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270" w:rsidRPr="0050584D" w:rsidRDefault="004C0270" w:rsidP="004C0270">
      <w:pPr>
        <w:jc w:val="right"/>
        <w:outlineLvl w:val="0"/>
        <w:rPr>
          <w:rFonts w:ascii="Times New Roman" w:hAnsi="Times New Roman" w:cs="Times New Roman"/>
          <w:sz w:val="24"/>
          <w:szCs w:val="24"/>
        </w:rPr>
      </w:pPr>
      <w:bookmarkStart w:id="0" w:name="_Toc527311980"/>
      <w:bookmarkStart w:id="1" w:name="_Toc527312144"/>
      <w:bookmarkStart w:id="2" w:name="_Toc527312326"/>
      <w:bookmarkStart w:id="3" w:name="_Toc527312891"/>
      <w:bookmarkStart w:id="4" w:name="_Toc529513734"/>
      <w:bookmarkStart w:id="5" w:name="_Toc529513890"/>
      <w:bookmarkStart w:id="6" w:name="_Toc530328310"/>
      <w:bookmarkStart w:id="7" w:name="_Toc536723975"/>
      <w:bookmarkStart w:id="8" w:name="_Toc536726580"/>
      <w:bookmarkStart w:id="9" w:name="_Toc536808394"/>
      <w:bookmarkStart w:id="10" w:name="_Toc2770081"/>
      <w:bookmarkStart w:id="11" w:name="_Toc2770758"/>
      <w:bookmarkStart w:id="12" w:name="_Toc3399084"/>
      <w:r w:rsidRPr="0050584D">
        <w:rPr>
          <w:rFonts w:ascii="Times New Roman" w:hAnsi="Times New Roman" w:cs="Times New Roman"/>
          <w:sz w:val="24"/>
          <w:szCs w:val="24"/>
        </w:rPr>
        <w:t>Приложение</w:t>
      </w:r>
      <w:bookmarkEnd w:id="0"/>
      <w:bookmarkEnd w:id="1"/>
      <w:bookmarkEnd w:id="2"/>
      <w:bookmarkEnd w:id="3"/>
      <w:bookmarkEnd w:id="4"/>
      <w:bookmarkEnd w:id="5"/>
      <w:bookmarkEnd w:id="6"/>
      <w:bookmarkEnd w:id="7"/>
      <w:bookmarkEnd w:id="8"/>
      <w:bookmarkEnd w:id="9"/>
      <w:bookmarkEnd w:id="10"/>
      <w:bookmarkEnd w:id="11"/>
      <w:bookmarkEnd w:id="12"/>
    </w:p>
    <w:p w:rsidR="004C0270" w:rsidRPr="0050584D" w:rsidRDefault="004C0270" w:rsidP="004C0270">
      <w:pPr>
        <w:autoSpaceDE w:val="0"/>
        <w:jc w:val="right"/>
        <w:rPr>
          <w:rFonts w:ascii="Times New Roman" w:hAnsi="Times New Roman" w:cs="Times New Roman"/>
          <w:bCs/>
          <w:sz w:val="24"/>
          <w:szCs w:val="24"/>
        </w:rPr>
      </w:pPr>
      <w:r w:rsidRPr="0050584D">
        <w:rPr>
          <w:rFonts w:ascii="Times New Roman" w:hAnsi="Times New Roman" w:cs="Times New Roman"/>
          <w:bCs/>
          <w:sz w:val="24"/>
          <w:szCs w:val="24"/>
        </w:rPr>
        <w:t xml:space="preserve">    к решению Совета </w:t>
      </w:r>
    </w:p>
    <w:p w:rsidR="004C0270" w:rsidRPr="0050584D" w:rsidRDefault="004C0270" w:rsidP="004C0270">
      <w:pPr>
        <w:autoSpaceDE w:val="0"/>
        <w:jc w:val="right"/>
        <w:rPr>
          <w:rFonts w:ascii="Times New Roman" w:hAnsi="Times New Roman" w:cs="Times New Roman"/>
          <w:bCs/>
          <w:sz w:val="24"/>
          <w:szCs w:val="24"/>
        </w:rPr>
      </w:pPr>
      <w:r w:rsidRPr="0050584D">
        <w:rPr>
          <w:rFonts w:ascii="Times New Roman" w:hAnsi="Times New Roman" w:cs="Times New Roman"/>
          <w:bCs/>
          <w:sz w:val="24"/>
          <w:szCs w:val="24"/>
        </w:rPr>
        <w:t xml:space="preserve">Стародеревянковского сельского поселения </w:t>
      </w:r>
    </w:p>
    <w:p w:rsidR="004C0270" w:rsidRPr="0050584D" w:rsidRDefault="004C0270" w:rsidP="004C0270">
      <w:pPr>
        <w:autoSpaceDE w:val="0"/>
        <w:jc w:val="right"/>
        <w:rPr>
          <w:rFonts w:ascii="Times New Roman" w:hAnsi="Times New Roman" w:cs="Times New Roman"/>
          <w:bCs/>
          <w:sz w:val="24"/>
          <w:szCs w:val="24"/>
        </w:rPr>
      </w:pPr>
      <w:r w:rsidRPr="0050584D">
        <w:rPr>
          <w:rFonts w:ascii="Times New Roman" w:hAnsi="Times New Roman" w:cs="Times New Roman"/>
          <w:bCs/>
          <w:sz w:val="24"/>
          <w:szCs w:val="24"/>
        </w:rPr>
        <w:t xml:space="preserve"> от "</w:t>
      </w:r>
      <w:r w:rsidR="004B200C">
        <w:rPr>
          <w:rFonts w:ascii="Times New Roman" w:hAnsi="Times New Roman" w:cs="Times New Roman"/>
          <w:bCs/>
          <w:sz w:val="24"/>
          <w:szCs w:val="24"/>
        </w:rPr>
        <w:t>29</w:t>
      </w:r>
      <w:r w:rsidRPr="0050584D">
        <w:rPr>
          <w:rFonts w:ascii="Times New Roman" w:hAnsi="Times New Roman" w:cs="Times New Roman"/>
          <w:bCs/>
          <w:sz w:val="24"/>
          <w:szCs w:val="24"/>
        </w:rPr>
        <w:t xml:space="preserve">" </w:t>
      </w:r>
      <w:r w:rsidR="004B200C">
        <w:rPr>
          <w:rFonts w:ascii="Times New Roman" w:hAnsi="Times New Roman" w:cs="Times New Roman"/>
          <w:bCs/>
          <w:sz w:val="24"/>
          <w:szCs w:val="24"/>
        </w:rPr>
        <w:t xml:space="preserve">мая </w:t>
      </w:r>
      <w:r w:rsidRPr="0050584D">
        <w:rPr>
          <w:rFonts w:ascii="Times New Roman" w:hAnsi="Times New Roman" w:cs="Times New Roman"/>
          <w:bCs/>
          <w:sz w:val="24"/>
          <w:szCs w:val="24"/>
        </w:rPr>
        <w:t>20</w:t>
      </w:r>
      <w:r w:rsidR="000E4276" w:rsidRPr="0050584D">
        <w:rPr>
          <w:rFonts w:ascii="Times New Roman" w:hAnsi="Times New Roman" w:cs="Times New Roman"/>
          <w:bCs/>
          <w:sz w:val="24"/>
          <w:szCs w:val="24"/>
        </w:rPr>
        <w:t>20</w:t>
      </w:r>
      <w:r w:rsidRPr="0050584D">
        <w:rPr>
          <w:rFonts w:ascii="Times New Roman" w:hAnsi="Times New Roman" w:cs="Times New Roman"/>
          <w:bCs/>
          <w:sz w:val="24"/>
          <w:szCs w:val="24"/>
        </w:rPr>
        <w:t xml:space="preserve"> г. № </w:t>
      </w:r>
      <w:r w:rsidR="004B200C">
        <w:rPr>
          <w:rFonts w:ascii="Times New Roman" w:hAnsi="Times New Roman" w:cs="Times New Roman"/>
          <w:bCs/>
          <w:sz w:val="24"/>
          <w:szCs w:val="24"/>
        </w:rPr>
        <w:t>45</w:t>
      </w:r>
      <w:r w:rsidRPr="0050584D">
        <w:rPr>
          <w:rFonts w:ascii="Times New Roman" w:hAnsi="Times New Roman" w:cs="Times New Roman"/>
          <w:bCs/>
          <w:sz w:val="24"/>
          <w:szCs w:val="24"/>
        </w:rPr>
        <w:t xml:space="preserve"> </w:t>
      </w:r>
    </w:p>
    <w:p w:rsidR="004C0270" w:rsidRPr="0050584D" w:rsidRDefault="004C0270" w:rsidP="004C0270">
      <w:pPr>
        <w:autoSpaceDE w:val="0"/>
        <w:ind w:firstLine="540"/>
        <w:rPr>
          <w:rFonts w:ascii="Times New Roman" w:hAnsi="Times New Roman" w:cs="Times New Roman"/>
          <w:bCs/>
          <w:sz w:val="24"/>
          <w:szCs w:val="24"/>
        </w:rPr>
      </w:pPr>
    </w:p>
    <w:p w:rsidR="004C0270" w:rsidRPr="0050584D" w:rsidRDefault="004C0270" w:rsidP="000E4276">
      <w:pPr>
        <w:jc w:val="center"/>
        <w:rPr>
          <w:rFonts w:ascii="Times New Roman" w:hAnsi="Times New Roman" w:cs="Times New Roman"/>
          <w:b/>
          <w:sz w:val="24"/>
          <w:szCs w:val="24"/>
        </w:rPr>
      </w:pPr>
      <w:r w:rsidRPr="0050584D">
        <w:rPr>
          <w:rFonts w:ascii="Times New Roman" w:hAnsi="Times New Roman" w:cs="Times New Roman"/>
          <w:b/>
          <w:sz w:val="24"/>
          <w:szCs w:val="24"/>
        </w:rPr>
        <w:t>ПРАВИЛА ЗЕМЛЕПОЛЬЗОВАНИЯ И ЗАСТРОЙКИ</w:t>
      </w:r>
    </w:p>
    <w:p w:rsidR="004C0270" w:rsidRPr="0050584D" w:rsidRDefault="004416DC" w:rsidP="000E4276">
      <w:pPr>
        <w:jc w:val="center"/>
        <w:rPr>
          <w:rFonts w:ascii="Times New Roman" w:hAnsi="Times New Roman" w:cs="Times New Roman"/>
          <w:b/>
          <w:sz w:val="24"/>
          <w:szCs w:val="24"/>
        </w:rPr>
      </w:pPr>
      <w:r w:rsidRPr="0050584D">
        <w:rPr>
          <w:rFonts w:ascii="Times New Roman" w:hAnsi="Times New Roman" w:cs="Times New Roman"/>
          <w:b/>
          <w:sz w:val="24"/>
          <w:szCs w:val="24"/>
        </w:rPr>
        <w:t>СТАРОДЕРЕВЯНКОВСКОГО</w:t>
      </w:r>
      <w:r w:rsidR="004C0270" w:rsidRPr="0050584D">
        <w:rPr>
          <w:rFonts w:ascii="Times New Roman" w:hAnsi="Times New Roman" w:cs="Times New Roman"/>
          <w:b/>
          <w:sz w:val="24"/>
          <w:szCs w:val="24"/>
        </w:rPr>
        <w:t xml:space="preserve"> СЕЛЬСКОГО ПОСЕЛЕНИЯ КАНЕВСКОГО РАЙОНА</w:t>
      </w:r>
    </w:p>
    <w:p w:rsidR="004C0270" w:rsidRPr="0050584D" w:rsidRDefault="004C0270" w:rsidP="004C0270">
      <w:pPr>
        <w:rPr>
          <w:rFonts w:ascii="Times New Roman" w:hAnsi="Times New Roman" w:cs="Times New Roman"/>
          <w:sz w:val="24"/>
          <w:szCs w:val="24"/>
        </w:rPr>
      </w:pPr>
    </w:p>
    <w:p w:rsidR="004416DC" w:rsidRPr="0050584D" w:rsidRDefault="004416DC" w:rsidP="004416DC">
      <w:pPr>
        <w:rPr>
          <w:rFonts w:ascii="Times New Roman" w:hAnsi="Times New Roman" w:cs="Times New Roman"/>
          <w:sz w:val="24"/>
          <w:szCs w:val="24"/>
        </w:rPr>
      </w:pPr>
      <w:r w:rsidRPr="0050584D">
        <w:rPr>
          <w:rFonts w:ascii="Times New Roman" w:hAnsi="Times New Roman" w:cs="Times New Roman"/>
          <w:sz w:val="24"/>
          <w:szCs w:val="24"/>
        </w:rPr>
        <w:t>Правила землепользования и застройки Стародеревянковского сельского поселения Каневского района (далее - Правила) являются нормативно-правовым актом муниципального образования,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Градостроительным кодексом Краснодарского края, иными законами и  иными нормативными актами Российской Федерации и Краснодарского края, Уставом Стародеревянковского сельского поселения, Генеральным планом Стародеревянковского сельского поселения, а также с учетом положений иных актов и документов, определяющих основные направления социально-экономического и градостроительного развития Стародеревянковского сельского поселения, охраны его культурного наследия, окружающей среды и рационального использования природных ресурсов.</w:t>
      </w:r>
    </w:p>
    <w:p w:rsidR="004416DC" w:rsidRPr="0050584D" w:rsidRDefault="004416DC" w:rsidP="004416DC">
      <w:pPr>
        <w:pStyle w:val="Default"/>
        <w:spacing w:line="276" w:lineRule="auto"/>
        <w:rPr>
          <w:color w:val="auto"/>
          <w:lang w:eastAsia="ru-RU"/>
        </w:rPr>
      </w:pPr>
      <w:r w:rsidRPr="0050584D">
        <w:rPr>
          <w:color w:val="auto"/>
        </w:rPr>
        <w:t>Внесение изменений в Правила землепользования и застройки Стародеревянковского сельского поселения, утвержденные решением Совета Стародеревянковского сельского поселения  №31 от 17.02.11.2015 года (в редакции решений № 65 от 12.11.2015г., № 119 от 25.11.2016 года, №140 от 02.03.2017 года, №176 от 27.10.2017г.</w:t>
      </w:r>
      <w:r w:rsidR="000E4276" w:rsidRPr="0050584D">
        <w:rPr>
          <w:color w:val="auto"/>
        </w:rPr>
        <w:t xml:space="preserve">, </w:t>
      </w:r>
      <w:r w:rsidR="000E4276" w:rsidRPr="0050584D">
        <w:rPr>
          <w:color w:val="auto"/>
          <w:lang w:eastAsia="ar-SA"/>
        </w:rPr>
        <w:t>№283 03.06.2019г.</w:t>
      </w:r>
      <w:r w:rsidRPr="0050584D">
        <w:rPr>
          <w:color w:val="auto"/>
        </w:rPr>
        <w:t xml:space="preserve">) произведено на основании Постановления администрации Стародеревянковского сельского поселения </w:t>
      </w:r>
      <w:r w:rsidRPr="0050584D">
        <w:rPr>
          <w:color w:val="auto"/>
          <w:lang w:eastAsia="ru-RU"/>
        </w:rPr>
        <w:t>№ 31</w:t>
      </w:r>
      <w:r w:rsidR="000E4276" w:rsidRPr="0050584D">
        <w:rPr>
          <w:color w:val="auto"/>
          <w:lang w:eastAsia="ru-RU"/>
        </w:rPr>
        <w:t>7</w:t>
      </w:r>
      <w:r w:rsidRPr="0050584D">
        <w:rPr>
          <w:color w:val="auto"/>
          <w:lang w:eastAsia="ru-RU"/>
        </w:rPr>
        <w:t xml:space="preserve"> от </w:t>
      </w:r>
      <w:r w:rsidR="000E4276" w:rsidRPr="0050584D">
        <w:rPr>
          <w:color w:val="auto"/>
          <w:lang w:eastAsia="ru-RU"/>
        </w:rPr>
        <w:t>14.10</w:t>
      </w:r>
      <w:r w:rsidRPr="0050584D">
        <w:rPr>
          <w:color w:val="auto"/>
          <w:lang w:eastAsia="ru-RU"/>
        </w:rPr>
        <w:t>.201</w:t>
      </w:r>
      <w:r w:rsidR="000E4276" w:rsidRPr="0050584D">
        <w:rPr>
          <w:color w:val="auto"/>
          <w:lang w:eastAsia="ru-RU"/>
        </w:rPr>
        <w:t>9</w:t>
      </w:r>
      <w:r w:rsidRPr="0050584D">
        <w:rPr>
          <w:color w:val="auto"/>
          <w:lang w:eastAsia="ru-RU"/>
        </w:rPr>
        <w:t xml:space="preserve"> «О внесении изменений в Правила землепользования и застройки </w:t>
      </w:r>
      <w:r w:rsidRPr="0050584D">
        <w:rPr>
          <w:color w:val="auto"/>
        </w:rPr>
        <w:t>Стародеревянковского сельского поселения Каневского района</w:t>
      </w:r>
      <w:r w:rsidRPr="0050584D">
        <w:rPr>
          <w:color w:val="auto"/>
          <w:lang w:eastAsia="ru-RU"/>
        </w:rPr>
        <w:t>»</w:t>
      </w:r>
    </w:p>
    <w:p w:rsidR="004C0270" w:rsidRPr="0050584D" w:rsidRDefault="004C0270" w:rsidP="004C0270">
      <w:pPr>
        <w:jc w:val="center"/>
        <w:rPr>
          <w:rFonts w:ascii="Times New Roman" w:hAnsi="Times New Roman" w:cs="Times New Roman"/>
          <w:b/>
          <w:sz w:val="28"/>
          <w:szCs w:val="28"/>
        </w:rPr>
      </w:pPr>
    </w:p>
    <w:p w:rsidR="004416DC" w:rsidRPr="0050584D" w:rsidRDefault="004416DC">
      <w:pPr>
        <w:rPr>
          <w:rFonts w:ascii="Times New Roman" w:hAnsi="Times New Roman" w:cs="Times New Roman"/>
          <w:b/>
          <w:sz w:val="28"/>
          <w:szCs w:val="28"/>
        </w:rPr>
      </w:pPr>
      <w:r w:rsidRPr="0050584D">
        <w:rPr>
          <w:rFonts w:ascii="Times New Roman" w:hAnsi="Times New Roman" w:cs="Times New Roman"/>
          <w:b/>
          <w:sz w:val="28"/>
          <w:szCs w:val="28"/>
        </w:rPr>
        <w:br w:type="page"/>
      </w:r>
    </w:p>
    <w:p w:rsidR="006F5E61" w:rsidRPr="0050584D" w:rsidRDefault="006F5E61" w:rsidP="006F5E61">
      <w:pPr>
        <w:jc w:val="center"/>
        <w:rPr>
          <w:rFonts w:ascii="Times New Roman" w:hAnsi="Times New Roman" w:cs="Times New Roman"/>
          <w:b/>
          <w:sz w:val="28"/>
          <w:szCs w:val="28"/>
        </w:rPr>
      </w:pPr>
      <w:r w:rsidRPr="0050584D">
        <w:rPr>
          <w:rFonts w:ascii="Times New Roman" w:hAnsi="Times New Roman" w:cs="Times New Roman"/>
          <w:b/>
          <w:sz w:val="28"/>
          <w:szCs w:val="28"/>
        </w:rPr>
        <w:lastRenderedPageBreak/>
        <w:t>СОДЕРЖАНИЕ</w:t>
      </w:r>
    </w:p>
    <w:p w:rsidR="00777515" w:rsidRPr="0050584D" w:rsidRDefault="004E25DB" w:rsidP="00777515">
      <w:pPr>
        <w:pStyle w:val="11"/>
        <w:rPr>
          <w:rFonts w:asciiTheme="minorHAnsi" w:eastAsiaTheme="minorEastAsia" w:hAnsiTheme="minorHAnsi" w:cstheme="minorBidi"/>
          <w:noProof/>
          <w:sz w:val="22"/>
          <w:szCs w:val="22"/>
          <w:lang w:val="ru-RU" w:eastAsia="ru-RU" w:bidi="ar-SA"/>
        </w:rPr>
      </w:pPr>
      <w:r w:rsidRPr="004E25DB">
        <w:rPr>
          <w:rFonts w:cs="Times New Roman"/>
          <w:sz w:val="22"/>
          <w:szCs w:val="22"/>
        </w:rPr>
        <w:fldChar w:fldCharType="begin"/>
      </w:r>
      <w:r w:rsidR="006F5E61" w:rsidRPr="0050584D">
        <w:rPr>
          <w:rFonts w:cs="Times New Roman"/>
          <w:sz w:val="22"/>
          <w:szCs w:val="22"/>
          <w:lang w:val="ru-RU"/>
        </w:rPr>
        <w:instrText xml:space="preserve"> </w:instrText>
      </w:r>
      <w:r w:rsidR="006F5E61" w:rsidRPr="0050584D">
        <w:rPr>
          <w:rFonts w:cs="Times New Roman"/>
          <w:sz w:val="22"/>
          <w:szCs w:val="22"/>
        </w:rPr>
        <w:instrText>TOC</w:instrText>
      </w:r>
      <w:r w:rsidR="006F5E61" w:rsidRPr="0050584D">
        <w:rPr>
          <w:rFonts w:cs="Times New Roman"/>
          <w:sz w:val="22"/>
          <w:szCs w:val="22"/>
          <w:lang w:val="ru-RU"/>
        </w:rPr>
        <w:instrText xml:space="preserve"> \</w:instrText>
      </w:r>
      <w:r w:rsidR="006F5E61" w:rsidRPr="0050584D">
        <w:rPr>
          <w:rFonts w:cs="Times New Roman"/>
          <w:sz w:val="22"/>
          <w:szCs w:val="22"/>
        </w:rPr>
        <w:instrText>o</w:instrText>
      </w:r>
      <w:r w:rsidR="006F5E61" w:rsidRPr="0050584D">
        <w:rPr>
          <w:rFonts w:cs="Times New Roman"/>
          <w:sz w:val="22"/>
          <w:szCs w:val="22"/>
          <w:lang w:val="ru-RU"/>
        </w:rPr>
        <w:instrText xml:space="preserve"> "1-3" \</w:instrText>
      </w:r>
      <w:r w:rsidR="006F5E61" w:rsidRPr="0050584D">
        <w:rPr>
          <w:rFonts w:cs="Times New Roman"/>
          <w:sz w:val="22"/>
          <w:szCs w:val="22"/>
        </w:rPr>
        <w:instrText>h</w:instrText>
      </w:r>
      <w:r w:rsidR="006F5E61" w:rsidRPr="0050584D">
        <w:rPr>
          <w:rFonts w:cs="Times New Roman"/>
          <w:sz w:val="22"/>
          <w:szCs w:val="22"/>
          <w:lang w:val="ru-RU"/>
        </w:rPr>
        <w:instrText xml:space="preserve"> \</w:instrText>
      </w:r>
      <w:r w:rsidR="006F5E61" w:rsidRPr="0050584D">
        <w:rPr>
          <w:rFonts w:cs="Times New Roman"/>
          <w:sz w:val="22"/>
          <w:szCs w:val="22"/>
        </w:rPr>
        <w:instrText>z</w:instrText>
      </w:r>
      <w:r w:rsidR="006F5E61" w:rsidRPr="0050584D">
        <w:rPr>
          <w:rFonts w:cs="Times New Roman"/>
          <w:sz w:val="22"/>
          <w:szCs w:val="22"/>
          <w:lang w:val="ru-RU"/>
        </w:rPr>
        <w:instrText xml:space="preserve"> \</w:instrText>
      </w:r>
      <w:r w:rsidR="006F5E61" w:rsidRPr="0050584D">
        <w:rPr>
          <w:rFonts w:cs="Times New Roman"/>
          <w:sz w:val="22"/>
          <w:szCs w:val="22"/>
        </w:rPr>
        <w:instrText>u</w:instrText>
      </w:r>
      <w:r w:rsidR="006F5E61" w:rsidRPr="0050584D">
        <w:rPr>
          <w:rFonts w:cs="Times New Roman"/>
          <w:sz w:val="22"/>
          <w:szCs w:val="22"/>
          <w:lang w:val="ru-RU"/>
        </w:rPr>
        <w:instrText xml:space="preserve"> </w:instrText>
      </w:r>
      <w:r w:rsidRPr="004E25DB">
        <w:rPr>
          <w:rFonts w:cs="Times New Roman"/>
          <w:sz w:val="22"/>
          <w:szCs w:val="22"/>
        </w:rPr>
        <w:fldChar w:fldCharType="separate"/>
      </w:r>
      <w:hyperlink w:anchor="_Toc3399085" w:history="1">
        <w:r w:rsidR="00777515" w:rsidRPr="0050584D">
          <w:rPr>
            <w:rStyle w:val="a4"/>
            <w:rFonts w:ascii="Times New Roman" w:hAnsi="Times New Roman"/>
            <w:noProof/>
            <w:color w:val="auto"/>
          </w:rPr>
          <w:t>ЧАСТЬ 1. ПОРЯДОК ПРИМЕНЕНИЯ И ВНЕСЕНИЯ ИЗМЕНЕНИЙ В ПРАВИЛА ЗЕМЛЕПОЛЬЗОВАНИЯ И ЗАСТРОЙКИ</w:t>
        </w:r>
        <w:r w:rsidR="00777515" w:rsidRPr="0050584D">
          <w:rPr>
            <w:noProof/>
            <w:webHidden/>
          </w:rPr>
          <w:tab/>
        </w:r>
        <w:r w:rsidRPr="0050584D">
          <w:rPr>
            <w:noProof/>
            <w:webHidden/>
          </w:rPr>
          <w:fldChar w:fldCharType="begin"/>
        </w:r>
        <w:r w:rsidR="00777515" w:rsidRPr="0050584D">
          <w:rPr>
            <w:noProof/>
            <w:webHidden/>
          </w:rPr>
          <w:instrText xml:space="preserve"> PAGEREF _Toc3399085 \h </w:instrText>
        </w:r>
        <w:r w:rsidRPr="0050584D">
          <w:rPr>
            <w:noProof/>
            <w:webHidden/>
          </w:rPr>
        </w:r>
        <w:r w:rsidRPr="0050584D">
          <w:rPr>
            <w:noProof/>
            <w:webHidden/>
          </w:rPr>
          <w:fldChar w:fldCharType="separate"/>
        </w:r>
        <w:r w:rsidR="007E1B28" w:rsidRPr="0050584D">
          <w:rPr>
            <w:noProof/>
            <w:webHidden/>
          </w:rPr>
          <w:t>5</w:t>
        </w:r>
        <w:r w:rsidRPr="0050584D">
          <w:rPr>
            <w:noProof/>
            <w:webHidden/>
          </w:rPr>
          <w:fldChar w:fldCharType="end"/>
        </w:r>
      </w:hyperlink>
    </w:p>
    <w:p w:rsidR="00777515" w:rsidRPr="0050584D" w:rsidRDefault="004E25DB" w:rsidP="00777515">
      <w:pPr>
        <w:pStyle w:val="11"/>
        <w:rPr>
          <w:rFonts w:asciiTheme="minorHAnsi" w:eastAsiaTheme="minorEastAsia" w:hAnsiTheme="minorHAnsi" w:cstheme="minorBidi"/>
          <w:noProof/>
          <w:sz w:val="22"/>
          <w:szCs w:val="22"/>
          <w:lang w:val="ru-RU" w:eastAsia="ru-RU" w:bidi="ar-SA"/>
        </w:rPr>
      </w:pPr>
      <w:hyperlink w:anchor="_Toc3399086" w:history="1">
        <w:r w:rsidR="00777515" w:rsidRPr="0050584D">
          <w:rPr>
            <w:rStyle w:val="a4"/>
            <w:rFonts w:ascii="Times New Roman" w:hAnsi="Times New Roman"/>
            <w:noProof/>
            <w:color w:val="auto"/>
          </w:rPr>
          <w:t>Глава 1. Общие положения</w:t>
        </w:r>
        <w:r w:rsidR="00777515" w:rsidRPr="0050584D">
          <w:rPr>
            <w:noProof/>
            <w:webHidden/>
          </w:rPr>
          <w:tab/>
        </w:r>
        <w:r w:rsidRPr="0050584D">
          <w:rPr>
            <w:noProof/>
            <w:webHidden/>
          </w:rPr>
          <w:fldChar w:fldCharType="begin"/>
        </w:r>
        <w:r w:rsidR="00777515" w:rsidRPr="0050584D">
          <w:rPr>
            <w:noProof/>
            <w:webHidden/>
          </w:rPr>
          <w:instrText xml:space="preserve"> PAGEREF _Toc3399086 \h </w:instrText>
        </w:r>
        <w:r w:rsidRPr="0050584D">
          <w:rPr>
            <w:noProof/>
            <w:webHidden/>
          </w:rPr>
        </w:r>
        <w:r w:rsidRPr="0050584D">
          <w:rPr>
            <w:noProof/>
            <w:webHidden/>
          </w:rPr>
          <w:fldChar w:fldCharType="separate"/>
        </w:r>
        <w:r w:rsidR="007E1B28" w:rsidRPr="0050584D">
          <w:rPr>
            <w:noProof/>
            <w:webHidden/>
          </w:rPr>
          <w:t>5</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087" w:history="1">
        <w:r w:rsidR="00777515" w:rsidRPr="0050584D">
          <w:rPr>
            <w:rStyle w:val="a4"/>
            <w:rFonts w:ascii="Times New Roman" w:hAnsi="Times New Roman" w:cs="Times New Roman"/>
            <w:noProof/>
            <w:color w:val="auto"/>
          </w:rPr>
          <w:t>Статья 1. Основные понятия, используемые в настоящих Правилах</w:t>
        </w:r>
        <w:r w:rsidR="00777515" w:rsidRPr="0050584D">
          <w:rPr>
            <w:noProof/>
            <w:webHidden/>
          </w:rPr>
          <w:tab/>
        </w:r>
        <w:r w:rsidRPr="0050584D">
          <w:rPr>
            <w:noProof/>
            <w:webHidden/>
          </w:rPr>
          <w:fldChar w:fldCharType="begin"/>
        </w:r>
        <w:r w:rsidR="00777515" w:rsidRPr="0050584D">
          <w:rPr>
            <w:noProof/>
            <w:webHidden/>
          </w:rPr>
          <w:instrText xml:space="preserve"> PAGEREF _Toc3399087 \h </w:instrText>
        </w:r>
        <w:r w:rsidRPr="0050584D">
          <w:rPr>
            <w:noProof/>
            <w:webHidden/>
          </w:rPr>
        </w:r>
        <w:r w:rsidRPr="0050584D">
          <w:rPr>
            <w:noProof/>
            <w:webHidden/>
          </w:rPr>
          <w:fldChar w:fldCharType="separate"/>
        </w:r>
        <w:r w:rsidR="007E1B28" w:rsidRPr="0050584D">
          <w:rPr>
            <w:noProof/>
            <w:webHidden/>
          </w:rPr>
          <w:t>5</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088" w:history="1">
        <w:r w:rsidR="00777515" w:rsidRPr="0050584D">
          <w:rPr>
            <w:rStyle w:val="a4"/>
            <w:rFonts w:ascii="Times New Roman" w:hAnsi="Times New Roman" w:cs="Times New Roman"/>
            <w:noProof/>
            <w:color w:val="auto"/>
          </w:rPr>
          <w:t>Статья 2. Правовой статус и сфера действия настоящих Правил</w:t>
        </w:r>
        <w:r w:rsidR="00777515" w:rsidRPr="0050584D">
          <w:rPr>
            <w:noProof/>
            <w:webHidden/>
          </w:rPr>
          <w:tab/>
        </w:r>
        <w:r w:rsidRPr="0050584D">
          <w:rPr>
            <w:noProof/>
            <w:webHidden/>
          </w:rPr>
          <w:fldChar w:fldCharType="begin"/>
        </w:r>
        <w:r w:rsidR="00777515" w:rsidRPr="0050584D">
          <w:rPr>
            <w:noProof/>
            <w:webHidden/>
          </w:rPr>
          <w:instrText xml:space="preserve"> PAGEREF _Toc3399088 \h </w:instrText>
        </w:r>
        <w:r w:rsidRPr="0050584D">
          <w:rPr>
            <w:noProof/>
            <w:webHidden/>
          </w:rPr>
        </w:r>
        <w:r w:rsidRPr="0050584D">
          <w:rPr>
            <w:noProof/>
            <w:webHidden/>
          </w:rPr>
          <w:fldChar w:fldCharType="separate"/>
        </w:r>
        <w:r w:rsidR="007E1B28" w:rsidRPr="0050584D">
          <w:rPr>
            <w:noProof/>
            <w:webHidden/>
          </w:rPr>
          <w:t>16</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089" w:history="1">
        <w:r w:rsidR="00777515" w:rsidRPr="0050584D">
          <w:rPr>
            <w:rStyle w:val="a4"/>
            <w:rFonts w:ascii="Times New Roman" w:hAnsi="Times New Roman" w:cs="Times New Roman"/>
            <w:noProof/>
            <w:color w:val="auto"/>
          </w:rPr>
          <w:t>Статья 3. Цели и содержание настоящих Правил</w:t>
        </w:r>
        <w:r w:rsidR="00777515" w:rsidRPr="0050584D">
          <w:rPr>
            <w:noProof/>
            <w:webHidden/>
          </w:rPr>
          <w:tab/>
        </w:r>
        <w:r w:rsidRPr="0050584D">
          <w:rPr>
            <w:noProof/>
            <w:webHidden/>
          </w:rPr>
          <w:fldChar w:fldCharType="begin"/>
        </w:r>
        <w:r w:rsidR="00777515" w:rsidRPr="0050584D">
          <w:rPr>
            <w:noProof/>
            <w:webHidden/>
          </w:rPr>
          <w:instrText xml:space="preserve"> PAGEREF _Toc3399089 \h </w:instrText>
        </w:r>
        <w:r w:rsidRPr="0050584D">
          <w:rPr>
            <w:noProof/>
            <w:webHidden/>
          </w:rPr>
        </w:r>
        <w:r w:rsidRPr="0050584D">
          <w:rPr>
            <w:noProof/>
            <w:webHidden/>
          </w:rPr>
          <w:fldChar w:fldCharType="separate"/>
        </w:r>
        <w:r w:rsidR="007E1B28" w:rsidRPr="0050584D">
          <w:rPr>
            <w:noProof/>
            <w:webHidden/>
          </w:rPr>
          <w:t>18</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090" w:history="1">
        <w:r w:rsidR="00777515" w:rsidRPr="0050584D">
          <w:rPr>
            <w:rStyle w:val="a4"/>
            <w:rFonts w:ascii="Times New Roman" w:hAnsi="Times New Roman" w:cs="Times New Roman"/>
            <w:noProof/>
            <w:color w:val="auto"/>
          </w:rPr>
          <w:t>Статья 4. Объекты и субъекты градостроительных отношений</w:t>
        </w:r>
        <w:r w:rsidR="00777515" w:rsidRPr="0050584D">
          <w:rPr>
            <w:noProof/>
            <w:webHidden/>
          </w:rPr>
          <w:tab/>
        </w:r>
        <w:r w:rsidRPr="0050584D">
          <w:rPr>
            <w:noProof/>
            <w:webHidden/>
          </w:rPr>
          <w:fldChar w:fldCharType="begin"/>
        </w:r>
        <w:r w:rsidR="00777515" w:rsidRPr="0050584D">
          <w:rPr>
            <w:noProof/>
            <w:webHidden/>
          </w:rPr>
          <w:instrText xml:space="preserve"> PAGEREF _Toc3399090 \h </w:instrText>
        </w:r>
        <w:r w:rsidRPr="0050584D">
          <w:rPr>
            <w:noProof/>
            <w:webHidden/>
          </w:rPr>
        </w:r>
        <w:r w:rsidRPr="0050584D">
          <w:rPr>
            <w:noProof/>
            <w:webHidden/>
          </w:rPr>
          <w:fldChar w:fldCharType="separate"/>
        </w:r>
        <w:r w:rsidR="007E1B28" w:rsidRPr="0050584D">
          <w:rPr>
            <w:noProof/>
            <w:webHidden/>
          </w:rPr>
          <w:t>20</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091" w:history="1">
        <w:r w:rsidR="00777515" w:rsidRPr="0050584D">
          <w:rPr>
            <w:rStyle w:val="a4"/>
            <w:rFonts w:ascii="Times New Roman" w:hAnsi="Times New Roman" w:cs="Times New Roman"/>
            <w:noProof/>
            <w:color w:val="auto"/>
          </w:rPr>
          <w:t>Статья 5. Открытость и доступность информации о землепользовании и застройке. Участие физических и юридических лиц в принятии решений по вопросам землепользования и застройки</w:t>
        </w:r>
        <w:r w:rsidR="00777515" w:rsidRPr="0050584D">
          <w:rPr>
            <w:noProof/>
            <w:webHidden/>
          </w:rPr>
          <w:tab/>
        </w:r>
        <w:r w:rsidRPr="0050584D">
          <w:rPr>
            <w:noProof/>
            <w:webHidden/>
          </w:rPr>
          <w:fldChar w:fldCharType="begin"/>
        </w:r>
        <w:r w:rsidR="00777515" w:rsidRPr="0050584D">
          <w:rPr>
            <w:noProof/>
            <w:webHidden/>
          </w:rPr>
          <w:instrText xml:space="preserve"> PAGEREF _Toc3399091 \h </w:instrText>
        </w:r>
        <w:r w:rsidRPr="0050584D">
          <w:rPr>
            <w:noProof/>
            <w:webHidden/>
          </w:rPr>
        </w:r>
        <w:r w:rsidRPr="0050584D">
          <w:rPr>
            <w:noProof/>
            <w:webHidden/>
          </w:rPr>
          <w:fldChar w:fldCharType="separate"/>
        </w:r>
        <w:r w:rsidR="007E1B28" w:rsidRPr="0050584D">
          <w:rPr>
            <w:noProof/>
            <w:webHidden/>
          </w:rPr>
          <w:t>20</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092" w:history="1">
        <w:r w:rsidR="00777515" w:rsidRPr="0050584D">
          <w:rPr>
            <w:rStyle w:val="a4"/>
            <w:rFonts w:ascii="Times New Roman" w:hAnsi="Times New Roman" w:cs="Times New Roman"/>
            <w:noProof/>
            <w:color w:val="auto"/>
          </w:rPr>
          <w:t>Статья 6. Ответственность за нарушение настоящих Правил</w:t>
        </w:r>
        <w:r w:rsidR="00777515" w:rsidRPr="0050584D">
          <w:rPr>
            <w:noProof/>
            <w:webHidden/>
          </w:rPr>
          <w:tab/>
        </w:r>
        <w:r w:rsidRPr="0050584D">
          <w:rPr>
            <w:noProof/>
            <w:webHidden/>
          </w:rPr>
          <w:fldChar w:fldCharType="begin"/>
        </w:r>
        <w:r w:rsidR="00777515" w:rsidRPr="0050584D">
          <w:rPr>
            <w:noProof/>
            <w:webHidden/>
          </w:rPr>
          <w:instrText xml:space="preserve"> PAGEREF _Toc3399092 \h </w:instrText>
        </w:r>
        <w:r w:rsidRPr="0050584D">
          <w:rPr>
            <w:noProof/>
            <w:webHidden/>
          </w:rPr>
        </w:r>
        <w:r w:rsidRPr="0050584D">
          <w:rPr>
            <w:noProof/>
            <w:webHidden/>
          </w:rPr>
          <w:fldChar w:fldCharType="separate"/>
        </w:r>
        <w:r w:rsidR="007E1B28" w:rsidRPr="0050584D">
          <w:rPr>
            <w:noProof/>
            <w:webHidden/>
          </w:rPr>
          <w:t>21</w:t>
        </w:r>
        <w:r w:rsidRPr="0050584D">
          <w:rPr>
            <w:noProof/>
            <w:webHidden/>
          </w:rPr>
          <w:fldChar w:fldCharType="end"/>
        </w:r>
      </w:hyperlink>
    </w:p>
    <w:p w:rsidR="00777515" w:rsidRPr="0050584D" w:rsidRDefault="004E25DB" w:rsidP="00777515">
      <w:pPr>
        <w:pStyle w:val="11"/>
        <w:rPr>
          <w:rFonts w:asciiTheme="minorHAnsi" w:eastAsiaTheme="minorEastAsia" w:hAnsiTheme="minorHAnsi" w:cstheme="minorBidi"/>
          <w:noProof/>
          <w:sz w:val="22"/>
          <w:szCs w:val="22"/>
          <w:lang w:val="ru-RU" w:eastAsia="ru-RU" w:bidi="ar-SA"/>
        </w:rPr>
      </w:pPr>
      <w:hyperlink w:anchor="_Toc3399093" w:history="1">
        <w:r w:rsidR="00777515" w:rsidRPr="0050584D">
          <w:rPr>
            <w:rStyle w:val="a4"/>
            <w:rFonts w:ascii="Times New Roman" w:hAnsi="Times New Roman"/>
            <w:noProof/>
            <w:color w:val="auto"/>
          </w:rPr>
          <w:t>Глава 2. Права использования недвижимости, возникшие до вступления в силу правил</w:t>
        </w:r>
        <w:r w:rsidR="00777515" w:rsidRPr="0050584D">
          <w:rPr>
            <w:noProof/>
            <w:webHidden/>
          </w:rPr>
          <w:tab/>
        </w:r>
        <w:r w:rsidRPr="0050584D">
          <w:rPr>
            <w:noProof/>
            <w:webHidden/>
          </w:rPr>
          <w:fldChar w:fldCharType="begin"/>
        </w:r>
        <w:r w:rsidR="00777515" w:rsidRPr="0050584D">
          <w:rPr>
            <w:noProof/>
            <w:webHidden/>
          </w:rPr>
          <w:instrText xml:space="preserve"> PAGEREF _Toc3399093 \h </w:instrText>
        </w:r>
        <w:r w:rsidRPr="0050584D">
          <w:rPr>
            <w:noProof/>
            <w:webHidden/>
          </w:rPr>
        </w:r>
        <w:r w:rsidRPr="0050584D">
          <w:rPr>
            <w:noProof/>
            <w:webHidden/>
          </w:rPr>
          <w:fldChar w:fldCharType="separate"/>
        </w:r>
        <w:r w:rsidR="007E1B28" w:rsidRPr="0050584D">
          <w:rPr>
            <w:noProof/>
            <w:webHidden/>
          </w:rPr>
          <w:t>22</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094" w:history="1">
        <w:r w:rsidR="00777515" w:rsidRPr="0050584D">
          <w:rPr>
            <w:rStyle w:val="a4"/>
            <w:rFonts w:ascii="Times New Roman" w:hAnsi="Times New Roman" w:cs="Times New Roman"/>
            <w:noProof/>
            <w:color w:val="auto"/>
          </w:rPr>
          <w:t>Статья 7. Общие положения, относящиеся к ранее возникшим правам.</w:t>
        </w:r>
        <w:r w:rsidR="00777515" w:rsidRPr="0050584D">
          <w:rPr>
            <w:noProof/>
            <w:webHidden/>
          </w:rPr>
          <w:tab/>
        </w:r>
        <w:r w:rsidRPr="0050584D">
          <w:rPr>
            <w:noProof/>
            <w:webHidden/>
          </w:rPr>
          <w:fldChar w:fldCharType="begin"/>
        </w:r>
        <w:r w:rsidR="00777515" w:rsidRPr="0050584D">
          <w:rPr>
            <w:noProof/>
            <w:webHidden/>
          </w:rPr>
          <w:instrText xml:space="preserve"> PAGEREF _Toc3399094 \h </w:instrText>
        </w:r>
        <w:r w:rsidRPr="0050584D">
          <w:rPr>
            <w:noProof/>
            <w:webHidden/>
          </w:rPr>
        </w:r>
        <w:r w:rsidRPr="0050584D">
          <w:rPr>
            <w:noProof/>
            <w:webHidden/>
          </w:rPr>
          <w:fldChar w:fldCharType="separate"/>
        </w:r>
        <w:r w:rsidR="007E1B28" w:rsidRPr="0050584D">
          <w:rPr>
            <w:noProof/>
            <w:webHidden/>
          </w:rPr>
          <w:t>22</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095" w:history="1">
        <w:r w:rsidR="00777515" w:rsidRPr="0050584D">
          <w:rPr>
            <w:rStyle w:val="a4"/>
            <w:rFonts w:ascii="Times New Roman" w:hAnsi="Times New Roman" w:cs="Times New Roman"/>
            <w:noProof/>
            <w:color w:val="auto"/>
          </w:rPr>
          <w:t>Статья 8. Использование и строительные изменения объектов недвижимости, несоответствующих Правилам</w:t>
        </w:r>
        <w:r w:rsidR="00777515" w:rsidRPr="0050584D">
          <w:rPr>
            <w:noProof/>
            <w:webHidden/>
          </w:rPr>
          <w:tab/>
        </w:r>
        <w:r w:rsidRPr="0050584D">
          <w:rPr>
            <w:noProof/>
            <w:webHidden/>
          </w:rPr>
          <w:fldChar w:fldCharType="begin"/>
        </w:r>
        <w:r w:rsidR="00777515" w:rsidRPr="0050584D">
          <w:rPr>
            <w:noProof/>
            <w:webHidden/>
          </w:rPr>
          <w:instrText xml:space="preserve"> PAGEREF _Toc3399095 \h </w:instrText>
        </w:r>
        <w:r w:rsidRPr="0050584D">
          <w:rPr>
            <w:noProof/>
            <w:webHidden/>
          </w:rPr>
        </w:r>
        <w:r w:rsidRPr="0050584D">
          <w:rPr>
            <w:noProof/>
            <w:webHidden/>
          </w:rPr>
          <w:fldChar w:fldCharType="separate"/>
        </w:r>
        <w:r w:rsidR="007E1B28" w:rsidRPr="0050584D">
          <w:rPr>
            <w:noProof/>
            <w:webHidden/>
          </w:rPr>
          <w:t>22</w:t>
        </w:r>
        <w:r w:rsidRPr="0050584D">
          <w:rPr>
            <w:noProof/>
            <w:webHidden/>
          </w:rPr>
          <w:fldChar w:fldCharType="end"/>
        </w:r>
      </w:hyperlink>
    </w:p>
    <w:p w:rsidR="00777515" w:rsidRPr="0050584D" w:rsidRDefault="004E25DB" w:rsidP="00777515">
      <w:pPr>
        <w:pStyle w:val="11"/>
        <w:rPr>
          <w:rFonts w:asciiTheme="minorHAnsi" w:eastAsiaTheme="minorEastAsia" w:hAnsiTheme="minorHAnsi" w:cstheme="minorBidi"/>
          <w:noProof/>
          <w:sz w:val="22"/>
          <w:szCs w:val="22"/>
          <w:lang w:val="ru-RU" w:eastAsia="ru-RU" w:bidi="ar-SA"/>
        </w:rPr>
      </w:pPr>
      <w:hyperlink w:anchor="_Toc3399096" w:history="1">
        <w:r w:rsidR="00777515" w:rsidRPr="0050584D">
          <w:rPr>
            <w:rStyle w:val="a4"/>
            <w:rFonts w:ascii="Times New Roman" w:hAnsi="Times New Roman"/>
            <w:noProof/>
            <w:color w:val="auto"/>
          </w:rPr>
          <w:t>Глава 3. Регулирование землепользования и застройки</w:t>
        </w:r>
        <w:r w:rsidR="00777515" w:rsidRPr="0050584D">
          <w:rPr>
            <w:noProof/>
            <w:webHidden/>
          </w:rPr>
          <w:tab/>
        </w:r>
        <w:r w:rsidRPr="0050584D">
          <w:rPr>
            <w:noProof/>
            <w:webHidden/>
          </w:rPr>
          <w:fldChar w:fldCharType="begin"/>
        </w:r>
        <w:r w:rsidR="00777515" w:rsidRPr="0050584D">
          <w:rPr>
            <w:noProof/>
            <w:webHidden/>
          </w:rPr>
          <w:instrText xml:space="preserve"> PAGEREF _Toc3399096 \h </w:instrText>
        </w:r>
        <w:r w:rsidRPr="0050584D">
          <w:rPr>
            <w:noProof/>
            <w:webHidden/>
          </w:rPr>
        </w:r>
        <w:r w:rsidRPr="0050584D">
          <w:rPr>
            <w:noProof/>
            <w:webHidden/>
          </w:rPr>
          <w:fldChar w:fldCharType="separate"/>
        </w:r>
        <w:r w:rsidR="007E1B28" w:rsidRPr="0050584D">
          <w:rPr>
            <w:noProof/>
            <w:webHidden/>
          </w:rPr>
          <w:t>24</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097" w:history="1">
        <w:r w:rsidR="00777515" w:rsidRPr="0050584D">
          <w:rPr>
            <w:rStyle w:val="a4"/>
            <w:rFonts w:ascii="Times New Roman" w:hAnsi="Times New Roman" w:cs="Times New Roman"/>
            <w:noProof/>
            <w:color w:val="auto"/>
          </w:rPr>
          <w:t>Статья 9. Органы, осуществляющие регулирование землепользования и застройки на территории поселения.</w:t>
        </w:r>
        <w:r w:rsidR="00777515" w:rsidRPr="0050584D">
          <w:rPr>
            <w:noProof/>
            <w:webHidden/>
          </w:rPr>
          <w:tab/>
        </w:r>
        <w:r w:rsidRPr="0050584D">
          <w:rPr>
            <w:noProof/>
            <w:webHidden/>
          </w:rPr>
          <w:fldChar w:fldCharType="begin"/>
        </w:r>
        <w:r w:rsidR="00777515" w:rsidRPr="0050584D">
          <w:rPr>
            <w:noProof/>
            <w:webHidden/>
          </w:rPr>
          <w:instrText xml:space="preserve"> PAGEREF _Toc3399097 \h </w:instrText>
        </w:r>
        <w:r w:rsidRPr="0050584D">
          <w:rPr>
            <w:noProof/>
            <w:webHidden/>
          </w:rPr>
        </w:r>
        <w:r w:rsidRPr="0050584D">
          <w:rPr>
            <w:noProof/>
            <w:webHidden/>
          </w:rPr>
          <w:fldChar w:fldCharType="separate"/>
        </w:r>
        <w:r w:rsidR="007E1B28" w:rsidRPr="0050584D">
          <w:rPr>
            <w:noProof/>
            <w:webHidden/>
          </w:rPr>
          <w:t>24</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098" w:history="1">
        <w:r w:rsidR="00777515" w:rsidRPr="0050584D">
          <w:rPr>
            <w:rStyle w:val="a4"/>
            <w:rFonts w:ascii="Times New Roman" w:hAnsi="Times New Roman" w:cs="Times New Roman"/>
            <w:noProof/>
            <w:color w:val="auto"/>
          </w:rPr>
          <w:t>Статья 10. Полномочия органов местного самоуправления в области градостроительной деятельности.</w:t>
        </w:r>
        <w:r w:rsidR="00777515" w:rsidRPr="0050584D">
          <w:rPr>
            <w:noProof/>
            <w:webHidden/>
          </w:rPr>
          <w:tab/>
        </w:r>
        <w:r w:rsidRPr="0050584D">
          <w:rPr>
            <w:noProof/>
            <w:webHidden/>
          </w:rPr>
          <w:fldChar w:fldCharType="begin"/>
        </w:r>
        <w:r w:rsidR="00777515" w:rsidRPr="0050584D">
          <w:rPr>
            <w:noProof/>
            <w:webHidden/>
          </w:rPr>
          <w:instrText xml:space="preserve"> PAGEREF _Toc3399098 \h </w:instrText>
        </w:r>
        <w:r w:rsidRPr="0050584D">
          <w:rPr>
            <w:noProof/>
            <w:webHidden/>
          </w:rPr>
        </w:r>
        <w:r w:rsidRPr="0050584D">
          <w:rPr>
            <w:noProof/>
            <w:webHidden/>
          </w:rPr>
          <w:fldChar w:fldCharType="separate"/>
        </w:r>
        <w:r w:rsidR="007E1B28" w:rsidRPr="0050584D">
          <w:rPr>
            <w:noProof/>
            <w:webHidden/>
          </w:rPr>
          <w:t>24</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099" w:history="1">
        <w:r w:rsidR="00777515" w:rsidRPr="0050584D">
          <w:rPr>
            <w:rStyle w:val="a4"/>
            <w:rFonts w:ascii="Times New Roman" w:hAnsi="Times New Roman" w:cs="Times New Roman"/>
            <w:noProof/>
            <w:color w:val="auto"/>
          </w:rPr>
          <w:t>Статья 11. Полномочия Комиссии по подготовке проекта правил землепользования и застройки на территории Стародеревянковского сельского поселения Каневского района.</w:t>
        </w:r>
        <w:r w:rsidR="00777515" w:rsidRPr="0050584D">
          <w:rPr>
            <w:noProof/>
            <w:webHidden/>
          </w:rPr>
          <w:tab/>
        </w:r>
        <w:r w:rsidRPr="0050584D">
          <w:rPr>
            <w:noProof/>
            <w:webHidden/>
          </w:rPr>
          <w:fldChar w:fldCharType="begin"/>
        </w:r>
        <w:r w:rsidR="00777515" w:rsidRPr="0050584D">
          <w:rPr>
            <w:noProof/>
            <w:webHidden/>
          </w:rPr>
          <w:instrText xml:space="preserve"> PAGEREF _Toc3399099 \h </w:instrText>
        </w:r>
        <w:r w:rsidRPr="0050584D">
          <w:rPr>
            <w:noProof/>
            <w:webHidden/>
          </w:rPr>
        </w:r>
        <w:r w:rsidRPr="0050584D">
          <w:rPr>
            <w:noProof/>
            <w:webHidden/>
          </w:rPr>
          <w:fldChar w:fldCharType="separate"/>
        </w:r>
        <w:r w:rsidR="007E1B28" w:rsidRPr="0050584D">
          <w:rPr>
            <w:noProof/>
            <w:webHidden/>
          </w:rPr>
          <w:t>25</w:t>
        </w:r>
        <w:r w:rsidRPr="0050584D">
          <w:rPr>
            <w:noProof/>
            <w:webHidden/>
          </w:rPr>
          <w:fldChar w:fldCharType="end"/>
        </w:r>
      </w:hyperlink>
    </w:p>
    <w:p w:rsidR="00777515" w:rsidRPr="0050584D" w:rsidRDefault="004E25DB" w:rsidP="00777515">
      <w:pPr>
        <w:pStyle w:val="11"/>
        <w:rPr>
          <w:rFonts w:asciiTheme="minorHAnsi" w:eastAsiaTheme="minorEastAsia" w:hAnsiTheme="minorHAnsi" w:cstheme="minorBidi"/>
          <w:noProof/>
          <w:sz w:val="22"/>
          <w:szCs w:val="22"/>
          <w:lang w:val="ru-RU" w:eastAsia="ru-RU" w:bidi="ar-SA"/>
        </w:rPr>
      </w:pPr>
      <w:hyperlink w:anchor="_Toc3399100" w:history="1">
        <w:r w:rsidR="00777515" w:rsidRPr="0050584D">
          <w:rPr>
            <w:rStyle w:val="a4"/>
            <w:rFonts w:ascii="Times New Roman" w:hAnsi="Times New Roman"/>
            <w:noProof/>
            <w:color w:val="auto"/>
          </w:rPr>
          <w:t>Глава 4. Предоставление прав на земельные участки, предоставляемые из земель, находящихся в государственной или муниципальной собственности</w:t>
        </w:r>
        <w:r w:rsidR="00777515" w:rsidRPr="0050584D">
          <w:rPr>
            <w:noProof/>
            <w:webHidden/>
          </w:rPr>
          <w:tab/>
        </w:r>
        <w:r w:rsidRPr="0050584D">
          <w:rPr>
            <w:noProof/>
            <w:webHidden/>
          </w:rPr>
          <w:fldChar w:fldCharType="begin"/>
        </w:r>
        <w:r w:rsidR="00777515" w:rsidRPr="0050584D">
          <w:rPr>
            <w:noProof/>
            <w:webHidden/>
          </w:rPr>
          <w:instrText xml:space="preserve"> PAGEREF _Toc3399100 \h </w:instrText>
        </w:r>
        <w:r w:rsidRPr="0050584D">
          <w:rPr>
            <w:noProof/>
            <w:webHidden/>
          </w:rPr>
        </w:r>
        <w:r w:rsidRPr="0050584D">
          <w:rPr>
            <w:noProof/>
            <w:webHidden/>
          </w:rPr>
          <w:fldChar w:fldCharType="separate"/>
        </w:r>
        <w:r w:rsidR="007E1B28" w:rsidRPr="0050584D">
          <w:rPr>
            <w:noProof/>
            <w:webHidden/>
          </w:rPr>
          <w:t>27</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01" w:history="1">
        <w:r w:rsidR="00777515" w:rsidRPr="0050584D">
          <w:rPr>
            <w:rStyle w:val="a4"/>
            <w:rFonts w:ascii="Times New Roman" w:hAnsi="Times New Roman" w:cs="Times New Roman"/>
            <w:noProof/>
            <w:color w:val="auto"/>
          </w:rPr>
          <w:t>Статья 12. Общие положения</w:t>
        </w:r>
        <w:r w:rsidR="00777515" w:rsidRPr="0050584D">
          <w:rPr>
            <w:noProof/>
            <w:webHidden/>
          </w:rPr>
          <w:tab/>
        </w:r>
        <w:r w:rsidRPr="0050584D">
          <w:rPr>
            <w:noProof/>
            <w:webHidden/>
          </w:rPr>
          <w:fldChar w:fldCharType="begin"/>
        </w:r>
        <w:r w:rsidR="00777515" w:rsidRPr="0050584D">
          <w:rPr>
            <w:noProof/>
            <w:webHidden/>
          </w:rPr>
          <w:instrText xml:space="preserve"> PAGEREF _Toc3399101 \h </w:instrText>
        </w:r>
        <w:r w:rsidRPr="0050584D">
          <w:rPr>
            <w:noProof/>
            <w:webHidden/>
          </w:rPr>
        </w:r>
        <w:r w:rsidRPr="0050584D">
          <w:rPr>
            <w:noProof/>
            <w:webHidden/>
          </w:rPr>
          <w:fldChar w:fldCharType="separate"/>
        </w:r>
        <w:r w:rsidR="007E1B28" w:rsidRPr="0050584D">
          <w:rPr>
            <w:noProof/>
            <w:webHidden/>
          </w:rPr>
          <w:t>27</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02" w:history="1">
        <w:r w:rsidR="00777515" w:rsidRPr="0050584D">
          <w:rPr>
            <w:rStyle w:val="a4"/>
            <w:rFonts w:ascii="Times New Roman" w:hAnsi="Times New Roman" w:cs="Times New Roman"/>
            <w:noProof/>
            <w:color w:val="auto"/>
          </w:rPr>
          <w:t>Статья 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r w:rsidR="00777515" w:rsidRPr="0050584D">
          <w:rPr>
            <w:noProof/>
            <w:webHidden/>
          </w:rPr>
          <w:tab/>
        </w:r>
        <w:r w:rsidRPr="0050584D">
          <w:rPr>
            <w:noProof/>
            <w:webHidden/>
          </w:rPr>
          <w:fldChar w:fldCharType="begin"/>
        </w:r>
        <w:r w:rsidR="00777515" w:rsidRPr="0050584D">
          <w:rPr>
            <w:noProof/>
            <w:webHidden/>
          </w:rPr>
          <w:instrText xml:space="preserve"> PAGEREF _Toc3399102 \h </w:instrText>
        </w:r>
        <w:r w:rsidRPr="0050584D">
          <w:rPr>
            <w:noProof/>
            <w:webHidden/>
          </w:rPr>
        </w:r>
        <w:r w:rsidRPr="0050584D">
          <w:rPr>
            <w:noProof/>
            <w:webHidden/>
          </w:rPr>
          <w:fldChar w:fldCharType="separate"/>
        </w:r>
        <w:r w:rsidR="007E1B28" w:rsidRPr="0050584D">
          <w:rPr>
            <w:noProof/>
            <w:webHidden/>
          </w:rPr>
          <w:t>30</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03" w:history="1">
        <w:r w:rsidR="00777515" w:rsidRPr="0050584D">
          <w:rPr>
            <w:rStyle w:val="a4"/>
            <w:rFonts w:ascii="Times New Roman" w:hAnsi="Times New Roman" w:cs="Times New Roman"/>
            <w:noProof/>
            <w:color w:val="auto"/>
          </w:rPr>
          <w:t>Статья 14. Приобретение, предоставление прав на земельные участки, находящиеся в государственной или муниципальной собственности</w:t>
        </w:r>
        <w:r w:rsidR="00777515" w:rsidRPr="0050584D">
          <w:rPr>
            <w:noProof/>
            <w:webHidden/>
          </w:rPr>
          <w:tab/>
        </w:r>
        <w:r w:rsidRPr="0050584D">
          <w:rPr>
            <w:noProof/>
            <w:webHidden/>
          </w:rPr>
          <w:fldChar w:fldCharType="begin"/>
        </w:r>
        <w:r w:rsidR="00777515" w:rsidRPr="0050584D">
          <w:rPr>
            <w:noProof/>
            <w:webHidden/>
          </w:rPr>
          <w:instrText xml:space="preserve"> PAGEREF _Toc3399103 \h </w:instrText>
        </w:r>
        <w:r w:rsidRPr="0050584D">
          <w:rPr>
            <w:noProof/>
            <w:webHidden/>
          </w:rPr>
        </w:r>
        <w:r w:rsidRPr="0050584D">
          <w:rPr>
            <w:noProof/>
            <w:webHidden/>
          </w:rPr>
          <w:fldChar w:fldCharType="separate"/>
        </w:r>
        <w:r w:rsidR="007E1B28" w:rsidRPr="0050584D">
          <w:rPr>
            <w:noProof/>
            <w:webHidden/>
          </w:rPr>
          <w:t>30</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04" w:history="1">
        <w:r w:rsidR="00777515" w:rsidRPr="0050584D">
          <w:rPr>
            <w:rStyle w:val="a4"/>
            <w:rFonts w:ascii="Times New Roman" w:hAnsi="Times New Roman" w:cs="Times New Roman"/>
            <w:noProof/>
            <w:color w:val="auto"/>
          </w:rPr>
          <w:t>Статья 15. Переоформление прав на земельные участки</w:t>
        </w:r>
        <w:r w:rsidR="00777515" w:rsidRPr="0050584D">
          <w:rPr>
            <w:noProof/>
            <w:webHidden/>
          </w:rPr>
          <w:tab/>
        </w:r>
        <w:r w:rsidRPr="0050584D">
          <w:rPr>
            <w:noProof/>
            <w:webHidden/>
          </w:rPr>
          <w:fldChar w:fldCharType="begin"/>
        </w:r>
        <w:r w:rsidR="00777515" w:rsidRPr="0050584D">
          <w:rPr>
            <w:noProof/>
            <w:webHidden/>
          </w:rPr>
          <w:instrText xml:space="preserve"> PAGEREF _Toc3399104 \h </w:instrText>
        </w:r>
        <w:r w:rsidRPr="0050584D">
          <w:rPr>
            <w:noProof/>
            <w:webHidden/>
          </w:rPr>
        </w:r>
        <w:r w:rsidRPr="0050584D">
          <w:rPr>
            <w:noProof/>
            <w:webHidden/>
          </w:rPr>
          <w:fldChar w:fldCharType="separate"/>
        </w:r>
        <w:r w:rsidR="007E1B28" w:rsidRPr="0050584D">
          <w:rPr>
            <w:noProof/>
            <w:webHidden/>
          </w:rPr>
          <w:t>30</w:t>
        </w:r>
        <w:r w:rsidRPr="0050584D">
          <w:rPr>
            <w:noProof/>
            <w:webHidden/>
          </w:rPr>
          <w:fldChar w:fldCharType="end"/>
        </w:r>
      </w:hyperlink>
    </w:p>
    <w:p w:rsidR="00777515" w:rsidRPr="0050584D" w:rsidRDefault="004E25DB" w:rsidP="00777515">
      <w:pPr>
        <w:pStyle w:val="11"/>
        <w:rPr>
          <w:rFonts w:asciiTheme="minorHAnsi" w:eastAsiaTheme="minorEastAsia" w:hAnsiTheme="minorHAnsi" w:cstheme="minorBidi"/>
          <w:noProof/>
          <w:sz w:val="22"/>
          <w:szCs w:val="22"/>
          <w:lang w:val="ru-RU" w:eastAsia="ru-RU" w:bidi="ar-SA"/>
        </w:rPr>
      </w:pPr>
      <w:hyperlink w:anchor="_Toc3399105" w:history="1">
        <w:r w:rsidR="00777515" w:rsidRPr="0050584D">
          <w:rPr>
            <w:rStyle w:val="a4"/>
            <w:rFonts w:ascii="Times New Roman" w:hAnsi="Times New Roman"/>
            <w:noProof/>
            <w:color w:val="auto"/>
          </w:rPr>
          <w:t>Глава 5. Прекращение и ограничение прав на земельные участки. Сервитуты. Резервирование и изъятие земельных участков для муниципальных нужд</w:t>
        </w:r>
        <w:r w:rsidR="00777515" w:rsidRPr="0050584D">
          <w:rPr>
            <w:noProof/>
            <w:webHidden/>
          </w:rPr>
          <w:tab/>
        </w:r>
        <w:r w:rsidRPr="0050584D">
          <w:rPr>
            <w:noProof/>
            <w:webHidden/>
          </w:rPr>
          <w:fldChar w:fldCharType="begin"/>
        </w:r>
        <w:r w:rsidR="00777515" w:rsidRPr="0050584D">
          <w:rPr>
            <w:noProof/>
            <w:webHidden/>
          </w:rPr>
          <w:instrText xml:space="preserve"> PAGEREF _Toc3399105 \h </w:instrText>
        </w:r>
        <w:r w:rsidRPr="0050584D">
          <w:rPr>
            <w:noProof/>
            <w:webHidden/>
          </w:rPr>
        </w:r>
        <w:r w:rsidRPr="0050584D">
          <w:rPr>
            <w:noProof/>
            <w:webHidden/>
          </w:rPr>
          <w:fldChar w:fldCharType="separate"/>
        </w:r>
        <w:r w:rsidR="007E1B28" w:rsidRPr="0050584D">
          <w:rPr>
            <w:noProof/>
            <w:webHidden/>
          </w:rPr>
          <w:t>31</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06" w:history="1">
        <w:r w:rsidR="00777515" w:rsidRPr="0050584D">
          <w:rPr>
            <w:rStyle w:val="a4"/>
            <w:rFonts w:ascii="Times New Roman" w:hAnsi="Times New Roman" w:cs="Times New Roman"/>
            <w:noProof/>
            <w:color w:val="auto"/>
          </w:rPr>
          <w:t>Статья 16. Прекращение прав на земельные участки</w:t>
        </w:r>
        <w:r w:rsidR="00777515" w:rsidRPr="0050584D">
          <w:rPr>
            <w:noProof/>
            <w:webHidden/>
          </w:rPr>
          <w:tab/>
        </w:r>
        <w:r w:rsidRPr="0050584D">
          <w:rPr>
            <w:noProof/>
            <w:webHidden/>
          </w:rPr>
          <w:fldChar w:fldCharType="begin"/>
        </w:r>
        <w:r w:rsidR="00777515" w:rsidRPr="0050584D">
          <w:rPr>
            <w:noProof/>
            <w:webHidden/>
          </w:rPr>
          <w:instrText xml:space="preserve"> PAGEREF _Toc3399106 \h </w:instrText>
        </w:r>
        <w:r w:rsidRPr="0050584D">
          <w:rPr>
            <w:noProof/>
            <w:webHidden/>
          </w:rPr>
        </w:r>
        <w:r w:rsidRPr="0050584D">
          <w:rPr>
            <w:noProof/>
            <w:webHidden/>
          </w:rPr>
          <w:fldChar w:fldCharType="separate"/>
        </w:r>
        <w:r w:rsidR="007E1B28" w:rsidRPr="0050584D">
          <w:rPr>
            <w:noProof/>
            <w:webHidden/>
          </w:rPr>
          <w:t>31</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07" w:history="1">
        <w:r w:rsidR="00777515" w:rsidRPr="0050584D">
          <w:rPr>
            <w:rStyle w:val="a4"/>
            <w:rFonts w:ascii="Times New Roman" w:hAnsi="Times New Roman" w:cs="Times New Roman"/>
            <w:noProof/>
            <w:color w:val="auto"/>
          </w:rPr>
          <w:t>Статья 17. Ограничение прав на землю</w:t>
        </w:r>
        <w:r w:rsidR="00777515" w:rsidRPr="0050584D">
          <w:rPr>
            <w:noProof/>
            <w:webHidden/>
          </w:rPr>
          <w:tab/>
        </w:r>
        <w:r w:rsidRPr="0050584D">
          <w:rPr>
            <w:noProof/>
            <w:webHidden/>
          </w:rPr>
          <w:fldChar w:fldCharType="begin"/>
        </w:r>
        <w:r w:rsidR="00777515" w:rsidRPr="0050584D">
          <w:rPr>
            <w:noProof/>
            <w:webHidden/>
          </w:rPr>
          <w:instrText xml:space="preserve"> PAGEREF _Toc3399107 \h </w:instrText>
        </w:r>
        <w:r w:rsidRPr="0050584D">
          <w:rPr>
            <w:noProof/>
            <w:webHidden/>
          </w:rPr>
        </w:r>
        <w:r w:rsidRPr="0050584D">
          <w:rPr>
            <w:noProof/>
            <w:webHidden/>
          </w:rPr>
          <w:fldChar w:fldCharType="separate"/>
        </w:r>
        <w:r w:rsidR="007E1B28" w:rsidRPr="0050584D">
          <w:rPr>
            <w:noProof/>
            <w:webHidden/>
          </w:rPr>
          <w:t>31</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08" w:history="1">
        <w:r w:rsidR="00777515" w:rsidRPr="0050584D">
          <w:rPr>
            <w:rStyle w:val="a4"/>
            <w:rFonts w:ascii="Times New Roman" w:hAnsi="Times New Roman" w:cs="Times New Roman"/>
            <w:noProof/>
            <w:color w:val="auto"/>
          </w:rPr>
          <w:t>Статья 18. Сервитуты</w:t>
        </w:r>
        <w:r w:rsidR="00777515" w:rsidRPr="0050584D">
          <w:rPr>
            <w:noProof/>
            <w:webHidden/>
          </w:rPr>
          <w:tab/>
        </w:r>
        <w:r w:rsidRPr="0050584D">
          <w:rPr>
            <w:noProof/>
            <w:webHidden/>
          </w:rPr>
          <w:fldChar w:fldCharType="begin"/>
        </w:r>
        <w:r w:rsidR="00777515" w:rsidRPr="0050584D">
          <w:rPr>
            <w:noProof/>
            <w:webHidden/>
          </w:rPr>
          <w:instrText xml:space="preserve"> PAGEREF _Toc3399108 \h </w:instrText>
        </w:r>
        <w:r w:rsidRPr="0050584D">
          <w:rPr>
            <w:noProof/>
            <w:webHidden/>
          </w:rPr>
        </w:r>
        <w:r w:rsidRPr="0050584D">
          <w:rPr>
            <w:noProof/>
            <w:webHidden/>
          </w:rPr>
          <w:fldChar w:fldCharType="separate"/>
        </w:r>
        <w:r w:rsidR="007E1B28" w:rsidRPr="0050584D">
          <w:rPr>
            <w:noProof/>
            <w:webHidden/>
          </w:rPr>
          <w:t>32</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09" w:history="1">
        <w:r w:rsidR="00777515" w:rsidRPr="0050584D">
          <w:rPr>
            <w:rStyle w:val="a4"/>
            <w:rFonts w:ascii="Times New Roman" w:hAnsi="Times New Roman" w:cs="Times New Roman"/>
            <w:noProof/>
            <w:color w:val="auto"/>
          </w:rPr>
          <w:t>Статья 19. Резервирование и изъятие земельных участков для муниципальных нужд</w:t>
        </w:r>
        <w:r w:rsidR="00777515" w:rsidRPr="0050584D">
          <w:rPr>
            <w:noProof/>
            <w:webHidden/>
          </w:rPr>
          <w:tab/>
        </w:r>
        <w:r w:rsidRPr="0050584D">
          <w:rPr>
            <w:noProof/>
            <w:webHidden/>
          </w:rPr>
          <w:fldChar w:fldCharType="begin"/>
        </w:r>
        <w:r w:rsidR="00777515" w:rsidRPr="0050584D">
          <w:rPr>
            <w:noProof/>
            <w:webHidden/>
          </w:rPr>
          <w:instrText xml:space="preserve"> PAGEREF _Toc3399109 \h </w:instrText>
        </w:r>
        <w:r w:rsidRPr="0050584D">
          <w:rPr>
            <w:noProof/>
            <w:webHidden/>
          </w:rPr>
        </w:r>
        <w:r w:rsidRPr="0050584D">
          <w:rPr>
            <w:noProof/>
            <w:webHidden/>
          </w:rPr>
          <w:fldChar w:fldCharType="separate"/>
        </w:r>
        <w:r w:rsidR="007E1B28" w:rsidRPr="0050584D">
          <w:rPr>
            <w:noProof/>
            <w:webHidden/>
          </w:rPr>
          <w:t>33</w:t>
        </w:r>
        <w:r w:rsidRPr="0050584D">
          <w:rPr>
            <w:noProof/>
            <w:webHidden/>
          </w:rPr>
          <w:fldChar w:fldCharType="end"/>
        </w:r>
      </w:hyperlink>
    </w:p>
    <w:p w:rsidR="00777515" w:rsidRPr="0050584D" w:rsidRDefault="004E25DB" w:rsidP="00777515">
      <w:pPr>
        <w:pStyle w:val="11"/>
        <w:rPr>
          <w:rFonts w:asciiTheme="minorHAnsi" w:eastAsiaTheme="minorEastAsia" w:hAnsiTheme="minorHAnsi" w:cstheme="minorBidi"/>
          <w:noProof/>
          <w:sz w:val="22"/>
          <w:szCs w:val="22"/>
          <w:lang w:val="ru-RU" w:eastAsia="ru-RU" w:bidi="ar-SA"/>
        </w:rPr>
      </w:pPr>
      <w:hyperlink w:anchor="_Toc3399110" w:history="1">
        <w:r w:rsidR="00777515" w:rsidRPr="0050584D">
          <w:rPr>
            <w:rStyle w:val="a4"/>
            <w:rFonts w:ascii="Times New Roman" w:hAnsi="Times New Roman"/>
            <w:noProof/>
            <w:color w:val="auto"/>
          </w:rPr>
          <w:t>Глава 6. Изменение видов разрешённого использования земельных участков и объектов капитального строительства физическими и юридическими лицами</w:t>
        </w:r>
        <w:r w:rsidR="00777515" w:rsidRPr="0050584D">
          <w:rPr>
            <w:noProof/>
            <w:webHidden/>
          </w:rPr>
          <w:tab/>
        </w:r>
        <w:r w:rsidRPr="0050584D">
          <w:rPr>
            <w:noProof/>
            <w:webHidden/>
          </w:rPr>
          <w:fldChar w:fldCharType="begin"/>
        </w:r>
        <w:r w:rsidR="00777515" w:rsidRPr="0050584D">
          <w:rPr>
            <w:noProof/>
            <w:webHidden/>
          </w:rPr>
          <w:instrText xml:space="preserve"> PAGEREF _Toc3399110 \h </w:instrText>
        </w:r>
        <w:r w:rsidRPr="0050584D">
          <w:rPr>
            <w:noProof/>
            <w:webHidden/>
          </w:rPr>
        </w:r>
        <w:r w:rsidRPr="0050584D">
          <w:rPr>
            <w:noProof/>
            <w:webHidden/>
          </w:rPr>
          <w:fldChar w:fldCharType="separate"/>
        </w:r>
        <w:r w:rsidR="007E1B28" w:rsidRPr="0050584D">
          <w:rPr>
            <w:noProof/>
            <w:webHidden/>
          </w:rPr>
          <w:t>34</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11" w:history="1">
        <w:r w:rsidR="00777515" w:rsidRPr="0050584D">
          <w:rPr>
            <w:rStyle w:val="a4"/>
            <w:rFonts w:ascii="Times New Roman" w:hAnsi="Times New Roman" w:cs="Times New Roman"/>
            <w:noProof/>
            <w:color w:val="auto"/>
          </w:rPr>
          <w:t>Статья 20. Градостроительный регламент</w:t>
        </w:r>
        <w:r w:rsidR="00777515" w:rsidRPr="0050584D">
          <w:rPr>
            <w:noProof/>
            <w:webHidden/>
          </w:rPr>
          <w:tab/>
        </w:r>
        <w:r w:rsidRPr="0050584D">
          <w:rPr>
            <w:noProof/>
            <w:webHidden/>
          </w:rPr>
          <w:fldChar w:fldCharType="begin"/>
        </w:r>
        <w:r w:rsidR="00777515" w:rsidRPr="0050584D">
          <w:rPr>
            <w:noProof/>
            <w:webHidden/>
          </w:rPr>
          <w:instrText xml:space="preserve"> PAGEREF _Toc3399111 \h </w:instrText>
        </w:r>
        <w:r w:rsidRPr="0050584D">
          <w:rPr>
            <w:noProof/>
            <w:webHidden/>
          </w:rPr>
        </w:r>
        <w:r w:rsidRPr="0050584D">
          <w:rPr>
            <w:noProof/>
            <w:webHidden/>
          </w:rPr>
          <w:fldChar w:fldCharType="separate"/>
        </w:r>
        <w:r w:rsidR="007E1B28" w:rsidRPr="0050584D">
          <w:rPr>
            <w:noProof/>
            <w:webHidden/>
          </w:rPr>
          <w:t>34</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12" w:history="1">
        <w:r w:rsidR="00777515" w:rsidRPr="0050584D">
          <w:rPr>
            <w:rStyle w:val="a4"/>
            <w:rFonts w:ascii="Times New Roman" w:hAnsi="Times New Roman" w:cs="Times New Roman"/>
            <w:noProof/>
            <w:color w:val="auto"/>
          </w:rPr>
          <w:t>Статья 21. Виды разрешенного использования земельных участков и объектов капитального строительства</w:t>
        </w:r>
        <w:r w:rsidR="00777515" w:rsidRPr="0050584D">
          <w:rPr>
            <w:noProof/>
            <w:webHidden/>
          </w:rPr>
          <w:tab/>
        </w:r>
        <w:r w:rsidRPr="0050584D">
          <w:rPr>
            <w:noProof/>
            <w:webHidden/>
          </w:rPr>
          <w:fldChar w:fldCharType="begin"/>
        </w:r>
        <w:r w:rsidR="00777515" w:rsidRPr="0050584D">
          <w:rPr>
            <w:noProof/>
            <w:webHidden/>
          </w:rPr>
          <w:instrText xml:space="preserve"> PAGEREF _Toc3399112 \h </w:instrText>
        </w:r>
        <w:r w:rsidRPr="0050584D">
          <w:rPr>
            <w:noProof/>
            <w:webHidden/>
          </w:rPr>
        </w:r>
        <w:r w:rsidRPr="0050584D">
          <w:rPr>
            <w:noProof/>
            <w:webHidden/>
          </w:rPr>
          <w:fldChar w:fldCharType="separate"/>
        </w:r>
        <w:r w:rsidR="007E1B28" w:rsidRPr="0050584D">
          <w:rPr>
            <w:noProof/>
            <w:webHidden/>
          </w:rPr>
          <w:t>35</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13" w:history="1">
        <w:r w:rsidR="00777515" w:rsidRPr="0050584D">
          <w:rPr>
            <w:rStyle w:val="a4"/>
            <w:rFonts w:ascii="Times New Roman" w:hAnsi="Times New Roman" w:cs="Times New Roman"/>
            <w:noProof/>
            <w:color w:val="auto"/>
          </w:rPr>
          <w:t>Статья 22. Порядок изменения видов разрешенного использования земельных участков и объектов капитального строительства</w:t>
        </w:r>
        <w:r w:rsidR="00777515" w:rsidRPr="0050584D">
          <w:rPr>
            <w:noProof/>
            <w:webHidden/>
          </w:rPr>
          <w:tab/>
        </w:r>
        <w:r w:rsidRPr="0050584D">
          <w:rPr>
            <w:noProof/>
            <w:webHidden/>
          </w:rPr>
          <w:fldChar w:fldCharType="begin"/>
        </w:r>
        <w:r w:rsidR="00777515" w:rsidRPr="0050584D">
          <w:rPr>
            <w:noProof/>
            <w:webHidden/>
          </w:rPr>
          <w:instrText xml:space="preserve"> PAGEREF _Toc3399113 \h </w:instrText>
        </w:r>
        <w:r w:rsidRPr="0050584D">
          <w:rPr>
            <w:noProof/>
            <w:webHidden/>
          </w:rPr>
        </w:r>
        <w:r w:rsidRPr="0050584D">
          <w:rPr>
            <w:noProof/>
            <w:webHidden/>
          </w:rPr>
          <w:fldChar w:fldCharType="separate"/>
        </w:r>
        <w:r w:rsidR="007E1B28" w:rsidRPr="0050584D">
          <w:rPr>
            <w:noProof/>
            <w:webHidden/>
          </w:rPr>
          <w:t>36</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14" w:history="1">
        <w:r w:rsidR="00777515" w:rsidRPr="0050584D">
          <w:rPr>
            <w:rStyle w:val="a4"/>
            <w:rFonts w:ascii="Times New Roman" w:hAnsi="Times New Roman" w:cs="Times New Roman"/>
            <w:noProof/>
            <w:color w:val="auto"/>
          </w:rPr>
          <w:t>Статья 23. Порядок предоставления разрешения на условно разрешенный вид использования земельного участка или объекта капитального строительства</w:t>
        </w:r>
        <w:r w:rsidR="00777515" w:rsidRPr="0050584D">
          <w:rPr>
            <w:noProof/>
            <w:webHidden/>
          </w:rPr>
          <w:tab/>
        </w:r>
        <w:r w:rsidRPr="0050584D">
          <w:rPr>
            <w:noProof/>
            <w:webHidden/>
          </w:rPr>
          <w:fldChar w:fldCharType="begin"/>
        </w:r>
        <w:r w:rsidR="00777515" w:rsidRPr="0050584D">
          <w:rPr>
            <w:noProof/>
            <w:webHidden/>
          </w:rPr>
          <w:instrText xml:space="preserve"> PAGEREF _Toc3399114 \h </w:instrText>
        </w:r>
        <w:r w:rsidRPr="0050584D">
          <w:rPr>
            <w:noProof/>
            <w:webHidden/>
          </w:rPr>
        </w:r>
        <w:r w:rsidRPr="0050584D">
          <w:rPr>
            <w:noProof/>
            <w:webHidden/>
          </w:rPr>
          <w:fldChar w:fldCharType="separate"/>
        </w:r>
        <w:r w:rsidR="007E1B28" w:rsidRPr="0050584D">
          <w:rPr>
            <w:noProof/>
            <w:webHidden/>
          </w:rPr>
          <w:t>37</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15" w:history="1">
        <w:r w:rsidR="00777515" w:rsidRPr="0050584D">
          <w:rPr>
            <w:rStyle w:val="a4"/>
            <w:rFonts w:ascii="Times New Roman" w:hAnsi="Times New Roman" w:cs="Times New Roman"/>
            <w:noProof/>
            <w:color w:val="auto"/>
          </w:rPr>
          <w:t>Статья 24. Порядок получения разрешения на отклонение от предельных параметров разрешенного строительства, реконструкции объектов капитального строительства</w:t>
        </w:r>
        <w:r w:rsidR="00777515" w:rsidRPr="0050584D">
          <w:rPr>
            <w:noProof/>
            <w:webHidden/>
          </w:rPr>
          <w:tab/>
        </w:r>
        <w:r w:rsidRPr="0050584D">
          <w:rPr>
            <w:noProof/>
            <w:webHidden/>
          </w:rPr>
          <w:fldChar w:fldCharType="begin"/>
        </w:r>
        <w:r w:rsidR="00777515" w:rsidRPr="0050584D">
          <w:rPr>
            <w:noProof/>
            <w:webHidden/>
          </w:rPr>
          <w:instrText xml:space="preserve"> PAGEREF _Toc3399115 \h </w:instrText>
        </w:r>
        <w:r w:rsidRPr="0050584D">
          <w:rPr>
            <w:noProof/>
            <w:webHidden/>
          </w:rPr>
        </w:r>
        <w:r w:rsidRPr="0050584D">
          <w:rPr>
            <w:noProof/>
            <w:webHidden/>
          </w:rPr>
          <w:fldChar w:fldCharType="separate"/>
        </w:r>
        <w:r w:rsidR="007E1B28" w:rsidRPr="0050584D">
          <w:rPr>
            <w:noProof/>
            <w:webHidden/>
          </w:rPr>
          <w:t>38</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16" w:history="1">
        <w:r w:rsidR="00777515" w:rsidRPr="0050584D">
          <w:rPr>
            <w:rStyle w:val="a4"/>
            <w:rFonts w:ascii="Times New Roman" w:hAnsi="Times New Roman" w:cs="Times New Roman"/>
            <w:noProof/>
            <w:color w:val="auto"/>
          </w:rPr>
          <w:t>Статья 25. Использование объектов недвижимости, не соответствующих установленному градостроительному регламенту</w:t>
        </w:r>
        <w:r w:rsidR="00777515" w:rsidRPr="0050584D">
          <w:rPr>
            <w:noProof/>
            <w:webHidden/>
          </w:rPr>
          <w:tab/>
        </w:r>
        <w:r w:rsidRPr="0050584D">
          <w:rPr>
            <w:noProof/>
            <w:webHidden/>
          </w:rPr>
          <w:fldChar w:fldCharType="begin"/>
        </w:r>
        <w:r w:rsidR="00777515" w:rsidRPr="0050584D">
          <w:rPr>
            <w:noProof/>
            <w:webHidden/>
          </w:rPr>
          <w:instrText xml:space="preserve"> PAGEREF _Toc3399116 \h </w:instrText>
        </w:r>
        <w:r w:rsidRPr="0050584D">
          <w:rPr>
            <w:noProof/>
            <w:webHidden/>
          </w:rPr>
        </w:r>
        <w:r w:rsidRPr="0050584D">
          <w:rPr>
            <w:noProof/>
            <w:webHidden/>
          </w:rPr>
          <w:fldChar w:fldCharType="separate"/>
        </w:r>
        <w:r w:rsidR="007E1B28" w:rsidRPr="0050584D">
          <w:rPr>
            <w:noProof/>
            <w:webHidden/>
          </w:rPr>
          <w:t>39</w:t>
        </w:r>
        <w:r w:rsidRPr="0050584D">
          <w:rPr>
            <w:noProof/>
            <w:webHidden/>
          </w:rPr>
          <w:fldChar w:fldCharType="end"/>
        </w:r>
      </w:hyperlink>
    </w:p>
    <w:p w:rsidR="00777515" w:rsidRPr="0050584D" w:rsidRDefault="004E25DB" w:rsidP="00777515">
      <w:pPr>
        <w:pStyle w:val="11"/>
        <w:rPr>
          <w:rFonts w:asciiTheme="minorHAnsi" w:eastAsiaTheme="minorEastAsia" w:hAnsiTheme="minorHAnsi" w:cstheme="minorBidi"/>
          <w:noProof/>
          <w:sz w:val="22"/>
          <w:szCs w:val="22"/>
          <w:lang w:val="ru-RU" w:eastAsia="ru-RU" w:bidi="ar-SA"/>
        </w:rPr>
      </w:pPr>
      <w:hyperlink w:anchor="_Toc3399117" w:history="1">
        <w:r w:rsidR="00777515" w:rsidRPr="0050584D">
          <w:rPr>
            <w:rStyle w:val="a4"/>
            <w:rFonts w:ascii="Times New Roman" w:hAnsi="Times New Roman"/>
            <w:noProof/>
            <w:color w:val="auto"/>
          </w:rPr>
          <w:t>Глава 7. Подготовка документации  по планировке территории</w:t>
        </w:r>
        <w:r w:rsidR="00777515" w:rsidRPr="0050584D">
          <w:rPr>
            <w:noProof/>
            <w:webHidden/>
          </w:rPr>
          <w:tab/>
        </w:r>
        <w:r w:rsidRPr="0050584D">
          <w:rPr>
            <w:noProof/>
            <w:webHidden/>
          </w:rPr>
          <w:fldChar w:fldCharType="begin"/>
        </w:r>
        <w:r w:rsidR="00777515" w:rsidRPr="0050584D">
          <w:rPr>
            <w:noProof/>
            <w:webHidden/>
          </w:rPr>
          <w:instrText xml:space="preserve"> PAGEREF _Toc3399117 \h </w:instrText>
        </w:r>
        <w:r w:rsidRPr="0050584D">
          <w:rPr>
            <w:noProof/>
            <w:webHidden/>
          </w:rPr>
        </w:r>
        <w:r w:rsidRPr="0050584D">
          <w:rPr>
            <w:noProof/>
            <w:webHidden/>
          </w:rPr>
          <w:fldChar w:fldCharType="separate"/>
        </w:r>
        <w:r w:rsidR="007E1B28" w:rsidRPr="0050584D">
          <w:rPr>
            <w:noProof/>
            <w:webHidden/>
          </w:rPr>
          <w:t>41</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18" w:history="1">
        <w:r w:rsidR="00777515" w:rsidRPr="0050584D">
          <w:rPr>
            <w:rStyle w:val="a4"/>
            <w:rFonts w:ascii="Times New Roman" w:hAnsi="Times New Roman" w:cs="Times New Roman"/>
            <w:noProof/>
            <w:color w:val="auto"/>
          </w:rPr>
          <w:t>Статья 26. Назначение и виды документации по планировке территории поселения</w:t>
        </w:r>
        <w:r w:rsidR="00777515" w:rsidRPr="0050584D">
          <w:rPr>
            <w:noProof/>
            <w:webHidden/>
          </w:rPr>
          <w:tab/>
        </w:r>
        <w:r w:rsidRPr="0050584D">
          <w:rPr>
            <w:noProof/>
            <w:webHidden/>
          </w:rPr>
          <w:fldChar w:fldCharType="begin"/>
        </w:r>
        <w:r w:rsidR="00777515" w:rsidRPr="0050584D">
          <w:rPr>
            <w:noProof/>
            <w:webHidden/>
          </w:rPr>
          <w:instrText xml:space="preserve"> PAGEREF _Toc3399118 \h </w:instrText>
        </w:r>
        <w:r w:rsidRPr="0050584D">
          <w:rPr>
            <w:noProof/>
            <w:webHidden/>
          </w:rPr>
        </w:r>
        <w:r w:rsidRPr="0050584D">
          <w:rPr>
            <w:noProof/>
            <w:webHidden/>
          </w:rPr>
          <w:fldChar w:fldCharType="separate"/>
        </w:r>
        <w:r w:rsidR="007E1B28" w:rsidRPr="0050584D">
          <w:rPr>
            <w:noProof/>
            <w:webHidden/>
          </w:rPr>
          <w:t>41</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19" w:history="1">
        <w:r w:rsidR="00777515" w:rsidRPr="0050584D">
          <w:rPr>
            <w:rStyle w:val="a4"/>
            <w:rFonts w:ascii="Times New Roman" w:hAnsi="Times New Roman" w:cs="Times New Roman"/>
            <w:noProof/>
            <w:color w:val="auto"/>
          </w:rPr>
          <w:t>Статья 27. Содержание проектов планировки территории</w:t>
        </w:r>
        <w:r w:rsidR="00777515" w:rsidRPr="0050584D">
          <w:rPr>
            <w:noProof/>
            <w:webHidden/>
          </w:rPr>
          <w:tab/>
        </w:r>
        <w:r w:rsidRPr="0050584D">
          <w:rPr>
            <w:noProof/>
            <w:webHidden/>
          </w:rPr>
          <w:fldChar w:fldCharType="begin"/>
        </w:r>
        <w:r w:rsidR="00777515" w:rsidRPr="0050584D">
          <w:rPr>
            <w:noProof/>
            <w:webHidden/>
          </w:rPr>
          <w:instrText xml:space="preserve"> PAGEREF _Toc3399119 \h </w:instrText>
        </w:r>
        <w:r w:rsidRPr="0050584D">
          <w:rPr>
            <w:noProof/>
            <w:webHidden/>
          </w:rPr>
        </w:r>
        <w:r w:rsidRPr="0050584D">
          <w:rPr>
            <w:noProof/>
            <w:webHidden/>
          </w:rPr>
          <w:fldChar w:fldCharType="separate"/>
        </w:r>
        <w:r w:rsidR="007E1B28" w:rsidRPr="0050584D">
          <w:rPr>
            <w:noProof/>
            <w:webHidden/>
          </w:rPr>
          <w:t>42</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20" w:history="1">
        <w:r w:rsidR="00777515" w:rsidRPr="0050584D">
          <w:rPr>
            <w:rStyle w:val="a4"/>
            <w:rFonts w:ascii="Times New Roman" w:hAnsi="Times New Roman" w:cs="Times New Roman"/>
            <w:noProof/>
            <w:color w:val="auto"/>
          </w:rPr>
          <w:t>Статья 28. Содержание проектов межевания территорий</w:t>
        </w:r>
        <w:r w:rsidR="00777515" w:rsidRPr="0050584D">
          <w:rPr>
            <w:noProof/>
            <w:webHidden/>
          </w:rPr>
          <w:tab/>
        </w:r>
        <w:r w:rsidRPr="0050584D">
          <w:rPr>
            <w:noProof/>
            <w:webHidden/>
          </w:rPr>
          <w:fldChar w:fldCharType="begin"/>
        </w:r>
        <w:r w:rsidR="00777515" w:rsidRPr="0050584D">
          <w:rPr>
            <w:noProof/>
            <w:webHidden/>
          </w:rPr>
          <w:instrText xml:space="preserve"> PAGEREF _Toc3399120 \h </w:instrText>
        </w:r>
        <w:r w:rsidRPr="0050584D">
          <w:rPr>
            <w:noProof/>
            <w:webHidden/>
          </w:rPr>
        </w:r>
        <w:r w:rsidRPr="0050584D">
          <w:rPr>
            <w:noProof/>
            <w:webHidden/>
          </w:rPr>
          <w:fldChar w:fldCharType="separate"/>
        </w:r>
        <w:r w:rsidR="007E1B28" w:rsidRPr="0050584D">
          <w:rPr>
            <w:noProof/>
            <w:webHidden/>
          </w:rPr>
          <w:t>42</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21" w:history="1">
        <w:r w:rsidR="00777515" w:rsidRPr="0050584D">
          <w:rPr>
            <w:rStyle w:val="a4"/>
            <w:rFonts w:ascii="Times New Roman" w:hAnsi="Times New Roman" w:cs="Times New Roman"/>
            <w:noProof/>
            <w:color w:val="auto"/>
          </w:rPr>
          <w:t>Статья 29. Содержание градостроительных планов земельных участков</w:t>
        </w:r>
        <w:r w:rsidR="00777515" w:rsidRPr="0050584D">
          <w:rPr>
            <w:noProof/>
            <w:webHidden/>
          </w:rPr>
          <w:tab/>
        </w:r>
        <w:r w:rsidRPr="0050584D">
          <w:rPr>
            <w:noProof/>
            <w:webHidden/>
          </w:rPr>
          <w:fldChar w:fldCharType="begin"/>
        </w:r>
        <w:r w:rsidR="00777515" w:rsidRPr="0050584D">
          <w:rPr>
            <w:noProof/>
            <w:webHidden/>
          </w:rPr>
          <w:instrText xml:space="preserve"> PAGEREF _Toc3399121 \h </w:instrText>
        </w:r>
        <w:r w:rsidRPr="0050584D">
          <w:rPr>
            <w:noProof/>
            <w:webHidden/>
          </w:rPr>
        </w:r>
        <w:r w:rsidRPr="0050584D">
          <w:rPr>
            <w:noProof/>
            <w:webHidden/>
          </w:rPr>
          <w:fldChar w:fldCharType="separate"/>
        </w:r>
        <w:r w:rsidR="007E1B28" w:rsidRPr="0050584D">
          <w:rPr>
            <w:noProof/>
            <w:webHidden/>
          </w:rPr>
          <w:t>42</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22" w:history="1">
        <w:r w:rsidR="00777515" w:rsidRPr="0050584D">
          <w:rPr>
            <w:rStyle w:val="a4"/>
            <w:rFonts w:ascii="Times New Roman" w:hAnsi="Times New Roman" w:cs="Times New Roman"/>
            <w:noProof/>
            <w:color w:val="auto"/>
          </w:rPr>
          <w:t>Статья 30. Подготовка и утверждение документации по планировке территории</w:t>
        </w:r>
        <w:r w:rsidR="00777515" w:rsidRPr="0050584D">
          <w:rPr>
            <w:noProof/>
            <w:webHidden/>
          </w:rPr>
          <w:tab/>
        </w:r>
        <w:r w:rsidRPr="0050584D">
          <w:rPr>
            <w:noProof/>
            <w:webHidden/>
          </w:rPr>
          <w:fldChar w:fldCharType="begin"/>
        </w:r>
        <w:r w:rsidR="00777515" w:rsidRPr="0050584D">
          <w:rPr>
            <w:noProof/>
            <w:webHidden/>
          </w:rPr>
          <w:instrText xml:space="preserve"> PAGEREF _Toc3399122 \h </w:instrText>
        </w:r>
        <w:r w:rsidRPr="0050584D">
          <w:rPr>
            <w:noProof/>
            <w:webHidden/>
          </w:rPr>
        </w:r>
        <w:r w:rsidRPr="0050584D">
          <w:rPr>
            <w:noProof/>
            <w:webHidden/>
          </w:rPr>
          <w:fldChar w:fldCharType="separate"/>
        </w:r>
        <w:r w:rsidR="007E1B28" w:rsidRPr="0050584D">
          <w:rPr>
            <w:noProof/>
            <w:webHidden/>
          </w:rPr>
          <w:t>43</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23" w:history="1">
        <w:r w:rsidR="00777515" w:rsidRPr="0050584D">
          <w:rPr>
            <w:rStyle w:val="a4"/>
            <w:rFonts w:ascii="Times New Roman" w:hAnsi="Times New Roman" w:cs="Times New Roman"/>
            <w:noProof/>
            <w:color w:val="auto"/>
          </w:rPr>
          <w:t>Статья 31. Согласование архитектурно-градостроительного облика</w:t>
        </w:r>
        <w:r w:rsidR="00777515" w:rsidRPr="0050584D">
          <w:rPr>
            <w:noProof/>
            <w:webHidden/>
          </w:rPr>
          <w:tab/>
        </w:r>
        <w:r w:rsidRPr="0050584D">
          <w:rPr>
            <w:noProof/>
            <w:webHidden/>
          </w:rPr>
          <w:fldChar w:fldCharType="begin"/>
        </w:r>
        <w:r w:rsidR="00777515" w:rsidRPr="0050584D">
          <w:rPr>
            <w:noProof/>
            <w:webHidden/>
          </w:rPr>
          <w:instrText xml:space="preserve"> PAGEREF _Toc3399123 \h </w:instrText>
        </w:r>
        <w:r w:rsidRPr="0050584D">
          <w:rPr>
            <w:noProof/>
            <w:webHidden/>
          </w:rPr>
        </w:r>
        <w:r w:rsidRPr="0050584D">
          <w:rPr>
            <w:noProof/>
            <w:webHidden/>
          </w:rPr>
          <w:fldChar w:fldCharType="separate"/>
        </w:r>
        <w:r w:rsidR="007E1B28" w:rsidRPr="0050584D">
          <w:rPr>
            <w:noProof/>
            <w:webHidden/>
          </w:rPr>
          <w:t>43</w:t>
        </w:r>
        <w:r w:rsidRPr="0050584D">
          <w:rPr>
            <w:noProof/>
            <w:webHidden/>
          </w:rPr>
          <w:fldChar w:fldCharType="end"/>
        </w:r>
      </w:hyperlink>
    </w:p>
    <w:p w:rsidR="00777515" w:rsidRPr="0050584D" w:rsidRDefault="004E25DB" w:rsidP="00777515">
      <w:pPr>
        <w:pStyle w:val="11"/>
        <w:rPr>
          <w:rFonts w:asciiTheme="minorHAnsi" w:eastAsiaTheme="minorEastAsia" w:hAnsiTheme="minorHAnsi" w:cstheme="minorBidi"/>
          <w:noProof/>
          <w:sz w:val="22"/>
          <w:szCs w:val="22"/>
          <w:lang w:val="ru-RU" w:eastAsia="ru-RU" w:bidi="ar-SA"/>
        </w:rPr>
      </w:pPr>
      <w:hyperlink w:anchor="_Toc3399124" w:history="1">
        <w:r w:rsidR="00777515" w:rsidRPr="0050584D">
          <w:rPr>
            <w:rStyle w:val="a4"/>
            <w:rFonts w:ascii="Times New Roman" w:hAnsi="Times New Roman"/>
            <w:noProof/>
            <w:color w:val="auto"/>
          </w:rPr>
          <w:t>Глава 8. Публичные слушания и общественные обсуждения по вопросам землепользования и застройки</w:t>
        </w:r>
        <w:r w:rsidR="00777515" w:rsidRPr="0050584D">
          <w:rPr>
            <w:noProof/>
            <w:webHidden/>
          </w:rPr>
          <w:tab/>
        </w:r>
        <w:r w:rsidRPr="0050584D">
          <w:rPr>
            <w:noProof/>
            <w:webHidden/>
          </w:rPr>
          <w:fldChar w:fldCharType="begin"/>
        </w:r>
        <w:r w:rsidR="00777515" w:rsidRPr="0050584D">
          <w:rPr>
            <w:noProof/>
            <w:webHidden/>
          </w:rPr>
          <w:instrText xml:space="preserve"> PAGEREF _Toc3399124 \h </w:instrText>
        </w:r>
        <w:r w:rsidRPr="0050584D">
          <w:rPr>
            <w:noProof/>
            <w:webHidden/>
          </w:rPr>
        </w:r>
        <w:r w:rsidRPr="0050584D">
          <w:rPr>
            <w:noProof/>
            <w:webHidden/>
          </w:rPr>
          <w:fldChar w:fldCharType="separate"/>
        </w:r>
        <w:r w:rsidR="007E1B28" w:rsidRPr="0050584D">
          <w:rPr>
            <w:noProof/>
            <w:webHidden/>
          </w:rPr>
          <w:t>45</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25" w:history="1">
        <w:r w:rsidR="00777515" w:rsidRPr="0050584D">
          <w:rPr>
            <w:rStyle w:val="a4"/>
            <w:rFonts w:ascii="Times New Roman" w:hAnsi="Times New Roman" w:cs="Times New Roman"/>
            <w:noProof/>
            <w:color w:val="auto"/>
          </w:rPr>
          <w:t xml:space="preserve">Статья 32. </w:t>
        </w:r>
        <w:r w:rsidR="00777515" w:rsidRPr="0050584D">
          <w:rPr>
            <w:rStyle w:val="a4"/>
            <w:rFonts w:ascii="Times New Roman" w:hAnsi="Times New Roman"/>
            <w:noProof/>
            <w:color w:val="auto"/>
          </w:rPr>
          <w:t>Общественные обсуждения и публичные слушания по вопросам землепользования и застройки</w:t>
        </w:r>
        <w:r w:rsidR="00777515" w:rsidRPr="0050584D">
          <w:rPr>
            <w:noProof/>
            <w:webHidden/>
          </w:rPr>
          <w:tab/>
        </w:r>
        <w:r w:rsidRPr="0050584D">
          <w:rPr>
            <w:noProof/>
            <w:webHidden/>
          </w:rPr>
          <w:fldChar w:fldCharType="begin"/>
        </w:r>
        <w:r w:rsidR="00777515" w:rsidRPr="0050584D">
          <w:rPr>
            <w:noProof/>
            <w:webHidden/>
          </w:rPr>
          <w:instrText xml:space="preserve"> PAGEREF _Toc3399125 \h </w:instrText>
        </w:r>
        <w:r w:rsidRPr="0050584D">
          <w:rPr>
            <w:noProof/>
            <w:webHidden/>
          </w:rPr>
        </w:r>
        <w:r w:rsidRPr="0050584D">
          <w:rPr>
            <w:noProof/>
            <w:webHidden/>
          </w:rPr>
          <w:fldChar w:fldCharType="separate"/>
        </w:r>
        <w:r w:rsidR="007E1B28" w:rsidRPr="0050584D">
          <w:rPr>
            <w:noProof/>
            <w:webHidden/>
          </w:rPr>
          <w:t>45</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26" w:history="1">
        <w:r w:rsidR="00777515" w:rsidRPr="0050584D">
          <w:rPr>
            <w:rStyle w:val="a4"/>
            <w:rFonts w:ascii="Times New Roman" w:hAnsi="Times New Roman" w:cs="Times New Roman"/>
            <w:noProof/>
            <w:color w:val="auto"/>
          </w:rPr>
          <w:t>Статья 33. Утратила силу.</w:t>
        </w:r>
        <w:r w:rsidR="00777515" w:rsidRPr="0050584D">
          <w:rPr>
            <w:noProof/>
            <w:webHidden/>
          </w:rPr>
          <w:tab/>
        </w:r>
        <w:r w:rsidRPr="0050584D">
          <w:rPr>
            <w:noProof/>
            <w:webHidden/>
          </w:rPr>
          <w:fldChar w:fldCharType="begin"/>
        </w:r>
        <w:r w:rsidR="00777515" w:rsidRPr="0050584D">
          <w:rPr>
            <w:noProof/>
            <w:webHidden/>
          </w:rPr>
          <w:instrText xml:space="preserve"> PAGEREF _Toc3399126 \h </w:instrText>
        </w:r>
        <w:r w:rsidRPr="0050584D">
          <w:rPr>
            <w:noProof/>
            <w:webHidden/>
          </w:rPr>
        </w:r>
        <w:r w:rsidRPr="0050584D">
          <w:rPr>
            <w:noProof/>
            <w:webHidden/>
          </w:rPr>
          <w:fldChar w:fldCharType="separate"/>
        </w:r>
        <w:r w:rsidR="007E1B28" w:rsidRPr="0050584D">
          <w:rPr>
            <w:noProof/>
            <w:webHidden/>
          </w:rPr>
          <w:t>49</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27" w:history="1">
        <w:r w:rsidR="00777515" w:rsidRPr="0050584D">
          <w:rPr>
            <w:rStyle w:val="a4"/>
            <w:rFonts w:ascii="Times New Roman" w:hAnsi="Times New Roman" w:cs="Times New Roman"/>
            <w:noProof/>
            <w:color w:val="auto"/>
          </w:rPr>
          <w:t>Статья 34. Утратила силу.</w:t>
        </w:r>
        <w:r w:rsidR="00777515" w:rsidRPr="0050584D">
          <w:rPr>
            <w:noProof/>
            <w:webHidden/>
          </w:rPr>
          <w:tab/>
        </w:r>
        <w:r w:rsidRPr="0050584D">
          <w:rPr>
            <w:noProof/>
            <w:webHidden/>
          </w:rPr>
          <w:fldChar w:fldCharType="begin"/>
        </w:r>
        <w:r w:rsidR="00777515" w:rsidRPr="0050584D">
          <w:rPr>
            <w:noProof/>
            <w:webHidden/>
          </w:rPr>
          <w:instrText xml:space="preserve"> PAGEREF _Toc3399127 \h </w:instrText>
        </w:r>
        <w:r w:rsidRPr="0050584D">
          <w:rPr>
            <w:noProof/>
            <w:webHidden/>
          </w:rPr>
        </w:r>
        <w:r w:rsidRPr="0050584D">
          <w:rPr>
            <w:noProof/>
            <w:webHidden/>
          </w:rPr>
          <w:fldChar w:fldCharType="separate"/>
        </w:r>
        <w:r w:rsidR="007E1B28" w:rsidRPr="0050584D">
          <w:rPr>
            <w:noProof/>
            <w:webHidden/>
          </w:rPr>
          <w:t>49</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28" w:history="1">
        <w:r w:rsidR="00777515" w:rsidRPr="0050584D">
          <w:rPr>
            <w:rStyle w:val="a4"/>
            <w:rFonts w:ascii="Times New Roman" w:hAnsi="Times New Roman" w:cs="Times New Roman"/>
            <w:noProof/>
            <w:color w:val="auto"/>
          </w:rPr>
          <w:t>Статья 35. Утратила силу.</w:t>
        </w:r>
        <w:r w:rsidR="00777515" w:rsidRPr="0050584D">
          <w:rPr>
            <w:noProof/>
            <w:webHidden/>
          </w:rPr>
          <w:tab/>
        </w:r>
        <w:r w:rsidRPr="0050584D">
          <w:rPr>
            <w:noProof/>
            <w:webHidden/>
          </w:rPr>
          <w:fldChar w:fldCharType="begin"/>
        </w:r>
        <w:r w:rsidR="00777515" w:rsidRPr="0050584D">
          <w:rPr>
            <w:noProof/>
            <w:webHidden/>
          </w:rPr>
          <w:instrText xml:space="preserve"> PAGEREF _Toc3399128 \h </w:instrText>
        </w:r>
        <w:r w:rsidRPr="0050584D">
          <w:rPr>
            <w:noProof/>
            <w:webHidden/>
          </w:rPr>
        </w:r>
        <w:r w:rsidRPr="0050584D">
          <w:rPr>
            <w:noProof/>
            <w:webHidden/>
          </w:rPr>
          <w:fldChar w:fldCharType="separate"/>
        </w:r>
        <w:r w:rsidR="007E1B28" w:rsidRPr="0050584D">
          <w:rPr>
            <w:noProof/>
            <w:webHidden/>
          </w:rPr>
          <w:t>49</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29" w:history="1">
        <w:r w:rsidR="00777515" w:rsidRPr="0050584D">
          <w:rPr>
            <w:rStyle w:val="a4"/>
            <w:rFonts w:ascii="Times New Roman" w:hAnsi="Times New Roman" w:cs="Times New Roman"/>
            <w:noProof/>
            <w:color w:val="auto"/>
          </w:rPr>
          <w:t>Статья 36. Утратила силу.</w:t>
        </w:r>
        <w:r w:rsidR="00777515" w:rsidRPr="0050584D">
          <w:rPr>
            <w:noProof/>
            <w:webHidden/>
          </w:rPr>
          <w:tab/>
        </w:r>
        <w:r w:rsidRPr="0050584D">
          <w:rPr>
            <w:noProof/>
            <w:webHidden/>
          </w:rPr>
          <w:fldChar w:fldCharType="begin"/>
        </w:r>
        <w:r w:rsidR="00777515" w:rsidRPr="0050584D">
          <w:rPr>
            <w:noProof/>
            <w:webHidden/>
          </w:rPr>
          <w:instrText xml:space="preserve"> PAGEREF _Toc3399129 \h </w:instrText>
        </w:r>
        <w:r w:rsidRPr="0050584D">
          <w:rPr>
            <w:noProof/>
            <w:webHidden/>
          </w:rPr>
        </w:r>
        <w:r w:rsidRPr="0050584D">
          <w:rPr>
            <w:noProof/>
            <w:webHidden/>
          </w:rPr>
          <w:fldChar w:fldCharType="separate"/>
        </w:r>
        <w:r w:rsidR="007E1B28" w:rsidRPr="0050584D">
          <w:rPr>
            <w:noProof/>
            <w:webHidden/>
          </w:rPr>
          <w:t>49</w:t>
        </w:r>
        <w:r w:rsidRPr="0050584D">
          <w:rPr>
            <w:noProof/>
            <w:webHidden/>
          </w:rPr>
          <w:fldChar w:fldCharType="end"/>
        </w:r>
      </w:hyperlink>
    </w:p>
    <w:p w:rsidR="00777515" w:rsidRPr="0050584D" w:rsidRDefault="004E25DB" w:rsidP="00777515">
      <w:pPr>
        <w:pStyle w:val="11"/>
        <w:rPr>
          <w:rFonts w:asciiTheme="minorHAnsi" w:eastAsiaTheme="minorEastAsia" w:hAnsiTheme="minorHAnsi" w:cstheme="minorBidi"/>
          <w:noProof/>
          <w:sz w:val="22"/>
          <w:szCs w:val="22"/>
          <w:lang w:val="ru-RU" w:eastAsia="ru-RU" w:bidi="ar-SA"/>
        </w:rPr>
      </w:pPr>
      <w:hyperlink w:anchor="_Toc3399130" w:history="1">
        <w:r w:rsidR="00777515" w:rsidRPr="0050584D">
          <w:rPr>
            <w:rStyle w:val="a4"/>
            <w:rFonts w:ascii="Times New Roman" w:hAnsi="Times New Roman"/>
            <w:noProof/>
            <w:color w:val="auto"/>
          </w:rPr>
          <w:t>Глава 9. Внесение изменений в правила землепользования и застройки</w:t>
        </w:r>
        <w:r w:rsidR="00777515" w:rsidRPr="0050584D">
          <w:rPr>
            <w:noProof/>
            <w:webHidden/>
          </w:rPr>
          <w:tab/>
        </w:r>
        <w:r w:rsidRPr="0050584D">
          <w:rPr>
            <w:noProof/>
            <w:webHidden/>
          </w:rPr>
          <w:fldChar w:fldCharType="begin"/>
        </w:r>
        <w:r w:rsidR="00777515" w:rsidRPr="0050584D">
          <w:rPr>
            <w:noProof/>
            <w:webHidden/>
          </w:rPr>
          <w:instrText xml:space="preserve"> PAGEREF _Toc3399130 \h </w:instrText>
        </w:r>
        <w:r w:rsidRPr="0050584D">
          <w:rPr>
            <w:noProof/>
            <w:webHidden/>
          </w:rPr>
        </w:r>
        <w:r w:rsidRPr="0050584D">
          <w:rPr>
            <w:noProof/>
            <w:webHidden/>
          </w:rPr>
          <w:fldChar w:fldCharType="separate"/>
        </w:r>
        <w:r w:rsidR="007E1B28" w:rsidRPr="0050584D">
          <w:rPr>
            <w:noProof/>
            <w:webHidden/>
          </w:rPr>
          <w:t>50</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31" w:history="1">
        <w:r w:rsidR="00777515" w:rsidRPr="0050584D">
          <w:rPr>
            <w:rStyle w:val="a4"/>
            <w:rFonts w:ascii="Times New Roman" w:hAnsi="Times New Roman" w:cs="Times New Roman"/>
            <w:noProof/>
            <w:color w:val="auto"/>
          </w:rPr>
          <w:t>Статья 37. Действие Правил по отношению к генеральному плану Стародеревянковского сельского поселения и документации по планировке территории</w:t>
        </w:r>
        <w:r w:rsidR="00777515" w:rsidRPr="0050584D">
          <w:rPr>
            <w:noProof/>
            <w:webHidden/>
          </w:rPr>
          <w:tab/>
        </w:r>
        <w:r w:rsidRPr="0050584D">
          <w:rPr>
            <w:noProof/>
            <w:webHidden/>
          </w:rPr>
          <w:fldChar w:fldCharType="begin"/>
        </w:r>
        <w:r w:rsidR="00777515" w:rsidRPr="0050584D">
          <w:rPr>
            <w:noProof/>
            <w:webHidden/>
          </w:rPr>
          <w:instrText xml:space="preserve"> PAGEREF _Toc3399131 \h </w:instrText>
        </w:r>
        <w:r w:rsidRPr="0050584D">
          <w:rPr>
            <w:noProof/>
            <w:webHidden/>
          </w:rPr>
        </w:r>
        <w:r w:rsidRPr="0050584D">
          <w:rPr>
            <w:noProof/>
            <w:webHidden/>
          </w:rPr>
          <w:fldChar w:fldCharType="separate"/>
        </w:r>
        <w:r w:rsidR="007E1B28" w:rsidRPr="0050584D">
          <w:rPr>
            <w:noProof/>
            <w:webHidden/>
          </w:rPr>
          <w:t>50</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32" w:history="1">
        <w:r w:rsidR="00777515" w:rsidRPr="0050584D">
          <w:rPr>
            <w:rStyle w:val="a4"/>
            <w:rFonts w:ascii="Times New Roman" w:hAnsi="Times New Roman" w:cs="Times New Roman"/>
            <w:noProof/>
            <w:color w:val="auto"/>
          </w:rPr>
          <w:t>Статья 38. Основание и право инициативы внесения изменений в Правила</w:t>
        </w:r>
        <w:r w:rsidR="00777515" w:rsidRPr="0050584D">
          <w:rPr>
            <w:noProof/>
            <w:webHidden/>
          </w:rPr>
          <w:tab/>
        </w:r>
        <w:r w:rsidRPr="0050584D">
          <w:rPr>
            <w:noProof/>
            <w:webHidden/>
          </w:rPr>
          <w:fldChar w:fldCharType="begin"/>
        </w:r>
        <w:r w:rsidR="00777515" w:rsidRPr="0050584D">
          <w:rPr>
            <w:noProof/>
            <w:webHidden/>
          </w:rPr>
          <w:instrText xml:space="preserve"> PAGEREF _Toc3399132 \h </w:instrText>
        </w:r>
        <w:r w:rsidRPr="0050584D">
          <w:rPr>
            <w:noProof/>
            <w:webHidden/>
          </w:rPr>
        </w:r>
        <w:r w:rsidRPr="0050584D">
          <w:rPr>
            <w:noProof/>
            <w:webHidden/>
          </w:rPr>
          <w:fldChar w:fldCharType="separate"/>
        </w:r>
        <w:r w:rsidR="007E1B28" w:rsidRPr="0050584D">
          <w:rPr>
            <w:noProof/>
            <w:webHidden/>
          </w:rPr>
          <w:t>50</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33" w:history="1">
        <w:r w:rsidR="00777515" w:rsidRPr="0050584D">
          <w:rPr>
            <w:rStyle w:val="a4"/>
            <w:rFonts w:ascii="Times New Roman" w:hAnsi="Times New Roman" w:cs="Times New Roman"/>
            <w:noProof/>
            <w:color w:val="auto"/>
          </w:rPr>
          <w:t>Статья 39. Внесение изменений в Правила</w:t>
        </w:r>
        <w:r w:rsidR="00777515" w:rsidRPr="0050584D">
          <w:rPr>
            <w:noProof/>
            <w:webHidden/>
          </w:rPr>
          <w:tab/>
        </w:r>
        <w:r w:rsidRPr="0050584D">
          <w:rPr>
            <w:noProof/>
            <w:webHidden/>
          </w:rPr>
          <w:fldChar w:fldCharType="begin"/>
        </w:r>
        <w:r w:rsidR="00777515" w:rsidRPr="0050584D">
          <w:rPr>
            <w:noProof/>
            <w:webHidden/>
          </w:rPr>
          <w:instrText xml:space="preserve"> PAGEREF _Toc3399133 \h </w:instrText>
        </w:r>
        <w:r w:rsidRPr="0050584D">
          <w:rPr>
            <w:noProof/>
            <w:webHidden/>
          </w:rPr>
        </w:r>
        <w:r w:rsidRPr="0050584D">
          <w:rPr>
            <w:noProof/>
            <w:webHidden/>
          </w:rPr>
          <w:fldChar w:fldCharType="separate"/>
        </w:r>
        <w:r w:rsidR="007E1B28" w:rsidRPr="0050584D">
          <w:rPr>
            <w:noProof/>
            <w:webHidden/>
          </w:rPr>
          <w:t>51</w:t>
        </w:r>
        <w:r w:rsidRPr="0050584D">
          <w:rPr>
            <w:noProof/>
            <w:webHidden/>
          </w:rPr>
          <w:fldChar w:fldCharType="end"/>
        </w:r>
      </w:hyperlink>
    </w:p>
    <w:p w:rsidR="00777515" w:rsidRPr="0050584D" w:rsidRDefault="004E25DB" w:rsidP="00777515">
      <w:pPr>
        <w:pStyle w:val="11"/>
        <w:rPr>
          <w:rFonts w:asciiTheme="minorHAnsi" w:eastAsiaTheme="minorEastAsia" w:hAnsiTheme="minorHAnsi" w:cstheme="minorBidi"/>
          <w:noProof/>
          <w:sz w:val="22"/>
          <w:szCs w:val="22"/>
          <w:lang w:val="ru-RU" w:eastAsia="ru-RU" w:bidi="ar-SA"/>
        </w:rPr>
      </w:pPr>
      <w:hyperlink w:anchor="_Toc3399134" w:history="1">
        <w:r w:rsidR="00777515" w:rsidRPr="0050584D">
          <w:rPr>
            <w:rStyle w:val="a4"/>
            <w:rFonts w:ascii="Times New Roman" w:hAnsi="Times New Roman"/>
            <w:noProof/>
            <w:color w:val="auto"/>
          </w:rPr>
          <w:t>Глава 10. Строительные изменения недвижимости</w:t>
        </w:r>
        <w:r w:rsidR="00777515" w:rsidRPr="0050584D">
          <w:rPr>
            <w:noProof/>
            <w:webHidden/>
          </w:rPr>
          <w:tab/>
        </w:r>
        <w:r w:rsidRPr="0050584D">
          <w:rPr>
            <w:noProof/>
            <w:webHidden/>
          </w:rPr>
          <w:fldChar w:fldCharType="begin"/>
        </w:r>
        <w:r w:rsidR="00777515" w:rsidRPr="0050584D">
          <w:rPr>
            <w:noProof/>
            <w:webHidden/>
          </w:rPr>
          <w:instrText xml:space="preserve"> PAGEREF _Toc3399134 \h </w:instrText>
        </w:r>
        <w:r w:rsidRPr="0050584D">
          <w:rPr>
            <w:noProof/>
            <w:webHidden/>
          </w:rPr>
        </w:r>
        <w:r w:rsidRPr="0050584D">
          <w:rPr>
            <w:noProof/>
            <w:webHidden/>
          </w:rPr>
          <w:fldChar w:fldCharType="separate"/>
        </w:r>
        <w:r w:rsidR="007E1B28" w:rsidRPr="0050584D">
          <w:rPr>
            <w:noProof/>
            <w:webHidden/>
          </w:rPr>
          <w:t>54</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35" w:history="1">
        <w:r w:rsidR="00777515" w:rsidRPr="0050584D">
          <w:rPr>
            <w:rStyle w:val="a4"/>
            <w:rFonts w:ascii="Times New Roman" w:hAnsi="Times New Roman" w:cs="Times New Roman"/>
            <w:noProof/>
            <w:color w:val="auto"/>
          </w:rPr>
          <w:t>Статья 40. Право на строительные изменения недвижимости и основание для его реализации. Виды строительных изменений недвижимости</w:t>
        </w:r>
        <w:r w:rsidR="00777515" w:rsidRPr="0050584D">
          <w:rPr>
            <w:noProof/>
            <w:webHidden/>
          </w:rPr>
          <w:tab/>
        </w:r>
        <w:r w:rsidRPr="0050584D">
          <w:rPr>
            <w:noProof/>
            <w:webHidden/>
          </w:rPr>
          <w:fldChar w:fldCharType="begin"/>
        </w:r>
        <w:r w:rsidR="00777515" w:rsidRPr="0050584D">
          <w:rPr>
            <w:noProof/>
            <w:webHidden/>
          </w:rPr>
          <w:instrText xml:space="preserve"> PAGEREF _Toc3399135 \h </w:instrText>
        </w:r>
        <w:r w:rsidRPr="0050584D">
          <w:rPr>
            <w:noProof/>
            <w:webHidden/>
          </w:rPr>
        </w:r>
        <w:r w:rsidRPr="0050584D">
          <w:rPr>
            <w:noProof/>
            <w:webHidden/>
          </w:rPr>
          <w:fldChar w:fldCharType="separate"/>
        </w:r>
        <w:r w:rsidR="007E1B28" w:rsidRPr="0050584D">
          <w:rPr>
            <w:noProof/>
            <w:webHidden/>
          </w:rPr>
          <w:t>54</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36" w:history="1">
        <w:r w:rsidR="00777515" w:rsidRPr="0050584D">
          <w:rPr>
            <w:rStyle w:val="a4"/>
            <w:rFonts w:ascii="Times New Roman" w:hAnsi="Times New Roman" w:cs="Times New Roman"/>
            <w:noProof/>
            <w:color w:val="auto"/>
          </w:rPr>
          <w:t>Статья 41. Подготовка проектной документации</w:t>
        </w:r>
        <w:r w:rsidR="00777515" w:rsidRPr="0050584D">
          <w:rPr>
            <w:noProof/>
            <w:webHidden/>
          </w:rPr>
          <w:tab/>
        </w:r>
        <w:r w:rsidRPr="0050584D">
          <w:rPr>
            <w:noProof/>
            <w:webHidden/>
          </w:rPr>
          <w:fldChar w:fldCharType="begin"/>
        </w:r>
        <w:r w:rsidR="00777515" w:rsidRPr="0050584D">
          <w:rPr>
            <w:noProof/>
            <w:webHidden/>
          </w:rPr>
          <w:instrText xml:space="preserve"> PAGEREF _Toc3399136 \h </w:instrText>
        </w:r>
        <w:r w:rsidRPr="0050584D">
          <w:rPr>
            <w:noProof/>
            <w:webHidden/>
          </w:rPr>
        </w:r>
        <w:r w:rsidRPr="0050584D">
          <w:rPr>
            <w:noProof/>
            <w:webHidden/>
          </w:rPr>
          <w:fldChar w:fldCharType="separate"/>
        </w:r>
        <w:r w:rsidR="007E1B28" w:rsidRPr="0050584D">
          <w:rPr>
            <w:noProof/>
            <w:webHidden/>
          </w:rPr>
          <w:t>55</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37" w:history="1">
        <w:r w:rsidR="00777515" w:rsidRPr="0050584D">
          <w:rPr>
            <w:rStyle w:val="a4"/>
            <w:rFonts w:ascii="Times New Roman" w:hAnsi="Times New Roman" w:cs="Times New Roman"/>
            <w:noProof/>
            <w:color w:val="auto"/>
          </w:rPr>
          <w:t>Статья 42. Выдача разрешения на строительство</w:t>
        </w:r>
        <w:r w:rsidR="00777515" w:rsidRPr="0050584D">
          <w:rPr>
            <w:noProof/>
            <w:webHidden/>
          </w:rPr>
          <w:tab/>
        </w:r>
        <w:r w:rsidRPr="0050584D">
          <w:rPr>
            <w:noProof/>
            <w:webHidden/>
          </w:rPr>
          <w:fldChar w:fldCharType="begin"/>
        </w:r>
        <w:r w:rsidR="00777515" w:rsidRPr="0050584D">
          <w:rPr>
            <w:noProof/>
            <w:webHidden/>
          </w:rPr>
          <w:instrText xml:space="preserve"> PAGEREF _Toc3399137 \h </w:instrText>
        </w:r>
        <w:r w:rsidRPr="0050584D">
          <w:rPr>
            <w:noProof/>
            <w:webHidden/>
          </w:rPr>
        </w:r>
        <w:r w:rsidRPr="0050584D">
          <w:rPr>
            <w:noProof/>
            <w:webHidden/>
          </w:rPr>
          <w:fldChar w:fldCharType="separate"/>
        </w:r>
        <w:r w:rsidR="007E1B28" w:rsidRPr="0050584D">
          <w:rPr>
            <w:noProof/>
            <w:webHidden/>
          </w:rPr>
          <w:t>57</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38" w:history="1">
        <w:r w:rsidR="00777515" w:rsidRPr="0050584D">
          <w:rPr>
            <w:rStyle w:val="a4"/>
            <w:rFonts w:ascii="Times New Roman" w:hAnsi="Times New Roman" w:cs="Times New Roman"/>
            <w:noProof/>
            <w:color w:val="auto"/>
          </w:rPr>
          <w:t>Статья 42.1. Уведомление о планируемых строительстве или реконструкции объекта индивидуального жилищного строительства или садового дома</w:t>
        </w:r>
        <w:r w:rsidR="00777515" w:rsidRPr="0050584D">
          <w:rPr>
            <w:noProof/>
            <w:webHidden/>
          </w:rPr>
          <w:tab/>
        </w:r>
        <w:r w:rsidRPr="0050584D">
          <w:rPr>
            <w:noProof/>
            <w:webHidden/>
          </w:rPr>
          <w:fldChar w:fldCharType="begin"/>
        </w:r>
        <w:r w:rsidR="00777515" w:rsidRPr="0050584D">
          <w:rPr>
            <w:noProof/>
            <w:webHidden/>
          </w:rPr>
          <w:instrText xml:space="preserve"> PAGEREF _Toc3399138 \h </w:instrText>
        </w:r>
        <w:r w:rsidRPr="0050584D">
          <w:rPr>
            <w:noProof/>
            <w:webHidden/>
          </w:rPr>
        </w:r>
        <w:r w:rsidRPr="0050584D">
          <w:rPr>
            <w:noProof/>
            <w:webHidden/>
          </w:rPr>
          <w:fldChar w:fldCharType="separate"/>
        </w:r>
        <w:r w:rsidR="007E1B28" w:rsidRPr="0050584D">
          <w:rPr>
            <w:noProof/>
            <w:webHidden/>
          </w:rPr>
          <w:t>59</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39" w:history="1">
        <w:r w:rsidR="00777515" w:rsidRPr="0050584D">
          <w:rPr>
            <w:rStyle w:val="a4"/>
            <w:rFonts w:ascii="Times New Roman" w:hAnsi="Times New Roman" w:cs="Times New Roman"/>
            <w:noProof/>
            <w:color w:val="auto"/>
          </w:rPr>
          <w:t>Статья 43. Строительство, возведение строений, сооружений в случаях, когда законодательством о градостроительной деятельности не предусмотрена выдача разрешений на строительство</w:t>
        </w:r>
        <w:r w:rsidR="00777515" w:rsidRPr="0050584D">
          <w:rPr>
            <w:noProof/>
            <w:webHidden/>
          </w:rPr>
          <w:tab/>
        </w:r>
        <w:r w:rsidRPr="0050584D">
          <w:rPr>
            <w:noProof/>
            <w:webHidden/>
          </w:rPr>
          <w:fldChar w:fldCharType="begin"/>
        </w:r>
        <w:r w:rsidR="00777515" w:rsidRPr="0050584D">
          <w:rPr>
            <w:noProof/>
            <w:webHidden/>
          </w:rPr>
          <w:instrText xml:space="preserve"> PAGEREF _Toc3399139 \h </w:instrText>
        </w:r>
        <w:r w:rsidRPr="0050584D">
          <w:rPr>
            <w:noProof/>
            <w:webHidden/>
          </w:rPr>
        </w:r>
        <w:r w:rsidRPr="0050584D">
          <w:rPr>
            <w:noProof/>
            <w:webHidden/>
          </w:rPr>
          <w:fldChar w:fldCharType="separate"/>
        </w:r>
        <w:r w:rsidR="007E1B28" w:rsidRPr="0050584D">
          <w:rPr>
            <w:noProof/>
            <w:webHidden/>
          </w:rPr>
          <w:t>65</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40" w:history="1">
        <w:r w:rsidR="00777515" w:rsidRPr="0050584D">
          <w:rPr>
            <w:rStyle w:val="a4"/>
            <w:rFonts w:ascii="Times New Roman" w:hAnsi="Times New Roman" w:cs="Times New Roman"/>
            <w:noProof/>
            <w:color w:val="auto"/>
          </w:rPr>
          <w:t>Статья 44. Строительство, реконструкция,  капитальный ремонт  объектов  капитального  строительства</w:t>
        </w:r>
        <w:r w:rsidR="00777515" w:rsidRPr="0050584D">
          <w:rPr>
            <w:noProof/>
            <w:webHidden/>
          </w:rPr>
          <w:tab/>
        </w:r>
        <w:r w:rsidRPr="0050584D">
          <w:rPr>
            <w:noProof/>
            <w:webHidden/>
          </w:rPr>
          <w:fldChar w:fldCharType="begin"/>
        </w:r>
        <w:r w:rsidR="00777515" w:rsidRPr="0050584D">
          <w:rPr>
            <w:noProof/>
            <w:webHidden/>
          </w:rPr>
          <w:instrText xml:space="preserve"> PAGEREF _Toc3399140 \h </w:instrText>
        </w:r>
        <w:r w:rsidRPr="0050584D">
          <w:rPr>
            <w:noProof/>
            <w:webHidden/>
          </w:rPr>
        </w:r>
        <w:r w:rsidRPr="0050584D">
          <w:rPr>
            <w:noProof/>
            <w:webHidden/>
          </w:rPr>
          <w:fldChar w:fldCharType="separate"/>
        </w:r>
        <w:r w:rsidR="007E1B28" w:rsidRPr="0050584D">
          <w:rPr>
            <w:noProof/>
            <w:webHidden/>
          </w:rPr>
          <w:t>66</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41" w:history="1">
        <w:r w:rsidR="00777515" w:rsidRPr="0050584D">
          <w:rPr>
            <w:rStyle w:val="a4"/>
            <w:rFonts w:ascii="Times New Roman" w:hAnsi="Times New Roman" w:cs="Times New Roman"/>
            <w:noProof/>
            <w:color w:val="auto"/>
          </w:rPr>
          <w:t>Статья 45. Выдача разрешения на ввод объекта в эксплуатацию</w:t>
        </w:r>
        <w:r w:rsidR="00777515" w:rsidRPr="0050584D">
          <w:rPr>
            <w:noProof/>
            <w:webHidden/>
          </w:rPr>
          <w:tab/>
        </w:r>
        <w:r w:rsidRPr="0050584D">
          <w:rPr>
            <w:noProof/>
            <w:webHidden/>
          </w:rPr>
          <w:fldChar w:fldCharType="begin"/>
        </w:r>
        <w:r w:rsidR="00777515" w:rsidRPr="0050584D">
          <w:rPr>
            <w:noProof/>
            <w:webHidden/>
          </w:rPr>
          <w:instrText xml:space="preserve"> PAGEREF _Toc3399141 \h </w:instrText>
        </w:r>
        <w:r w:rsidRPr="0050584D">
          <w:rPr>
            <w:noProof/>
            <w:webHidden/>
          </w:rPr>
        </w:r>
        <w:r w:rsidRPr="0050584D">
          <w:rPr>
            <w:noProof/>
            <w:webHidden/>
          </w:rPr>
          <w:fldChar w:fldCharType="separate"/>
        </w:r>
        <w:r w:rsidR="007E1B28" w:rsidRPr="0050584D">
          <w:rPr>
            <w:noProof/>
            <w:webHidden/>
          </w:rPr>
          <w:t>68</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42" w:history="1">
        <w:r w:rsidR="00777515" w:rsidRPr="0050584D">
          <w:rPr>
            <w:rStyle w:val="a4"/>
            <w:rFonts w:ascii="Times New Roman" w:hAnsi="Times New Roman" w:cs="Times New Roman"/>
            <w:noProof/>
            <w:color w:val="auto"/>
          </w:rPr>
          <w:t>Статья 45.1. Самовольная постройка</w:t>
        </w:r>
        <w:r w:rsidR="00777515" w:rsidRPr="0050584D">
          <w:rPr>
            <w:noProof/>
            <w:webHidden/>
          </w:rPr>
          <w:tab/>
        </w:r>
        <w:r w:rsidRPr="0050584D">
          <w:rPr>
            <w:noProof/>
            <w:webHidden/>
          </w:rPr>
          <w:fldChar w:fldCharType="begin"/>
        </w:r>
        <w:r w:rsidR="00777515" w:rsidRPr="0050584D">
          <w:rPr>
            <w:noProof/>
            <w:webHidden/>
          </w:rPr>
          <w:instrText xml:space="preserve"> PAGEREF _Toc3399142 \h </w:instrText>
        </w:r>
        <w:r w:rsidRPr="0050584D">
          <w:rPr>
            <w:noProof/>
            <w:webHidden/>
          </w:rPr>
        </w:r>
        <w:r w:rsidRPr="0050584D">
          <w:rPr>
            <w:noProof/>
            <w:webHidden/>
          </w:rPr>
          <w:fldChar w:fldCharType="separate"/>
        </w:r>
        <w:r w:rsidR="007E1B28" w:rsidRPr="0050584D">
          <w:rPr>
            <w:noProof/>
            <w:webHidden/>
          </w:rPr>
          <w:t>69</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43" w:history="1">
        <w:r w:rsidR="00777515" w:rsidRPr="0050584D">
          <w:rPr>
            <w:rStyle w:val="a4"/>
            <w:rFonts w:ascii="Times New Roman" w:hAnsi="Times New Roman" w:cs="Times New Roman"/>
            <w:noProof/>
            <w:color w:val="auto"/>
          </w:rPr>
          <w:t>Статья 45.2. Снос объектов капитального строительства</w:t>
        </w:r>
        <w:r w:rsidR="00777515" w:rsidRPr="0050584D">
          <w:rPr>
            <w:noProof/>
            <w:webHidden/>
          </w:rPr>
          <w:tab/>
        </w:r>
        <w:r w:rsidRPr="0050584D">
          <w:rPr>
            <w:noProof/>
            <w:webHidden/>
          </w:rPr>
          <w:fldChar w:fldCharType="begin"/>
        </w:r>
        <w:r w:rsidR="00777515" w:rsidRPr="0050584D">
          <w:rPr>
            <w:noProof/>
            <w:webHidden/>
          </w:rPr>
          <w:instrText xml:space="preserve"> PAGEREF _Toc3399143 \h </w:instrText>
        </w:r>
        <w:r w:rsidRPr="0050584D">
          <w:rPr>
            <w:noProof/>
            <w:webHidden/>
          </w:rPr>
        </w:r>
        <w:r w:rsidRPr="0050584D">
          <w:rPr>
            <w:noProof/>
            <w:webHidden/>
          </w:rPr>
          <w:fldChar w:fldCharType="separate"/>
        </w:r>
        <w:r w:rsidR="007E1B28" w:rsidRPr="0050584D">
          <w:rPr>
            <w:noProof/>
            <w:webHidden/>
          </w:rPr>
          <w:t>70</w:t>
        </w:r>
        <w:r w:rsidRPr="0050584D">
          <w:rPr>
            <w:noProof/>
            <w:webHidden/>
          </w:rPr>
          <w:fldChar w:fldCharType="end"/>
        </w:r>
      </w:hyperlink>
    </w:p>
    <w:p w:rsidR="00777515" w:rsidRPr="0050584D" w:rsidRDefault="004E25DB" w:rsidP="00777515">
      <w:pPr>
        <w:pStyle w:val="11"/>
        <w:rPr>
          <w:rFonts w:asciiTheme="minorHAnsi" w:eastAsiaTheme="minorEastAsia" w:hAnsiTheme="minorHAnsi" w:cstheme="minorBidi"/>
          <w:noProof/>
          <w:sz w:val="22"/>
          <w:szCs w:val="22"/>
          <w:lang w:val="ru-RU" w:eastAsia="ru-RU" w:bidi="ar-SA"/>
        </w:rPr>
      </w:pPr>
      <w:hyperlink w:anchor="_Toc3399144" w:history="1">
        <w:r w:rsidR="00777515" w:rsidRPr="0050584D">
          <w:rPr>
            <w:rStyle w:val="a4"/>
            <w:rFonts w:ascii="Times New Roman" w:hAnsi="Times New Roman"/>
            <w:noProof/>
            <w:color w:val="auto"/>
          </w:rPr>
          <w:t>Глава 11. Благоустройство и дизайн материально-пространственной среды поселения</w:t>
        </w:r>
        <w:r w:rsidR="00777515" w:rsidRPr="0050584D">
          <w:rPr>
            <w:noProof/>
            <w:webHidden/>
          </w:rPr>
          <w:tab/>
        </w:r>
        <w:r w:rsidRPr="0050584D">
          <w:rPr>
            <w:noProof/>
            <w:webHidden/>
          </w:rPr>
          <w:fldChar w:fldCharType="begin"/>
        </w:r>
        <w:r w:rsidR="00777515" w:rsidRPr="0050584D">
          <w:rPr>
            <w:noProof/>
            <w:webHidden/>
          </w:rPr>
          <w:instrText xml:space="preserve"> PAGEREF _Toc3399144 \h </w:instrText>
        </w:r>
        <w:r w:rsidRPr="0050584D">
          <w:rPr>
            <w:noProof/>
            <w:webHidden/>
          </w:rPr>
        </w:r>
        <w:r w:rsidRPr="0050584D">
          <w:rPr>
            <w:noProof/>
            <w:webHidden/>
          </w:rPr>
          <w:fldChar w:fldCharType="separate"/>
        </w:r>
        <w:r w:rsidR="007E1B28" w:rsidRPr="0050584D">
          <w:rPr>
            <w:noProof/>
            <w:webHidden/>
          </w:rPr>
          <w:t>71</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45" w:history="1">
        <w:r w:rsidR="00777515" w:rsidRPr="0050584D">
          <w:rPr>
            <w:rStyle w:val="a4"/>
            <w:rFonts w:ascii="Times New Roman" w:hAnsi="Times New Roman" w:cs="Times New Roman"/>
            <w:noProof/>
            <w:color w:val="auto"/>
          </w:rPr>
          <w:t>Статья 46. Общее описание объектов благоустройства и дизайна материально-пространственной среды поселения</w:t>
        </w:r>
        <w:r w:rsidR="00777515" w:rsidRPr="0050584D">
          <w:rPr>
            <w:noProof/>
            <w:webHidden/>
          </w:rPr>
          <w:tab/>
        </w:r>
        <w:r w:rsidRPr="0050584D">
          <w:rPr>
            <w:noProof/>
            <w:webHidden/>
          </w:rPr>
          <w:fldChar w:fldCharType="begin"/>
        </w:r>
        <w:r w:rsidR="00777515" w:rsidRPr="0050584D">
          <w:rPr>
            <w:noProof/>
            <w:webHidden/>
          </w:rPr>
          <w:instrText xml:space="preserve"> PAGEREF _Toc3399145 \h </w:instrText>
        </w:r>
        <w:r w:rsidRPr="0050584D">
          <w:rPr>
            <w:noProof/>
            <w:webHidden/>
          </w:rPr>
        </w:r>
        <w:r w:rsidRPr="0050584D">
          <w:rPr>
            <w:noProof/>
            <w:webHidden/>
          </w:rPr>
          <w:fldChar w:fldCharType="separate"/>
        </w:r>
        <w:r w:rsidR="007E1B28" w:rsidRPr="0050584D">
          <w:rPr>
            <w:noProof/>
            <w:webHidden/>
          </w:rPr>
          <w:t>71</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46" w:history="1">
        <w:r w:rsidR="00777515" w:rsidRPr="0050584D">
          <w:rPr>
            <w:rStyle w:val="a4"/>
            <w:rFonts w:ascii="Times New Roman" w:hAnsi="Times New Roman" w:cs="Times New Roman"/>
            <w:noProof/>
            <w:color w:val="auto"/>
          </w:rPr>
          <w:t>Статья 47. Порядок создания, изменения (реконструкции) объектов благоустройства</w:t>
        </w:r>
        <w:r w:rsidR="00777515" w:rsidRPr="0050584D">
          <w:rPr>
            <w:noProof/>
            <w:webHidden/>
          </w:rPr>
          <w:tab/>
        </w:r>
        <w:r w:rsidRPr="0050584D">
          <w:rPr>
            <w:noProof/>
            <w:webHidden/>
          </w:rPr>
          <w:fldChar w:fldCharType="begin"/>
        </w:r>
        <w:r w:rsidR="00777515" w:rsidRPr="0050584D">
          <w:rPr>
            <w:noProof/>
            <w:webHidden/>
          </w:rPr>
          <w:instrText xml:space="preserve"> PAGEREF _Toc3399146 \h </w:instrText>
        </w:r>
        <w:r w:rsidRPr="0050584D">
          <w:rPr>
            <w:noProof/>
            <w:webHidden/>
          </w:rPr>
        </w:r>
        <w:r w:rsidRPr="0050584D">
          <w:rPr>
            <w:noProof/>
            <w:webHidden/>
          </w:rPr>
          <w:fldChar w:fldCharType="separate"/>
        </w:r>
        <w:r w:rsidR="007E1B28" w:rsidRPr="0050584D">
          <w:rPr>
            <w:noProof/>
            <w:webHidden/>
          </w:rPr>
          <w:t>76</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47" w:history="1">
        <w:r w:rsidR="00777515" w:rsidRPr="0050584D">
          <w:rPr>
            <w:rStyle w:val="a4"/>
            <w:rFonts w:ascii="Times New Roman" w:hAnsi="Times New Roman" w:cs="Times New Roman"/>
            <w:noProof/>
            <w:color w:val="auto"/>
          </w:rPr>
          <w:t>Статья 48. Порядок содержания, ремонта и изменения фасадов зданий, сооружений</w:t>
        </w:r>
        <w:r w:rsidR="00777515" w:rsidRPr="0050584D">
          <w:rPr>
            <w:noProof/>
            <w:webHidden/>
          </w:rPr>
          <w:tab/>
        </w:r>
        <w:r w:rsidRPr="0050584D">
          <w:rPr>
            <w:noProof/>
            <w:webHidden/>
          </w:rPr>
          <w:fldChar w:fldCharType="begin"/>
        </w:r>
        <w:r w:rsidR="00777515" w:rsidRPr="0050584D">
          <w:rPr>
            <w:noProof/>
            <w:webHidden/>
          </w:rPr>
          <w:instrText xml:space="preserve"> PAGEREF _Toc3399147 \h </w:instrText>
        </w:r>
        <w:r w:rsidRPr="0050584D">
          <w:rPr>
            <w:noProof/>
            <w:webHidden/>
          </w:rPr>
        </w:r>
        <w:r w:rsidRPr="0050584D">
          <w:rPr>
            <w:noProof/>
            <w:webHidden/>
          </w:rPr>
          <w:fldChar w:fldCharType="separate"/>
        </w:r>
        <w:r w:rsidR="007E1B28" w:rsidRPr="0050584D">
          <w:rPr>
            <w:noProof/>
            <w:webHidden/>
          </w:rPr>
          <w:t>76</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48" w:history="1">
        <w:r w:rsidR="00777515" w:rsidRPr="0050584D">
          <w:rPr>
            <w:rStyle w:val="a4"/>
            <w:rFonts w:ascii="Times New Roman" w:hAnsi="Times New Roman" w:cs="Times New Roman"/>
            <w:noProof/>
            <w:color w:val="auto"/>
          </w:rPr>
          <w:t>Статья 49. Элементы благоустройства и дизайна материально-пространственной среды</w:t>
        </w:r>
        <w:r w:rsidR="00777515" w:rsidRPr="0050584D">
          <w:rPr>
            <w:noProof/>
            <w:webHidden/>
          </w:rPr>
          <w:tab/>
        </w:r>
        <w:r w:rsidRPr="0050584D">
          <w:rPr>
            <w:noProof/>
            <w:webHidden/>
          </w:rPr>
          <w:fldChar w:fldCharType="begin"/>
        </w:r>
        <w:r w:rsidR="00777515" w:rsidRPr="0050584D">
          <w:rPr>
            <w:noProof/>
            <w:webHidden/>
          </w:rPr>
          <w:instrText xml:space="preserve"> PAGEREF _Toc3399148 \h </w:instrText>
        </w:r>
        <w:r w:rsidRPr="0050584D">
          <w:rPr>
            <w:noProof/>
            <w:webHidden/>
          </w:rPr>
        </w:r>
        <w:r w:rsidRPr="0050584D">
          <w:rPr>
            <w:noProof/>
            <w:webHidden/>
          </w:rPr>
          <w:fldChar w:fldCharType="separate"/>
        </w:r>
        <w:r w:rsidR="007E1B28" w:rsidRPr="0050584D">
          <w:rPr>
            <w:noProof/>
            <w:webHidden/>
          </w:rPr>
          <w:t>79</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49" w:history="1">
        <w:r w:rsidR="00777515" w:rsidRPr="0050584D">
          <w:rPr>
            <w:rStyle w:val="a4"/>
            <w:rFonts w:ascii="Times New Roman" w:hAnsi="Times New Roman" w:cs="Times New Roman"/>
            <w:noProof/>
            <w:color w:val="auto"/>
          </w:rPr>
          <w:t>Статья 50. Порядок создания, изменения, обновления или замены элементов благоустройства</w:t>
        </w:r>
        <w:r w:rsidR="00777515" w:rsidRPr="0050584D">
          <w:rPr>
            <w:noProof/>
            <w:webHidden/>
          </w:rPr>
          <w:tab/>
        </w:r>
        <w:r w:rsidRPr="0050584D">
          <w:rPr>
            <w:noProof/>
            <w:webHidden/>
          </w:rPr>
          <w:fldChar w:fldCharType="begin"/>
        </w:r>
        <w:r w:rsidR="00777515" w:rsidRPr="0050584D">
          <w:rPr>
            <w:noProof/>
            <w:webHidden/>
          </w:rPr>
          <w:instrText xml:space="preserve"> PAGEREF _Toc3399149 \h </w:instrText>
        </w:r>
        <w:r w:rsidRPr="0050584D">
          <w:rPr>
            <w:noProof/>
            <w:webHidden/>
          </w:rPr>
        </w:r>
        <w:r w:rsidRPr="0050584D">
          <w:rPr>
            <w:noProof/>
            <w:webHidden/>
          </w:rPr>
          <w:fldChar w:fldCharType="separate"/>
        </w:r>
        <w:r w:rsidR="007E1B28" w:rsidRPr="0050584D">
          <w:rPr>
            <w:noProof/>
            <w:webHidden/>
          </w:rPr>
          <w:t>79</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50" w:history="1">
        <w:r w:rsidR="00777515" w:rsidRPr="0050584D">
          <w:rPr>
            <w:rStyle w:val="a4"/>
            <w:rFonts w:ascii="Times New Roman" w:hAnsi="Times New Roman" w:cs="Times New Roman"/>
            <w:noProof/>
            <w:color w:val="auto"/>
          </w:rPr>
          <w:t>Статья 51. Общие требования, предъявляемые к элементам благоустройства</w:t>
        </w:r>
        <w:r w:rsidR="00777515" w:rsidRPr="0050584D">
          <w:rPr>
            <w:noProof/>
            <w:webHidden/>
          </w:rPr>
          <w:tab/>
        </w:r>
        <w:r w:rsidRPr="0050584D">
          <w:rPr>
            <w:noProof/>
            <w:webHidden/>
          </w:rPr>
          <w:fldChar w:fldCharType="begin"/>
        </w:r>
        <w:r w:rsidR="00777515" w:rsidRPr="0050584D">
          <w:rPr>
            <w:noProof/>
            <w:webHidden/>
          </w:rPr>
          <w:instrText xml:space="preserve"> PAGEREF _Toc3399150 \h </w:instrText>
        </w:r>
        <w:r w:rsidRPr="0050584D">
          <w:rPr>
            <w:noProof/>
            <w:webHidden/>
          </w:rPr>
        </w:r>
        <w:r w:rsidRPr="0050584D">
          <w:rPr>
            <w:noProof/>
            <w:webHidden/>
          </w:rPr>
          <w:fldChar w:fldCharType="separate"/>
        </w:r>
        <w:r w:rsidR="007E1B28" w:rsidRPr="0050584D">
          <w:rPr>
            <w:noProof/>
            <w:webHidden/>
          </w:rPr>
          <w:t>80</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51" w:history="1">
        <w:r w:rsidR="00777515" w:rsidRPr="0050584D">
          <w:rPr>
            <w:rStyle w:val="a4"/>
            <w:rFonts w:ascii="Times New Roman" w:hAnsi="Times New Roman" w:cs="Times New Roman"/>
            <w:noProof/>
            <w:color w:val="auto"/>
          </w:rPr>
          <w:t>Статья 52. Благоустройство и озеленение урбанизированных территорий</w:t>
        </w:r>
        <w:r w:rsidR="00777515" w:rsidRPr="0050584D">
          <w:rPr>
            <w:noProof/>
            <w:webHidden/>
          </w:rPr>
          <w:tab/>
        </w:r>
        <w:r w:rsidRPr="0050584D">
          <w:rPr>
            <w:noProof/>
            <w:webHidden/>
          </w:rPr>
          <w:fldChar w:fldCharType="begin"/>
        </w:r>
        <w:r w:rsidR="00777515" w:rsidRPr="0050584D">
          <w:rPr>
            <w:noProof/>
            <w:webHidden/>
          </w:rPr>
          <w:instrText xml:space="preserve"> PAGEREF _Toc3399151 \h </w:instrText>
        </w:r>
        <w:r w:rsidRPr="0050584D">
          <w:rPr>
            <w:noProof/>
            <w:webHidden/>
          </w:rPr>
        </w:r>
        <w:r w:rsidRPr="0050584D">
          <w:rPr>
            <w:noProof/>
            <w:webHidden/>
          </w:rPr>
          <w:fldChar w:fldCharType="separate"/>
        </w:r>
        <w:r w:rsidR="007E1B28" w:rsidRPr="0050584D">
          <w:rPr>
            <w:noProof/>
            <w:webHidden/>
          </w:rPr>
          <w:t>84</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52" w:history="1">
        <w:r w:rsidR="00777515" w:rsidRPr="0050584D">
          <w:rPr>
            <w:rStyle w:val="a4"/>
            <w:rFonts w:ascii="Times New Roman" w:hAnsi="Times New Roman" w:cs="Times New Roman"/>
            <w:noProof/>
            <w:color w:val="auto"/>
          </w:rPr>
          <w:t>Статья 53. Требования к инженерной подготовке и инженерной защите территории</w:t>
        </w:r>
        <w:r w:rsidR="00777515" w:rsidRPr="0050584D">
          <w:rPr>
            <w:noProof/>
            <w:webHidden/>
          </w:rPr>
          <w:tab/>
        </w:r>
        <w:r w:rsidRPr="0050584D">
          <w:rPr>
            <w:noProof/>
            <w:webHidden/>
          </w:rPr>
          <w:fldChar w:fldCharType="begin"/>
        </w:r>
        <w:r w:rsidR="00777515" w:rsidRPr="0050584D">
          <w:rPr>
            <w:noProof/>
            <w:webHidden/>
          </w:rPr>
          <w:instrText xml:space="preserve"> PAGEREF _Toc3399152 \h </w:instrText>
        </w:r>
        <w:r w:rsidRPr="0050584D">
          <w:rPr>
            <w:noProof/>
            <w:webHidden/>
          </w:rPr>
        </w:r>
        <w:r w:rsidRPr="0050584D">
          <w:rPr>
            <w:noProof/>
            <w:webHidden/>
          </w:rPr>
          <w:fldChar w:fldCharType="separate"/>
        </w:r>
        <w:r w:rsidR="007E1B28" w:rsidRPr="0050584D">
          <w:rPr>
            <w:noProof/>
            <w:webHidden/>
          </w:rPr>
          <w:t>85</w:t>
        </w:r>
        <w:r w:rsidRPr="0050584D">
          <w:rPr>
            <w:noProof/>
            <w:webHidden/>
          </w:rPr>
          <w:fldChar w:fldCharType="end"/>
        </w:r>
      </w:hyperlink>
    </w:p>
    <w:p w:rsidR="00777515" w:rsidRPr="0050584D" w:rsidRDefault="004E25DB" w:rsidP="00777515">
      <w:pPr>
        <w:pStyle w:val="11"/>
        <w:rPr>
          <w:rFonts w:asciiTheme="minorHAnsi" w:eastAsiaTheme="minorEastAsia" w:hAnsiTheme="minorHAnsi" w:cstheme="minorBidi"/>
          <w:noProof/>
          <w:sz w:val="22"/>
          <w:szCs w:val="22"/>
          <w:lang w:val="ru-RU" w:eastAsia="ru-RU" w:bidi="ar-SA"/>
        </w:rPr>
      </w:pPr>
      <w:hyperlink w:anchor="_Toc3399153" w:history="1">
        <w:r w:rsidR="00777515" w:rsidRPr="0050584D">
          <w:rPr>
            <w:rStyle w:val="a4"/>
            <w:rFonts w:ascii="Times New Roman" w:hAnsi="Times New Roman"/>
            <w:noProof/>
            <w:color w:val="auto"/>
          </w:rPr>
          <w:t>Глава 12. Контроль за осуществлением застройки и муниципальный земельный контроль за использованием земель на территории поселения</w:t>
        </w:r>
        <w:r w:rsidR="00777515" w:rsidRPr="0050584D">
          <w:rPr>
            <w:noProof/>
            <w:webHidden/>
          </w:rPr>
          <w:tab/>
        </w:r>
        <w:r w:rsidRPr="0050584D">
          <w:rPr>
            <w:noProof/>
            <w:webHidden/>
          </w:rPr>
          <w:fldChar w:fldCharType="begin"/>
        </w:r>
        <w:r w:rsidR="00777515" w:rsidRPr="0050584D">
          <w:rPr>
            <w:noProof/>
            <w:webHidden/>
          </w:rPr>
          <w:instrText xml:space="preserve"> PAGEREF _Toc3399153 \h </w:instrText>
        </w:r>
        <w:r w:rsidRPr="0050584D">
          <w:rPr>
            <w:noProof/>
            <w:webHidden/>
          </w:rPr>
        </w:r>
        <w:r w:rsidRPr="0050584D">
          <w:rPr>
            <w:noProof/>
            <w:webHidden/>
          </w:rPr>
          <w:fldChar w:fldCharType="separate"/>
        </w:r>
        <w:r w:rsidR="007E1B28" w:rsidRPr="0050584D">
          <w:rPr>
            <w:noProof/>
            <w:webHidden/>
          </w:rPr>
          <w:t>87</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54" w:history="1">
        <w:r w:rsidR="00777515" w:rsidRPr="0050584D">
          <w:rPr>
            <w:rStyle w:val="a4"/>
            <w:rFonts w:ascii="Times New Roman" w:hAnsi="Times New Roman" w:cs="Times New Roman"/>
            <w:noProof/>
            <w:color w:val="auto"/>
          </w:rPr>
          <w:t>Статья 54. Контроль за осуществлением застройки и муниципальный земельный контроль за использованием земель на территории поселения</w:t>
        </w:r>
        <w:r w:rsidR="00777515" w:rsidRPr="0050584D">
          <w:rPr>
            <w:noProof/>
            <w:webHidden/>
          </w:rPr>
          <w:tab/>
        </w:r>
        <w:r w:rsidRPr="0050584D">
          <w:rPr>
            <w:noProof/>
            <w:webHidden/>
          </w:rPr>
          <w:fldChar w:fldCharType="begin"/>
        </w:r>
        <w:r w:rsidR="00777515" w:rsidRPr="0050584D">
          <w:rPr>
            <w:noProof/>
            <w:webHidden/>
          </w:rPr>
          <w:instrText xml:space="preserve"> PAGEREF _Toc3399154 \h </w:instrText>
        </w:r>
        <w:r w:rsidRPr="0050584D">
          <w:rPr>
            <w:noProof/>
            <w:webHidden/>
          </w:rPr>
        </w:r>
        <w:r w:rsidRPr="0050584D">
          <w:rPr>
            <w:noProof/>
            <w:webHidden/>
          </w:rPr>
          <w:fldChar w:fldCharType="separate"/>
        </w:r>
        <w:r w:rsidR="007E1B28" w:rsidRPr="0050584D">
          <w:rPr>
            <w:noProof/>
            <w:webHidden/>
          </w:rPr>
          <w:t>87</w:t>
        </w:r>
        <w:r w:rsidRPr="0050584D">
          <w:rPr>
            <w:noProof/>
            <w:webHidden/>
          </w:rPr>
          <w:fldChar w:fldCharType="end"/>
        </w:r>
      </w:hyperlink>
    </w:p>
    <w:p w:rsidR="00777515" w:rsidRPr="0050584D" w:rsidRDefault="004E25DB" w:rsidP="00777515">
      <w:pPr>
        <w:pStyle w:val="11"/>
        <w:rPr>
          <w:rFonts w:asciiTheme="minorHAnsi" w:eastAsiaTheme="minorEastAsia" w:hAnsiTheme="minorHAnsi" w:cstheme="minorBidi"/>
          <w:noProof/>
          <w:sz w:val="22"/>
          <w:szCs w:val="22"/>
          <w:lang w:val="ru-RU" w:eastAsia="ru-RU" w:bidi="ar-SA"/>
        </w:rPr>
      </w:pPr>
      <w:hyperlink w:anchor="_Toc3399155" w:history="1">
        <w:r w:rsidR="00777515" w:rsidRPr="0050584D">
          <w:rPr>
            <w:rStyle w:val="a4"/>
            <w:rFonts w:ascii="Times New Roman" w:hAnsi="Times New Roman"/>
            <w:noProof/>
            <w:color w:val="auto"/>
          </w:rPr>
          <w:t>ЧАСТЬ 2. КАРТЫ ГРАДОСТРОИТЕЛЬНОГО ЗОНИРОВАНИЯ</w:t>
        </w:r>
        <w:r w:rsidR="00777515" w:rsidRPr="0050584D">
          <w:rPr>
            <w:noProof/>
            <w:webHidden/>
          </w:rPr>
          <w:tab/>
        </w:r>
        <w:r w:rsidRPr="0050584D">
          <w:rPr>
            <w:noProof/>
            <w:webHidden/>
          </w:rPr>
          <w:fldChar w:fldCharType="begin"/>
        </w:r>
        <w:r w:rsidR="00777515" w:rsidRPr="0050584D">
          <w:rPr>
            <w:noProof/>
            <w:webHidden/>
          </w:rPr>
          <w:instrText xml:space="preserve"> PAGEREF _Toc3399155 \h </w:instrText>
        </w:r>
        <w:r w:rsidRPr="0050584D">
          <w:rPr>
            <w:noProof/>
            <w:webHidden/>
          </w:rPr>
        </w:r>
        <w:r w:rsidRPr="0050584D">
          <w:rPr>
            <w:noProof/>
            <w:webHidden/>
          </w:rPr>
          <w:fldChar w:fldCharType="separate"/>
        </w:r>
        <w:r w:rsidR="007E1B28" w:rsidRPr="0050584D">
          <w:rPr>
            <w:noProof/>
            <w:webHidden/>
          </w:rPr>
          <w:t>89</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56" w:history="1">
        <w:r w:rsidR="00777515" w:rsidRPr="0050584D">
          <w:rPr>
            <w:rStyle w:val="a4"/>
            <w:rFonts w:ascii="Times New Roman" w:hAnsi="Times New Roman" w:cs="Times New Roman"/>
            <w:noProof/>
            <w:color w:val="auto"/>
          </w:rPr>
          <w:t>Статья 55. Карты градостроительного зонирования Стародеревянковского сельского поселения Каневского района.</w:t>
        </w:r>
        <w:r w:rsidR="00777515" w:rsidRPr="0050584D">
          <w:rPr>
            <w:noProof/>
            <w:webHidden/>
          </w:rPr>
          <w:tab/>
        </w:r>
        <w:r w:rsidRPr="0050584D">
          <w:rPr>
            <w:noProof/>
            <w:webHidden/>
          </w:rPr>
          <w:fldChar w:fldCharType="begin"/>
        </w:r>
        <w:r w:rsidR="00777515" w:rsidRPr="0050584D">
          <w:rPr>
            <w:noProof/>
            <w:webHidden/>
          </w:rPr>
          <w:instrText xml:space="preserve"> PAGEREF _Toc3399156 \h </w:instrText>
        </w:r>
        <w:r w:rsidRPr="0050584D">
          <w:rPr>
            <w:noProof/>
            <w:webHidden/>
          </w:rPr>
        </w:r>
        <w:r w:rsidRPr="0050584D">
          <w:rPr>
            <w:noProof/>
            <w:webHidden/>
          </w:rPr>
          <w:fldChar w:fldCharType="separate"/>
        </w:r>
        <w:r w:rsidR="007E1B28" w:rsidRPr="0050584D">
          <w:rPr>
            <w:noProof/>
            <w:webHidden/>
          </w:rPr>
          <w:t>89</w:t>
        </w:r>
        <w:r w:rsidRPr="0050584D">
          <w:rPr>
            <w:noProof/>
            <w:webHidden/>
          </w:rPr>
          <w:fldChar w:fldCharType="end"/>
        </w:r>
      </w:hyperlink>
    </w:p>
    <w:p w:rsidR="00777515" w:rsidRPr="0050584D" w:rsidRDefault="004E25DB" w:rsidP="00777515">
      <w:pPr>
        <w:pStyle w:val="11"/>
        <w:rPr>
          <w:rFonts w:asciiTheme="minorHAnsi" w:eastAsiaTheme="minorEastAsia" w:hAnsiTheme="minorHAnsi" w:cstheme="minorBidi"/>
          <w:noProof/>
          <w:sz w:val="22"/>
          <w:szCs w:val="22"/>
          <w:lang w:val="ru-RU" w:eastAsia="ru-RU" w:bidi="ar-SA"/>
        </w:rPr>
      </w:pPr>
      <w:hyperlink w:anchor="_Toc3399157" w:history="1">
        <w:r w:rsidR="00777515" w:rsidRPr="0050584D">
          <w:rPr>
            <w:rStyle w:val="a4"/>
            <w:rFonts w:ascii="Times New Roman" w:hAnsi="Times New Roman"/>
            <w:noProof/>
            <w:color w:val="auto"/>
          </w:rPr>
          <w:t>ЧАСТЬ 3. ГРАДОСТРОИТЕЛЬНЫЕ РЕГЛАМЕНТЫ</w:t>
        </w:r>
        <w:r w:rsidR="00777515" w:rsidRPr="0050584D">
          <w:rPr>
            <w:noProof/>
            <w:webHidden/>
          </w:rPr>
          <w:tab/>
        </w:r>
        <w:r w:rsidRPr="0050584D">
          <w:rPr>
            <w:noProof/>
            <w:webHidden/>
          </w:rPr>
          <w:fldChar w:fldCharType="begin"/>
        </w:r>
        <w:r w:rsidR="00777515" w:rsidRPr="0050584D">
          <w:rPr>
            <w:noProof/>
            <w:webHidden/>
          </w:rPr>
          <w:instrText xml:space="preserve"> PAGEREF _Toc3399157 \h </w:instrText>
        </w:r>
        <w:r w:rsidRPr="0050584D">
          <w:rPr>
            <w:noProof/>
            <w:webHidden/>
          </w:rPr>
        </w:r>
        <w:r w:rsidRPr="0050584D">
          <w:rPr>
            <w:noProof/>
            <w:webHidden/>
          </w:rPr>
          <w:fldChar w:fldCharType="separate"/>
        </w:r>
        <w:r w:rsidR="007E1B28" w:rsidRPr="0050584D">
          <w:rPr>
            <w:noProof/>
            <w:webHidden/>
          </w:rPr>
          <w:t>91</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58" w:history="1">
        <w:r w:rsidR="00777515" w:rsidRPr="0050584D">
          <w:rPr>
            <w:rStyle w:val="a4"/>
            <w:rFonts w:ascii="Times New Roman" w:hAnsi="Times New Roman" w:cs="Times New Roman"/>
            <w:noProof/>
            <w:color w:val="auto"/>
          </w:rPr>
          <w:t>Статья 56. Виды территориальных зон, выделенных на картах градостроительного зонирования  Стародеревянковского сельского поселения</w:t>
        </w:r>
        <w:r w:rsidR="00777515" w:rsidRPr="0050584D">
          <w:rPr>
            <w:noProof/>
            <w:webHidden/>
          </w:rPr>
          <w:tab/>
        </w:r>
        <w:r w:rsidRPr="0050584D">
          <w:rPr>
            <w:noProof/>
            <w:webHidden/>
          </w:rPr>
          <w:fldChar w:fldCharType="begin"/>
        </w:r>
        <w:r w:rsidR="00777515" w:rsidRPr="0050584D">
          <w:rPr>
            <w:noProof/>
            <w:webHidden/>
          </w:rPr>
          <w:instrText xml:space="preserve"> PAGEREF _Toc3399158 \h </w:instrText>
        </w:r>
        <w:r w:rsidRPr="0050584D">
          <w:rPr>
            <w:noProof/>
            <w:webHidden/>
          </w:rPr>
        </w:r>
        <w:r w:rsidRPr="0050584D">
          <w:rPr>
            <w:noProof/>
            <w:webHidden/>
          </w:rPr>
          <w:fldChar w:fldCharType="separate"/>
        </w:r>
        <w:r w:rsidR="007E1B28" w:rsidRPr="0050584D">
          <w:rPr>
            <w:noProof/>
            <w:webHidden/>
          </w:rPr>
          <w:t>91</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59" w:history="1">
        <w:r w:rsidR="00777515" w:rsidRPr="0050584D">
          <w:rPr>
            <w:rStyle w:val="a4"/>
            <w:rFonts w:ascii="Times New Roman" w:hAnsi="Times New Roman" w:cs="Times New Roman"/>
            <w:noProof/>
            <w:color w:val="auto"/>
          </w:rPr>
          <w:t>Статья 57. Виды разрешенного использования земельных участков и объектов капитального строительства на территории Стародеревянковского сельского поселения</w:t>
        </w:r>
        <w:r w:rsidR="00777515" w:rsidRPr="0050584D">
          <w:rPr>
            <w:noProof/>
            <w:webHidden/>
          </w:rPr>
          <w:tab/>
        </w:r>
        <w:r w:rsidRPr="0050584D">
          <w:rPr>
            <w:noProof/>
            <w:webHidden/>
          </w:rPr>
          <w:fldChar w:fldCharType="begin"/>
        </w:r>
        <w:r w:rsidR="00777515" w:rsidRPr="0050584D">
          <w:rPr>
            <w:noProof/>
            <w:webHidden/>
          </w:rPr>
          <w:instrText xml:space="preserve"> PAGEREF _Toc3399159 \h </w:instrText>
        </w:r>
        <w:r w:rsidRPr="0050584D">
          <w:rPr>
            <w:noProof/>
            <w:webHidden/>
          </w:rPr>
        </w:r>
        <w:r w:rsidRPr="0050584D">
          <w:rPr>
            <w:noProof/>
            <w:webHidden/>
          </w:rPr>
          <w:fldChar w:fldCharType="separate"/>
        </w:r>
        <w:r w:rsidR="007E1B28" w:rsidRPr="0050584D">
          <w:rPr>
            <w:noProof/>
            <w:webHidden/>
          </w:rPr>
          <w:t>92</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60" w:history="1">
        <w:r w:rsidR="00777515" w:rsidRPr="0050584D">
          <w:rPr>
            <w:rStyle w:val="a4"/>
            <w:rFonts w:ascii="Times New Roman" w:hAnsi="Times New Roman" w:cs="Times New Roman"/>
            <w:noProof/>
            <w:color w:val="auto"/>
          </w:rPr>
          <w:t>Статья 58. Градостроительные регламенты в отношении земельных участков и объектов капитального строительства, расположенных в пределах жилых зон.</w:t>
        </w:r>
        <w:r w:rsidR="00777515" w:rsidRPr="0050584D">
          <w:rPr>
            <w:noProof/>
            <w:webHidden/>
          </w:rPr>
          <w:tab/>
        </w:r>
        <w:r w:rsidRPr="0050584D">
          <w:rPr>
            <w:noProof/>
            <w:webHidden/>
          </w:rPr>
          <w:fldChar w:fldCharType="begin"/>
        </w:r>
        <w:r w:rsidR="00777515" w:rsidRPr="0050584D">
          <w:rPr>
            <w:noProof/>
            <w:webHidden/>
          </w:rPr>
          <w:instrText xml:space="preserve"> PAGEREF _Toc3399160 \h </w:instrText>
        </w:r>
        <w:r w:rsidRPr="0050584D">
          <w:rPr>
            <w:noProof/>
            <w:webHidden/>
          </w:rPr>
        </w:r>
        <w:r w:rsidRPr="0050584D">
          <w:rPr>
            <w:noProof/>
            <w:webHidden/>
          </w:rPr>
          <w:fldChar w:fldCharType="separate"/>
        </w:r>
        <w:r w:rsidR="007E1B28" w:rsidRPr="0050584D">
          <w:rPr>
            <w:noProof/>
            <w:webHidden/>
          </w:rPr>
          <w:t>105</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69" w:history="1">
        <w:r w:rsidR="00777515" w:rsidRPr="0050584D">
          <w:rPr>
            <w:rStyle w:val="a4"/>
            <w:rFonts w:ascii="Times New Roman" w:hAnsi="Times New Roman"/>
            <w:noProof/>
            <w:color w:val="auto"/>
          </w:rPr>
          <w:t>Статья 58.1.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жилой зоны.</w:t>
        </w:r>
        <w:r w:rsidR="00777515" w:rsidRPr="0050584D">
          <w:rPr>
            <w:noProof/>
            <w:webHidden/>
          </w:rPr>
          <w:tab/>
        </w:r>
        <w:r w:rsidRPr="0050584D">
          <w:rPr>
            <w:noProof/>
            <w:webHidden/>
          </w:rPr>
          <w:fldChar w:fldCharType="begin"/>
        </w:r>
        <w:r w:rsidR="00777515" w:rsidRPr="0050584D">
          <w:rPr>
            <w:noProof/>
            <w:webHidden/>
          </w:rPr>
          <w:instrText xml:space="preserve"> PAGEREF _Toc3399169 \h </w:instrText>
        </w:r>
        <w:r w:rsidRPr="0050584D">
          <w:rPr>
            <w:noProof/>
            <w:webHidden/>
          </w:rPr>
        </w:r>
        <w:r w:rsidRPr="0050584D">
          <w:rPr>
            <w:noProof/>
            <w:webHidden/>
          </w:rPr>
          <w:fldChar w:fldCharType="separate"/>
        </w:r>
        <w:r w:rsidR="007E1B28" w:rsidRPr="0050584D">
          <w:rPr>
            <w:noProof/>
            <w:webHidden/>
          </w:rPr>
          <w:t>117</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70" w:history="1">
        <w:r w:rsidR="00777515" w:rsidRPr="0050584D">
          <w:rPr>
            <w:rStyle w:val="a4"/>
            <w:rFonts w:ascii="Times New Roman" w:hAnsi="Times New Roman" w:cs="Times New Roman"/>
            <w:noProof/>
            <w:color w:val="auto"/>
          </w:rPr>
          <w:t>Статья 59. Градостроительные регламенты в отношении земельных участков и объектов капитального строительства, расположенных в пределах общественно-деловых зон.</w:t>
        </w:r>
        <w:r w:rsidR="00777515" w:rsidRPr="0050584D">
          <w:rPr>
            <w:noProof/>
            <w:webHidden/>
          </w:rPr>
          <w:tab/>
        </w:r>
        <w:r w:rsidRPr="0050584D">
          <w:rPr>
            <w:noProof/>
            <w:webHidden/>
          </w:rPr>
          <w:fldChar w:fldCharType="begin"/>
        </w:r>
        <w:r w:rsidR="00777515" w:rsidRPr="0050584D">
          <w:rPr>
            <w:noProof/>
            <w:webHidden/>
          </w:rPr>
          <w:instrText xml:space="preserve"> PAGEREF _Toc3399170 \h </w:instrText>
        </w:r>
        <w:r w:rsidRPr="0050584D">
          <w:rPr>
            <w:noProof/>
            <w:webHidden/>
          </w:rPr>
        </w:r>
        <w:r w:rsidRPr="0050584D">
          <w:rPr>
            <w:noProof/>
            <w:webHidden/>
          </w:rPr>
          <w:fldChar w:fldCharType="separate"/>
        </w:r>
        <w:r w:rsidR="007E1B28" w:rsidRPr="0050584D">
          <w:rPr>
            <w:noProof/>
            <w:webHidden/>
          </w:rPr>
          <w:t>121</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94" w:history="1">
        <w:r w:rsidR="00777515" w:rsidRPr="0050584D">
          <w:rPr>
            <w:rStyle w:val="a4"/>
            <w:rFonts w:ascii="Times New Roman" w:hAnsi="Times New Roman" w:cs="Times New Roman"/>
            <w:noProof/>
            <w:color w:val="auto"/>
          </w:rPr>
          <w:t>Статья 59.1.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общественно-деловых зон.</w:t>
        </w:r>
        <w:r w:rsidR="00777515" w:rsidRPr="0050584D">
          <w:rPr>
            <w:noProof/>
            <w:webHidden/>
          </w:rPr>
          <w:tab/>
        </w:r>
        <w:r w:rsidRPr="0050584D">
          <w:rPr>
            <w:noProof/>
            <w:webHidden/>
          </w:rPr>
          <w:fldChar w:fldCharType="begin"/>
        </w:r>
        <w:r w:rsidR="00777515" w:rsidRPr="0050584D">
          <w:rPr>
            <w:noProof/>
            <w:webHidden/>
          </w:rPr>
          <w:instrText xml:space="preserve"> PAGEREF _Toc3399194 \h </w:instrText>
        </w:r>
        <w:r w:rsidRPr="0050584D">
          <w:rPr>
            <w:noProof/>
            <w:webHidden/>
          </w:rPr>
        </w:r>
        <w:r w:rsidRPr="0050584D">
          <w:rPr>
            <w:noProof/>
            <w:webHidden/>
          </w:rPr>
          <w:fldChar w:fldCharType="separate"/>
        </w:r>
        <w:r w:rsidR="007E1B28" w:rsidRPr="0050584D">
          <w:rPr>
            <w:noProof/>
            <w:webHidden/>
          </w:rPr>
          <w:t>132</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195" w:history="1">
        <w:r w:rsidR="00777515" w:rsidRPr="0050584D">
          <w:rPr>
            <w:rStyle w:val="a4"/>
            <w:rFonts w:ascii="Times New Roman" w:hAnsi="Times New Roman" w:cs="Times New Roman"/>
            <w:noProof/>
            <w:color w:val="auto"/>
          </w:rPr>
          <w:t>Статья 60. Градостроительные регламенты в отношении земельных участков и объектов капитального строительства, расположенных в пределах производственных зон, зон инженерной и транспортной инфраструктур.</w:t>
        </w:r>
        <w:r w:rsidR="00777515" w:rsidRPr="0050584D">
          <w:rPr>
            <w:noProof/>
            <w:webHidden/>
          </w:rPr>
          <w:tab/>
        </w:r>
        <w:r w:rsidRPr="0050584D">
          <w:rPr>
            <w:noProof/>
            <w:webHidden/>
          </w:rPr>
          <w:fldChar w:fldCharType="begin"/>
        </w:r>
        <w:r w:rsidR="00777515" w:rsidRPr="0050584D">
          <w:rPr>
            <w:noProof/>
            <w:webHidden/>
          </w:rPr>
          <w:instrText xml:space="preserve"> PAGEREF _Toc3399195 \h </w:instrText>
        </w:r>
        <w:r w:rsidRPr="0050584D">
          <w:rPr>
            <w:noProof/>
            <w:webHidden/>
          </w:rPr>
        </w:r>
        <w:r w:rsidRPr="0050584D">
          <w:rPr>
            <w:noProof/>
            <w:webHidden/>
          </w:rPr>
          <w:fldChar w:fldCharType="separate"/>
        </w:r>
        <w:r w:rsidR="007E1B28" w:rsidRPr="0050584D">
          <w:rPr>
            <w:noProof/>
            <w:webHidden/>
          </w:rPr>
          <w:t>135</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230" w:history="1">
        <w:r w:rsidR="00777515" w:rsidRPr="0050584D">
          <w:rPr>
            <w:rStyle w:val="a4"/>
            <w:rFonts w:ascii="Times New Roman" w:hAnsi="Times New Roman" w:cs="Times New Roman"/>
            <w:noProof/>
            <w:color w:val="auto"/>
          </w:rPr>
          <w:t>Статья 61.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производственных зон, зон инженерной и транспортной инфраструктур.</w:t>
        </w:r>
        <w:r w:rsidR="00777515" w:rsidRPr="0050584D">
          <w:rPr>
            <w:noProof/>
            <w:webHidden/>
          </w:rPr>
          <w:tab/>
        </w:r>
        <w:r w:rsidRPr="0050584D">
          <w:rPr>
            <w:noProof/>
            <w:webHidden/>
          </w:rPr>
          <w:fldChar w:fldCharType="begin"/>
        </w:r>
        <w:r w:rsidR="00777515" w:rsidRPr="0050584D">
          <w:rPr>
            <w:noProof/>
            <w:webHidden/>
          </w:rPr>
          <w:instrText xml:space="preserve"> PAGEREF _Toc3399230 \h </w:instrText>
        </w:r>
        <w:r w:rsidRPr="0050584D">
          <w:rPr>
            <w:noProof/>
            <w:webHidden/>
          </w:rPr>
        </w:r>
        <w:r w:rsidRPr="0050584D">
          <w:rPr>
            <w:noProof/>
            <w:webHidden/>
          </w:rPr>
          <w:fldChar w:fldCharType="separate"/>
        </w:r>
        <w:r w:rsidR="007E1B28" w:rsidRPr="0050584D">
          <w:rPr>
            <w:noProof/>
            <w:webHidden/>
          </w:rPr>
          <w:t>152</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231" w:history="1">
        <w:r w:rsidR="00777515" w:rsidRPr="0050584D">
          <w:rPr>
            <w:rStyle w:val="a4"/>
            <w:rFonts w:ascii="Times New Roman" w:hAnsi="Times New Roman" w:cs="Times New Roman"/>
            <w:noProof/>
            <w:color w:val="auto"/>
          </w:rPr>
          <w:t>Статья 62. Градостроительные регламенты в отношении земельных участков и объектов капитального строительства, расположенных в пределах зон рекреационного назначения.</w:t>
        </w:r>
        <w:r w:rsidR="00777515" w:rsidRPr="0050584D">
          <w:rPr>
            <w:noProof/>
            <w:webHidden/>
          </w:rPr>
          <w:tab/>
        </w:r>
        <w:r w:rsidRPr="0050584D">
          <w:rPr>
            <w:noProof/>
            <w:webHidden/>
          </w:rPr>
          <w:fldChar w:fldCharType="begin"/>
        </w:r>
        <w:r w:rsidR="00777515" w:rsidRPr="0050584D">
          <w:rPr>
            <w:noProof/>
            <w:webHidden/>
          </w:rPr>
          <w:instrText xml:space="preserve"> PAGEREF _Toc3399231 \h </w:instrText>
        </w:r>
        <w:r w:rsidRPr="0050584D">
          <w:rPr>
            <w:noProof/>
            <w:webHidden/>
          </w:rPr>
        </w:r>
        <w:r w:rsidRPr="0050584D">
          <w:rPr>
            <w:noProof/>
            <w:webHidden/>
          </w:rPr>
          <w:fldChar w:fldCharType="separate"/>
        </w:r>
        <w:r w:rsidR="007E1B28" w:rsidRPr="0050584D">
          <w:rPr>
            <w:noProof/>
            <w:webHidden/>
          </w:rPr>
          <w:t>155</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240" w:history="1">
        <w:r w:rsidR="00777515" w:rsidRPr="0050584D">
          <w:rPr>
            <w:rStyle w:val="a4"/>
            <w:rFonts w:ascii="Times New Roman" w:hAnsi="Times New Roman"/>
            <w:noProof/>
            <w:color w:val="auto"/>
          </w:rPr>
          <w:t>Статья 62.1.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зон рекреационного назначения.</w:t>
        </w:r>
        <w:r w:rsidR="00777515" w:rsidRPr="0050584D">
          <w:rPr>
            <w:noProof/>
            <w:webHidden/>
          </w:rPr>
          <w:tab/>
        </w:r>
        <w:r w:rsidRPr="0050584D">
          <w:rPr>
            <w:noProof/>
            <w:webHidden/>
          </w:rPr>
          <w:fldChar w:fldCharType="begin"/>
        </w:r>
        <w:r w:rsidR="00777515" w:rsidRPr="0050584D">
          <w:rPr>
            <w:noProof/>
            <w:webHidden/>
          </w:rPr>
          <w:instrText xml:space="preserve"> PAGEREF _Toc3399240 \h </w:instrText>
        </w:r>
        <w:r w:rsidRPr="0050584D">
          <w:rPr>
            <w:noProof/>
            <w:webHidden/>
          </w:rPr>
        </w:r>
        <w:r w:rsidRPr="0050584D">
          <w:rPr>
            <w:noProof/>
            <w:webHidden/>
          </w:rPr>
          <w:fldChar w:fldCharType="separate"/>
        </w:r>
        <w:r w:rsidR="007E1B28" w:rsidRPr="0050584D">
          <w:rPr>
            <w:noProof/>
            <w:webHidden/>
          </w:rPr>
          <w:t>160</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241" w:history="1">
        <w:r w:rsidR="00777515" w:rsidRPr="0050584D">
          <w:rPr>
            <w:rStyle w:val="a4"/>
            <w:rFonts w:ascii="Times New Roman" w:hAnsi="Times New Roman" w:cs="Times New Roman"/>
            <w:noProof/>
            <w:color w:val="auto"/>
          </w:rPr>
          <w:t>Статья 63. Градостроительные регламенты в отношении земельных участков и объектов капитального строительства, расположенных в пределах зон сельскохозяйственного использования.</w:t>
        </w:r>
        <w:r w:rsidR="00777515" w:rsidRPr="0050584D">
          <w:rPr>
            <w:noProof/>
            <w:webHidden/>
          </w:rPr>
          <w:tab/>
        </w:r>
        <w:r w:rsidRPr="0050584D">
          <w:rPr>
            <w:noProof/>
            <w:webHidden/>
          </w:rPr>
          <w:fldChar w:fldCharType="begin"/>
        </w:r>
        <w:r w:rsidR="00777515" w:rsidRPr="0050584D">
          <w:rPr>
            <w:noProof/>
            <w:webHidden/>
          </w:rPr>
          <w:instrText xml:space="preserve"> PAGEREF _Toc3399241 \h </w:instrText>
        </w:r>
        <w:r w:rsidRPr="0050584D">
          <w:rPr>
            <w:noProof/>
            <w:webHidden/>
          </w:rPr>
        </w:r>
        <w:r w:rsidRPr="0050584D">
          <w:rPr>
            <w:noProof/>
            <w:webHidden/>
          </w:rPr>
          <w:fldChar w:fldCharType="separate"/>
        </w:r>
        <w:r w:rsidR="007E1B28" w:rsidRPr="0050584D">
          <w:rPr>
            <w:noProof/>
            <w:webHidden/>
          </w:rPr>
          <w:t>160</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254" w:history="1">
        <w:r w:rsidR="00777515" w:rsidRPr="0050584D">
          <w:rPr>
            <w:rStyle w:val="a4"/>
            <w:rFonts w:ascii="Times New Roman" w:hAnsi="Times New Roman" w:cs="Times New Roman"/>
            <w:noProof/>
            <w:color w:val="auto"/>
          </w:rPr>
          <w:t>Статья 63.1.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зон сельскохозяйственного использования.</w:t>
        </w:r>
        <w:r w:rsidR="00777515" w:rsidRPr="0050584D">
          <w:rPr>
            <w:noProof/>
            <w:webHidden/>
          </w:rPr>
          <w:tab/>
        </w:r>
        <w:r w:rsidRPr="0050584D">
          <w:rPr>
            <w:noProof/>
            <w:webHidden/>
          </w:rPr>
          <w:fldChar w:fldCharType="begin"/>
        </w:r>
        <w:r w:rsidR="00777515" w:rsidRPr="0050584D">
          <w:rPr>
            <w:noProof/>
            <w:webHidden/>
          </w:rPr>
          <w:instrText xml:space="preserve"> PAGEREF _Toc3399254 \h </w:instrText>
        </w:r>
        <w:r w:rsidRPr="0050584D">
          <w:rPr>
            <w:noProof/>
            <w:webHidden/>
          </w:rPr>
        </w:r>
        <w:r w:rsidRPr="0050584D">
          <w:rPr>
            <w:noProof/>
            <w:webHidden/>
          </w:rPr>
          <w:fldChar w:fldCharType="separate"/>
        </w:r>
        <w:r w:rsidR="007E1B28" w:rsidRPr="0050584D">
          <w:rPr>
            <w:noProof/>
            <w:webHidden/>
          </w:rPr>
          <w:t>168</w:t>
        </w:r>
        <w:r w:rsidRPr="0050584D">
          <w:rPr>
            <w:noProof/>
            <w:webHidden/>
          </w:rPr>
          <w:fldChar w:fldCharType="end"/>
        </w:r>
      </w:hyperlink>
    </w:p>
    <w:p w:rsidR="00777515" w:rsidRPr="0050584D" w:rsidRDefault="004E25DB" w:rsidP="00777515">
      <w:pPr>
        <w:pStyle w:val="11"/>
        <w:rPr>
          <w:rStyle w:val="a4"/>
          <w:rFonts w:ascii="Times New Roman" w:eastAsiaTheme="minorHAnsi" w:hAnsi="Times New Roman" w:cs="Times New Roman"/>
          <w:noProof/>
          <w:color w:val="auto"/>
        </w:rPr>
      </w:pPr>
      <w:hyperlink w:anchor="_Toc3399255" w:history="1">
        <w:r w:rsidR="00777515" w:rsidRPr="0050584D">
          <w:rPr>
            <w:rStyle w:val="a4"/>
            <w:rFonts w:ascii="Times New Roman" w:eastAsiaTheme="minorHAnsi" w:hAnsi="Times New Roman" w:cs="Times New Roman"/>
            <w:b w:val="0"/>
            <w:bCs w:val="0"/>
            <w:caps w:val="0"/>
            <w:noProof/>
            <w:color w:val="auto"/>
            <w:sz w:val="22"/>
            <w:szCs w:val="22"/>
            <w:lang w:val="ru-RU" w:bidi="ar-SA"/>
          </w:rPr>
          <w:t>Статья 64. Градостроительные регламенты в отношении земельных участков и объектов капитального строительства, расположенных в пределах зон специального назначения.</w:t>
        </w:r>
        <w:r w:rsidR="00777515" w:rsidRPr="0050584D">
          <w:rPr>
            <w:rStyle w:val="a4"/>
            <w:rFonts w:ascii="Times New Roman" w:eastAsiaTheme="minorHAnsi" w:hAnsi="Times New Roman" w:cs="Times New Roman"/>
            <w:b w:val="0"/>
            <w:bCs w:val="0"/>
            <w:caps w:val="0"/>
            <w:noProof/>
            <w:webHidden/>
            <w:color w:val="auto"/>
            <w:sz w:val="22"/>
            <w:szCs w:val="22"/>
            <w:lang w:val="ru-RU" w:bidi="ar-SA"/>
          </w:rPr>
          <w:tab/>
        </w:r>
        <w:r w:rsidRPr="0050584D">
          <w:rPr>
            <w:rStyle w:val="a4"/>
            <w:rFonts w:ascii="Times New Roman" w:eastAsiaTheme="minorHAnsi" w:hAnsi="Times New Roman" w:cs="Times New Roman"/>
            <w:b w:val="0"/>
            <w:bCs w:val="0"/>
            <w:caps w:val="0"/>
            <w:noProof/>
            <w:webHidden/>
            <w:color w:val="auto"/>
            <w:sz w:val="22"/>
            <w:szCs w:val="22"/>
            <w:lang w:val="ru-RU" w:bidi="ar-SA"/>
          </w:rPr>
          <w:fldChar w:fldCharType="begin"/>
        </w:r>
        <w:r w:rsidR="00777515" w:rsidRPr="0050584D">
          <w:rPr>
            <w:rStyle w:val="a4"/>
            <w:rFonts w:ascii="Times New Roman" w:eastAsiaTheme="minorHAnsi" w:hAnsi="Times New Roman" w:cs="Times New Roman"/>
            <w:b w:val="0"/>
            <w:bCs w:val="0"/>
            <w:caps w:val="0"/>
            <w:noProof/>
            <w:webHidden/>
            <w:color w:val="auto"/>
            <w:sz w:val="22"/>
            <w:szCs w:val="22"/>
            <w:lang w:val="ru-RU" w:bidi="ar-SA"/>
          </w:rPr>
          <w:instrText xml:space="preserve"> PAGEREF _Toc3399255 \h </w:instrText>
        </w:r>
        <w:r w:rsidRPr="0050584D">
          <w:rPr>
            <w:rStyle w:val="a4"/>
            <w:rFonts w:ascii="Times New Roman" w:eastAsiaTheme="minorHAnsi" w:hAnsi="Times New Roman" w:cs="Times New Roman"/>
            <w:b w:val="0"/>
            <w:bCs w:val="0"/>
            <w:caps w:val="0"/>
            <w:noProof/>
            <w:webHidden/>
            <w:color w:val="auto"/>
            <w:sz w:val="22"/>
            <w:szCs w:val="22"/>
            <w:lang w:val="ru-RU" w:bidi="ar-SA"/>
          </w:rPr>
        </w:r>
        <w:r w:rsidRPr="0050584D">
          <w:rPr>
            <w:rStyle w:val="a4"/>
            <w:rFonts w:ascii="Times New Roman" w:eastAsiaTheme="minorHAnsi" w:hAnsi="Times New Roman" w:cs="Times New Roman"/>
            <w:b w:val="0"/>
            <w:bCs w:val="0"/>
            <w:caps w:val="0"/>
            <w:noProof/>
            <w:webHidden/>
            <w:color w:val="auto"/>
            <w:sz w:val="22"/>
            <w:szCs w:val="22"/>
            <w:lang w:val="ru-RU" w:bidi="ar-SA"/>
          </w:rPr>
          <w:fldChar w:fldCharType="separate"/>
        </w:r>
        <w:r w:rsidR="007E1B28" w:rsidRPr="0050584D">
          <w:rPr>
            <w:rStyle w:val="a4"/>
            <w:rFonts w:ascii="Times New Roman" w:eastAsiaTheme="minorHAnsi" w:hAnsi="Times New Roman" w:cs="Times New Roman"/>
            <w:b w:val="0"/>
            <w:bCs w:val="0"/>
            <w:caps w:val="0"/>
            <w:noProof/>
            <w:webHidden/>
            <w:color w:val="auto"/>
            <w:sz w:val="22"/>
            <w:szCs w:val="22"/>
            <w:lang w:val="ru-RU" w:bidi="ar-SA"/>
          </w:rPr>
          <w:t>170</w:t>
        </w:r>
        <w:r w:rsidRPr="0050584D">
          <w:rPr>
            <w:rStyle w:val="a4"/>
            <w:rFonts w:ascii="Times New Roman" w:eastAsiaTheme="minorHAnsi" w:hAnsi="Times New Roman" w:cs="Times New Roman"/>
            <w:b w:val="0"/>
            <w:bCs w:val="0"/>
            <w:caps w:val="0"/>
            <w:noProof/>
            <w:webHidden/>
            <w:color w:val="auto"/>
            <w:sz w:val="22"/>
            <w:szCs w:val="22"/>
            <w:lang w:val="ru-RU" w:bidi="ar-SA"/>
          </w:rPr>
          <w:fldChar w:fldCharType="end"/>
        </w:r>
      </w:hyperlink>
    </w:p>
    <w:p w:rsidR="00777515" w:rsidRPr="0050584D" w:rsidRDefault="004E25DB">
      <w:pPr>
        <w:pStyle w:val="22"/>
        <w:rPr>
          <w:rFonts w:eastAsiaTheme="minorEastAsia"/>
          <w:noProof/>
          <w:lang w:eastAsia="ru-RU"/>
        </w:rPr>
      </w:pPr>
      <w:hyperlink w:anchor="_Toc3399260" w:history="1">
        <w:r w:rsidR="00777515" w:rsidRPr="0050584D">
          <w:rPr>
            <w:rStyle w:val="a4"/>
            <w:rFonts w:ascii="Times New Roman" w:hAnsi="Times New Roman" w:cs="Times New Roman"/>
            <w:noProof/>
            <w:color w:val="auto"/>
          </w:rPr>
          <w:t>Статья 64.1.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зон специального назначения.</w:t>
        </w:r>
        <w:r w:rsidR="00777515" w:rsidRPr="0050584D">
          <w:rPr>
            <w:noProof/>
            <w:webHidden/>
          </w:rPr>
          <w:tab/>
        </w:r>
        <w:r w:rsidRPr="0050584D">
          <w:rPr>
            <w:noProof/>
            <w:webHidden/>
          </w:rPr>
          <w:fldChar w:fldCharType="begin"/>
        </w:r>
        <w:r w:rsidR="00777515" w:rsidRPr="0050584D">
          <w:rPr>
            <w:noProof/>
            <w:webHidden/>
          </w:rPr>
          <w:instrText xml:space="preserve"> PAGEREF _Toc3399260 \h </w:instrText>
        </w:r>
        <w:r w:rsidRPr="0050584D">
          <w:rPr>
            <w:noProof/>
            <w:webHidden/>
          </w:rPr>
        </w:r>
        <w:r w:rsidRPr="0050584D">
          <w:rPr>
            <w:noProof/>
            <w:webHidden/>
          </w:rPr>
          <w:fldChar w:fldCharType="separate"/>
        </w:r>
        <w:r w:rsidR="007E1B28" w:rsidRPr="0050584D">
          <w:rPr>
            <w:noProof/>
            <w:webHidden/>
          </w:rPr>
          <w:t>171</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261" w:history="1">
        <w:r w:rsidR="00777515" w:rsidRPr="0050584D">
          <w:rPr>
            <w:rStyle w:val="a4"/>
            <w:rFonts w:ascii="Times New Roman" w:hAnsi="Times New Roman" w:cs="Times New Roman"/>
            <w:noProof/>
            <w:color w:val="auto"/>
          </w:rPr>
          <w:t>Статья 65. Градостроительные регламенты в отношении земельных участков и объектов капитального строительства, расположенных в пределах иных видов территориальных зон.</w:t>
        </w:r>
        <w:r w:rsidR="00777515" w:rsidRPr="0050584D">
          <w:rPr>
            <w:noProof/>
            <w:webHidden/>
          </w:rPr>
          <w:tab/>
        </w:r>
        <w:r w:rsidRPr="0050584D">
          <w:rPr>
            <w:noProof/>
            <w:webHidden/>
          </w:rPr>
          <w:fldChar w:fldCharType="begin"/>
        </w:r>
        <w:r w:rsidR="00777515" w:rsidRPr="0050584D">
          <w:rPr>
            <w:noProof/>
            <w:webHidden/>
          </w:rPr>
          <w:instrText xml:space="preserve"> PAGEREF _Toc3399261 \h </w:instrText>
        </w:r>
        <w:r w:rsidRPr="0050584D">
          <w:rPr>
            <w:noProof/>
            <w:webHidden/>
          </w:rPr>
        </w:r>
        <w:r w:rsidRPr="0050584D">
          <w:rPr>
            <w:noProof/>
            <w:webHidden/>
          </w:rPr>
          <w:fldChar w:fldCharType="separate"/>
        </w:r>
        <w:r w:rsidR="007E1B28" w:rsidRPr="0050584D">
          <w:rPr>
            <w:noProof/>
            <w:webHidden/>
          </w:rPr>
          <w:t>173</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270" w:history="1">
        <w:r w:rsidR="00777515" w:rsidRPr="0050584D">
          <w:rPr>
            <w:rStyle w:val="a4"/>
            <w:rFonts w:ascii="Times New Roman" w:hAnsi="Times New Roman" w:cs="Times New Roman"/>
            <w:noProof/>
            <w:color w:val="auto"/>
          </w:rPr>
          <w:t xml:space="preserve">Статья 66. </w:t>
        </w:r>
        <w:r w:rsidR="00777515" w:rsidRPr="0050584D">
          <w:rPr>
            <w:rStyle w:val="a4"/>
            <w:rFonts w:ascii="Times New Roman" w:hAnsi="Times New Roman"/>
            <w:noProof/>
            <w:color w:val="auto"/>
          </w:rPr>
          <w:t>Параметры разрешенного использования земельных участков и иных объектов недвижимости в различных территориальных зонах</w:t>
        </w:r>
        <w:r w:rsidR="00777515" w:rsidRPr="0050584D">
          <w:rPr>
            <w:noProof/>
            <w:webHidden/>
          </w:rPr>
          <w:tab/>
        </w:r>
        <w:r w:rsidRPr="0050584D">
          <w:rPr>
            <w:noProof/>
            <w:webHidden/>
          </w:rPr>
          <w:fldChar w:fldCharType="begin"/>
        </w:r>
        <w:r w:rsidR="00777515" w:rsidRPr="0050584D">
          <w:rPr>
            <w:noProof/>
            <w:webHidden/>
          </w:rPr>
          <w:instrText xml:space="preserve"> PAGEREF _Toc3399270 \h </w:instrText>
        </w:r>
        <w:r w:rsidRPr="0050584D">
          <w:rPr>
            <w:noProof/>
            <w:webHidden/>
          </w:rPr>
        </w:r>
        <w:r w:rsidRPr="0050584D">
          <w:rPr>
            <w:noProof/>
            <w:webHidden/>
          </w:rPr>
          <w:fldChar w:fldCharType="separate"/>
        </w:r>
        <w:r w:rsidR="007E1B28" w:rsidRPr="0050584D">
          <w:rPr>
            <w:noProof/>
            <w:webHidden/>
          </w:rPr>
          <w:t>179</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272" w:history="1">
        <w:r w:rsidR="00777515" w:rsidRPr="0050584D">
          <w:rPr>
            <w:rStyle w:val="a4"/>
            <w:rFonts w:ascii="Times New Roman" w:hAnsi="Times New Roman" w:cs="Times New Roman"/>
            <w:noProof/>
            <w:color w:val="auto"/>
          </w:rPr>
          <w:t>Статья 66.1. Использование земельных участков и объектов капитального строительства в границах зон комплексного развития территории.</w:t>
        </w:r>
        <w:r w:rsidR="00777515" w:rsidRPr="0050584D">
          <w:rPr>
            <w:noProof/>
            <w:webHidden/>
          </w:rPr>
          <w:tab/>
        </w:r>
        <w:r w:rsidRPr="0050584D">
          <w:rPr>
            <w:noProof/>
            <w:webHidden/>
          </w:rPr>
          <w:fldChar w:fldCharType="begin"/>
        </w:r>
        <w:r w:rsidR="00777515" w:rsidRPr="0050584D">
          <w:rPr>
            <w:noProof/>
            <w:webHidden/>
          </w:rPr>
          <w:instrText xml:space="preserve"> PAGEREF _Toc3399272 \h </w:instrText>
        </w:r>
        <w:r w:rsidRPr="0050584D">
          <w:rPr>
            <w:noProof/>
            <w:webHidden/>
          </w:rPr>
        </w:r>
        <w:r w:rsidRPr="0050584D">
          <w:rPr>
            <w:noProof/>
            <w:webHidden/>
          </w:rPr>
          <w:fldChar w:fldCharType="separate"/>
        </w:r>
        <w:r w:rsidR="007E1B28" w:rsidRPr="0050584D">
          <w:rPr>
            <w:noProof/>
            <w:webHidden/>
          </w:rPr>
          <w:t>185</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273" w:history="1">
        <w:r w:rsidR="00777515" w:rsidRPr="0050584D">
          <w:rPr>
            <w:rStyle w:val="a4"/>
            <w:rFonts w:ascii="Times New Roman" w:hAnsi="Times New Roman" w:cs="Times New Roman"/>
            <w:noProof/>
            <w:color w:val="auto"/>
          </w:rPr>
          <w:t>Статья 66.2.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r w:rsidR="00777515" w:rsidRPr="0050584D">
          <w:rPr>
            <w:noProof/>
            <w:webHidden/>
          </w:rPr>
          <w:tab/>
        </w:r>
        <w:r w:rsidRPr="0050584D">
          <w:rPr>
            <w:noProof/>
            <w:webHidden/>
          </w:rPr>
          <w:fldChar w:fldCharType="begin"/>
        </w:r>
        <w:r w:rsidR="00777515" w:rsidRPr="0050584D">
          <w:rPr>
            <w:noProof/>
            <w:webHidden/>
          </w:rPr>
          <w:instrText xml:space="preserve"> PAGEREF _Toc3399273 \h </w:instrText>
        </w:r>
        <w:r w:rsidRPr="0050584D">
          <w:rPr>
            <w:noProof/>
            <w:webHidden/>
          </w:rPr>
        </w:r>
        <w:r w:rsidRPr="0050584D">
          <w:rPr>
            <w:noProof/>
            <w:webHidden/>
          </w:rPr>
          <w:fldChar w:fldCharType="separate"/>
        </w:r>
        <w:r w:rsidR="007E1B28" w:rsidRPr="0050584D">
          <w:rPr>
            <w:noProof/>
            <w:webHidden/>
          </w:rPr>
          <w:t>186</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274" w:history="1">
        <w:r w:rsidR="00777515" w:rsidRPr="0050584D">
          <w:rPr>
            <w:rStyle w:val="a4"/>
            <w:rFonts w:ascii="Times New Roman" w:hAnsi="Times New Roman" w:cs="Times New Roman"/>
            <w:noProof/>
            <w:color w:val="auto"/>
          </w:rPr>
          <w:t>Статья 67. Ограничения в использовании земельных участков и объектов капитального строительства по условиям охраны объектов культурного наследия</w:t>
        </w:r>
        <w:r w:rsidR="00777515" w:rsidRPr="0050584D">
          <w:rPr>
            <w:noProof/>
            <w:webHidden/>
          </w:rPr>
          <w:tab/>
        </w:r>
        <w:r w:rsidRPr="0050584D">
          <w:rPr>
            <w:noProof/>
            <w:webHidden/>
          </w:rPr>
          <w:fldChar w:fldCharType="begin"/>
        </w:r>
        <w:r w:rsidR="00777515" w:rsidRPr="0050584D">
          <w:rPr>
            <w:noProof/>
            <w:webHidden/>
          </w:rPr>
          <w:instrText xml:space="preserve"> PAGEREF _Toc3399274 \h </w:instrText>
        </w:r>
        <w:r w:rsidRPr="0050584D">
          <w:rPr>
            <w:noProof/>
            <w:webHidden/>
          </w:rPr>
        </w:r>
        <w:r w:rsidRPr="0050584D">
          <w:rPr>
            <w:noProof/>
            <w:webHidden/>
          </w:rPr>
          <w:fldChar w:fldCharType="separate"/>
        </w:r>
        <w:r w:rsidR="007E1B28" w:rsidRPr="0050584D">
          <w:rPr>
            <w:noProof/>
            <w:webHidden/>
          </w:rPr>
          <w:t>195</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275" w:history="1">
        <w:r w:rsidR="00777515" w:rsidRPr="0050584D">
          <w:rPr>
            <w:rStyle w:val="a4"/>
            <w:rFonts w:ascii="Times New Roman" w:hAnsi="Times New Roman" w:cs="Times New Roman"/>
            <w:noProof/>
            <w:color w:val="auto"/>
          </w:rPr>
          <w:t>Статья 68. Ограничения в использовании земельных участков и объектов капитального строительства по экологическим и санитарно-эпидемиологическим условиям</w:t>
        </w:r>
        <w:r w:rsidR="00777515" w:rsidRPr="0050584D">
          <w:rPr>
            <w:noProof/>
            <w:webHidden/>
          </w:rPr>
          <w:tab/>
        </w:r>
        <w:r w:rsidRPr="0050584D">
          <w:rPr>
            <w:noProof/>
            <w:webHidden/>
          </w:rPr>
          <w:fldChar w:fldCharType="begin"/>
        </w:r>
        <w:r w:rsidR="00777515" w:rsidRPr="0050584D">
          <w:rPr>
            <w:noProof/>
            <w:webHidden/>
          </w:rPr>
          <w:instrText xml:space="preserve"> PAGEREF _Toc3399275 \h </w:instrText>
        </w:r>
        <w:r w:rsidRPr="0050584D">
          <w:rPr>
            <w:noProof/>
            <w:webHidden/>
          </w:rPr>
        </w:r>
        <w:r w:rsidRPr="0050584D">
          <w:rPr>
            <w:noProof/>
            <w:webHidden/>
          </w:rPr>
          <w:fldChar w:fldCharType="separate"/>
        </w:r>
        <w:r w:rsidR="007E1B28" w:rsidRPr="0050584D">
          <w:rPr>
            <w:noProof/>
            <w:webHidden/>
          </w:rPr>
          <w:t>197</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276" w:history="1">
        <w:r w:rsidR="00777515" w:rsidRPr="0050584D">
          <w:rPr>
            <w:rStyle w:val="a4"/>
            <w:rFonts w:ascii="Times New Roman" w:hAnsi="Times New Roman" w:cs="Times New Roman"/>
            <w:noProof/>
            <w:color w:val="auto"/>
          </w:rPr>
          <w:t>Статья 69. Ограничения использования земельных участков и объектов капитального строительства на территории охранных коридоров транспортных и инженерных коммуникаций.</w:t>
        </w:r>
        <w:r w:rsidR="00777515" w:rsidRPr="0050584D">
          <w:rPr>
            <w:noProof/>
            <w:webHidden/>
          </w:rPr>
          <w:tab/>
        </w:r>
        <w:r w:rsidRPr="0050584D">
          <w:rPr>
            <w:noProof/>
            <w:webHidden/>
          </w:rPr>
          <w:fldChar w:fldCharType="begin"/>
        </w:r>
        <w:r w:rsidR="00777515" w:rsidRPr="0050584D">
          <w:rPr>
            <w:noProof/>
            <w:webHidden/>
          </w:rPr>
          <w:instrText xml:space="preserve"> PAGEREF _Toc3399276 \h </w:instrText>
        </w:r>
        <w:r w:rsidRPr="0050584D">
          <w:rPr>
            <w:noProof/>
            <w:webHidden/>
          </w:rPr>
        </w:r>
        <w:r w:rsidRPr="0050584D">
          <w:rPr>
            <w:noProof/>
            <w:webHidden/>
          </w:rPr>
          <w:fldChar w:fldCharType="separate"/>
        </w:r>
        <w:r w:rsidR="007E1B28" w:rsidRPr="0050584D">
          <w:rPr>
            <w:noProof/>
            <w:webHidden/>
          </w:rPr>
          <w:t>201</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277" w:history="1">
        <w:r w:rsidR="00777515" w:rsidRPr="0050584D">
          <w:rPr>
            <w:rStyle w:val="a4"/>
            <w:rFonts w:ascii="Times New Roman" w:hAnsi="Times New Roman" w:cs="Times New Roman"/>
            <w:noProof/>
            <w:color w:val="auto"/>
          </w:rPr>
          <w:t>Статья 70. Использование земельных участков в границах горных отводов</w:t>
        </w:r>
        <w:r w:rsidR="00777515" w:rsidRPr="0050584D">
          <w:rPr>
            <w:noProof/>
            <w:webHidden/>
          </w:rPr>
          <w:tab/>
        </w:r>
        <w:r w:rsidRPr="0050584D">
          <w:rPr>
            <w:noProof/>
            <w:webHidden/>
          </w:rPr>
          <w:fldChar w:fldCharType="begin"/>
        </w:r>
        <w:r w:rsidR="00777515" w:rsidRPr="0050584D">
          <w:rPr>
            <w:noProof/>
            <w:webHidden/>
          </w:rPr>
          <w:instrText xml:space="preserve"> PAGEREF _Toc3399277 \h </w:instrText>
        </w:r>
        <w:r w:rsidRPr="0050584D">
          <w:rPr>
            <w:noProof/>
            <w:webHidden/>
          </w:rPr>
        </w:r>
        <w:r w:rsidRPr="0050584D">
          <w:rPr>
            <w:noProof/>
            <w:webHidden/>
          </w:rPr>
          <w:fldChar w:fldCharType="separate"/>
        </w:r>
        <w:r w:rsidR="007E1B28" w:rsidRPr="0050584D">
          <w:rPr>
            <w:noProof/>
            <w:webHidden/>
          </w:rPr>
          <w:t>204</w:t>
        </w:r>
        <w:r w:rsidRPr="0050584D">
          <w:rPr>
            <w:noProof/>
            <w:webHidden/>
          </w:rPr>
          <w:fldChar w:fldCharType="end"/>
        </w:r>
      </w:hyperlink>
    </w:p>
    <w:p w:rsidR="00777515" w:rsidRPr="0050584D" w:rsidRDefault="004E25DB">
      <w:pPr>
        <w:pStyle w:val="22"/>
        <w:rPr>
          <w:rFonts w:eastAsiaTheme="minorEastAsia"/>
          <w:noProof/>
          <w:lang w:eastAsia="ru-RU"/>
        </w:rPr>
      </w:pPr>
      <w:hyperlink w:anchor="_Toc3399278" w:history="1">
        <w:r w:rsidR="00777515" w:rsidRPr="0050584D">
          <w:rPr>
            <w:rStyle w:val="a4"/>
            <w:rFonts w:ascii="Times New Roman" w:hAnsi="Times New Roman" w:cs="Times New Roman"/>
            <w:noProof/>
            <w:color w:val="auto"/>
          </w:rPr>
          <w:t>Статья 71. Использование земельных участков в границах рыбоохранных зон и водных объектов, имеющих рыбохозяйственное назначение</w:t>
        </w:r>
        <w:r w:rsidR="00777515" w:rsidRPr="0050584D">
          <w:rPr>
            <w:noProof/>
            <w:webHidden/>
          </w:rPr>
          <w:tab/>
        </w:r>
        <w:r w:rsidRPr="0050584D">
          <w:rPr>
            <w:noProof/>
            <w:webHidden/>
          </w:rPr>
          <w:fldChar w:fldCharType="begin"/>
        </w:r>
        <w:r w:rsidR="00777515" w:rsidRPr="0050584D">
          <w:rPr>
            <w:noProof/>
            <w:webHidden/>
          </w:rPr>
          <w:instrText xml:space="preserve"> PAGEREF _Toc3399278 \h </w:instrText>
        </w:r>
        <w:r w:rsidRPr="0050584D">
          <w:rPr>
            <w:noProof/>
            <w:webHidden/>
          </w:rPr>
        </w:r>
        <w:r w:rsidRPr="0050584D">
          <w:rPr>
            <w:noProof/>
            <w:webHidden/>
          </w:rPr>
          <w:fldChar w:fldCharType="separate"/>
        </w:r>
        <w:r w:rsidR="007E1B28" w:rsidRPr="0050584D">
          <w:rPr>
            <w:noProof/>
            <w:webHidden/>
          </w:rPr>
          <w:t>204</w:t>
        </w:r>
        <w:r w:rsidRPr="0050584D">
          <w:rPr>
            <w:noProof/>
            <w:webHidden/>
          </w:rPr>
          <w:fldChar w:fldCharType="end"/>
        </w:r>
      </w:hyperlink>
    </w:p>
    <w:p w:rsidR="009D5174" w:rsidRPr="0050584D" w:rsidRDefault="004E25DB" w:rsidP="004B200C">
      <w:pPr>
        <w:pStyle w:val="1"/>
        <w:spacing w:afterLines="20"/>
        <w:rPr>
          <w:rFonts w:ascii="Times New Roman" w:hAnsi="Times New Roman"/>
          <w:sz w:val="24"/>
          <w:szCs w:val="24"/>
        </w:rPr>
        <w:sectPr w:rsidR="009D5174" w:rsidRPr="0050584D" w:rsidSect="007A2E41">
          <w:footerReference w:type="default" r:id="rId9"/>
          <w:footerReference w:type="first" r:id="rId10"/>
          <w:pgSz w:w="11906" w:h="16838"/>
          <w:pgMar w:top="680" w:right="680" w:bottom="680" w:left="1418" w:header="709" w:footer="227" w:gutter="0"/>
          <w:pgNumType w:start="1"/>
          <w:cols w:space="708"/>
          <w:titlePg/>
          <w:docGrid w:linePitch="360"/>
        </w:sectPr>
      </w:pPr>
      <w:r w:rsidRPr="0050584D">
        <w:rPr>
          <w:rFonts w:ascii="Times New Roman" w:hAnsi="Times New Roman"/>
          <w:sz w:val="22"/>
          <w:szCs w:val="22"/>
        </w:rPr>
        <w:fldChar w:fldCharType="end"/>
      </w:r>
    </w:p>
    <w:p w:rsidR="004416DC" w:rsidRPr="0050584D" w:rsidRDefault="004416DC" w:rsidP="004416DC">
      <w:pPr>
        <w:pStyle w:val="1"/>
        <w:rPr>
          <w:rFonts w:ascii="Times New Roman" w:hAnsi="Times New Roman"/>
          <w:sz w:val="28"/>
          <w:szCs w:val="28"/>
        </w:rPr>
      </w:pPr>
      <w:bookmarkStart w:id="13" w:name="_Toc536808395"/>
      <w:bookmarkStart w:id="14" w:name="_Toc2849182"/>
      <w:bookmarkStart w:id="15" w:name="_Toc3399085"/>
      <w:r w:rsidRPr="0050584D">
        <w:rPr>
          <w:rFonts w:ascii="Times New Roman" w:hAnsi="Times New Roman"/>
          <w:sz w:val="28"/>
          <w:szCs w:val="28"/>
        </w:rPr>
        <w:lastRenderedPageBreak/>
        <w:t>ЧАСТЬ 1. ПОРЯДОК ПРИМЕНЕНИЯ И ВНЕСЕНИЯ ИЗМЕНЕНИЙ В ПРАВИЛА ЗЕМЛЕПОЛЬЗОВАНИЯ И ЗАСТРОЙКИ</w:t>
      </w:r>
      <w:bookmarkEnd w:id="13"/>
      <w:bookmarkEnd w:id="14"/>
      <w:bookmarkEnd w:id="15"/>
    </w:p>
    <w:p w:rsidR="00E4634F" w:rsidRPr="0050584D" w:rsidRDefault="004416DC" w:rsidP="004416DC">
      <w:pPr>
        <w:pStyle w:val="1"/>
        <w:spacing w:before="0" w:after="0"/>
        <w:rPr>
          <w:rFonts w:ascii="Times New Roman" w:hAnsi="Times New Roman"/>
          <w:sz w:val="28"/>
          <w:szCs w:val="28"/>
        </w:rPr>
      </w:pPr>
      <w:bookmarkStart w:id="16" w:name="_Toc3399086"/>
      <w:r w:rsidRPr="0050584D">
        <w:rPr>
          <w:rFonts w:ascii="Times New Roman" w:hAnsi="Times New Roman"/>
          <w:sz w:val="28"/>
          <w:szCs w:val="28"/>
        </w:rPr>
        <w:t>Г</w:t>
      </w:r>
      <w:r w:rsidR="00E4634F" w:rsidRPr="0050584D">
        <w:rPr>
          <w:rFonts w:ascii="Times New Roman" w:hAnsi="Times New Roman"/>
          <w:sz w:val="28"/>
          <w:szCs w:val="28"/>
        </w:rPr>
        <w:t>лава 1. Общие положения</w:t>
      </w:r>
      <w:bookmarkEnd w:id="16"/>
    </w:p>
    <w:p w:rsidR="00E4634F" w:rsidRPr="0050584D" w:rsidRDefault="00E4634F" w:rsidP="004B200C">
      <w:pPr>
        <w:pStyle w:val="20"/>
        <w:spacing w:afterLines="40"/>
        <w:rPr>
          <w:rFonts w:ascii="Times New Roman" w:hAnsi="Times New Roman" w:cs="Times New Roman"/>
          <w:color w:val="auto"/>
          <w:sz w:val="24"/>
          <w:szCs w:val="24"/>
        </w:rPr>
      </w:pPr>
      <w:bookmarkStart w:id="17" w:name="_Toc332875193"/>
      <w:bookmarkStart w:id="18" w:name="_Toc470251796"/>
      <w:bookmarkStart w:id="19" w:name="_Toc3399087"/>
      <w:r w:rsidRPr="0050584D">
        <w:rPr>
          <w:rFonts w:ascii="Times New Roman" w:hAnsi="Times New Roman" w:cs="Times New Roman"/>
          <w:color w:val="auto"/>
          <w:sz w:val="24"/>
          <w:szCs w:val="24"/>
        </w:rPr>
        <w:t>Статья 1. Основные понятия, используемые в настоящих Правилах</w:t>
      </w:r>
      <w:bookmarkEnd w:id="17"/>
      <w:bookmarkEnd w:id="18"/>
      <w:bookmarkEnd w:id="19"/>
      <w:r w:rsidRPr="0050584D">
        <w:rPr>
          <w:rFonts w:ascii="Times New Roman" w:hAnsi="Times New Roman" w:cs="Times New Roman"/>
          <w:color w:val="auto"/>
          <w:sz w:val="24"/>
          <w:szCs w:val="24"/>
        </w:rPr>
        <w:t xml:space="preserve"> </w:t>
      </w:r>
    </w:p>
    <w:p w:rsidR="00F64FA7" w:rsidRPr="0050584D" w:rsidRDefault="00F64FA7" w:rsidP="004416DC">
      <w:pPr>
        <w:rPr>
          <w:rFonts w:ascii="Times New Roman" w:hAnsi="Times New Roman" w:cs="Times New Roman"/>
          <w:sz w:val="24"/>
          <w:szCs w:val="24"/>
        </w:rPr>
      </w:pPr>
      <w:bookmarkStart w:id="20" w:name="_Toc332875194"/>
      <w:bookmarkStart w:id="21" w:name="_Toc387084690"/>
      <w:r w:rsidRPr="0050584D">
        <w:rPr>
          <w:rFonts w:ascii="Times New Roman" w:hAnsi="Times New Roman" w:cs="Times New Roman"/>
          <w:sz w:val="24"/>
          <w:szCs w:val="24"/>
        </w:rPr>
        <w:t>В целях применения настоящих Правил используемые в них понятия употребляются в следующих значениях:</w:t>
      </w:r>
    </w:p>
    <w:p w:rsidR="002145FF" w:rsidRPr="0050584D" w:rsidRDefault="00295AF8" w:rsidP="004416DC">
      <w:pPr>
        <w:rPr>
          <w:rFonts w:ascii="Times New Roman" w:hAnsi="Times New Roman" w:cs="Times New Roman"/>
          <w:sz w:val="24"/>
          <w:szCs w:val="24"/>
        </w:rPr>
      </w:pPr>
      <w:r w:rsidRPr="0050584D">
        <w:rPr>
          <w:rFonts w:ascii="Times New Roman" w:hAnsi="Times New Roman" w:cs="Times New Roman"/>
          <w:sz w:val="24"/>
          <w:szCs w:val="24"/>
        </w:rPr>
        <w:t>Автостоянка открытого типа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r w:rsidR="002145FF" w:rsidRPr="0050584D">
        <w:rPr>
          <w:rFonts w:ascii="Times New Roman" w:hAnsi="Times New Roman" w:cs="Times New Roman"/>
          <w:sz w:val="24"/>
          <w:szCs w:val="24"/>
        </w:rPr>
        <w:t>.</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Арендаторы земельных участков - лица, владеющие и пользующиеся земельными участками по договору аренды, договору субаренды.</w:t>
      </w:r>
    </w:p>
    <w:p w:rsidR="004416DC" w:rsidRPr="0050584D" w:rsidRDefault="004416DC" w:rsidP="004416DC">
      <w:pPr>
        <w:rPr>
          <w:rFonts w:ascii="Times New Roman" w:hAnsi="Times New Roman" w:cs="Times New Roman"/>
          <w:sz w:val="24"/>
        </w:rPr>
      </w:pPr>
      <w:r w:rsidRPr="0050584D">
        <w:rPr>
          <w:rFonts w:ascii="Times New Roman" w:hAnsi="Times New Roman" w:cs="Times New Roman"/>
          <w:sz w:val="24"/>
        </w:rPr>
        <w:t>Благоустройство территории поселения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4416DC" w:rsidRPr="0050584D" w:rsidRDefault="004416DC" w:rsidP="004416DC">
      <w:pPr>
        <w:rPr>
          <w:rFonts w:ascii="Times New Roman" w:hAnsi="Times New Roman" w:cs="Times New Roman"/>
          <w:sz w:val="24"/>
        </w:rPr>
      </w:pPr>
      <w:r w:rsidRPr="0050584D">
        <w:rPr>
          <w:rFonts w:ascii="Times New Roman" w:hAnsi="Times New Roman" w:cs="Times New Roman"/>
          <w:sz w:val="24"/>
        </w:rPr>
        <w:t>Блокированный жилой дом (дом жилой блокированной застройки)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имеют общую стену (общие стены) без проемов с соседним блоком или соседними блоками, расположены на отдельном земельном участке и имеют выход на территорию общего пользования.</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Владелец земельного участка, объекта капитального строительства - российские и иностранные физические и юридические лица (Российская Федерация, субъект Российской Федерации и поселение), обладающие зарегистрированными в установленном порядке вещными правами на земельные участки и объекты капитального строительства.</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Вид разрешенного использования земельного участка – целевое назначение земельного участка, установленное в соответствии с классификатором видов разрешенного использования настоящими Правилами.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w:t>
      </w:r>
    </w:p>
    <w:p w:rsidR="0050648C" w:rsidRPr="0050584D" w:rsidRDefault="0050648C" w:rsidP="004416DC">
      <w:pPr>
        <w:rPr>
          <w:rFonts w:ascii="Times New Roman" w:hAnsi="Times New Roman" w:cs="Times New Roman"/>
          <w:sz w:val="24"/>
          <w:szCs w:val="24"/>
        </w:rPr>
      </w:pPr>
      <w:r w:rsidRPr="0050584D">
        <w:rPr>
          <w:rFonts w:ascii="Times New Roman" w:hAnsi="Times New Roman" w:cs="Times New Roman"/>
          <w:sz w:val="24"/>
          <w:szCs w:val="24"/>
        </w:rPr>
        <w:t>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законом осуществляется населением и (или) органами местного самоуправления самостоятельно.</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 xml:space="preserve">Высота строения, здания, сооружения – расстояние по вертикали, измеренное от проектной отметки земли до наивысшей точки плоской крыши или до наивысшей точки конька скатной крыши,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 </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 xml:space="preserve">Государственный кадастровый учет земельных участков - </w:t>
      </w:r>
      <w:r w:rsidR="0071418B" w:rsidRPr="0050584D">
        <w:rPr>
          <w:rFonts w:ascii="Times New Roman" w:hAnsi="Times New Roman" w:cs="Times New Roman"/>
          <w:sz w:val="24"/>
          <w:szCs w:val="24"/>
        </w:rPr>
        <w:t>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(уникальные характеристики объекта недвижимости), или подтверждают прекращение существования такого недвижимого имущества, а также иных предусмотренных Федеральным законом от 24.07.2007 N 221-ФЗ «О государственном кадастре недвижимости» сведений о недвижимом имуществе</w:t>
      </w:r>
      <w:r w:rsidRPr="0050584D">
        <w:rPr>
          <w:rFonts w:ascii="Times New Roman" w:hAnsi="Times New Roman" w:cs="Times New Roman"/>
          <w:sz w:val="24"/>
          <w:szCs w:val="24"/>
        </w:rPr>
        <w:t>.</w:t>
      </w:r>
    </w:p>
    <w:p w:rsidR="00295AF8" w:rsidRPr="0050584D" w:rsidRDefault="00295AF8" w:rsidP="004416DC">
      <w:pPr>
        <w:rPr>
          <w:rFonts w:ascii="Times New Roman" w:hAnsi="Times New Roman" w:cs="Times New Roman"/>
          <w:sz w:val="24"/>
          <w:szCs w:val="24"/>
        </w:rPr>
      </w:pPr>
      <w:r w:rsidRPr="0050584D">
        <w:rPr>
          <w:rFonts w:ascii="Times New Roman" w:hAnsi="Times New Roman" w:cs="Times New Roman"/>
          <w:sz w:val="24"/>
          <w:szCs w:val="24"/>
        </w:rPr>
        <w:lastRenderedPageBreak/>
        <w:t>Гостевые стоянки - открытые площадки, предназначенные для кратковременного хранения (стоянки) легковых автомобилей.</w:t>
      </w:r>
    </w:p>
    <w:p w:rsidR="004416DC" w:rsidRPr="0050584D" w:rsidRDefault="004416DC" w:rsidP="004416DC">
      <w:pPr>
        <w:widowControl w:val="0"/>
        <w:ind w:firstLine="720"/>
        <w:rPr>
          <w:rFonts w:ascii="Times New Roman" w:hAnsi="Times New Roman" w:cs="Times New Roman"/>
          <w:sz w:val="24"/>
          <w:szCs w:val="24"/>
        </w:rPr>
      </w:pPr>
      <w:r w:rsidRPr="0050584D">
        <w:rPr>
          <w:rFonts w:ascii="Times New Roman" w:hAnsi="Times New Roman" w:cs="Times New Roman"/>
          <w:sz w:val="24"/>
          <w:szCs w:val="24"/>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B42120" w:rsidRPr="0050584D" w:rsidRDefault="00B42120" w:rsidP="004416DC">
      <w:pPr>
        <w:rPr>
          <w:rFonts w:ascii="Times New Roman" w:hAnsi="Times New Roman" w:cs="Times New Roman"/>
          <w:sz w:val="24"/>
          <w:szCs w:val="24"/>
        </w:rPr>
      </w:pPr>
      <w:r w:rsidRPr="0050584D">
        <w:rPr>
          <w:rFonts w:ascii="Times New Roman" w:hAnsi="Times New Roman" w:cs="Times New Roman"/>
          <w:sz w:val="24"/>
          <w:szCs w:val="24"/>
        </w:rPr>
        <w:t>Границы санитарно-защитных зон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rsidR="0050648C"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 xml:space="preserve">Генеральный план поселения – вид документа территориального планирования муниципального образования, определяющий цели, задачи и направления территориального планирования </w:t>
      </w:r>
      <w:r w:rsidR="0050648C" w:rsidRPr="0050584D">
        <w:rPr>
          <w:rFonts w:ascii="Times New Roman" w:hAnsi="Times New Roman" w:cs="Times New Roman"/>
          <w:sz w:val="24"/>
          <w:szCs w:val="24"/>
        </w:rPr>
        <w:t>поселения</w:t>
      </w:r>
      <w:r w:rsidRPr="0050584D">
        <w:rPr>
          <w:rFonts w:ascii="Times New Roman" w:hAnsi="Times New Roman" w:cs="Times New Roman"/>
          <w:sz w:val="24"/>
          <w:szCs w:val="24"/>
        </w:rPr>
        <w:t xml:space="preserve"> и этапы их реализации, разрабатываемый для обеспечения устойчивого развития территории</w:t>
      </w:r>
      <w:r w:rsidR="0050648C" w:rsidRPr="0050584D">
        <w:rPr>
          <w:rFonts w:ascii="Times New Roman" w:hAnsi="Times New Roman" w:cs="Times New Roman"/>
          <w:sz w:val="24"/>
          <w:szCs w:val="24"/>
        </w:rPr>
        <w:t>,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Градостроительное зони</w:t>
      </w:r>
      <w:r w:rsidR="0050648C" w:rsidRPr="0050584D">
        <w:rPr>
          <w:rFonts w:ascii="Times New Roman" w:hAnsi="Times New Roman" w:cs="Times New Roman"/>
          <w:sz w:val="24"/>
          <w:szCs w:val="24"/>
        </w:rPr>
        <w:t>рование - зонирование территории</w:t>
      </w:r>
      <w:r w:rsidRPr="0050584D">
        <w:rPr>
          <w:rFonts w:ascii="Times New Roman" w:hAnsi="Times New Roman" w:cs="Times New Roman"/>
          <w:sz w:val="24"/>
          <w:szCs w:val="24"/>
        </w:rPr>
        <w:t xml:space="preserve"> </w:t>
      </w:r>
      <w:r w:rsidR="0050648C" w:rsidRPr="0050584D">
        <w:rPr>
          <w:rFonts w:ascii="Times New Roman" w:hAnsi="Times New Roman" w:cs="Times New Roman"/>
          <w:sz w:val="24"/>
          <w:szCs w:val="24"/>
        </w:rPr>
        <w:t>поселения</w:t>
      </w:r>
      <w:r w:rsidRPr="0050584D">
        <w:rPr>
          <w:rFonts w:ascii="Times New Roman" w:hAnsi="Times New Roman" w:cs="Times New Roman"/>
          <w:sz w:val="24"/>
          <w:szCs w:val="24"/>
        </w:rPr>
        <w:t xml:space="preserve"> в целях определения территориальных зон и установления градостроительных регламентов.</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w:t>
      </w:r>
      <w:r w:rsidR="0050648C" w:rsidRPr="0050584D">
        <w:rPr>
          <w:rFonts w:ascii="Times New Roman" w:hAnsi="Times New Roman" w:cs="Times New Roman"/>
          <w:sz w:val="24"/>
          <w:szCs w:val="24"/>
        </w:rPr>
        <w:t>,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w:t>
      </w:r>
      <w:r w:rsidRPr="0050584D">
        <w:rPr>
          <w:rFonts w:ascii="Times New Roman" w:hAnsi="Times New Roman" w:cs="Times New Roman"/>
          <w:sz w:val="24"/>
          <w:szCs w:val="24"/>
        </w:rPr>
        <w:t>.</w:t>
      </w:r>
    </w:p>
    <w:p w:rsidR="004C31B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 xml:space="preserve">Градостроительный план земельного участка – </w:t>
      </w:r>
      <w:r w:rsidR="004C31B7" w:rsidRPr="0050584D">
        <w:rPr>
          <w:rFonts w:ascii="Times New Roman" w:hAnsi="Times New Roman" w:cs="Times New Roman"/>
          <w:sz w:val="24"/>
          <w:szCs w:val="24"/>
        </w:rPr>
        <w:t>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и подготовка которого осуществляется применительно к застроенным или предназначенным для строительства, реконструкции объектам капитального строительства (за исключением линейных объектов), земельным участкам.</w:t>
      </w:r>
    </w:p>
    <w:p w:rsidR="004C31B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 xml:space="preserve">Гостевой дом - </w:t>
      </w:r>
      <w:r w:rsidR="004C31B7" w:rsidRPr="0050584D">
        <w:rPr>
          <w:rFonts w:ascii="Times New Roman" w:hAnsi="Times New Roman" w:cs="Times New Roman"/>
          <w:sz w:val="24"/>
          <w:szCs w:val="24"/>
        </w:rPr>
        <w:t>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4416DC"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 xml:space="preserve">Документация  по планировке территории </w:t>
      </w:r>
      <w:r w:rsidR="004C31B7" w:rsidRPr="0050584D">
        <w:rPr>
          <w:rFonts w:ascii="Times New Roman" w:hAnsi="Times New Roman" w:cs="Times New Roman"/>
          <w:sz w:val="24"/>
          <w:szCs w:val="24"/>
        </w:rPr>
        <w:t xml:space="preserve">– документация, разрабатываемая в целях обеспечения устойчивого развития территорий, </w:t>
      </w:r>
      <w:r w:rsidR="004416DC" w:rsidRPr="0050584D">
        <w:rPr>
          <w:rFonts w:ascii="Times New Roman" w:hAnsi="Times New Roman" w:cs="Times New Roman"/>
          <w:sz w:val="24"/>
          <w:szCs w:val="24"/>
        </w:rPr>
        <w:t>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 xml:space="preserve">Доходный дом - многоквартирный жилой дом, возведенный на участке, предоставленном под жилищное строительство в установленном порядке, в котором все </w:t>
      </w:r>
      <w:r w:rsidRPr="0050584D">
        <w:rPr>
          <w:rFonts w:ascii="Times New Roman" w:hAnsi="Times New Roman" w:cs="Times New Roman"/>
          <w:sz w:val="24"/>
          <w:szCs w:val="24"/>
        </w:rPr>
        <w:lastRenderedPageBreak/>
        <w:t xml:space="preserve">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аренды или коммерческого найма. </w:t>
      </w:r>
    </w:p>
    <w:p w:rsidR="00DB3825" w:rsidRPr="0050584D" w:rsidRDefault="00DB3825" w:rsidP="004416DC">
      <w:pPr>
        <w:rPr>
          <w:rFonts w:ascii="Times New Roman" w:hAnsi="Times New Roman" w:cs="Times New Roman"/>
          <w:sz w:val="24"/>
          <w:szCs w:val="24"/>
        </w:rPr>
      </w:pPr>
      <w:r w:rsidRPr="0050584D">
        <w:rPr>
          <w:rFonts w:ascii="Times New Roman" w:hAnsi="Times New Roman" w:cs="Times New Roman"/>
          <w:sz w:val="24"/>
          <w:szCs w:val="24"/>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DB3825" w:rsidRPr="0050584D" w:rsidRDefault="00DB3825" w:rsidP="004416DC">
      <w:pPr>
        <w:rPr>
          <w:rFonts w:ascii="Times New Roman" w:hAnsi="Times New Roman" w:cs="Times New Roman"/>
          <w:sz w:val="24"/>
          <w:szCs w:val="24"/>
        </w:rPr>
      </w:pPr>
      <w:r w:rsidRPr="0050584D">
        <w:rPr>
          <w:rFonts w:ascii="Times New Roman" w:hAnsi="Times New Roman" w:cs="Times New Roman"/>
          <w:sz w:val="24"/>
          <w:szCs w:val="24"/>
        </w:rPr>
        <w:t xml:space="preserve">Жилой район - структурный элемент селитебной территории. </w:t>
      </w:r>
    </w:p>
    <w:p w:rsidR="00F64FA7" w:rsidRPr="0050584D" w:rsidRDefault="00F64FA7" w:rsidP="004416DC">
      <w:pPr>
        <w:rPr>
          <w:rFonts w:ascii="Times New Roman" w:hAnsi="Times New Roman" w:cs="Times New Roman"/>
          <w:shd w:val="clear" w:color="auto" w:fill="FFFFFF"/>
        </w:rPr>
      </w:pPr>
      <w:r w:rsidRPr="0050584D">
        <w:rPr>
          <w:rFonts w:ascii="Times New Roman" w:hAnsi="Times New Roman" w:cs="Times New Roman"/>
          <w:sz w:val="24"/>
          <w:szCs w:val="24"/>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50584D">
        <w:rPr>
          <w:rFonts w:ascii="Times New Roman" w:hAnsi="Times New Roman" w:cs="Times New Roman"/>
          <w:sz w:val="24"/>
          <w:szCs w:val="24"/>
        </w:rPr>
        <w:t>Росатом</w:t>
      </w:r>
      <w:proofErr w:type="spellEnd"/>
      <w:r w:rsidRPr="0050584D">
        <w:rPr>
          <w:rFonts w:ascii="Times New Roman" w:hAnsi="Times New Roman" w:cs="Times New Roman"/>
          <w:sz w:val="24"/>
          <w:szCs w:val="24"/>
        </w:rPr>
        <w:t>", Государственная корпорация по космической деятельности "</w:t>
      </w:r>
      <w:proofErr w:type="spellStart"/>
      <w:r w:rsidRPr="0050584D">
        <w:rPr>
          <w:rFonts w:ascii="Times New Roman" w:hAnsi="Times New Roman" w:cs="Times New Roman"/>
          <w:sz w:val="24"/>
          <w:szCs w:val="24"/>
        </w:rPr>
        <w:t>Роскосмос</w:t>
      </w:r>
      <w:proofErr w:type="spellEnd"/>
      <w:r w:rsidRPr="0050584D">
        <w:rPr>
          <w:rFonts w:ascii="Times New Roman" w:hAnsi="Times New Roman" w:cs="Times New Roman"/>
          <w:sz w:val="24"/>
          <w:szCs w:val="24"/>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w:t>
      </w:r>
      <w:r w:rsidR="00833F89" w:rsidRPr="0050584D">
        <w:rPr>
          <w:rFonts w:ascii="Times New Roman" w:hAnsi="Times New Roman" w:cs="Times New Roman"/>
          <w:shd w:val="clear" w:color="auto" w:fill="FFFFFF"/>
        </w:rPr>
        <w:t>или которому в соответствии со </w:t>
      </w:r>
      <w:hyperlink r:id="rId11" w:anchor="dst100872" w:history="1">
        <w:r w:rsidR="00833F89" w:rsidRPr="0050584D">
          <w:t>статьей 13.3</w:t>
        </w:r>
      </w:hyperlink>
      <w:r w:rsidR="00833F89" w:rsidRPr="0050584D">
        <w:rPr>
          <w:rFonts w:ascii="Times New Roman" w:hAnsi="Times New Roman" w:cs="Times New Roman"/>
          <w:shd w:val="clear" w:color="auto" w:fill="FFFFFF"/>
        </w:rP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w:t>
      </w:r>
      <w:r w:rsidRPr="0050584D">
        <w:rPr>
          <w:rFonts w:ascii="Times New Roman" w:hAnsi="Times New Roman" w:cs="Times New Roman"/>
          <w:sz w:val="24"/>
          <w:szCs w:val="24"/>
        </w:rPr>
        <w:t>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006D7A72" w:rsidRPr="0050584D">
        <w:rPr>
          <w:rFonts w:ascii="Times New Roman" w:hAnsi="Times New Roman" w:cs="Times New Roman"/>
          <w:sz w:val="24"/>
          <w:szCs w:val="24"/>
        </w:rPr>
        <w:t xml:space="preserve"> </w:t>
      </w:r>
      <w:r w:rsidR="006D7A72" w:rsidRPr="0050584D">
        <w:rPr>
          <w:rFonts w:ascii="Times New Roman" w:hAnsi="Times New Roman" w:cs="Times New Roman"/>
          <w:shd w:val="clear" w:color="auto" w:fill="FFFFFF"/>
        </w:rPr>
        <w:t xml:space="preserve">Застройщик вправе передать свои функции, предусмотренные законодательством о градостроительной деятельности, техническому заказчику. </w:t>
      </w:r>
    </w:p>
    <w:p w:rsidR="004416DC" w:rsidRPr="0050584D" w:rsidRDefault="004416DC" w:rsidP="004416DC">
      <w:pPr>
        <w:pStyle w:val="af4"/>
        <w:spacing w:after="0"/>
        <w:ind w:firstLine="720"/>
        <w:rPr>
          <w:sz w:val="24"/>
        </w:rPr>
      </w:pPr>
      <w:r w:rsidRPr="0050584D">
        <w:rPr>
          <w:sz w:val="24"/>
        </w:rPr>
        <w:t xml:space="preserve">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w:t>
      </w:r>
      <w:proofErr w:type="spellStart"/>
      <w:r w:rsidRPr="0050584D">
        <w:rPr>
          <w:sz w:val="24"/>
        </w:rPr>
        <w:t>саморегулируемой</w:t>
      </w:r>
      <w:proofErr w:type="spellEnd"/>
      <w:r w:rsidRPr="0050584D">
        <w:rPr>
          <w:sz w:val="24"/>
        </w:rPr>
        <w:t xml:space="preserve">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ar2415" w:tooltip="2.1. Не требуется членство в саморегулируемых организациях в области инженерных изысканий:" w:history="1">
        <w:r w:rsidRPr="0050584D">
          <w:rPr>
            <w:sz w:val="24"/>
          </w:rPr>
          <w:t>частью 2.1 статьи 47</w:t>
        </w:r>
      </w:hyperlink>
      <w:r w:rsidRPr="0050584D">
        <w:rPr>
          <w:sz w:val="24"/>
        </w:rPr>
        <w:t xml:space="preserve">, </w:t>
      </w:r>
      <w:hyperlink w:anchor="Par2456" w:tooltip="4.1. Не требуется членство в саморегулируемых организациях в области архитектурно-строительного проектирования:" w:history="1">
        <w:r w:rsidRPr="0050584D">
          <w:rPr>
            <w:sz w:val="24"/>
          </w:rPr>
          <w:t>частью 4.1 статьи 48</w:t>
        </w:r>
      </w:hyperlink>
      <w:r w:rsidRPr="0050584D">
        <w:rPr>
          <w:sz w:val="24"/>
        </w:rPr>
        <w:t xml:space="preserve">, </w:t>
      </w:r>
      <w:hyperlink w:anchor="Par3131" w:tooltip="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 w:history="1">
        <w:r w:rsidRPr="0050584D">
          <w:rPr>
            <w:sz w:val="24"/>
          </w:rPr>
          <w:t>частями 2.1</w:t>
        </w:r>
      </w:hyperlink>
      <w:r w:rsidRPr="0050584D">
        <w:rPr>
          <w:sz w:val="24"/>
        </w:rPr>
        <w:t xml:space="preserve"> и </w:t>
      </w:r>
      <w:hyperlink w:anchor="Par3133" w:tooltip="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 w:history="1">
        <w:r w:rsidRPr="0050584D">
          <w:rPr>
            <w:sz w:val="24"/>
          </w:rPr>
          <w:t>2.2 статьи 52</w:t>
        </w:r>
      </w:hyperlink>
      <w:r w:rsidRPr="0050584D">
        <w:rPr>
          <w:sz w:val="24"/>
        </w:rPr>
        <w:t xml:space="preserve">, </w:t>
      </w:r>
      <w:hyperlink w:anchor="Par4231" w:tooltip="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 w:history="1">
        <w:r w:rsidRPr="0050584D">
          <w:rPr>
            <w:sz w:val="24"/>
          </w:rPr>
          <w:t>частями 5</w:t>
        </w:r>
      </w:hyperlink>
      <w:r w:rsidRPr="0050584D">
        <w:rPr>
          <w:sz w:val="24"/>
        </w:rPr>
        <w:t xml:space="preserve"> и </w:t>
      </w:r>
      <w:hyperlink w:anchor="Par4234" w:tooltip="6. Не требуется членство в саморегулируемых организациях в области строительства для выполнения работ по сносу объектов капитального строительства:" w:history="1">
        <w:r w:rsidRPr="0050584D">
          <w:rPr>
            <w:sz w:val="24"/>
          </w:rPr>
          <w:t>6 статьи 55.31</w:t>
        </w:r>
      </w:hyperlink>
      <w:r w:rsidRPr="0050584D">
        <w:rPr>
          <w:sz w:val="24"/>
        </w:rPr>
        <w:t xml:space="preserve"> Градостроительного Кодекса</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Землевладельцы - лица, владеющие и пользующиеся земельными участками на праве пожизненного наследуемого владения;</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B42120" w:rsidRPr="0050584D" w:rsidRDefault="00F64FA7" w:rsidP="004416DC">
      <w:pPr>
        <w:rPr>
          <w:rFonts w:ascii="Arial" w:hAnsi="Arial" w:cs="Arial"/>
          <w:sz w:val="27"/>
          <w:szCs w:val="27"/>
          <w:shd w:val="clear" w:color="auto" w:fill="FFFFFF"/>
        </w:rPr>
      </w:pPr>
      <w:r w:rsidRPr="0050584D">
        <w:rPr>
          <w:rFonts w:ascii="Times New Roman" w:hAnsi="Times New Roman" w:cs="Times New Roman"/>
          <w:sz w:val="24"/>
          <w:szCs w:val="24"/>
        </w:rPr>
        <w:t xml:space="preserve">Земельный участок - </w:t>
      </w:r>
      <w:r w:rsidR="00B42120" w:rsidRPr="0050584D">
        <w:rPr>
          <w:rFonts w:ascii="Times New Roman" w:hAnsi="Times New Roman" w:cs="Times New Roman"/>
          <w:sz w:val="24"/>
          <w:szCs w:val="24"/>
        </w:rPr>
        <w:t>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hyperlink r:id="rId12" w:history="1">
        <w:r w:rsidR="00B42120" w:rsidRPr="0050584D">
          <w:rPr>
            <w:rFonts w:ascii="Times New Roman" w:hAnsi="Times New Roman" w:cs="Times New Roman"/>
            <w:sz w:val="24"/>
            <w:szCs w:val="24"/>
          </w:rPr>
          <w:t>законом</w:t>
        </w:r>
      </w:hyperlink>
      <w:r w:rsidR="00B42120" w:rsidRPr="0050584D">
        <w:rPr>
          <w:rFonts w:ascii="Times New Roman" w:hAnsi="Times New Roman" w:cs="Times New Roman"/>
          <w:sz w:val="24"/>
          <w:szCs w:val="24"/>
        </w:rPr>
        <w:t>, могут создаваться искусственные земельные участки</w:t>
      </w:r>
      <w:r w:rsidR="00B42120" w:rsidRPr="0050584D">
        <w:rPr>
          <w:rFonts w:ascii="Arial" w:hAnsi="Arial" w:cs="Arial"/>
          <w:sz w:val="27"/>
          <w:szCs w:val="27"/>
          <w:shd w:val="clear" w:color="auto" w:fill="FFFFFF"/>
        </w:rPr>
        <w:t>.</w:t>
      </w:r>
    </w:p>
    <w:p w:rsidR="004416DC" w:rsidRPr="0050584D" w:rsidRDefault="004416DC" w:rsidP="004416DC">
      <w:pPr>
        <w:widowControl w:val="0"/>
        <w:ind w:firstLine="720"/>
        <w:rPr>
          <w:rFonts w:ascii="Times New Roman" w:hAnsi="Times New Roman" w:cs="Times New Roman"/>
          <w:sz w:val="24"/>
          <w:szCs w:val="24"/>
        </w:rPr>
      </w:pPr>
      <w:r w:rsidRPr="0050584D">
        <w:rPr>
          <w:rFonts w:ascii="Times New Roman" w:hAnsi="Times New Roman" w:cs="Times New Roman"/>
          <w:sz w:val="24"/>
          <w:szCs w:val="24"/>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50584D">
        <w:rPr>
          <w:rFonts w:ascii="Times New Roman" w:hAnsi="Times New Roman" w:cs="Times New Roman"/>
          <w:sz w:val="24"/>
          <w:szCs w:val="24"/>
        </w:rPr>
        <w:t>водоохранные</w:t>
      </w:r>
      <w:proofErr w:type="spellEnd"/>
      <w:r w:rsidRPr="0050584D">
        <w:rPr>
          <w:rFonts w:ascii="Times New Roman" w:hAnsi="Times New Roman" w:cs="Times New Roman"/>
          <w:sz w:val="24"/>
          <w:szCs w:val="24"/>
        </w:rPr>
        <w:t xml:space="preserve"> зоны, зоны затопления, подтопления, </w:t>
      </w:r>
      <w:r w:rsidRPr="0050584D">
        <w:rPr>
          <w:rFonts w:ascii="Times New Roman" w:hAnsi="Times New Roman" w:cs="Times New Roman"/>
          <w:sz w:val="24"/>
          <w:szCs w:val="24"/>
        </w:rPr>
        <w:lastRenderedPageBreak/>
        <w:t xml:space="preserve">зоны санитарной охраны источников питьевого и хозяйственно-бытового водоснабжения, зоны охраняемых объектов, </w:t>
      </w:r>
      <w:proofErr w:type="spellStart"/>
      <w:r w:rsidRPr="0050584D">
        <w:rPr>
          <w:rFonts w:ascii="Times New Roman" w:hAnsi="Times New Roman" w:cs="Times New Roman"/>
          <w:sz w:val="24"/>
          <w:szCs w:val="24"/>
        </w:rPr>
        <w:t>приаэродромная</w:t>
      </w:r>
      <w:proofErr w:type="spellEnd"/>
      <w:r w:rsidRPr="0050584D">
        <w:rPr>
          <w:rFonts w:ascii="Times New Roman" w:hAnsi="Times New Roman" w:cs="Times New Roman"/>
          <w:sz w:val="24"/>
          <w:szCs w:val="24"/>
        </w:rPr>
        <w:t xml:space="preserve"> территория, иные зоны, устанавливаемые в соответствии с законодательством Российской Федерации.</w:t>
      </w:r>
    </w:p>
    <w:p w:rsidR="004416DC" w:rsidRPr="0050584D" w:rsidRDefault="004416DC" w:rsidP="004416DC">
      <w:pPr>
        <w:widowControl w:val="0"/>
        <w:ind w:firstLine="720"/>
        <w:rPr>
          <w:rFonts w:ascii="Times New Roman" w:hAnsi="Times New Roman" w:cs="Times New Roman"/>
          <w:sz w:val="24"/>
          <w:szCs w:val="24"/>
        </w:rPr>
      </w:pPr>
      <w:r w:rsidRPr="0050584D">
        <w:rPr>
          <w:rFonts w:ascii="Times New Roman" w:hAnsi="Times New Roman" w:cs="Times New Roman"/>
          <w:sz w:val="24"/>
          <w:szCs w:val="24"/>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настоящих правилах в одном значении. При этом параметры, устанавливаемые к объектам индивидуального жилищного строительства настоящими правилами, в равной степени применяются к жилым домам, индивидуальным жилым домам.</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 Изменение недвижимости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 и сельского поселения в целом.</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w:t>
      </w:r>
      <w:r w:rsidR="00B42120" w:rsidRPr="0050584D">
        <w:rPr>
          <w:rFonts w:ascii="Times New Roman" w:hAnsi="Times New Roman" w:cs="Times New Roman"/>
          <w:sz w:val="24"/>
          <w:szCs w:val="24"/>
        </w:rPr>
        <w:t>я</w:t>
      </w:r>
      <w:r w:rsidRPr="0050584D">
        <w:rPr>
          <w:rFonts w:ascii="Times New Roman" w:hAnsi="Times New Roman" w:cs="Times New Roman"/>
          <w:sz w:val="24"/>
          <w:szCs w:val="24"/>
        </w:rPr>
        <w:t>.</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Инвестор – физические и юридические лица, государственные органы, органы местного самоуправления, осуществляющие капитальные вложения на территории Российской Федерации с использованием собственных и (или) привлеченных средств в соответствии с законодательством Российской Федерации.</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295AF8" w:rsidRPr="0050584D" w:rsidRDefault="00295AF8" w:rsidP="004416DC">
      <w:pPr>
        <w:rPr>
          <w:rFonts w:ascii="Times New Roman" w:hAnsi="Times New Roman" w:cs="Times New Roman"/>
          <w:sz w:val="24"/>
          <w:szCs w:val="24"/>
        </w:rPr>
      </w:pPr>
      <w:r w:rsidRPr="0050584D">
        <w:rPr>
          <w:rFonts w:ascii="Times New Roman" w:hAnsi="Times New Roman" w:cs="Times New Roman"/>
          <w:sz w:val="24"/>
          <w:szCs w:val="24"/>
        </w:rPr>
        <w:t>Киоск - нестационарный торговый объект, представляющий собой  некапитальное, одноэтажное сооружение без торгового зала с замкнутым пространством, внутри которого оборудовано одно рабочее место для продавца и хранения товарного запаса, без доступа покупателей внутрь сооружения площадью до 20 кв.м.</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Коэффициент застройки - отношение территории земельного участка, которая может быть занята зданиями, ко всей площади участка (в процентах).</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Коэффициент плотности застройки - отношение площади всех этажей зданий и сооружений к площади участка.</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Коэффициент озеленения - отношение территории земельного участка, которая должна быть занята зелеными насаждениями, ко всей площади участка (в процентах).</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Конкурсная документация – пакет документов, подготавливаемый организатором торгов (конкурсов, аукционов) по продаже земельного участка или права на заключения договора аренды данного земельного участка физическому или юридическому лицу.</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lastRenderedPageBreak/>
        <w:t xml:space="preserve">Линии градостроительного регулирования - </w:t>
      </w:r>
      <w:r w:rsidR="00B42120" w:rsidRPr="0050584D">
        <w:rPr>
          <w:rFonts w:ascii="Times New Roman" w:hAnsi="Times New Roman" w:cs="Times New Roman"/>
          <w:sz w:val="24"/>
          <w:szCs w:val="24"/>
        </w:rPr>
        <w:t xml:space="preserve">красные линии, границы земельных участков, линии застройки, отступ застройки, синие линии, границы полосы отвода железных дорог, границы полосы отвода автомобильных дорог, границы технических (охранных) зон инженерных сооружений и коммуникаций, границы территорий памятников и ансамблей; границы зон охраны объекта культурного наследия, границы историко-культурного заповедника, границы охранных зон особо охраняемых природных территорий,  границы территорий природного комплекса Краснодарского края, не являющихся особо охраняемыми, границы озелененных территорий, не входящих в природный комплекс городских округов и поселений Краснодарского края, границы </w:t>
      </w:r>
      <w:proofErr w:type="spellStart"/>
      <w:r w:rsidR="00B42120" w:rsidRPr="0050584D">
        <w:rPr>
          <w:rFonts w:ascii="Times New Roman" w:hAnsi="Times New Roman" w:cs="Times New Roman"/>
          <w:sz w:val="24"/>
          <w:szCs w:val="24"/>
        </w:rPr>
        <w:t>водоохранных</w:t>
      </w:r>
      <w:proofErr w:type="spellEnd"/>
      <w:r w:rsidR="00B42120" w:rsidRPr="0050584D">
        <w:rPr>
          <w:rFonts w:ascii="Times New Roman" w:hAnsi="Times New Roman" w:cs="Times New Roman"/>
          <w:sz w:val="24"/>
          <w:szCs w:val="24"/>
        </w:rPr>
        <w:t xml:space="preserve"> зон, границы прибрежных зон (полос), границы зон санитарной охраны источников питьевого водоснабжения, границы санитарно-защитных зон и иных зон ограничений использования земельных участков, зданий, строений, сооружений</w:t>
      </w:r>
      <w:r w:rsidRPr="0050584D">
        <w:rPr>
          <w:rFonts w:ascii="Times New Roman" w:hAnsi="Times New Roman" w:cs="Times New Roman"/>
          <w:sz w:val="24"/>
          <w:szCs w:val="24"/>
        </w:rPr>
        <w:t xml:space="preserve">. Перечень линий градостроительного регулирования представлен в конце статьи. </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Линейные объекты – линии электропередач, линии связи (в том числе линейно – кабельные сооружения), трубопроводы, автомобильные дороги, железнодорожные линии и другие подобные сооружения.</w:t>
      </w:r>
    </w:p>
    <w:p w:rsidR="00295AF8" w:rsidRPr="0050584D" w:rsidRDefault="00295AF8" w:rsidP="004416DC">
      <w:pPr>
        <w:rPr>
          <w:rFonts w:ascii="Times New Roman" w:hAnsi="Times New Roman" w:cs="Times New Roman"/>
          <w:sz w:val="24"/>
          <w:szCs w:val="24"/>
        </w:rPr>
      </w:pPr>
      <w:r w:rsidRPr="0050584D">
        <w:rPr>
          <w:rFonts w:ascii="Times New Roman" w:hAnsi="Times New Roman" w:cs="Times New Roman"/>
          <w:sz w:val="24"/>
          <w:szCs w:val="24"/>
        </w:rPr>
        <w:t>Магазин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w:t>
      </w:r>
    </w:p>
    <w:p w:rsidR="00295AF8" w:rsidRPr="0050584D" w:rsidRDefault="00295AF8" w:rsidP="004416DC">
      <w:pPr>
        <w:rPr>
          <w:rFonts w:ascii="Times New Roman" w:hAnsi="Times New Roman" w:cs="Times New Roman"/>
          <w:sz w:val="24"/>
          <w:szCs w:val="24"/>
        </w:rPr>
      </w:pPr>
      <w:proofErr w:type="spellStart"/>
      <w:r w:rsidRPr="0050584D">
        <w:rPr>
          <w:rFonts w:ascii="Times New Roman" w:hAnsi="Times New Roman" w:cs="Times New Roman"/>
          <w:sz w:val="24"/>
          <w:szCs w:val="24"/>
        </w:rPr>
        <w:t>Маломобильные</w:t>
      </w:r>
      <w:proofErr w:type="spellEnd"/>
      <w:r w:rsidRPr="0050584D">
        <w:rPr>
          <w:rFonts w:ascii="Times New Roman" w:hAnsi="Times New Roman" w:cs="Times New Roman"/>
          <w:sz w:val="24"/>
          <w:szCs w:val="24"/>
        </w:rPr>
        <w:t xml:space="preserve"> граждане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 </w:t>
      </w:r>
    </w:p>
    <w:p w:rsidR="003F4096" w:rsidRPr="0050584D" w:rsidRDefault="003F4096" w:rsidP="004416DC">
      <w:pPr>
        <w:rPr>
          <w:rFonts w:ascii="Times New Roman" w:hAnsi="Times New Roman" w:cs="Times New Roman"/>
          <w:sz w:val="24"/>
          <w:szCs w:val="24"/>
        </w:rPr>
      </w:pPr>
      <w:r w:rsidRPr="0050584D">
        <w:rPr>
          <w:rFonts w:ascii="Times New Roman" w:hAnsi="Times New Roman" w:cs="Times New Roman"/>
          <w:sz w:val="24"/>
          <w:szCs w:val="24"/>
        </w:rPr>
        <w:t xml:space="preserve">Малые архитектурные формы - фонтаны, декоративные бассейны, водопады, беседки, теневые навесы, </w:t>
      </w:r>
      <w:proofErr w:type="spellStart"/>
      <w:r w:rsidRPr="0050584D">
        <w:rPr>
          <w:rFonts w:ascii="Times New Roman" w:hAnsi="Times New Roman" w:cs="Times New Roman"/>
          <w:sz w:val="24"/>
          <w:szCs w:val="24"/>
        </w:rPr>
        <w:t>перголы</w:t>
      </w:r>
      <w:proofErr w:type="spellEnd"/>
      <w:r w:rsidRPr="0050584D">
        <w:rPr>
          <w:rFonts w:ascii="Times New Roman" w:hAnsi="Times New Roman" w:cs="Times New Roman"/>
          <w:sz w:val="24"/>
          <w:szCs w:val="24"/>
        </w:rPr>
        <w:t>, подпорные стенки, лестницы, кровли, парапеты, оборудование для игр детей и отдыха взрослого населения, ограждения, садово-парковая мебель, памятники, объекты монументального искусства, мемориалы и тому подобное.</w:t>
      </w:r>
    </w:p>
    <w:p w:rsidR="00DB3825" w:rsidRPr="0050584D" w:rsidRDefault="00DB3825" w:rsidP="004416DC">
      <w:pPr>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в границах земельного участка - отношение суммарной площади земельного участка, которая может быть застроена, ко всей площади земельного участка.</w:t>
      </w:r>
    </w:p>
    <w:p w:rsidR="00DB3825" w:rsidRPr="0050584D" w:rsidRDefault="00DB3825" w:rsidP="004416DC">
      <w:pPr>
        <w:rPr>
          <w:rFonts w:ascii="Times New Roman" w:hAnsi="Times New Roman" w:cs="Times New Roman"/>
          <w:sz w:val="24"/>
          <w:szCs w:val="24"/>
        </w:rPr>
      </w:pPr>
      <w:proofErr w:type="spellStart"/>
      <w:r w:rsidRPr="0050584D">
        <w:rPr>
          <w:rFonts w:ascii="Times New Roman" w:hAnsi="Times New Roman" w:cs="Times New Roman"/>
          <w:sz w:val="24"/>
          <w:szCs w:val="24"/>
        </w:rPr>
        <w:t>Машино-место</w:t>
      </w:r>
      <w:proofErr w:type="spellEnd"/>
      <w:r w:rsidRPr="0050584D">
        <w:rPr>
          <w:rFonts w:ascii="Times New Roman" w:hAnsi="Times New Roman" w:cs="Times New Roman"/>
          <w:sz w:val="24"/>
          <w:szCs w:val="24"/>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DB3825" w:rsidRPr="0050584D" w:rsidRDefault="00DB3825" w:rsidP="004416DC">
      <w:pPr>
        <w:rPr>
          <w:rFonts w:ascii="Times New Roman" w:hAnsi="Times New Roman" w:cs="Times New Roman"/>
          <w:sz w:val="24"/>
          <w:szCs w:val="24"/>
        </w:rPr>
      </w:pPr>
      <w:r w:rsidRPr="0050584D">
        <w:rPr>
          <w:rFonts w:ascii="Times New Roman" w:hAnsi="Times New Roman" w:cs="Times New Roman"/>
          <w:sz w:val="24"/>
          <w:szCs w:val="24"/>
        </w:rPr>
        <w:t>Микрорайон (квартал) - структурный элемент жилой застройки.</w:t>
      </w:r>
    </w:p>
    <w:p w:rsidR="00A9116F"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 xml:space="preserve">Многоквартирный жилой дом – жилой дом, состоящий из двух и более квартир, имеющих самостоятельные выходы либо на земельный участок, прилегающий к жилому дому, либо в помещения </w:t>
      </w:r>
      <w:r w:rsidR="005F16B4" w:rsidRPr="0050584D">
        <w:rPr>
          <w:rFonts w:ascii="Times New Roman" w:hAnsi="Times New Roman" w:cs="Times New Roman"/>
          <w:sz w:val="24"/>
          <w:szCs w:val="24"/>
        </w:rPr>
        <w:t>общего пользования в таком доме, и имеющих общие инженерные системы.</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 xml:space="preserve">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w:t>
      </w:r>
      <w:r w:rsidRPr="0050584D">
        <w:rPr>
          <w:rFonts w:ascii="Times New Roman" w:hAnsi="Times New Roman" w:cs="Times New Roman"/>
          <w:sz w:val="24"/>
          <w:szCs w:val="24"/>
        </w:rPr>
        <w:lastRenderedPageBreak/>
        <w:t>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295AF8" w:rsidRPr="0050584D" w:rsidRDefault="00295AF8" w:rsidP="004416DC">
      <w:pPr>
        <w:rPr>
          <w:rFonts w:ascii="Times New Roman" w:hAnsi="Times New Roman" w:cs="Times New Roman"/>
          <w:sz w:val="24"/>
          <w:szCs w:val="24"/>
        </w:rPr>
      </w:pPr>
      <w:r w:rsidRPr="0050584D">
        <w:rPr>
          <w:rFonts w:ascii="Times New Roman" w:hAnsi="Times New Roman" w:cs="Times New Roman"/>
          <w:sz w:val="24"/>
          <w:szCs w:val="24"/>
        </w:rPr>
        <w:t>Надземная автостоянка закрытого типа - автостоянка с наружными стеновыми ограждениями (гаражи, гаражи-стоянки, гаражные комплексы)</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4416DC" w:rsidRPr="0050584D" w:rsidRDefault="004416DC" w:rsidP="004416DC">
      <w:pPr>
        <w:widowControl w:val="0"/>
        <w:ind w:firstLine="720"/>
        <w:rPr>
          <w:rFonts w:ascii="Times New Roman" w:hAnsi="Times New Roman" w:cs="Times New Roman"/>
          <w:sz w:val="24"/>
          <w:szCs w:val="24"/>
        </w:rPr>
      </w:pPr>
      <w:r w:rsidRPr="0050584D">
        <w:rPr>
          <w:rFonts w:ascii="Times New Roman" w:hAnsi="Times New Roman" w:cs="Times New Roman"/>
          <w:sz w:val="24"/>
          <w:szCs w:val="24"/>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5F16B4" w:rsidRPr="0050584D" w:rsidRDefault="005F16B4" w:rsidP="004416DC">
      <w:pPr>
        <w:rPr>
          <w:rFonts w:ascii="Times New Roman" w:hAnsi="Times New Roman" w:cs="Times New Roman"/>
          <w:sz w:val="24"/>
          <w:szCs w:val="24"/>
        </w:rPr>
      </w:pPr>
      <w:r w:rsidRPr="0050584D">
        <w:rPr>
          <w:rFonts w:ascii="Times New Roman" w:hAnsi="Times New Roman" w:cs="Times New Roman"/>
          <w:sz w:val="24"/>
          <w:szCs w:val="24"/>
        </w:rPr>
        <w:t>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Российской Федерации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5F16B4" w:rsidRPr="0050584D" w:rsidRDefault="005F16B4" w:rsidP="004416DC">
      <w:pPr>
        <w:rPr>
          <w:rFonts w:ascii="Times New Roman" w:hAnsi="Times New Roman" w:cs="Times New Roman"/>
          <w:sz w:val="24"/>
          <w:szCs w:val="24"/>
        </w:rPr>
      </w:pPr>
      <w:r w:rsidRPr="0050584D">
        <w:rPr>
          <w:rFonts w:ascii="Times New Roman" w:hAnsi="Times New Roman" w:cs="Times New Roman"/>
          <w:sz w:val="24"/>
          <w:szCs w:val="24"/>
        </w:rPr>
        <w:t>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Российской Федерации областях, подлежащих отображению на схеме территориального планирования субъекта Российской Федерации, определяются законом Краснодарского края.</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 xml:space="preserve">Объекты местного значения - </w:t>
      </w:r>
      <w:r w:rsidR="005F16B4" w:rsidRPr="0050584D">
        <w:rPr>
          <w:rFonts w:ascii="Times New Roman" w:hAnsi="Times New Roman" w:cs="Times New Roman"/>
          <w:sz w:val="24"/>
          <w:szCs w:val="24"/>
        </w:rPr>
        <w:t xml:space="preserve">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Российской Федерации областях, подлежащих отображению на схеме </w:t>
      </w:r>
      <w:r w:rsidR="005F16B4" w:rsidRPr="0050584D">
        <w:rPr>
          <w:rFonts w:ascii="Times New Roman" w:hAnsi="Times New Roman" w:cs="Times New Roman"/>
          <w:sz w:val="24"/>
          <w:szCs w:val="24"/>
        </w:rPr>
        <w:lastRenderedPageBreak/>
        <w:t>территориального планирования муниципального района, генеральном плане поселения, генеральном плане городского округа, определяются законом Краснодарского края</w:t>
      </w:r>
      <w:r w:rsidRPr="0050584D">
        <w:rPr>
          <w:rFonts w:ascii="Times New Roman" w:hAnsi="Times New Roman" w:cs="Times New Roman"/>
          <w:sz w:val="24"/>
          <w:szCs w:val="24"/>
        </w:rPr>
        <w:t>.</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Обладатели сервитута - лица, имеющие право ограниченного пользования чужими земельными участками (сервитут).</w:t>
      </w:r>
    </w:p>
    <w:p w:rsidR="004416DC" w:rsidRPr="0050584D" w:rsidRDefault="004416DC" w:rsidP="004416DC">
      <w:pPr>
        <w:widowControl w:val="0"/>
        <w:ind w:firstLine="720"/>
        <w:rPr>
          <w:rFonts w:ascii="Times New Roman" w:hAnsi="Times New Roman" w:cs="Times New Roman"/>
          <w:sz w:val="24"/>
          <w:szCs w:val="24"/>
        </w:rPr>
      </w:pPr>
      <w:r w:rsidRPr="0050584D">
        <w:rPr>
          <w:rFonts w:ascii="Times New Roman" w:hAnsi="Times New Roman" w:cs="Times New Roman"/>
          <w:sz w:val="24"/>
          <w:szCs w:val="24"/>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Отклонение от правил – санкционирование для конкретного участка отступление от предельных параметров разрешенного строительства (высоты построек, процента застройки участка, отступов построек от границ участка и т.д.) обусловленное затруднениями или не возможностью использовать участок в соответствии с Правилами по причине его малого размера, неудобной конфигурации, неблагоприятных инженерно-геологических и иных характеристик.</w:t>
      </w:r>
    </w:p>
    <w:p w:rsidR="00295AF8" w:rsidRPr="0050584D" w:rsidRDefault="00295AF8" w:rsidP="004416DC">
      <w:pPr>
        <w:rPr>
          <w:rFonts w:ascii="Times New Roman" w:hAnsi="Times New Roman" w:cs="Times New Roman"/>
          <w:sz w:val="24"/>
          <w:szCs w:val="24"/>
        </w:rPr>
      </w:pPr>
      <w:r w:rsidRPr="0050584D">
        <w:rPr>
          <w:rFonts w:ascii="Times New Roman" w:hAnsi="Times New Roman" w:cs="Times New Roman"/>
          <w:sz w:val="24"/>
          <w:szCs w:val="24"/>
        </w:rPr>
        <w:t>Пандус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 xml:space="preserve">Парковка (парковочное место) - </w:t>
      </w:r>
      <w:r w:rsidR="005F16B4" w:rsidRPr="0050584D">
        <w:rPr>
          <w:rFonts w:ascii="Times New Roman" w:hAnsi="Times New Roman" w:cs="Times New Roman"/>
          <w:sz w:val="24"/>
          <w:szCs w:val="24"/>
        </w:rPr>
        <w:t xml:space="preserve">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005F16B4" w:rsidRPr="0050584D">
        <w:rPr>
          <w:rFonts w:ascii="Times New Roman" w:hAnsi="Times New Roman" w:cs="Times New Roman"/>
          <w:sz w:val="24"/>
          <w:szCs w:val="24"/>
        </w:rPr>
        <w:t>подэстакадных</w:t>
      </w:r>
      <w:proofErr w:type="spellEnd"/>
      <w:r w:rsidR="005F16B4" w:rsidRPr="0050584D">
        <w:rPr>
          <w:rFonts w:ascii="Times New Roman" w:hAnsi="Times New Roman" w:cs="Times New Roman"/>
          <w:sz w:val="24"/>
          <w:szCs w:val="24"/>
        </w:rPr>
        <w:t xml:space="preserve"> или </w:t>
      </w:r>
      <w:proofErr w:type="spellStart"/>
      <w:r w:rsidR="005F16B4" w:rsidRPr="0050584D">
        <w:rPr>
          <w:rFonts w:ascii="Times New Roman" w:hAnsi="Times New Roman" w:cs="Times New Roman"/>
          <w:sz w:val="24"/>
          <w:szCs w:val="24"/>
        </w:rPr>
        <w:t>подмостовых</w:t>
      </w:r>
      <w:proofErr w:type="spellEnd"/>
      <w:r w:rsidR="005F16B4" w:rsidRPr="0050584D">
        <w:rPr>
          <w:rFonts w:ascii="Times New Roman" w:hAnsi="Times New Roman" w:cs="Times New Roman"/>
          <w:sz w:val="24"/>
          <w:szCs w:val="24"/>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r w:rsidRPr="0050584D">
        <w:rPr>
          <w:rFonts w:ascii="Times New Roman" w:hAnsi="Times New Roman" w:cs="Times New Roman"/>
          <w:sz w:val="24"/>
          <w:szCs w:val="24"/>
        </w:rPr>
        <w:t>.</w:t>
      </w:r>
    </w:p>
    <w:p w:rsidR="00DB3825" w:rsidRPr="0050584D" w:rsidRDefault="00DB3825" w:rsidP="004416DC">
      <w:pPr>
        <w:rPr>
          <w:rFonts w:ascii="Times New Roman" w:hAnsi="Times New Roman" w:cs="Times New Roman"/>
          <w:sz w:val="24"/>
          <w:szCs w:val="24"/>
        </w:rPr>
      </w:pPr>
      <w:r w:rsidRPr="0050584D">
        <w:rPr>
          <w:rFonts w:ascii="Times New Roman" w:hAnsi="Times New Roman" w:cs="Times New Roman"/>
          <w:sz w:val="24"/>
          <w:szCs w:val="24"/>
        </w:rPr>
        <w:t>Пешеходная зона - территория, предназначенная для передвижения пешеходов.</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Правообладатели земельных участков - собственники земельных участков, землепользователи, землевладельцы и арендаторы земельных участков.</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Подрядчик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4416DC" w:rsidRPr="0050584D" w:rsidRDefault="004416DC" w:rsidP="004416DC">
      <w:pPr>
        <w:ind w:firstLine="720"/>
        <w:rPr>
          <w:rFonts w:ascii="Times New Roman" w:hAnsi="Times New Roman" w:cs="Times New Roman"/>
          <w:sz w:val="24"/>
          <w:szCs w:val="24"/>
        </w:rPr>
      </w:pPr>
      <w:r w:rsidRPr="0050584D">
        <w:rPr>
          <w:rFonts w:ascii="Times New Roman" w:hAnsi="Times New Roman" w:cs="Times New Roman"/>
          <w:sz w:val="24"/>
          <w:szCs w:val="24"/>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F64FA7" w:rsidRPr="0050584D" w:rsidRDefault="00F64FA7" w:rsidP="004416DC">
      <w:pPr>
        <w:rPr>
          <w:rFonts w:ascii="Times New Roman" w:hAnsi="Times New Roman" w:cs="Times New Roman"/>
          <w:sz w:val="24"/>
          <w:szCs w:val="24"/>
        </w:rPr>
      </w:pPr>
      <w:proofErr w:type="spellStart"/>
      <w:r w:rsidRPr="0050584D">
        <w:rPr>
          <w:rFonts w:ascii="Times New Roman" w:hAnsi="Times New Roman" w:cs="Times New Roman"/>
          <w:sz w:val="24"/>
          <w:szCs w:val="24"/>
        </w:rPr>
        <w:t>Приквартирный</w:t>
      </w:r>
      <w:proofErr w:type="spellEnd"/>
      <w:r w:rsidRPr="0050584D">
        <w:rPr>
          <w:rFonts w:ascii="Times New Roman" w:hAnsi="Times New Roman" w:cs="Times New Roman"/>
          <w:sz w:val="24"/>
          <w:szCs w:val="24"/>
        </w:rPr>
        <w:t xml:space="preserve"> участок – земельный участок, примыкающий к квартире (дому), с непосредственным выходом на него.</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Проектная документация - документация, содержащая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 xml:space="preserve">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rsidR="00DB3825" w:rsidRPr="0050584D" w:rsidRDefault="00DB3825" w:rsidP="004416DC">
      <w:pPr>
        <w:rPr>
          <w:rFonts w:ascii="Times New Roman" w:hAnsi="Times New Roman" w:cs="Times New Roman"/>
          <w:sz w:val="24"/>
          <w:szCs w:val="24"/>
        </w:rPr>
      </w:pPr>
      <w:r w:rsidRPr="0050584D">
        <w:rPr>
          <w:rFonts w:ascii="Times New Roman" w:hAnsi="Times New Roman" w:cs="Times New Roman"/>
          <w:sz w:val="24"/>
          <w:szCs w:val="24"/>
        </w:rPr>
        <w:t xml:space="preserve">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w:t>
      </w:r>
      <w:proofErr w:type="spellStart"/>
      <w:r w:rsidRPr="0050584D">
        <w:rPr>
          <w:rFonts w:ascii="Times New Roman" w:hAnsi="Times New Roman" w:cs="Times New Roman"/>
          <w:sz w:val="24"/>
          <w:szCs w:val="24"/>
        </w:rPr>
        <w:t>электро</w:t>
      </w:r>
      <w:proofErr w:type="spellEnd"/>
      <w:r w:rsidRPr="0050584D">
        <w:rPr>
          <w:rFonts w:ascii="Times New Roman" w:hAnsi="Times New Roman" w:cs="Times New Roman"/>
          <w:sz w:val="24"/>
          <w:szCs w:val="24"/>
        </w:rPr>
        <w:t xml:space="preserve">-, </w:t>
      </w:r>
      <w:proofErr w:type="spellStart"/>
      <w:r w:rsidRPr="0050584D">
        <w:rPr>
          <w:rFonts w:ascii="Times New Roman" w:hAnsi="Times New Roman" w:cs="Times New Roman"/>
          <w:sz w:val="24"/>
          <w:szCs w:val="24"/>
        </w:rPr>
        <w:t>газо</w:t>
      </w:r>
      <w:proofErr w:type="spellEnd"/>
      <w:r w:rsidRPr="0050584D">
        <w:rPr>
          <w:rFonts w:ascii="Times New Roman" w:hAnsi="Times New Roman" w:cs="Times New Roman"/>
          <w:sz w:val="24"/>
          <w:szCs w:val="24"/>
        </w:rPr>
        <w:t xml:space="preserve">-,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w:t>
      </w:r>
      <w:r w:rsidRPr="0050584D">
        <w:rPr>
          <w:rFonts w:ascii="Times New Roman" w:hAnsi="Times New Roman" w:cs="Times New Roman"/>
          <w:sz w:val="24"/>
          <w:szCs w:val="24"/>
        </w:rPr>
        <w:lastRenderedPageBreak/>
        <w:t xml:space="preserve">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w:t>
      </w:r>
      <w:proofErr w:type="spellStart"/>
      <w:r w:rsidRPr="0050584D">
        <w:rPr>
          <w:rFonts w:ascii="Times New Roman" w:hAnsi="Times New Roman" w:cs="Times New Roman"/>
          <w:sz w:val="24"/>
          <w:szCs w:val="24"/>
        </w:rPr>
        <w:t>электро</w:t>
      </w:r>
      <w:proofErr w:type="spellEnd"/>
      <w:r w:rsidRPr="0050584D">
        <w:rPr>
          <w:rFonts w:ascii="Times New Roman" w:hAnsi="Times New Roman" w:cs="Times New Roman"/>
          <w:sz w:val="24"/>
          <w:szCs w:val="24"/>
        </w:rPr>
        <w:t xml:space="preserve">-, </w:t>
      </w:r>
      <w:proofErr w:type="spellStart"/>
      <w:r w:rsidRPr="0050584D">
        <w:rPr>
          <w:rFonts w:ascii="Times New Roman" w:hAnsi="Times New Roman" w:cs="Times New Roman"/>
          <w:sz w:val="24"/>
          <w:szCs w:val="24"/>
        </w:rPr>
        <w:t>газо</w:t>
      </w:r>
      <w:proofErr w:type="spellEnd"/>
      <w:r w:rsidRPr="0050584D">
        <w:rPr>
          <w:rFonts w:ascii="Times New Roman" w:hAnsi="Times New Roman" w:cs="Times New Roman"/>
          <w:sz w:val="24"/>
          <w:szCs w:val="24"/>
        </w:rPr>
        <w:t>-, тепло-, водоснабжения и водоотведения, а также услуг по обработке, утилизации, обезвреживанию и захоронению твердых коммунальных отходов.</w:t>
      </w:r>
    </w:p>
    <w:p w:rsidR="00DB3825" w:rsidRPr="0050584D" w:rsidRDefault="00DB3825" w:rsidP="004416DC">
      <w:pPr>
        <w:rPr>
          <w:rFonts w:ascii="Times New Roman" w:hAnsi="Times New Roman" w:cs="Times New Roman"/>
          <w:sz w:val="24"/>
          <w:szCs w:val="24"/>
        </w:rPr>
      </w:pPr>
      <w:r w:rsidRPr="0050584D">
        <w:rPr>
          <w:rFonts w:ascii="Times New Roman" w:hAnsi="Times New Roman" w:cs="Times New Roman"/>
          <w:sz w:val="24"/>
          <w:szCs w:val="24"/>
        </w:rPr>
        <w:t>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DB3825" w:rsidRPr="0050584D" w:rsidRDefault="00DB3825" w:rsidP="004416DC">
      <w:pPr>
        <w:rPr>
          <w:rFonts w:ascii="Times New Roman" w:hAnsi="Times New Roman" w:cs="Times New Roman"/>
          <w:sz w:val="24"/>
          <w:szCs w:val="24"/>
        </w:rPr>
      </w:pPr>
      <w:r w:rsidRPr="0050584D">
        <w:rPr>
          <w:rFonts w:ascii="Times New Roman" w:hAnsi="Times New Roman" w:cs="Times New Roman"/>
          <w:sz w:val="24"/>
          <w:szCs w:val="24"/>
        </w:rPr>
        <w:t>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 xml:space="preserve">Публичный сервитут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w:t>
      </w:r>
      <w:r w:rsidRPr="0050584D">
        <w:rPr>
          <w:rFonts w:ascii="Times New Roman" w:hAnsi="Times New Roman" w:cs="Times New Roman"/>
          <w:sz w:val="24"/>
          <w:szCs w:val="24"/>
        </w:rPr>
        <w:lastRenderedPageBreak/>
        <w:t>интересов государства, местного самоуправления или местного населения, без изъятия земельных участков.</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 xml:space="preserve">Разрешенное использование земельных участков и иных объектов недвижимости - </w:t>
      </w:r>
      <w:r w:rsidR="00D26082" w:rsidRPr="0050584D">
        <w:rPr>
          <w:rFonts w:ascii="Times New Roman" w:hAnsi="Times New Roman" w:cs="Times New Roman"/>
          <w:sz w:val="24"/>
          <w:szCs w:val="24"/>
        </w:rPr>
        <w:t>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r w:rsidRPr="0050584D">
        <w:rPr>
          <w:rFonts w:ascii="Times New Roman" w:hAnsi="Times New Roman" w:cs="Times New Roman"/>
          <w:sz w:val="24"/>
          <w:szCs w:val="24"/>
        </w:rPr>
        <w:t xml:space="preserve">. </w:t>
      </w:r>
    </w:p>
    <w:p w:rsidR="00D26082" w:rsidRPr="0050584D" w:rsidRDefault="00D26082" w:rsidP="004416DC">
      <w:pPr>
        <w:rPr>
          <w:rFonts w:ascii="Times New Roman" w:hAnsi="Times New Roman" w:cs="Times New Roman"/>
          <w:sz w:val="24"/>
          <w:szCs w:val="24"/>
        </w:rPr>
      </w:pPr>
      <w:r w:rsidRPr="0050584D">
        <w:rPr>
          <w:rFonts w:ascii="Times New Roman" w:hAnsi="Times New Roman" w:cs="Times New Roman"/>
          <w:sz w:val="24"/>
          <w:szCs w:val="24"/>
        </w:rPr>
        <w:t xml:space="preserve">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rsidR="00D26082" w:rsidRPr="0050584D" w:rsidRDefault="00D26082" w:rsidP="004416DC">
      <w:pPr>
        <w:rPr>
          <w:rFonts w:ascii="Times New Roman" w:hAnsi="Times New Roman" w:cs="Times New Roman"/>
          <w:sz w:val="24"/>
          <w:szCs w:val="24"/>
        </w:rPr>
      </w:pPr>
      <w:r w:rsidRPr="0050584D">
        <w:rPr>
          <w:rFonts w:ascii="Times New Roman" w:hAnsi="Times New Roman" w:cs="Times New Roman"/>
          <w:sz w:val="24"/>
          <w:szCs w:val="24"/>
        </w:rPr>
        <w:t>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Сельское поселение - один или несколько объединенных общей территорией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 (распоряжение Правительства Российской Федерации от 2 февраля 2015 г. N 151-р).</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Сельский гостевой дом - малое специализированное средство размещения, предоставляющее гостям услуги временного (круглогодичного или сезонного) проживания, а также дополнительные услуги по организации досуга, питания, экскурсий и другие. К сельским гостевым домам могут относиться, мини-гостиницы, объекты типа бунгало и другие малые средства размещения. Сельский гостевой дом могут называть сельской усадьбой. Требования к сельским гостевым домам установлены ГОСТ Р 56641-2015. Размещение сельских гостевых домов осуществляется в целях развития сельского (аграрного) туризма – деятельности по организации отдыха в сельской местности с предоставлением услуг гостеприимства в частном секторе, ориентированной на использование природных, культурно-исторических и других ресурсов, традиционных для данной местности.</w:t>
      </w:r>
    </w:p>
    <w:p w:rsidR="004416DC" w:rsidRPr="0050584D" w:rsidRDefault="004416DC" w:rsidP="004416DC">
      <w:pPr>
        <w:pStyle w:val="af4"/>
        <w:spacing w:after="0"/>
        <w:ind w:firstLine="720"/>
        <w:rPr>
          <w:sz w:val="24"/>
        </w:rPr>
      </w:pPr>
      <w:r w:rsidRPr="0050584D">
        <w:rPr>
          <w:sz w:val="24"/>
        </w:rPr>
        <w:t>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Строительство – создание зданий, строений, сооружений (в том числе на месте сносимых объектов капитального строительства).</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Собственники земельных участков - лица, являющиеся собственниками земельных участков.</w:t>
      </w:r>
    </w:p>
    <w:p w:rsidR="00497080" w:rsidRPr="0050584D" w:rsidRDefault="00497080" w:rsidP="004416DC">
      <w:pPr>
        <w:rPr>
          <w:rFonts w:ascii="Times New Roman" w:hAnsi="Times New Roman" w:cs="Times New Roman"/>
          <w:sz w:val="24"/>
          <w:szCs w:val="24"/>
        </w:rPr>
      </w:pPr>
      <w:r w:rsidRPr="0050584D">
        <w:rPr>
          <w:rFonts w:ascii="Times New Roman" w:hAnsi="Times New Roman" w:cs="Times New Roman"/>
          <w:sz w:val="24"/>
          <w:szCs w:val="24"/>
        </w:rPr>
        <w:t xml:space="preserve">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w:t>
      </w:r>
      <w:proofErr w:type="spellStart"/>
      <w:r w:rsidRPr="0050584D">
        <w:rPr>
          <w:rFonts w:ascii="Times New Roman" w:hAnsi="Times New Roman" w:cs="Times New Roman"/>
          <w:sz w:val="24"/>
          <w:szCs w:val="24"/>
        </w:rPr>
        <w:t>электро</w:t>
      </w:r>
      <w:proofErr w:type="spellEnd"/>
      <w:r w:rsidRPr="0050584D">
        <w:rPr>
          <w:rFonts w:ascii="Times New Roman" w:hAnsi="Times New Roman" w:cs="Times New Roman"/>
          <w:sz w:val="24"/>
          <w:szCs w:val="24"/>
        </w:rPr>
        <w:t xml:space="preserve">-, </w:t>
      </w:r>
      <w:proofErr w:type="spellStart"/>
      <w:r w:rsidRPr="0050584D">
        <w:rPr>
          <w:rFonts w:ascii="Times New Roman" w:hAnsi="Times New Roman" w:cs="Times New Roman"/>
          <w:sz w:val="24"/>
          <w:szCs w:val="24"/>
        </w:rPr>
        <w:t>газо</w:t>
      </w:r>
      <w:proofErr w:type="spellEnd"/>
      <w:r w:rsidRPr="0050584D">
        <w:rPr>
          <w:rFonts w:ascii="Times New Roman" w:hAnsi="Times New Roman" w:cs="Times New Roman"/>
          <w:sz w:val="24"/>
          <w:szCs w:val="24"/>
        </w:rPr>
        <w:t xml:space="preserve">-, тепло-, водоснабжения и водоотведения до точек подключения (технологического присоединения) к инженерным системам </w:t>
      </w:r>
      <w:proofErr w:type="spellStart"/>
      <w:r w:rsidRPr="0050584D">
        <w:rPr>
          <w:rFonts w:ascii="Times New Roman" w:hAnsi="Times New Roman" w:cs="Times New Roman"/>
          <w:sz w:val="24"/>
          <w:szCs w:val="24"/>
        </w:rPr>
        <w:t>электро</w:t>
      </w:r>
      <w:proofErr w:type="spellEnd"/>
      <w:r w:rsidRPr="0050584D">
        <w:rPr>
          <w:rFonts w:ascii="Times New Roman" w:hAnsi="Times New Roman" w:cs="Times New Roman"/>
          <w:sz w:val="24"/>
          <w:szCs w:val="24"/>
        </w:rPr>
        <w:t xml:space="preserve">-, </w:t>
      </w:r>
      <w:proofErr w:type="spellStart"/>
      <w:r w:rsidRPr="0050584D">
        <w:rPr>
          <w:rFonts w:ascii="Times New Roman" w:hAnsi="Times New Roman" w:cs="Times New Roman"/>
          <w:sz w:val="24"/>
          <w:szCs w:val="24"/>
        </w:rPr>
        <w:t>газо</w:t>
      </w:r>
      <w:proofErr w:type="spellEnd"/>
      <w:r w:rsidRPr="0050584D">
        <w:rPr>
          <w:rFonts w:ascii="Times New Roman" w:hAnsi="Times New Roman" w:cs="Times New Roman"/>
          <w:sz w:val="24"/>
          <w:szCs w:val="24"/>
        </w:rPr>
        <w:t>-,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 xml:space="preserve">Сети инженерно-технического обеспечения - совокупность имущественных объектов, непосредственно используемых в процессе тепло-, </w:t>
      </w:r>
      <w:proofErr w:type="spellStart"/>
      <w:r w:rsidRPr="0050584D">
        <w:rPr>
          <w:rFonts w:ascii="Times New Roman" w:hAnsi="Times New Roman" w:cs="Times New Roman"/>
          <w:sz w:val="24"/>
          <w:szCs w:val="24"/>
        </w:rPr>
        <w:t>газо</w:t>
      </w:r>
      <w:proofErr w:type="spellEnd"/>
      <w:r w:rsidRPr="0050584D">
        <w:rPr>
          <w:rFonts w:ascii="Times New Roman" w:hAnsi="Times New Roman" w:cs="Times New Roman"/>
          <w:sz w:val="24"/>
          <w:szCs w:val="24"/>
        </w:rPr>
        <w:t xml:space="preserve">-, водоснабжения и водоотведения. </w:t>
      </w:r>
    </w:p>
    <w:p w:rsidR="00295AF8" w:rsidRPr="0050584D" w:rsidRDefault="00295AF8" w:rsidP="004416DC">
      <w:pPr>
        <w:rPr>
          <w:rFonts w:ascii="Times New Roman" w:hAnsi="Times New Roman" w:cs="Times New Roman"/>
          <w:sz w:val="24"/>
          <w:szCs w:val="24"/>
        </w:rPr>
      </w:pPr>
      <w:r w:rsidRPr="0050584D">
        <w:rPr>
          <w:rFonts w:ascii="Times New Roman" w:hAnsi="Times New Roman" w:cs="Times New Roman"/>
          <w:sz w:val="24"/>
          <w:szCs w:val="24"/>
        </w:rPr>
        <w:t>Стоянка для автомобилей (автостоянка) - здание, сооружение (часть здания, сооружения) или специальная открытая площадка, предназначенные только для хранения (стоянки) автомобилей.</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lastRenderedPageBreak/>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Технические регламенты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Технические условия – информация об условиях подключения объектов капитального строительства к сетям инженерно–технического обеспечения.</w:t>
      </w:r>
    </w:p>
    <w:p w:rsidR="00F64FA7" w:rsidRPr="0050584D" w:rsidRDefault="00295AF8" w:rsidP="004416DC">
      <w:pPr>
        <w:rPr>
          <w:rFonts w:ascii="Times New Roman" w:hAnsi="Times New Roman" w:cs="Times New Roman"/>
          <w:sz w:val="24"/>
          <w:szCs w:val="24"/>
        </w:rPr>
      </w:pPr>
      <w:r w:rsidRPr="0050584D">
        <w:rPr>
          <w:rFonts w:ascii="Times New Roman" w:hAnsi="Times New Roman" w:cs="Times New Roman"/>
          <w:sz w:val="24"/>
          <w:szCs w:val="24"/>
        </w:rPr>
        <w:t xml:space="preserve">Торговый павильон - нестационарный торговый объект, представляющий собой некапитальное, одноэтажное  сооружение, имеющее торговый зал рассчитанный на одно или несколько рабочих мест продавцов и помещение для хранения товарного </w:t>
      </w:r>
      <w:proofErr w:type="spellStart"/>
      <w:r w:rsidRPr="0050584D">
        <w:rPr>
          <w:rFonts w:ascii="Times New Roman" w:hAnsi="Times New Roman" w:cs="Times New Roman"/>
          <w:sz w:val="24"/>
          <w:szCs w:val="24"/>
        </w:rPr>
        <w:t>запаса.</w:t>
      </w:r>
      <w:r w:rsidR="00F64FA7" w:rsidRPr="0050584D">
        <w:rPr>
          <w:rFonts w:ascii="Times New Roman" w:hAnsi="Times New Roman" w:cs="Times New Roman"/>
          <w:sz w:val="24"/>
          <w:szCs w:val="24"/>
        </w:rPr>
        <w:t>Торги</w:t>
      </w:r>
      <w:proofErr w:type="spellEnd"/>
      <w:r w:rsidR="00F64FA7" w:rsidRPr="0050584D">
        <w:rPr>
          <w:rFonts w:ascii="Times New Roman" w:hAnsi="Times New Roman" w:cs="Times New Roman"/>
          <w:sz w:val="24"/>
          <w:szCs w:val="24"/>
        </w:rPr>
        <w:t xml:space="preserve"> - способ заключения договора на приобретение прав владения, пользования, распоряжения земельными участками и объектами капитального строительства, права строительства объектов капитального строительства различного назначения, в форме аукциона или конкурса.</w:t>
      </w:r>
    </w:p>
    <w:p w:rsidR="00DB3825" w:rsidRPr="0050584D" w:rsidRDefault="00DB3825" w:rsidP="004416DC">
      <w:pPr>
        <w:rPr>
          <w:rFonts w:ascii="Times New Roman" w:hAnsi="Times New Roman" w:cs="Times New Roman"/>
          <w:sz w:val="24"/>
          <w:szCs w:val="24"/>
        </w:rPr>
      </w:pPr>
      <w:r w:rsidRPr="0050584D">
        <w:rPr>
          <w:rFonts w:ascii="Times New Roman" w:hAnsi="Times New Roman" w:cs="Times New Roman"/>
          <w:sz w:val="24"/>
          <w:szCs w:val="24"/>
        </w:rPr>
        <w:t>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4416DC" w:rsidRPr="0050584D" w:rsidRDefault="004416DC" w:rsidP="004416DC">
      <w:pPr>
        <w:pStyle w:val="af4"/>
        <w:spacing w:after="0"/>
        <w:ind w:firstLine="720"/>
        <w:rPr>
          <w:sz w:val="24"/>
        </w:rPr>
      </w:pPr>
      <w:r w:rsidRPr="0050584D">
        <w:rPr>
          <w:sz w:val="24"/>
        </w:rPr>
        <w:t>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Функциональные зоны - зоны, для которых документами территориального планирования определены границы и функциональное назначение</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Частный сервитут - право ограниченного пользования чужим земельным участком (для прохода, прокладки и эксплуатации необходимых коммуникаций и иных нужд, которые не могут быть обеспечены без установления сервитута), устанавливаемое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w:t>
      </w:r>
    </w:p>
    <w:p w:rsidR="00DB3825" w:rsidRPr="0050584D" w:rsidRDefault="00DB3825" w:rsidP="004416DC">
      <w:pPr>
        <w:rPr>
          <w:rFonts w:ascii="Times New Roman" w:hAnsi="Times New Roman" w:cs="Times New Roman"/>
          <w:sz w:val="24"/>
          <w:szCs w:val="24"/>
        </w:rPr>
      </w:pPr>
      <w:r w:rsidRPr="0050584D">
        <w:rPr>
          <w:rFonts w:ascii="Times New Roman" w:hAnsi="Times New Roman" w:cs="Times New Roman"/>
          <w:sz w:val="24"/>
          <w:szCs w:val="24"/>
        </w:rPr>
        <w:t>Элемент планировочной структуры - часть территории поселения, городского округа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DB3825" w:rsidRPr="0050584D" w:rsidRDefault="00DB3825" w:rsidP="004416DC">
      <w:pPr>
        <w:rPr>
          <w:rFonts w:ascii="Times New Roman" w:hAnsi="Times New Roman" w:cs="Times New Roman"/>
          <w:sz w:val="24"/>
          <w:szCs w:val="24"/>
        </w:rPr>
      </w:pPr>
      <w:r w:rsidRPr="0050584D">
        <w:rPr>
          <w:rFonts w:ascii="Times New Roman" w:hAnsi="Times New Roman" w:cs="Times New Roman"/>
          <w:sz w:val="24"/>
          <w:szCs w:val="24"/>
        </w:rPr>
        <w:t>Этаж надземный - этаж с отметкой пола помещений не ниже планировочной отметки земли.</w:t>
      </w:r>
    </w:p>
    <w:p w:rsidR="00DB3825" w:rsidRPr="0050584D" w:rsidRDefault="00DB3825" w:rsidP="004416DC">
      <w:pPr>
        <w:rPr>
          <w:rFonts w:ascii="Times New Roman" w:hAnsi="Times New Roman" w:cs="Times New Roman"/>
          <w:sz w:val="24"/>
          <w:szCs w:val="24"/>
        </w:rPr>
      </w:pPr>
      <w:r w:rsidRPr="0050584D">
        <w:rPr>
          <w:rFonts w:ascii="Times New Roman" w:hAnsi="Times New Roman" w:cs="Times New Roman"/>
          <w:sz w:val="24"/>
          <w:szCs w:val="24"/>
        </w:rPr>
        <w:t>Этаж подземный - этаж с отметкой пола помещений ниже планировочной отметки земли на всю высоту помещений.</w:t>
      </w:r>
    </w:p>
    <w:p w:rsidR="00DB3825" w:rsidRPr="0050584D" w:rsidRDefault="00DB3825" w:rsidP="004416DC">
      <w:pPr>
        <w:rPr>
          <w:rFonts w:ascii="Times New Roman" w:hAnsi="Times New Roman" w:cs="Times New Roman"/>
          <w:sz w:val="24"/>
          <w:szCs w:val="24"/>
        </w:rPr>
      </w:pPr>
      <w:r w:rsidRPr="0050584D">
        <w:rPr>
          <w:rFonts w:ascii="Times New Roman" w:hAnsi="Times New Roman" w:cs="Times New Roman"/>
          <w:sz w:val="24"/>
          <w:szCs w:val="24"/>
        </w:rPr>
        <w:t>Этаж первый - нижний надземный этаж здания.</w:t>
      </w:r>
    </w:p>
    <w:p w:rsidR="00DB3825" w:rsidRPr="0050584D" w:rsidRDefault="00DB3825" w:rsidP="004416DC">
      <w:pPr>
        <w:rPr>
          <w:rFonts w:ascii="Times New Roman" w:hAnsi="Times New Roman" w:cs="Times New Roman"/>
          <w:sz w:val="24"/>
          <w:szCs w:val="24"/>
        </w:rPr>
      </w:pPr>
      <w:r w:rsidRPr="0050584D">
        <w:rPr>
          <w:rFonts w:ascii="Times New Roman" w:hAnsi="Times New Roman" w:cs="Times New Roman"/>
          <w:sz w:val="24"/>
          <w:szCs w:val="24"/>
        </w:rPr>
        <w:t>Этаж цокольный - этаж с отметкой пола помещений ниже планировочной отметки земли на высоту не более половины высоты помещений.</w:t>
      </w:r>
    </w:p>
    <w:p w:rsidR="00DB3825" w:rsidRPr="0050584D" w:rsidRDefault="00DB3825" w:rsidP="004416DC">
      <w:pPr>
        <w:rPr>
          <w:rFonts w:ascii="Times New Roman" w:hAnsi="Times New Roman" w:cs="Times New Roman"/>
          <w:sz w:val="24"/>
          <w:szCs w:val="24"/>
        </w:rPr>
      </w:pPr>
      <w:r w:rsidRPr="0050584D">
        <w:rPr>
          <w:rFonts w:ascii="Times New Roman" w:hAnsi="Times New Roman" w:cs="Times New Roman"/>
          <w:sz w:val="24"/>
          <w:szCs w:val="24"/>
        </w:rPr>
        <w:t>Этаж подвальный - этаж с отметкой пола помещений ниже планировочной отметки земли более чем наполовину высоты помещений или первый подземный этаж.</w:t>
      </w:r>
    </w:p>
    <w:p w:rsidR="00DB3825" w:rsidRPr="0050584D" w:rsidRDefault="00DB3825" w:rsidP="004416DC">
      <w:pPr>
        <w:rPr>
          <w:rFonts w:ascii="Times New Roman" w:hAnsi="Times New Roman" w:cs="Times New Roman"/>
          <w:sz w:val="24"/>
          <w:szCs w:val="24"/>
        </w:rPr>
      </w:pPr>
      <w:r w:rsidRPr="0050584D">
        <w:rPr>
          <w:rFonts w:ascii="Times New Roman" w:hAnsi="Times New Roman" w:cs="Times New Roman"/>
          <w:sz w:val="24"/>
          <w:szCs w:val="24"/>
        </w:rPr>
        <w:lastRenderedPageBreak/>
        <w:t>Этаж мансардный - этаж в чердачном пространстве, фасад которого полностью или частично образован поверхностью (поверхностями) наклонной, ломаной или криволинейной крыши.</w:t>
      </w:r>
    </w:p>
    <w:p w:rsidR="00DB3825" w:rsidRPr="0050584D" w:rsidRDefault="00DB3825" w:rsidP="004416DC">
      <w:pPr>
        <w:rPr>
          <w:rFonts w:ascii="Times New Roman" w:hAnsi="Times New Roman" w:cs="Times New Roman"/>
          <w:sz w:val="24"/>
          <w:szCs w:val="24"/>
        </w:rPr>
      </w:pPr>
      <w:r w:rsidRPr="0050584D">
        <w:rPr>
          <w:rFonts w:ascii="Times New Roman" w:hAnsi="Times New Roman" w:cs="Times New Roman"/>
          <w:sz w:val="24"/>
          <w:szCs w:val="24"/>
        </w:rPr>
        <w:t>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Пространство высотой 1,8 м и менее, используемое только для прокладки коммуникаций, этажом не является.</w:t>
      </w:r>
    </w:p>
    <w:p w:rsidR="00DB3825" w:rsidRPr="0050584D" w:rsidRDefault="00DB3825" w:rsidP="004416DC">
      <w:pPr>
        <w:rPr>
          <w:rFonts w:ascii="Times New Roman" w:hAnsi="Times New Roman" w:cs="Times New Roman"/>
          <w:sz w:val="24"/>
          <w:szCs w:val="24"/>
        </w:rPr>
      </w:pP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Перечень линий градостроительного регулирования:</w:t>
      </w:r>
    </w:p>
    <w:p w:rsidR="00F64FA7" w:rsidRPr="0050584D" w:rsidRDefault="00F64FA7" w:rsidP="004416DC">
      <w:pPr>
        <w:rPr>
          <w:rFonts w:ascii="Times New Roman" w:eastAsia="Times New Roman" w:hAnsi="Times New Roman" w:cs="Times New Roman"/>
          <w:sz w:val="24"/>
          <w:szCs w:val="24"/>
          <w:lang w:eastAsia="ru-RU"/>
        </w:rPr>
      </w:pPr>
      <w:r w:rsidRPr="0050584D">
        <w:rPr>
          <w:rFonts w:ascii="Times New Roman" w:hAnsi="Times New Roman" w:cs="Times New Roman"/>
          <w:sz w:val="24"/>
          <w:szCs w:val="24"/>
        </w:rPr>
        <w:t xml:space="preserve">Красные линии - </w:t>
      </w:r>
      <w:r w:rsidR="000A1E6C" w:rsidRPr="0050584D">
        <w:rPr>
          <w:rFonts w:ascii="Times New Roman" w:eastAsia="Times New Roman" w:hAnsi="Times New Roman" w:cs="Times New Roman"/>
          <w:sz w:val="24"/>
          <w:szCs w:val="24"/>
          <w:lang w:eastAsia="ru-RU"/>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E85D2C" w:rsidRPr="0050584D">
        <w:rPr>
          <w:rFonts w:ascii="Times New Roman" w:eastAsia="Times New Roman" w:hAnsi="Times New Roman" w:cs="Times New Roman"/>
          <w:sz w:val="24"/>
          <w:szCs w:val="24"/>
          <w:lang w:eastAsia="ru-RU"/>
        </w:rPr>
        <w:t xml:space="preserve"> </w:t>
      </w:r>
    </w:p>
    <w:p w:rsidR="003275EF" w:rsidRPr="0050584D" w:rsidRDefault="003275EF" w:rsidP="003275EF">
      <w:pPr>
        <w:pStyle w:val="af4"/>
        <w:spacing w:after="0"/>
        <w:ind w:firstLine="720"/>
        <w:rPr>
          <w:sz w:val="24"/>
        </w:rPr>
      </w:pPr>
      <w:r w:rsidRPr="0050584D">
        <w:rPr>
          <w:sz w:val="24"/>
        </w:rPr>
        <w:t>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Отступ застройки - расстояние между красной линией или границей земельного участка и стеной здания, строения, сооружения.</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Желтые линии - границы распространения завалов от возможных разрушений жилых и общественных зданий.</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Синие линии - границы акваторий рек, а также существующих и проектируемых открытых водоемов, устанавливаемые по нормальному подпорному горизонту.</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Границы полосы отвода автомобильных дорог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DB3825" w:rsidRPr="0050584D" w:rsidRDefault="00DB3825" w:rsidP="004416DC">
      <w:pPr>
        <w:rPr>
          <w:rFonts w:ascii="Times New Roman" w:hAnsi="Times New Roman" w:cs="Times New Roman"/>
          <w:sz w:val="24"/>
          <w:szCs w:val="24"/>
        </w:rPr>
      </w:pPr>
      <w:r w:rsidRPr="0050584D">
        <w:rPr>
          <w:rFonts w:ascii="Times New Roman" w:hAnsi="Times New Roman" w:cs="Times New Roman"/>
          <w:sz w:val="24"/>
          <w:szCs w:val="24"/>
        </w:rPr>
        <w:t>Границы полосы отвода железных дорог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других и на которой не допускается строительство зданий и сооружений, не имеющих отношения к эксплуатации железнодорожного транспорта.</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 xml:space="preserve">Границы </w:t>
      </w:r>
      <w:r w:rsidR="00E16233" w:rsidRPr="0050584D">
        <w:rPr>
          <w:rFonts w:ascii="Times New Roman" w:hAnsi="Times New Roman" w:cs="Times New Roman"/>
          <w:sz w:val="24"/>
          <w:szCs w:val="24"/>
        </w:rPr>
        <w:t>охранных</w:t>
      </w:r>
      <w:r w:rsidRPr="0050584D">
        <w:rPr>
          <w:rFonts w:ascii="Times New Roman" w:hAnsi="Times New Roman" w:cs="Times New Roman"/>
          <w:sz w:val="24"/>
          <w:szCs w:val="24"/>
        </w:rPr>
        <w:t xml:space="preserve"> зон инженерных сооружений и коммуникаций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Границы территорий памятников и ансамблей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 xml:space="preserve">Границы зон охраны объекта культурного наследия - </w:t>
      </w:r>
      <w:r w:rsidR="00102470" w:rsidRPr="0050584D">
        <w:rPr>
          <w:rFonts w:ascii="Times New Roman" w:hAnsi="Times New Roman" w:cs="Times New Roman"/>
          <w:sz w:val="24"/>
          <w:szCs w:val="24"/>
        </w:rPr>
        <w:t>границы территорий, устанавливаемых в целях обеспечения сохранности объекта культурного наследия в его исторической среде на сопряженной с ним территории, в составе охранной зоны, зоны регулирования застройки и хозяйственной деятельности, зоны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102470" w:rsidRPr="0050584D" w:rsidRDefault="00102470" w:rsidP="004416DC">
      <w:pPr>
        <w:rPr>
          <w:rFonts w:ascii="Times New Roman" w:hAnsi="Times New Roman" w:cs="Times New Roman"/>
          <w:sz w:val="24"/>
          <w:szCs w:val="24"/>
        </w:rPr>
      </w:pPr>
      <w:r w:rsidRPr="0050584D">
        <w:rPr>
          <w:rFonts w:ascii="Times New Roman" w:hAnsi="Times New Roman" w:cs="Times New Roman"/>
          <w:sz w:val="24"/>
          <w:szCs w:val="24"/>
        </w:rPr>
        <w:t xml:space="preserve">Защитные зоны объектов культурного наследия - территории, которые прилегают к включенным в реестр памятникам и ансамблям (за исключением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w:t>
      </w:r>
      <w:r w:rsidRPr="0050584D">
        <w:rPr>
          <w:rFonts w:ascii="Times New Roman" w:hAnsi="Times New Roman" w:cs="Times New Roman"/>
          <w:sz w:val="24"/>
          <w:szCs w:val="24"/>
        </w:rPr>
        <w:lastRenderedPageBreak/>
        <w:t>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DB3825" w:rsidRPr="0050584D" w:rsidRDefault="00DB3825" w:rsidP="004416DC">
      <w:pPr>
        <w:rPr>
          <w:rFonts w:ascii="Times New Roman" w:hAnsi="Times New Roman" w:cs="Times New Roman"/>
          <w:sz w:val="24"/>
          <w:szCs w:val="24"/>
        </w:rPr>
      </w:pPr>
      <w:r w:rsidRPr="0050584D">
        <w:rPr>
          <w:rFonts w:ascii="Times New Roman" w:hAnsi="Times New Roman" w:cs="Times New Roman"/>
          <w:sz w:val="24"/>
          <w:szCs w:val="24"/>
        </w:rPr>
        <w:t>Границы охранных зон особо охраняемых природных территорий - границы зон с ограниченным режимом природопользования, устанавливаемые на особо охраняемых природных территориях, участках земли и водного пространства.</w:t>
      </w:r>
    </w:p>
    <w:p w:rsidR="00DB3825" w:rsidRPr="0050584D" w:rsidRDefault="00DB3825" w:rsidP="004416DC">
      <w:pPr>
        <w:rPr>
          <w:rFonts w:ascii="Times New Roman" w:hAnsi="Times New Roman" w:cs="Times New Roman"/>
          <w:sz w:val="24"/>
          <w:szCs w:val="24"/>
        </w:rPr>
      </w:pPr>
      <w:r w:rsidRPr="0050584D">
        <w:rPr>
          <w:rFonts w:ascii="Times New Roman" w:hAnsi="Times New Roman" w:cs="Times New Roman"/>
          <w:sz w:val="24"/>
          <w:szCs w:val="24"/>
        </w:rPr>
        <w:t>Границы территорий природного комплекса Краснодарского края, не являющихся особо охраняемыми - границы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p>
    <w:p w:rsidR="00DB3825" w:rsidRPr="0050584D" w:rsidRDefault="00DB3825" w:rsidP="004416DC">
      <w:pPr>
        <w:rPr>
          <w:rFonts w:ascii="Times New Roman" w:hAnsi="Times New Roman" w:cs="Times New Roman"/>
          <w:sz w:val="24"/>
          <w:szCs w:val="24"/>
        </w:rPr>
      </w:pPr>
      <w:r w:rsidRPr="0050584D">
        <w:rPr>
          <w:rFonts w:ascii="Times New Roman" w:hAnsi="Times New Roman" w:cs="Times New Roman"/>
          <w:sz w:val="24"/>
          <w:szCs w:val="24"/>
        </w:rPr>
        <w:t xml:space="preserve"> Границы озелененных территорий, не входящих в природный комплекс городских округов и поселений Краснодарского края - границы участков внутриквартального озеленения общего пользования и трасс внутриквартальных транспортных коммуникаций.</w:t>
      </w:r>
    </w:p>
    <w:p w:rsidR="004E4981" w:rsidRPr="0050584D" w:rsidRDefault="004E4981" w:rsidP="004416DC">
      <w:pPr>
        <w:rPr>
          <w:rFonts w:ascii="Times New Roman" w:hAnsi="Times New Roman" w:cs="Times New Roman"/>
          <w:sz w:val="24"/>
          <w:szCs w:val="24"/>
        </w:rPr>
      </w:pPr>
      <w:r w:rsidRPr="0050584D">
        <w:rPr>
          <w:rFonts w:ascii="Times New Roman" w:hAnsi="Times New Roman" w:cs="Times New Roman"/>
          <w:sz w:val="24"/>
          <w:szCs w:val="24"/>
        </w:rPr>
        <w:t xml:space="preserve">Границы </w:t>
      </w:r>
      <w:proofErr w:type="spellStart"/>
      <w:r w:rsidRPr="0050584D">
        <w:rPr>
          <w:rFonts w:ascii="Times New Roman" w:hAnsi="Times New Roman" w:cs="Times New Roman"/>
          <w:sz w:val="24"/>
          <w:szCs w:val="24"/>
        </w:rPr>
        <w:t>водоохранных</w:t>
      </w:r>
      <w:proofErr w:type="spellEnd"/>
      <w:r w:rsidRPr="0050584D">
        <w:rPr>
          <w:rFonts w:ascii="Times New Roman" w:hAnsi="Times New Roman" w:cs="Times New Roman"/>
          <w:sz w:val="24"/>
          <w:szCs w:val="24"/>
        </w:rPr>
        <w:t xml:space="preserve"> зон - границы территорий, примыкающих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 xml:space="preserve">Границы прибрежных защитных полос - границы территорий внутри </w:t>
      </w:r>
      <w:proofErr w:type="spellStart"/>
      <w:r w:rsidRPr="0050584D">
        <w:rPr>
          <w:rFonts w:ascii="Times New Roman" w:hAnsi="Times New Roman" w:cs="Times New Roman"/>
          <w:sz w:val="24"/>
          <w:szCs w:val="24"/>
        </w:rPr>
        <w:t>водоохранных</w:t>
      </w:r>
      <w:proofErr w:type="spellEnd"/>
      <w:r w:rsidRPr="0050584D">
        <w:rPr>
          <w:rFonts w:ascii="Times New Roman" w:hAnsi="Times New Roman" w:cs="Times New Roman"/>
          <w:sz w:val="24"/>
          <w:szCs w:val="24"/>
        </w:rPr>
        <w:t xml:space="preserve"> зон, на которых в соответствии с Водным </w:t>
      </w:r>
      <w:hyperlink r:id="rId13" w:history="1">
        <w:r w:rsidRPr="0050584D">
          <w:rPr>
            <w:rFonts w:ascii="Times New Roman" w:hAnsi="Times New Roman" w:cs="Times New Roman"/>
            <w:sz w:val="24"/>
            <w:szCs w:val="24"/>
          </w:rPr>
          <w:t>кодексом</w:t>
        </w:r>
      </w:hyperlink>
      <w:r w:rsidRPr="0050584D">
        <w:rPr>
          <w:rFonts w:ascii="Times New Roman" w:hAnsi="Times New Roman" w:cs="Times New Roman"/>
          <w:sz w:val="24"/>
          <w:szCs w:val="24"/>
        </w:rPr>
        <w:t xml:space="preserve">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93437E" w:rsidRPr="0050584D" w:rsidRDefault="0093437E" w:rsidP="004416DC">
      <w:pPr>
        <w:rPr>
          <w:rFonts w:ascii="Times New Roman" w:hAnsi="Times New Roman" w:cs="Times New Roman"/>
          <w:sz w:val="24"/>
          <w:szCs w:val="24"/>
        </w:rPr>
      </w:pPr>
      <w:r w:rsidRPr="0050584D">
        <w:rPr>
          <w:rFonts w:ascii="Times New Roman" w:hAnsi="Times New Roman" w:cs="Times New Roman"/>
          <w:sz w:val="24"/>
          <w:szCs w:val="24"/>
        </w:rPr>
        <w:t>Береговая полоса - полоса земли вдоль береговой линии (границы водного объекта) водного объекта общего пользования, предназначенная для общего пользования. </w:t>
      </w:r>
    </w:p>
    <w:p w:rsidR="003275EF" w:rsidRPr="0050584D" w:rsidRDefault="003275EF" w:rsidP="003275EF">
      <w:pPr>
        <w:autoSpaceDE w:val="0"/>
        <w:autoSpaceDN w:val="0"/>
        <w:adjustRightInd w:val="0"/>
        <w:rPr>
          <w:rFonts w:ascii="Times New Roman" w:hAnsi="Times New Roman" w:cs="Times New Roman"/>
          <w:sz w:val="24"/>
          <w:szCs w:val="24"/>
        </w:rPr>
      </w:pPr>
      <w:r w:rsidRPr="0050584D">
        <w:rPr>
          <w:rFonts w:ascii="Times New Roman" w:hAnsi="Times New Roman" w:cs="Times New Roman"/>
          <w:sz w:val="24"/>
          <w:szCs w:val="24"/>
        </w:rPr>
        <w:t xml:space="preserve">Границы зон санитарной охраны источников питьевого водоснабжения - устанавливаемые в соответствии с </w:t>
      </w:r>
      <w:proofErr w:type="spellStart"/>
      <w:r w:rsidRPr="0050584D">
        <w:rPr>
          <w:rFonts w:ascii="Times New Roman" w:hAnsi="Times New Roman" w:cs="Times New Roman"/>
          <w:sz w:val="24"/>
          <w:szCs w:val="24"/>
        </w:rPr>
        <w:t>СанПиН</w:t>
      </w:r>
      <w:proofErr w:type="spellEnd"/>
      <w:r w:rsidRPr="0050584D">
        <w:rPr>
          <w:rFonts w:ascii="Times New Roman" w:hAnsi="Times New Roman" w:cs="Times New Roman"/>
          <w:sz w:val="24"/>
          <w:szCs w:val="24"/>
        </w:rPr>
        <w:t xml:space="preserve"> 2.1.4.1110-02 зоны с особыми условиями использования территории в целях защиты от загрязнения вод источников водоснабжения, а также повреждения водозаборных сооружений.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F64FA7" w:rsidRPr="0050584D" w:rsidRDefault="00F64FA7" w:rsidP="004416DC">
      <w:pPr>
        <w:rPr>
          <w:rFonts w:ascii="Times New Roman" w:hAnsi="Times New Roman" w:cs="Times New Roman"/>
          <w:sz w:val="24"/>
          <w:szCs w:val="24"/>
        </w:rPr>
      </w:pPr>
      <w:r w:rsidRPr="0050584D">
        <w:rPr>
          <w:rFonts w:ascii="Times New Roman" w:hAnsi="Times New Roman" w:cs="Times New Roman"/>
          <w:sz w:val="24"/>
          <w:szCs w:val="24"/>
        </w:rPr>
        <w:t>Границы санитарно-защитных зон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rsidR="00A14CE4" w:rsidRPr="0050584D" w:rsidRDefault="00A14CE4" w:rsidP="00A14CE4">
      <w:pPr>
        <w:pStyle w:val="20"/>
        <w:spacing w:after="100"/>
        <w:rPr>
          <w:rFonts w:ascii="Times New Roman" w:hAnsi="Times New Roman" w:cs="Times New Roman"/>
          <w:color w:val="auto"/>
          <w:sz w:val="24"/>
          <w:szCs w:val="24"/>
        </w:rPr>
      </w:pPr>
      <w:bookmarkStart w:id="22" w:name="_Toc3399088"/>
      <w:r w:rsidRPr="0050584D">
        <w:rPr>
          <w:rFonts w:ascii="Times New Roman" w:hAnsi="Times New Roman" w:cs="Times New Roman"/>
          <w:color w:val="auto"/>
          <w:sz w:val="24"/>
          <w:szCs w:val="24"/>
        </w:rPr>
        <w:t>Статья 2. Правовой статус и сфера действия настоящих Правил</w:t>
      </w:r>
      <w:bookmarkEnd w:id="20"/>
      <w:bookmarkEnd w:id="21"/>
      <w:bookmarkEnd w:id="22"/>
    </w:p>
    <w:p w:rsidR="00A14CE4" w:rsidRPr="0050584D" w:rsidRDefault="00A14CE4" w:rsidP="005C3828">
      <w:pPr>
        <w:spacing w:after="20"/>
        <w:rPr>
          <w:rFonts w:ascii="Times New Roman" w:hAnsi="Times New Roman" w:cs="Times New Roman"/>
          <w:sz w:val="24"/>
          <w:szCs w:val="24"/>
        </w:rPr>
      </w:pPr>
      <w:r w:rsidRPr="0050584D">
        <w:rPr>
          <w:rFonts w:ascii="Times New Roman" w:hAnsi="Times New Roman" w:cs="Times New Roman"/>
          <w:sz w:val="24"/>
          <w:szCs w:val="24"/>
        </w:rPr>
        <w:t xml:space="preserve">1. Настоящие Правила действуют на всей территории </w:t>
      </w:r>
      <w:r w:rsidR="00B62648" w:rsidRPr="0050584D">
        <w:rPr>
          <w:rFonts w:ascii="Times New Roman" w:hAnsi="Times New Roman" w:cs="Times New Roman"/>
          <w:sz w:val="24"/>
          <w:szCs w:val="24"/>
        </w:rPr>
        <w:t>Стародеревянковского</w:t>
      </w:r>
      <w:r w:rsidRPr="0050584D">
        <w:rPr>
          <w:rFonts w:ascii="Times New Roman" w:hAnsi="Times New Roman" w:cs="Times New Roman"/>
          <w:sz w:val="24"/>
          <w:szCs w:val="24"/>
        </w:rPr>
        <w:t xml:space="preserve"> сельского поселения Каневского района, границы которого установлены в соответствии с Законом Краснодарского края от 28 июня </w:t>
      </w:r>
      <w:smartTag w:uri="urn:schemas-microsoft-com:office:smarttags" w:element="metricconverter">
        <w:smartTagPr>
          <w:attr w:name="ProductID" w:val="2007 г"/>
        </w:smartTagPr>
        <w:r w:rsidRPr="0050584D">
          <w:rPr>
            <w:rFonts w:ascii="Times New Roman" w:hAnsi="Times New Roman" w:cs="Times New Roman"/>
            <w:sz w:val="24"/>
            <w:szCs w:val="24"/>
          </w:rPr>
          <w:t>2007 г</w:t>
        </w:r>
      </w:smartTag>
      <w:r w:rsidRPr="0050584D">
        <w:rPr>
          <w:rFonts w:ascii="Times New Roman" w:hAnsi="Times New Roman" w:cs="Times New Roman"/>
          <w:sz w:val="24"/>
          <w:szCs w:val="24"/>
        </w:rPr>
        <w:t>. №1280-КЗ "О внесении изменений в Закон Краснодарского края "Об установлении границ муниципального образования Каневской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p>
    <w:p w:rsidR="00A14CE4" w:rsidRPr="0050584D" w:rsidRDefault="00A14CE4" w:rsidP="005C3828">
      <w:pPr>
        <w:spacing w:after="20"/>
        <w:rPr>
          <w:rFonts w:ascii="Times New Roman" w:hAnsi="Times New Roman" w:cs="Times New Roman"/>
          <w:sz w:val="24"/>
          <w:szCs w:val="24"/>
        </w:rPr>
      </w:pPr>
      <w:r w:rsidRPr="0050584D">
        <w:rPr>
          <w:rFonts w:ascii="Times New Roman" w:hAnsi="Times New Roman" w:cs="Times New Roman"/>
          <w:sz w:val="24"/>
          <w:szCs w:val="24"/>
        </w:rPr>
        <w:t xml:space="preserve">2. Настоящие Правила в соответствии с Градостроительным кодексом Российской Федерации, Земельным кодексом Российской Федерации вводят в </w:t>
      </w:r>
      <w:proofErr w:type="spellStart"/>
      <w:r w:rsidR="00DB2DC0" w:rsidRPr="0050584D">
        <w:rPr>
          <w:rFonts w:ascii="Times New Roman" w:hAnsi="Times New Roman" w:cs="Times New Roman"/>
          <w:sz w:val="24"/>
          <w:szCs w:val="24"/>
        </w:rPr>
        <w:t>Стародеревянковском</w:t>
      </w:r>
      <w:proofErr w:type="spellEnd"/>
      <w:r w:rsidRPr="0050584D">
        <w:rPr>
          <w:rFonts w:ascii="Times New Roman" w:hAnsi="Times New Roman" w:cs="Times New Roman"/>
          <w:sz w:val="24"/>
          <w:szCs w:val="24"/>
        </w:rPr>
        <w:t xml:space="preserve">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w:t>
      </w:r>
      <w:r w:rsidRPr="0050584D">
        <w:rPr>
          <w:rFonts w:ascii="Times New Roman" w:hAnsi="Times New Roman" w:cs="Times New Roman"/>
          <w:sz w:val="24"/>
          <w:szCs w:val="24"/>
        </w:rPr>
        <w:lastRenderedPageBreak/>
        <w:t>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A14CE4" w:rsidRPr="0050584D" w:rsidRDefault="00A14CE4" w:rsidP="005C3828">
      <w:pPr>
        <w:spacing w:after="20"/>
        <w:textAlignment w:val="top"/>
        <w:rPr>
          <w:rFonts w:ascii="Times New Roman" w:hAnsi="Times New Roman" w:cs="Times New Roman"/>
          <w:sz w:val="24"/>
          <w:szCs w:val="24"/>
        </w:rPr>
      </w:pPr>
      <w:r w:rsidRPr="0050584D">
        <w:rPr>
          <w:rFonts w:ascii="Times New Roman" w:hAnsi="Times New Roman" w:cs="Times New Roman"/>
          <w:sz w:val="24"/>
          <w:szCs w:val="24"/>
        </w:rPr>
        <w:t xml:space="preserve">3. Настоящие Правила регламентируют деятельность по: </w:t>
      </w:r>
    </w:p>
    <w:p w:rsidR="00A14CE4" w:rsidRPr="0050584D" w:rsidRDefault="00A14CE4" w:rsidP="005C3828">
      <w:pPr>
        <w:spacing w:after="20"/>
        <w:textAlignment w:val="top"/>
        <w:rPr>
          <w:rFonts w:ascii="Times New Roman" w:hAnsi="Times New Roman" w:cs="Times New Roman"/>
          <w:sz w:val="24"/>
          <w:szCs w:val="24"/>
        </w:rPr>
      </w:pPr>
      <w:r w:rsidRPr="0050584D">
        <w:rPr>
          <w:rFonts w:ascii="Times New Roman" w:hAnsi="Times New Roman" w:cs="Times New Roman"/>
          <w:sz w:val="24"/>
          <w:szCs w:val="24"/>
        </w:rPr>
        <w:t xml:space="preserve">- проведению градостроительного зонирования территории сельского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 </w:t>
      </w:r>
    </w:p>
    <w:p w:rsidR="00A14CE4" w:rsidRPr="0050584D" w:rsidRDefault="00A14CE4" w:rsidP="005C3828">
      <w:pPr>
        <w:spacing w:after="20"/>
        <w:textAlignment w:val="top"/>
        <w:rPr>
          <w:rFonts w:ascii="Times New Roman" w:hAnsi="Times New Roman" w:cs="Times New Roman"/>
          <w:sz w:val="24"/>
          <w:szCs w:val="24"/>
        </w:rPr>
      </w:pPr>
      <w:r w:rsidRPr="0050584D">
        <w:rPr>
          <w:rFonts w:ascii="Times New Roman" w:hAnsi="Times New Roman" w:cs="Times New Roman"/>
          <w:sz w:val="24"/>
          <w:szCs w:val="24"/>
        </w:rPr>
        <w:t xml:space="preserve">- разделению территории поселения и населенных пунктов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ее дальнейшего строительного освоения и преобразования; </w:t>
      </w:r>
    </w:p>
    <w:p w:rsidR="00A14CE4" w:rsidRPr="0050584D" w:rsidRDefault="00A14CE4" w:rsidP="005C3828">
      <w:pPr>
        <w:spacing w:after="20"/>
        <w:textAlignment w:val="top"/>
        <w:rPr>
          <w:rFonts w:ascii="Times New Roman" w:hAnsi="Times New Roman" w:cs="Times New Roman"/>
          <w:sz w:val="24"/>
          <w:szCs w:val="24"/>
        </w:rPr>
      </w:pPr>
      <w:r w:rsidRPr="0050584D">
        <w:rPr>
          <w:rFonts w:ascii="Times New Roman" w:hAnsi="Times New Roman" w:cs="Times New Roman"/>
          <w:sz w:val="24"/>
          <w:szCs w:val="24"/>
        </w:rPr>
        <w:t xml:space="preserve">- 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 </w:t>
      </w:r>
    </w:p>
    <w:p w:rsidR="00A14CE4" w:rsidRPr="0050584D" w:rsidRDefault="00A14CE4" w:rsidP="005C3828">
      <w:pPr>
        <w:spacing w:after="20"/>
        <w:textAlignment w:val="top"/>
        <w:rPr>
          <w:rFonts w:ascii="Times New Roman" w:hAnsi="Times New Roman" w:cs="Times New Roman"/>
          <w:sz w:val="24"/>
          <w:szCs w:val="24"/>
        </w:rPr>
      </w:pPr>
      <w:r w:rsidRPr="0050584D">
        <w:rPr>
          <w:rFonts w:ascii="Times New Roman" w:hAnsi="Times New Roman" w:cs="Times New Roman"/>
          <w:sz w:val="24"/>
          <w:szCs w:val="24"/>
        </w:rPr>
        <w:t xml:space="preserve">- 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 </w:t>
      </w:r>
    </w:p>
    <w:p w:rsidR="00A14CE4" w:rsidRPr="0050584D" w:rsidRDefault="00A14CE4" w:rsidP="005C3828">
      <w:pPr>
        <w:spacing w:after="20"/>
        <w:textAlignment w:val="top"/>
        <w:rPr>
          <w:rFonts w:ascii="Times New Roman" w:hAnsi="Times New Roman" w:cs="Times New Roman"/>
          <w:sz w:val="24"/>
          <w:szCs w:val="24"/>
        </w:rPr>
      </w:pPr>
      <w:r w:rsidRPr="0050584D">
        <w:rPr>
          <w:rFonts w:ascii="Times New Roman" w:hAnsi="Times New Roman" w:cs="Times New Roman"/>
          <w:sz w:val="24"/>
          <w:szCs w:val="24"/>
        </w:rPr>
        <w:t xml:space="preserve">- предоставлению разрешений на строительство, разрешений на ввод в эксплуатацию вновь построенных, реконструированных объектов; </w:t>
      </w:r>
    </w:p>
    <w:p w:rsidR="00A14CE4" w:rsidRPr="0050584D" w:rsidRDefault="00A14CE4" w:rsidP="005C3828">
      <w:pPr>
        <w:spacing w:after="20"/>
        <w:textAlignment w:val="top"/>
        <w:rPr>
          <w:rFonts w:ascii="Times New Roman" w:hAnsi="Times New Roman" w:cs="Times New Roman"/>
          <w:sz w:val="24"/>
          <w:szCs w:val="24"/>
        </w:rPr>
      </w:pPr>
      <w:r w:rsidRPr="0050584D">
        <w:rPr>
          <w:rFonts w:ascii="Times New Roman" w:hAnsi="Times New Roman" w:cs="Times New Roman"/>
          <w:sz w:val="24"/>
          <w:szCs w:val="24"/>
        </w:rPr>
        <w:t xml:space="preserve">- 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 </w:t>
      </w:r>
    </w:p>
    <w:p w:rsidR="00A14CE4" w:rsidRPr="0050584D" w:rsidRDefault="00A14CE4" w:rsidP="005C3828">
      <w:pPr>
        <w:spacing w:after="20"/>
        <w:textAlignment w:val="top"/>
        <w:rPr>
          <w:rFonts w:ascii="Times New Roman" w:hAnsi="Times New Roman" w:cs="Times New Roman"/>
          <w:sz w:val="24"/>
          <w:szCs w:val="24"/>
        </w:rPr>
      </w:pPr>
      <w:r w:rsidRPr="0050584D">
        <w:rPr>
          <w:rFonts w:ascii="Times New Roman" w:hAnsi="Times New Roman" w:cs="Times New Roman"/>
          <w:sz w:val="24"/>
          <w:szCs w:val="24"/>
        </w:rPr>
        <w:t xml:space="preserve">-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 </w:t>
      </w:r>
    </w:p>
    <w:p w:rsidR="00A14CE4" w:rsidRPr="0050584D" w:rsidRDefault="00A14CE4" w:rsidP="005C3828">
      <w:pPr>
        <w:spacing w:after="20"/>
        <w:textAlignment w:val="top"/>
        <w:rPr>
          <w:rFonts w:ascii="Times New Roman" w:hAnsi="Times New Roman" w:cs="Times New Roman"/>
          <w:sz w:val="24"/>
          <w:szCs w:val="24"/>
        </w:rPr>
      </w:pPr>
      <w:r w:rsidRPr="0050584D">
        <w:rPr>
          <w:rFonts w:ascii="Times New Roman" w:hAnsi="Times New Roman" w:cs="Times New Roman"/>
          <w:sz w:val="24"/>
          <w:szCs w:val="24"/>
        </w:rPr>
        <w:t xml:space="preserve">-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 </w:t>
      </w:r>
    </w:p>
    <w:p w:rsidR="00A14CE4" w:rsidRPr="0050584D" w:rsidRDefault="00A14CE4" w:rsidP="005C3828">
      <w:pPr>
        <w:spacing w:after="20"/>
        <w:textAlignment w:val="top"/>
        <w:rPr>
          <w:rFonts w:ascii="Times New Roman" w:hAnsi="Times New Roman" w:cs="Times New Roman"/>
          <w:sz w:val="24"/>
          <w:szCs w:val="24"/>
        </w:rPr>
      </w:pPr>
      <w:r w:rsidRPr="0050584D">
        <w:rPr>
          <w:rFonts w:ascii="Times New Roman" w:hAnsi="Times New Roman" w:cs="Times New Roman"/>
          <w:sz w:val="24"/>
          <w:szCs w:val="24"/>
        </w:rPr>
        <w:t xml:space="preserve">4. Настоящие Правила применяются наряду с: </w:t>
      </w:r>
    </w:p>
    <w:p w:rsidR="00A14CE4" w:rsidRPr="0050584D" w:rsidRDefault="00A14CE4" w:rsidP="005C3828">
      <w:pPr>
        <w:spacing w:after="20"/>
        <w:textAlignment w:val="top"/>
        <w:rPr>
          <w:rFonts w:ascii="Times New Roman" w:hAnsi="Times New Roman" w:cs="Times New Roman"/>
          <w:sz w:val="24"/>
          <w:szCs w:val="24"/>
        </w:rPr>
      </w:pPr>
      <w:r w:rsidRPr="0050584D">
        <w:rPr>
          <w:rFonts w:ascii="Times New Roman" w:hAnsi="Times New Roman" w:cs="Times New Roman"/>
          <w:sz w:val="24"/>
          <w:szCs w:val="24"/>
        </w:rPr>
        <w:t xml:space="preserve">-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w:t>
      </w:r>
    </w:p>
    <w:p w:rsidR="00A14CE4" w:rsidRPr="0050584D" w:rsidRDefault="00A14CE4" w:rsidP="005C3828">
      <w:pPr>
        <w:spacing w:after="20"/>
        <w:rPr>
          <w:rFonts w:ascii="Times New Roman" w:hAnsi="Times New Roman" w:cs="Times New Roman"/>
          <w:sz w:val="24"/>
          <w:szCs w:val="24"/>
        </w:rPr>
      </w:pPr>
      <w:r w:rsidRPr="0050584D">
        <w:rPr>
          <w:rFonts w:ascii="Times New Roman" w:hAnsi="Times New Roman" w:cs="Times New Roman"/>
          <w:sz w:val="24"/>
          <w:szCs w:val="24"/>
        </w:rPr>
        <w:t xml:space="preserve">- иными нормативными правовыми актами Каневского района и </w:t>
      </w:r>
      <w:r w:rsidR="00B62648" w:rsidRPr="0050584D">
        <w:rPr>
          <w:rFonts w:ascii="Times New Roman" w:hAnsi="Times New Roman" w:cs="Times New Roman"/>
          <w:sz w:val="24"/>
          <w:szCs w:val="24"/>
        </w:rPr>
        <w:t>Стародеревянковского</w:t>
      </w:r>
      <w:r w:rsidRPr="0050584D">
        <w:rPr>
          <w:rFonts w:ascii="Times New Roman" w:hAnsi="Times New Roman" w:cs="Times New Roman"/>
          <w:sz w:val="24"/>
          <w:szCs w:val="24"/>
        </w:rPr>
        <w:t xml:space="preserve"> сельского поселения по вопросам регулирования землепользования и застройки. Указанные акты применяются в части, не противоречащей настоящим Правилам.</w:t>
      </w:r>
    </w:p>
    <w:p w:rsidR="00A14CE4" w:rsidRPr="0050584D" w:rsidRDefault="00A14CE4" w:rsidP="005C3828">
      <w:pPr>
        <w:spacing w:after="20"/>
        <w:rPr>
          <w:rFonts w:ascii="Times New Roman" w:hAnsi="Times New Roman" w:cs="Times New Roman"/>
          <w:sz w:val="24"/>
          <w:szCs w:val="24"/>
        </w:rPr>
      </w:pPr>
      <w:r w:rsidRPr="0050584D">
        <w:rPr>
          <w:rFonts w:ascii="Times New Roman" w:hAnsi="Times New Roman" w:cs="Times New Roman"/>
          <w:sz w:val="24"/>
          <w:szCs w:val="24"/>
        </w:rPr>
        <w:t xml:space="preserve">5. Положение настоящих Правил обязательны для использования федеральными органами государственной власти, органами государственной власти Краснодарского края, органами местного самоуправления Каневского района, органами местного самоуправления </w:t>
      </w:r>
      <w:r w:rsidR="00B62648" w:rsidRPr="0050584D">
        <w:rPr>
          <w:rFonts w:ascii="Times New Roman" w:hAnsi="Times New Roman" w:cs="Times New Roman"/>
          <w:sz w:val="24"/>
          <w:szCs w:val="24"/>
        </w:rPr>
        <w:t>Стародеревянковского</w:t>
      </w:r>
      <w:r w:rsidRPr="0050584D">
        <w:rPr>
          <w:rFonts w:ascii="Times New Roman" w:hAnsi="Times New Roman" w:cs="Times New Roman"/>
          <w:sz w:val="24"/>
          <w:szCs w:val="24"/>
        </w:rPr>
        <w:t xml:space="preserve"> сельского поселения и иных муниципальных образований, юридическими лицами и гражданами.</w:t>
      </w:r>
    </w:p>
    <w:p w:rsidR="00A14CE4" w:rsidRPr="0050584D" w:rsidRDefault="00A14CE4" w:rsidP="005C3828">
      <w:pPr>
        <w:spacing w:after="20"/>
        <w:rPr>
          <w:rFonts w:ascii="Times New Roman" w:hAnsi="Times New Roman" w:cs="Times New Roman"/>
          <w:sz w:val="24"/>
          <w:szCs w:val="24"/>
        </w:rPr>
      </w:pPr>
      <w:r w:rsidRPr="0050584D">
        <w:rPr>
          <w:rFonts w:ascii="Times New Roman" w:hAnsi="Times New Roman" w:cs="Times New Roman"/>
          <w:sz w:val="24"/>
          <w:szCs w:val="24"/>
        </w:rPr>
        <w:t>6. Действие настоящих Правил не распространяется на земельные участки:</w:t>
      </w:r>
    </w:p>
    <w:p w:rsidR="00A14CE4" w:rsidRPr="0050584D" w:rsidRDefault="00A14CE4" w:rsidP="005C3828">
      <w:pPr>
        <w:spacing w:after="20"/>
        <w:rPr>
          <w:rFonts w:ascii="Times New Roman" w:hAnsi="Times New Roman" w:cs="Times New Roman"/>
          <w:sz w:val="24"/>
          <w:szCs w:val="24"/>
        </w:rPr>
      </w:pPr>
      <w:r w:rsidRPr="0050584D">
        <w:rPr>
          <w:rFonts w:ascii="Times New Roman" w:hAnsi="Times New Roman" w:cs="Times New Roman"/>
          <w:sz w:val="24"/>
          <w:szCs w:val="24"/>
        </w:rPr>
        <w:t xml:space="preserve">1) </w:t>
      </w:r>
      <w:r w:rsidR="00C11B8B" w:rsidRPr="0050584D">
        <w:rPr>
          <w:rFonts w:ascii="Times New Roman" w:hAnsi="Times New Roman" w:cs="Times New Roman"/>
          <w:sz w:val="24"/>
          <w:szCs w:val="24"/>
        </w:rPr>
        <w:t>в</w:t>
      </w:r>
      <w:r w:rsidRPr="0050584D">
        <w:rPr>
          <w:rFonts w:ascii="Times New Roman" w:hAnsi="Times New Roman" w:cs="Times New Roman"/>
          <w:sz w:val="24"/>
          <w:szCs w:val="24"/>
        </w:rPr>
        <w:t xml:space="preserve">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приспособлений, которые применяются в порядке, установленном законодательством РФ об охране объектов культурного наследия;</w:t>
      </w:r>
    </w:p>
    <w:p w:rsidR="00A14CE4" w:rsidRPr="0050584D" w:rsidRDefault="00A14CE4" w:rsidP="005C3828">
      <w:pPr>
        <w:spacing w:after="20"/>
        <w:rPr>
          <w:rFonts w:ascii="Times New Roman" w:hAnsi="Times New Roman" w:cs="Times New Roman"/>
          <w:sz w:val="24"/>
          <w:szCs w:val="24"/>
        </w:rPr>
      </w:pPr>
      <w:r w:rsidRPr="0050584D">
        <w:rPr>
          <w:rFonts w:ascii="Times New Roman" w:hAnsi="Times New Roman" w:cs="Times New Roman"/>
          <w:sz w:val="24"/>
          <w:szCs w:val="24"/>
        </w:rPr>
        <w:t>2) в границах территорий общего пользования;</w:t>
      </w:r>
    </w:p>
    <w:p w:rsidR="00A14CE4" w:rsidRPr="0050584D" w:rsidRDefault="00A14CE4" w:rsidP="005C3828">
      <w:pPr>
        <w:spacing w:after="20"/>
        <w:rPr>
          <w:rFonts w:ascii="Times New Roman" w:hAnsi="Times New Roman" w:cs="Times New Roman"/>
          <w:sz w:val="24"/>
          <w:szCs w:val="24"/>
        </w:rPr>
      </w:pPr>
      <w:r w:rsidRPr="0050584D">
        <w:rPr>
          <w:rFonts w:ascii="Times New Roman" w:hAnsi="Times New Roman" w:cs="Times New Roman"/>
          <w:sz w:val="24"/>
          <w:szCs w:val="24"/>
        </w:rPr>
        <w:lastRenderedPageBreak/>
        <w:t xml:space="preserve">3) </w:t>
      </w:r>
      <w:r w:rsidR="00FD092F" w:rsidRPr="0050584D">
        <w:rPr>
          <w:rFonts w:ascii="Times New Roman" w:hAnsi="Times New Roman" w:cs="Times New Roman"/>
          <w:sz w:val="24"/>
          <w:szCs w:val="24"/>
        </w:rPr>
        <w:t>предназначенные для размещения</w:t>
      </w:r>
      <w:r w:rsidRPr="0050584D">
        <w:rPr>
          <w:rFonts w:ascii="Times New Roman" w:hAnsi="Times New Roman" w:cs="Times New Roman"/>
          <w:sz w:val="24"/>
          <w:szCs w:val="24"/>
        </w:rPr>
        <w:t xml:space="preserve"> линейны</w:t>
      </w:r>
      <w:r w:rsidR="00FD092F" w:rsidRPr="0050584D">
        <w:rPr>
          <w:rFonts w:ascii="Times New Roman" w:hAnsi="Times New Roman" w:cs="Times New Roman"/>
          <w:sz w:val="24"/>
          <w:szCs w:val="24"/>
        </w:rPr>
        <w:t>х</w:t>
      </w:r>
      <w:r w:rsidRPr="0050584D">
        <w:rPr>
          <w:rFonts w:ascii="Times New Roman" w:hAnsi="Times New Roman" w:cs="Times New Roman"/>
          <w:sz w:val="24"/>
          <w:szCs w:val="24"/>
        </w:rPr>
        <w:t xml:space="preserve"> объект</w:t>
      </w:r>
      <w:r w:rsidR="00FD092F" w:rsidRPr="0050584D">
        <w:rPr>
          <w:rFonts w:ascii="Times New Roman" w:hAnsi="Times New Roman" w:cs="Times New Roman"/>
          <w:sz w:val="24"/>
          <w:szCs w:val="24"/>
        </w:rPr>
        <w:t>ов и (или) занятые линейными объектами</w:t>
      </w:r>
      <w:r w:rsidRPr="0050584D">
        <w:rPr>
          <w:rFonts w:ascii="Times New Roman" w:hAnsi="Times New Roman" w:cs="Times New Roman"/>
          <w:sz w:val="24"/>
          <w:szCs w:val="24"/>
        </w:rPr>
        <w:t>;</w:t>
      </w:r>
    </w:p>
    <w:p w:rsidR="00A14CE4" w:rsidRPr="0050584D" w:rsidRDefault="00A14CE4" w:rsidP="005C3828">
      <w:pPr>
        <w:spacing w:after="20"/>
        <w:rPr>
          <w:rFonts w:ascii="Times New Roman" w:hAnsi="Times New Roman" w:cs="Times New Roman"/>
          <w:sz w:val="24"/>
          <w:szCs w:val="24"/>
        </w:rPr>
      </w:pPr>
      <w:r w:rsidRPr="0050584D">
        <w:rPr>
          <w:rFonts w:ascii="Times New Roman" w:hAnsi="Times New Roman" w:cs="Times New Roman"/>
          <w:sz w:val="24"/>
          <w:szCs w:val="24"/>
        </w:rPr>
        <w:t>4) предоставленные для добычи полезных ископаемых</w:t>
      </w:r>
      <w:r w:rsidR="00FA5E6C" w:rsidRPr="0050584D">
        <w:rPr>
          <w:rFonts w:ascii="Times New Roman" w:hAnsi="Times New Roman" w:cs="Times New Roman"/>
          <w:sz w:val="24"/>
          <w:szCs w:val="24"/>
        </w:rPr>
        <w:t>.</w:t>
      </w:r>
    </w:p>
    <w:p w:rsidR="00FA5E6C" w:rsidRPr="0050584D" w:rsidRDefault="00FA5E6C" w:rsidP="005C3828">
      <w:pPr>
        <w:spacing w:after="20"/>
        <w:rPr>
          <w:rFonts w:ascii="Times New Roman" w:hAnsi="Times New Roman" w:cs="Times New Roman"/>
          <w:sz w:val="24"/>
          <w:szCs w:val="24"/>
        </w:rPr>
      </w:pPr>
      <w:r w:rsidRPr="0050584D">
        <w:rPr>
          <w:rFonts w:ascii="Times New Roman" w:hAnsi="Times New Roman" w:cs="Times New Roman"/>
          <w:sz w:val="24"/>
          <w:szCs w:val="24"/>
        </w:rPr>
        <w:t>7.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A14CE4" w:rsidRPr="0050584D" w:rsidRDefault="00FA5E6C" w:rsidP="005C3828">
      <w:pPr>
        <w:spacing w:after="20"/>
        <w:rPr>
          <w:rFonts w:ascii="Times New Roman" w:hAnsi="Times New Roman" w:cs="Times New Roman"/>
          <w:sz w:val="24"/>
          <w:szCs w:val="24"/>
        </w:rPr>
      </w:pPr>
      <w:r w:rsidRPr="0050584D">
        <w:rPr>
          <w:rFonts w:ascii="Times New Roman" w:hAnsi="Times New Roman" w:cs="Times New Roman"/>
          <w:sz w:val="24"/>
          <w:szCs w:val="24"/>
        </w:rPr>
        <w:t>8</w:t>
      </w:r>
      <w:r w:rsidR="00A14CE4" w:rsidRPr="0050584D">
        <w:rPr>
          <w:rFonts w:ascii="Times New Roman" w:hAnsi="Times New Roman" w:cs="Times New Roman"/>
          <w:sz w:val="24"/>
          <w:szCs w:val="24"/>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r w:rsidRPr="0050584D">
        <w:rPr>
          <w:rFonts w:ascii="Times New Roman" w:hAnsi="Times New Roman" w:cs="Times New Roman"/>
          <w:sz w:val="24"/>
          <w:szCs w:val="24"/>
        </w:rPr>
        <w:t xml:space="preserve"> и территорий опережающего социально-экономического развития</w:t>
      </w:r>
      <w:r w:rsidR="00A14CE4" w:rsidRPr="0050584D">
        <w:rPr>
          <w:rFonts w:ascii="Times New Roman" w:hAnsi="Times New Roman" w:cs="Times New Roman"/>
          <w:sz w:val="24"/>
          <w:szCs w:val="24"/>
        </w:rPr>
        <w:t>.</w:t>
      </w:r>
    </w:p>
    <w:p w:rsidR="00A14CE4" w:rsidRPr="0050584D" w:rsidRDefault="00FA5E6C" w:rsidP="005C3828">
      <w:pPr>
        <w:spacing w:after="20"/>
        <w:rPr>
          <w:rFonts w:ascii="Times New Roman" w:hAnsi="Times New Roman" w:cs="Times New Roman"/>
          <w:sz w:val="24"/>
          <w:szCs w:val="24"/>
        </w:rPr>
      </w:pPr>
      <w:r w:rsidRPr="0050584D">
        <w:rPr>
          <w:rFonts w:ascii="Times New Roman" w:hAnsi="Times New Roman" w:cs="Times New Roman"/>
          <w:sz w:val="24"/>
          <w:szCs w:val="24"/>
        </w:rPr>
        <w:t>9</w:t>
      </w:r>
      <w:r w:rsidR="00A14CE4" w:rsidRPr="0050584D">
        <w:rPr>
          <w:rFonts w:ascii="Times New Roman" w:hAnsi="Times New Roman" w:cs="Times New Roman"/>
          <w:sz w:val="24"/>
          <w:szCs w:val="24"/>
        </w:rPr>
        <w:t>.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FA5E6C" w:rsidRPr="0050584D" w:rsidRDefault="00FA5E6C" w:rsidP="005C3828">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10.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FA5E6C" w:rsidRPr="0050584D" w:rsidRDefault="00FA5E6C" w:rsidP="005C3828">
      <w:pPr>
        <w:pStyle w:val="ConsPlusNormal"/>
        <w:ind w:firstLine="540"/>
        <w:rPr>
          <w:rFonts w:ascii="Times New Roman" w:eastAsiaTheme="minorHAnsi" w:hAnsi="Times New Roman" w:cs="Times New Roman"/>
          <w:sz w:val="24"/>
          <w:szCs w:val="24"/>
          <w:lang w:eastAsia="en-US"/>
        </w:rPr>
      </w:pPr>
      <w:bookmarkStart w:id="23" w:name="Par1184"/>
      <w:bookmarkEnd w:id="23"/>
      <w:r w:rsidRPr="0050584D">
        <w:rPr>
          <w:rFonts w:ascii="Times New Roman" w:eastAsiaTheme="minorHAnsi" w:hAnsi="Times New Roman" w:cs="Times New Roman"/>
          <w:sz w:val="24"/>
          <w:szCs w:val="24"/>
          <w:lang w:eastAsia="en-US"/>
        </w:rPr>
        <w:t>11.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FA5E6C" w:rsidRPr="0050584D" w:rsidRDefault="00FA5E6C" w:rsidP="005C3828">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 xml:space="preserve">12. Реконструкция указанных в </w:t>
      </w:r>
      <w:hyperlink w:anchor="Par1184"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 w:history="1">
        <w:r w:rsidRPr="0050584D">
          <w:rPr>
            <w:rFonts w:ascii="Times New Roman" w:eastAsiaTheme="minorHAnsi" w:hAnsi="Times New Roman" w:cs="Times New Roman"/>
            <w:sz w:val="24"/>
            <w:szCs w:val="24"/>
            <w:lang w:eastAsia="en-US"/>
          </w:rPr>
          <w:t>части 11</w:t>
        </w:r>
      </w:hyperlink>
      <w:r w:rsidRPr="0050584D">
        <w:rPr>
          <w:rFonts w:ascii="Times New Roman" w:eastAsiaTheme="minorHAnsi" w:hAnsi="Times New Roman" w:cs="Times New Roman"/>
          <w:sz w:val="24"/>
          <w:szCs w:val="24"/>
          <w:lang w:eastAsia="en-US"/>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A5E6C" w:rsidRPr="0050584D" w:rsidRDefault="00FA5E6C" w:rsidP="005C3828">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 xml:space="preserve">13. В случае, если использование указанных в </w:t>
      </w:r>
      <w:hyperlink w:anchor="Par1184"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 w:history="1">
        <w:r w:rsidRPr="0050584D">
          <w:rPr>
            <w:rFonts w:ascii="Times New Roman" w:eastAsiaTheme="minorHAnsi" w:hAnsi="Times New Roman" w:cs="Times New Roman"/>
            <w:sz w:val="24"/>
            <w:szCs w:val="24"/>
            <w:lang w:eastAsia="en-US"/>
          </w:rPr>
          <w:t>части 11</w:t>
        </w:r>
      </w:hyperlink>
      <w:r w:rsidRPr="0050584D">
        <w:rPr>
          <w:rFonts w:ascii="Times New Roman" w:eastAsiaTheme="minorHAnsi" w:hAnsi="Times New Roman" w:cs="Times New Roman"/>
          <w:sz w:val="24"/>
          <w:szCs w:val="24"/>
          <w:lang w:eastAsia="en-US"/>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14CE4" w:rsidRPr="0050584D" w:rsidRDefault="00A14CE4" w:rsidP="00A14CE4">
      <w:pPr>
        <w:pStyle w:val="20"/>
        <w:spacing w:after="100"/>
        <w:rPr>
          <w:rFonts w:ascii="Times New Roman" w:hAnsi="Times New Roman" w:cs="Times New Roman"/>
          <w:color w:val="auto"/>
          <w:sz w:val="24"/>
          <w:szCs w:val="24"/>
        </w:rPr>
      </w:pPr>
      <w:bookmarkStart w:id="24" w:name="_Toc332875195"/>
      <w:bookmarkStart w:id="25" w:name="_Toc387084691"/>
      <w:bookmarkStart w:id="26" w:name="_Toc3399089"/>
      <w:r w:rsidRPr="0050584D">
        <w:rPr>
          <w:rFonts w:ascii="Times New Roman" w:hAnsi="Times New Roman" w:cs="Times New Roman"/>
          <w:color w:val="auto"/>
          <w:sz w:val="24"/>
          <w:szCs w:val="24"/>
        </w:rPr>
        <w:t>Статья 3. Цели и содержание настоящих Правил</w:t>
      </w:r>
      <w:bookmarkEnd w:id="24"/>
      <w:bookmarkEnd w:id="25"/>
      <w:bookmarkEnd w:id="26"/>
    </w:p>
    <w:p w:rsidR="00A14CE4" w:rsidRPr="0050584D" w:rsidRDefault="00A14CE4" w:rsidP="00FA5E6C">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1. Правила землепользования и застройки разработаны в целях:</w:t>
      </w:r>
    </w:p>
    <w:p w:rsidR="00A14CE4" w:rsidRPr="0050584D" w:rsidRDefault="00A14CE4" w:rsidP="00FA5E6C">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1) создания условий для устойчивого развития территори</w:t>
      </w:r>
      <w:r w:rsidR="00FA5E6C" w:rsidRPr="0050584D">
        <w:rPr>
          <w:rFonts w:ascii="Times New Roman" w:eastAsiaTheme="minorHAnsi" w:hAnsi="Times New Roman" w:cs="Times New Roman"/>
          <w:sz w:val="24"/>
          <w:szCs w:val="24"/>
          <w:lang w:eastAsia="en-US"/>
        </w:rPr>
        <w:t>и</w:t>
      </w:r>
      <w:r w:rsidRPr="0050584D">
        <w:rPr>
          <w:rFonts w:ascii="Times New Roman" w:eastAsiaTheme="minorHAnsi" w:hAnsi="Times New Roman" w:cs="Times New Roman"/>
          <w:sz w:val="24"/>
          <w:szCs w:val="24"/>
          <w:lang w:eastAsia="en-US"/>
        </w:rPr>
        <w:t xml:space="preserve"> </w:t>
      </w:r>
      <w:r w:rsidR="00B62648" w:rsidRPr="0050584D">
        <w:rPr>
          <w:rFonts w:ascii="Times New Roman" w:eastAsiaTheme="minorHAnsi" w:hAnsi="Times New Roman" w:cs="Times New Roman"/>
          <w:sz w:val="24"/>
          <w:szCs w:val="24"/>
          <w:lang w:eastAsia="en-US"/>
        </w:rPr>
        <w:t>Стародеревянковского</w:t>
      </w:r>
      <w:r w:rsidR="00FA5E6C" w:rsidRPr="0050584D">
        <w:rPr>
          <w:rFonts w:ascii="Times New Roman" w:eastAsiaTheme="minorHAnsi" w:hAnsi="Times New Roman" w:cs="Times New Roman"/>
          <w:sz w:val="24"/>
          <w:szCs w:val="24"/>
          <w:lang w:eastAsia="en-US"/>
        </w:rPr>
        <w:t xml:space="preserve"> сельского поселения</w:t>
      </w:r>
      <w:r w:rsidRPr="0050584D">
        <w:rPr>
          <w:rFonts w:ascii="Times New Roman" w:eastAsiaTheme="minorHAnsi" w:hAnsi="Times New Roman" w:cs="Times New Roman"/>
          <w:sz w:val="24"/>
          <w:szCs w:val="24"/>
          <w:lang w:eastAsia="en-US"/>
        </w:rPr>
        <w:t>, сохранения окружающей среды и объектов культурного наследия;</w:t>
      </w:r>
    </w:p>
    <w:p w:rsidR="00A14CE4" w:rsidRPr="0050584D" w:rsidRDefault="00A14CE4" w:rsidP="00FA5E6C">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2) создания условий для планировки территори</w:t>
      </w:r>
      <w:r w:rsidR="00FA5E6C" w:rsidRPr="0050584D">
        <w:rPr>
          <w:rFonts w:ascii="Times New Roman" w:eastAsiaTheme="minorHAnsi" w:hAnsi="Times New Roman" w:cs="Times New Roman"/>
          <w:sz w:val="24"/>
          <w:szCs w:val="24"/>
          <w:lang w:eastAsia="en-US"/>
        </w:rPr>
        <w:t>и</w:t>
      </w:r>
      <w:r w:rsidRPr="0050584D">
        <w:rPr>
          <w:rFonts w:ascii="Times New Roman" w:eastAsiaTheme="minorHAnsi" w:hAnsi="Times New Roman" w:cs="Times New Roman"/>
          <w:sz w:val="24"/>
          <w:szCs w:val="24"/>
          <w:lang w:eastAsia="en-US"/>
        </w:rPr>
        <w:t xml:space="preserve"> </w:t>
      </w:r>
      <w:r w:rsidR="00B62648" w:rsidRPr="0050584D">
        <w:rPr>
          <w:rFonts w:ascii="Times New Roman" w:eastAsiaTheme="minorHAnsi" w:hAnsi="Times New Roman" w:cs="Times New Roman"/>
          <w:sz w:val="24"/>
          <w:szCs w:val="24"/>
          <w:lang w:eastAsia="en-US"/>
        </w:rPr>
        <w:t>Стародеревянковского</w:t>
      </w:r>
      <w:r w:rsidR="00FA5E6C" w:rsidRPr="0050584D">
        <w:rPr>
          <w:rFonts w:ascii="Times New Roman" w:eastAsiaTheme="minorHAnsi" w:hAnsi="Times New Roman" w:cs="Times New Roman"/>
          <w:sz w:val="24"/>
          <w:szCs w:val="24"/>
          <w:lang w:eastAsia="en-US"/>
        </w:rPr>
        <w:t xml:space="preserve"> сельского поселения</w:t>
      </w:r>
      <w:r w:rsidRPr="0050584D">
        <w:rPr>
          <w:rFonts w:ascii="Times New Roman" w:eastAsiaTheme="minorHAnsi" w:hAnsi="Times New Roman" w:cs="Times New Roman"/>
          <w:sz w:val="24"/>
          <w:szCs w:val="24"/>
          <w:lang w:eastAsia="en-US"/>
        </w:rPr>
        <w:t>;</w:t>
      </w:r>
    </w:p>
    <w:p w:rsidR="00A14CE4" w:rsidRPr="0050584D" w:rsidRDefault="00A14CE4" w:rsidP="00FA5E6C">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lastRenderedPageBreak/>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14CE4" w:rsidRPr="0050584D" w:rsidRDefault="00A14CE4" w:rsidP="00FA5E6C">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3275EF" w:rsidRPr="0050584D" w:rsidRDefault="003275EF" w:rsidP="003275EF">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2. Настоящие Правила содержат следующие части:</w:t>
      </w:r>
    </w:p>
    <w:p w:rsidR="003275EF" w:rsidRPr="0050584D" w:rsidRDefault="003275EF" w:rsidP="003275EF">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1) Часть 1. Порядок применения и внесения изменений в Правила землепользования и застройки;</w:t>
      </w:r>
    </w:p>
    <w:p w:rsidR="003275EF" w:rsidRPr="0050584D" w:rsidRDefault="003275EF" w:rsidP="003275EF">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2) Часть 2. Карты градостроительного зонирования;</w:t>
      </w:r>
    </w:p>
    <w:p w:rsidR="003275EF" w:rsidRPr="0050584D" w:rsidRDefault="003275EF" w:rsidP="003275EF">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3) Часть 3. Градостроительные регламенты.</w:t>
      </w:r>
    </w:p>
    <w:p w:rsidR="00A14CE4" w:rsidRPr="0050584D" w:rsidRDefault="00A14CE4" w:rsidP="00FA5E6C">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3. Порядок применения правил землепользования и застройки и внесения в них изменений включает в себя положения:</w:t>
      </w:r>
    </w:p>
    <w:p w:rsidR="00A14CE4" w:rsidRPr="0050584D" w:rsidRDefault="00A14CE4" w:rsidP="00FA5E6C">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1) о регулировании землепользования и застройки органами местного самоуправления;</w:t>
      </w:r>
    </w:p>
    <w:p w:rsidR="00A14CE4" w:rsidRPr="0050584D" w:rsidRDefault="00A14CE4" w:rsidP="00FA5E6C">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A14CE4" w:rsidRPr="0050584D" w:rsidRDefault="00A14CE4" w:rsidP="00FA5E6C">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3) о подготовке документации по планировке территории органами местного самоуправления;</w:t>
      </w:r>
    </w:p>
    <w:p w:rsidR="00A14CE4" w:rsidRPr="0050584D" w:rsidRDefault="00A14CE4" w:rsidP="00FA5E6C">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4) о проведении публичных слушаний по вопросам землепользования и застройки;</w:t>
      </w:r>
    </w:p>
    <w:p w:rsidR="00A14CE4" w:rsidRPr="0050584D" w:rsidRDefault="00A14CE4" w:rsidP="00FA5E6C">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5) о внесении изменений в правила землепользования и застройки;</w:t>
      </w:r>
    </w:p>
    <w:p w:rsidR="00A14CE4" w:rsidRPr="0050584D" w:rsidRDefault="00A14CE4" w:rsidP="00FA5E6C">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6) о регулировании иных вопросов землепользования и застройки.</w:t>
      </w:r>
    </w:p>
    <w:p w:rsidR="005C3828" w:rsidRPr="0050584D" w:rsidRDefault="00A14CE4" w:rsidP="005C3828">
      <w:pPr>
        <w:pStyle w:val="ConsPlusNormal"/>
        <w:ind w:firstLine="540"/>
        <w:rPr>
          <w:rFonts w:ascii="Times New Roman" w:hAnsi="Times New Roman" w:cs="Times New Roman"/>
          <w:sz w:val="22"/>
          <w:szCs w:val="22"/>
          <w:shd w:val="clear" w:color="auto" w:fill="FFFFFF"/>
        </w:rPr>
      </w:pPr>
      <w:r w:rsidRPr="0050584D">
        <w:rPr>
          <w:rFonts w:ascii="Times New Roman" w:eastAsiaTheme="minorHAnsi" w:hAnsi="Times New Roman" w:cs="Times New Roman"/>
          <w:sz w:val="24"/>
          <w:szCs w:val="24"/>
          <w:lang w:eastAsia="en-US"/>
        </w:rPr>
        <w:t xml:space="preserve">4. </w:t>
      </w:r>
      <w:r w:rsidR="005C3828" w:rsidRPr="0050584D">
        <w:rPr>
          <w:rFonts w:ascii="Times New Roman" w:eastAsiaTheme="minorHAnsi" w:hAnsi="Times New Roman" w:cs="Times New Roman"/>
          <w:sz w:val="24"/>
          <w:szCs w:val="24"/>
          <w:lang w:eastAsia="en-US"/>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w:t>
      </w:r>
      <w:r w:rsidR="006530D3" w:rsidRPr="0050584D">
        <w:rPr>
          <w:rFonts w:ascii="Times New Roman" w:eastAsiaTheme="minorHAnsi" w:hAnsi="Times New Roman" w:cs="Times New Roman"/>
          <w:sz w:val="24"/>
          <w:szCs w:val="24"/>
          <w:lang w:eastAsia="en-US"/>
        </w:rPr>
        <w:t>ко к одной территориальной зоне</w:t>
      </w:r>
      <w:r w:rsidR="006530D3" w:rsidRPr="0050584D">
        <w:rPr>
          <w:sz w:val="22"/>
          <w:szCs w:val="22"/>
          <w:shd w:val="clear" w:color="auto" w:fill="FFFFFF"/>
        </w:rPr>
        <w:t xml:space="preserve">, </w:t>
      </w:r>
      <w:r w:rsidR="006530D3" w:rsidRPr="0050584D">
        <w:rPr>
          <w:rFonts w:ascii="Times New Roman" w:hAnsi="Times New Roman" w:cs="Times New Roman"/>
          <w:sz w:val="24"/>
          <w:szCs w:val="24"/>
          <w:shd w:val="clear" w:color="auto" w:fill="FFFFFF"/>
        </w:rPr>
        <w:t>за исключением земельного участка, границы которого в соответствии с земельным </w:t>
      </w:r>
      <w:r w:rsidR="006530D3" w:rsidRPr="0050584D">
        <w:rPr>
          <w:rFonts w:ascii="Times New Roman" w:hAnsi="Times New Roman" w:cs="Times New Roman"/>
          <w:sz w:val="24"/>
          <w:szCs w:val="24"/>
        </w:rPr>
        <w:t>законодательством</w:t>
      </w:r>
      <w:r w:rsidR="006530D3" w:rsidRPr="0050584D">
        <w:rPr>
          <w:rFonts w:ascii="Times New Roman" w:hAnsi="Times New Roman" w:cs="Times New Roman"/>
          <w:sz w:val="24"/>
          <w:szCs w:val="24"/>
          <w:shd w:val="clear" w:color="auto" w:fill="FFFFFF"/>
        </w:rPr>
        <w:t> могут пересекать границы территориальных зон.</w:t>
      </w:r>
      <w:r w:rsidR="005C3828" w:rsidRPr="0050584D">
        <w:rPr>
          <w:rFonts w:ascii="Times New Roman" w:eastAsiaTheme="minorHAnsi" w:hAnsi="Times New Roman" w:cs="Times New Roman"/>
          <w:sz w:val="24"/>
          <w:szCs w:val="24"/>
          <w:lang w:eastAsia="en-US"/>
        </w:rPr>
        <w:t xml:space="preserve"> </w:t>
      </w:r>
    </w:p>
    <w:p w:rsidR="0050584D" w:rsidRDefault="005C3828" w:rsidP="006530D3">
      <w:pPr>
        <w:pStyle w:val="ConsPlusNormal"/>
        <w:ind w:firstLine="540"/>
        <w:rPr>
          <w:rFonts w:ascii="Times New Roman" w:hAnsi="Times New Roman" w:cs="Times New Roman"/>
          <w:sz w:val="24"/>
          <w:szCs w:val="24"/>
          <w:shd w:val="clear" w:color="auto" w:fill="FFFFFF"/>
        </w:rPr>
      </w:pPr>
      <w:r w:rsidRPr="0050584D">
        <w:rPr>
          <w:rFonts w:ascii="Times New Roman" w:eastAsiaTheme="minorHAnsi" w:hAnsi="Times New Roman" w:cs="Times New Roman"/>
          <w:sz w:val="24"/>
          <w:szCs w:val="24"/>
          <w:lang w:eastAsia="en-US"/>
        </w:rPr>
        <w:t xml:space="preserve">5. </w:t>
      </w:r>
      <w:r w:rsidR="006530D3" w:rsidRPr="0050584D">
        <w:rPr>
          <w:rFonts w:ascii="Times New Roman" w:hAnsi="Times New Roman" w:cs="Times New Roman"/>
          <w:sz w:val="24"/>
          <w:szCs w:val="24"/>
          <w:shd w:val="clear" w:color="auto" w:fill="FFFFFF"/>
        </w:rPr>
        <w:t xml:space="preserve">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 </w:t>
      </w:r>
    </w:p>
    <w:p w:rsidR="006530D3" w:rsidRPr="0050584D" w:rsidRDefault="005C3828" w:rsidP="006530D3">
      <w:pPr>
        <w:pStyle w:val="ConsPlusNormal"/>
        <w:ind w:firstLine="540"/>
        <w:rPr>
          <w:rFonts w:ascii="Times New Roman" w:hAnsi="Times New Roman" w:cs="Times New Roman"/>
          <w:sz w:val="24"/>
          <w:szCs w:val="24"/>
          <w:shd w:val="clear" w:color="auto" w:fill="FFFFFF"/>
        </w:rPr>
      </w:pPr>
      <w:r w:rsidRPr="0050584D">
        <w:rPr>
          <w:rFonts w:ascii="Times New Roman" w:eastAsiaTheme="minorHAnsi" w:hAnsi="Times New Roman" w:cs="Times New Roman"/>
          <w:sz w:val="24"/>
          <w:szCs w:val="24"/>
          <w:lang w:eastAsia="en-US"/>
        </w:rPr>
        <w:t xml:space="preserve">6. </w:t>
      </w:r>
      <w:r w:rsidR="006530D3" w:rsidRPr="0050584D">
        <w:rPr>
          <w:rFonts w:ascii="Times New Roman" w:hAnsi="Times New Roman" w:cs="Times New Roman"/>
          <w:sz w:val="24"/>
          <w:szCs w:val="24"/>
          <w:shd w:val="clear" w:color="auto" w:fill="FFFFFF"/>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Градостроительным </w:t>
      </w:r>
      <w:hyperlink r:id="rId14" w:anchor="dst3149" w:history="1">
        <w:r w:rsidR="006530D3" w:rsidRPr="0050584D">
          <w:rPr>
            <w:rFonts w:ascii="Times New Roman" w:hAnsi="Times New Roman" w:cs="Times New Roman"/>
            <w:sz w:val="24"/>
            <w:szCs w:val="24"/>
          </w:rPr>
          <w:t>Кодексом</w:t>
        </w:r>
      </w:hyperlink>
      <w:r w:rsidR="006530D3" w:rsidRPr="0050584D">
        <w:rPr>
          <w:rFonts w:ascii="Times New Roman" w:hAnsi="Times New Roman" w:cs="Times New Roman"/>
          <w:sz w:val="24"/>
          <w:szCs w:val="24"/>
          <w:shd w:val="clear" w:color="auto" w:fill="FFFFFF"/>
        </w:rPr>
        <w:t xml:space="preserve"> РФ. </w:t>
      </w:r>
    </w:p>
    <w:p w:rsidR="005C3828" w:rsidRPr="0050584D" w:rsidRDefault="005C3828" w:rsidP="005C3828">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С 1 июля 2017 г. заключение договоров о развитии застроенных территорий, договоров о комплексном освоении территорий не допускается без установления на карте градостроительного зонирования территорий, в границах которых предусматривается осуществление деятельности по комплексному и устойчивому развитию территорий.</w:t>
      </w:r>
    </w:p>
    <w:p w:rsidR="00A14CE4" w:rsidRPr="0050584D" w:rsidRDefault="005C3828" w:rsidP="00FA5E6C">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 xml:space="preserve">7. </w:t>
      </w:r>
      <w:r w:rsidR="00A14CE4" w:rsidRPr="0050584D">
        <w:rPr>
          <w:rFonts w:ascii="Times New Roman" w:eastAsiaTheme="minorHAnsi" w:hAnsi="Times New Roman" w:cs="Times New Roman"/>
          <w:sz w:val="24"/>
          <w:szCs w:val="24"/>
          <w:lang w:eastAsia="en-US"/>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A14CE4" w:rsidRPr="0050584D" w:rsidRDefault="00A14CE4" w:rsidP="00FA5E6C">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14CE4" w:rsidRPr="0050584D" w:rsidRDefault="00A14CE4" w:rsidP="00FA5E6C">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C3828" w:rsidRPr="0050584D" w:rsidRDefault="00A14CE4" w:rsidP="00FA5E6C">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5C3828" w:rsidRPr="0050584D">
        <w:rPr>
          <w:rFonts w:ascii="Times New Roman" w:eastAsiaTheme="minorHAnsi" w:hAnsi="Times New Roman" w:cs="Times New Roman"/>
          <w:sz w:val="24"/>
          <w:szCs w:val="24"/>
          <w:lang w:eastAsia="en-US"/>
        </w:rPr>
        <w:t>;</w:t>
      </w:r>
    </w:p>
    <w:p w:rsidR="00A14CE4" w:rsidRPr="0050584D" w:rsidRDefault="005C3828" w:rsidP="00FA5E6C">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lastRenderedPageBreak/>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r w:rsidR="00A14CE4" w:rsidRPr="0050584D">
        <w:rPr>
          <w:rFonts w:ascii="Times New Roman" w:eastAsiaTheme="minorHAnsi" w:hAnsi="Times New Roman" w:cs="Times New Roman"/>
          <w:sz w:val="24"/>
          <w:szCs w:val="24"/>
          <w:lang w:eastAsia="en-US"/>
        </w:rPr>
        <w:t>.</w:t>
      </w:r>
    </w:p>
    <w:p w:rsidR="005C3828" w:rsidRPr="0050584D" w:rsidRDefault="00FA7397" w:rsidP="005C3828">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 xml:space="preserve">8. </w:t>
      </w:r>
      <w:r w:rsidR="005C3828" w:rsidRPr="0050584D">
        <w:rPr>
          <w:rFonts w:ascii="Times New Roman" w:eastAsiaTheme="minorHAnsi" w:hAnsi="Times New Roman" w:cs="Times New Roman"/>
          <w:sz w:val="24"/>
          <w:szCs w:val="24"/>
          <w:lang w:eastAsia="en-US"/>
        </w:rPr>
        <w:t xml:space="preserve">Настоящие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муниципального образования </w:t>
      </w:r>
      <w:r w:rsidRPr="0050584D">
        <w:rPr>
          <w:rFonts w:ascii="Times New Roman" w:eastAsiaTheme="minorHAnsi" w:hAnsi="Times New Roman" w:cs="Times New Roman"/>
          <w:sz w:val="24"/>
          <w:szCs w:val="24"/>
          <w:lang w:eastAsia="en-US"/>
        </w:rPr>
        <w:t xml:space="preserve">Каневской район и </w:t>
      </w:r>
      <w:r w:rsidR="00B62648" w:rsidRPr="0050584D">
        <w:rPr>
          <w:rFonts w:ascii="Times New Roman" w:eastAsiaTheme="minorHAnsi" w:hAnsi="Times New Roman" w:cs="Times New Roman"/>
          <w:sz w:val="24"/>
          <w:szCs w:val="24"/>
          <w:lang w:eastAsia="en-US"/>
        </w:rPr>
        <w:t>Стародеревянковского</w:t>
      </w:r>
      <w:r w:rsidRPr="0050584D">
        <w:rPr>
          <w:rFonts w:ascii="Times New Roman" w:eastAsiaTheme="minorHAnsi" w:hAnsi="Times New Roman" w:cs="Times New Roman"/>
          <w:sz w:val="24"/>
          <w:szCs w:val="24"/>
          <w:lang w:eastAsia="en-US"/>
        </w:rPr>
        <w:t xml:space="preserve"> сельского поселения </w:t>
      </w:r>
      <w:r w:rsidR="005C3828" w:rsidRPr="0050584D">
        <w:rPr>
          <w:rFonts w:ascii="Times New Roman" w:eastAsiaTheme="minorHAnsi" w:hAnsi="Times New Roman" w:cs="Times New Roman"/>
          <w:sz w:val="24"/>
          <w:szCs w:val="24"/>
          <w:lang w:eastAsia="en-US"/>
        </w:rPr>
        <w:t>по вопросам регулирования землепользования и застройки. Указанные акты применяются в части, не противоречащей настоящим Правилам.</w:t>
      </w:r>
    </w:p>
    <w:p w:rsidR="005C3828" w:rsidRPr="0050584D" w:rsidRDefault="005C3828" w:rsidP="005C3828">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 xml:space="preserve">9. Настоящие Правила обязательны для исполнения всеми юридическими и физическими лицами, осуществляющими и контролирующими градостроительную деятельность на территории </w:t>
      </w:r>
      <w:r w:rsidR="00B62648" w:rsidRPr="0050584D">
        <w:rPr>
          <w:rFonts w:ascii="Times New Roman" w:eastAsiaTheme="minorHAnsi" w:hAnsi="Times New Roman" w:cs="Times New Roman"/>
          <w:sz w:val="24"/>
          <w:szCs w:val="24"/>
          <w:lang w:eastAsia="en-US"/>
        </w:rPr>
        <w:t>Стародеревянковского</w:t>
      </w:r>
      <w:r w:rsidR="00FA7397" w:rsidRPr="0050584D">
        <w:rPr>
          <w:rFonts w:ascii="Times New Roman" w:eastAsiaTheme="minorHAnsi" w:hAnsi="Times New Roman" w:cs="Times New Roman"/>
          <w:sz w:val="24"/>
          <w:szCs w:val="24"/>
          <w:lang w:eastAsia="en-US"/>
        </w:rPr>
        <w:t xml:space="preserve"> сельского поселения</w:t>
      </w:r>
      <w:r w:rsidRPr="0050584D">
        <w:rPr>
          <w:rFonts w:ascii="Times New Roman" w:eastAsiaTheme="minorHAnsi" w:hAnsi="Times New Roman" w:cs="Times New Roman"/>
          <w:sz w:val="24"/>
          <w:szCs w:val="24"/>
          <w:lang w:eastAsia="en-US"/>
        </w:rPr>
        <w:t>.</w:t>
      </w:r>
    </w:p>
    <w:p w:rsidR="00A14CE4" w:rsidRPr="0050584D" w:rsidRDefault="00A14CE4" w:rsidP="00A14CE4">
      <w:pPr>
        <w:pStyle w:val="20"/>
        <w:spacing w:after="100"/>
        <w:rPr>
          <w:rFonts w:ascii="Times New Roman" w:hAnsi="Times New Roman" w:cs="Times New Roman"/>
          <w:color w:val="auto"/>
          <w:sz w:val="24"/>
          <w:szCs w:val="24"/>
        </w:rPr>
      </w:pPr>
      <w:bookmarkStart w:id="27" w:name="_Toc332875196"/>
      <w:bookmarkStart w:id="28" w:name="_Toc387084692"/>
      <w:bookmarkStart w:id="29" w:name="_Toc3399090"/>
      <w:r w:rsidRPr="0050584D">
        <w:rPr>
          <w:rFonts w:ascii="Times New Roman" w:hAnsi="Times New Roman" w:cs="Times New Roman"/>
          <w:color w:val="auto"/>
          <w:sz w:val="24"/>
          <w:szCs w:val="24"/>
        </w:rPr>
        <w:t>Статья 4. Объекты и субъекты градостроительных отношений</w:t>
      </w:r>
      <w:bookmarkEnd w:id="27"/>
      <w:bookmarkEnd w:id="28"/>
      <w:bookmarkEnd w:id="29"/>
    </w:p>
    <w:p w:rsidR="00A14CE4" w:rsidRPr="0050584D" w:rsidRDefault="00A14CE4" w:rsidP="00310C36">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 xml:space="preserve">1. Объектами градостроительных отношений в </w:t>
      </w:r>
      <w:proofErr w:type="spellStart"/>
      <w:r w:rsidR="00DB2DC0" w:rsidRPr="0050584D">
        <w:rPr>
          <w:rFonts w:ascii="Times New Roman" w:eastAsiaTheme="minorHAnsi" w:hAnsi="Times New Roman" w:cs="Times New Roman"/>
          <w:sz w:val="24"/>
          <w:szCs w:val="24"/>
          <w:lang w:eastAsia="en-US"/>
        </w:rPr>
        <w:t>Стародеревянковском</w:t>
      </w:r>
      <w:proofErr w:type="spellEnd"/>
      <w:r w:rsidR="00310C36" w:rsidRPr="0050584D">
        <w:rPr>
          <w:rFonts w:ascii="Times New Roman" w:eastAsiaTheme="minorHAnsi" w:hAnsi="Times New Roman" w:cs="Times New Roman"/>
          <w:sz w:val="24"/>
          <w:szCs w:val="24"/>
          <w:lang w:eastAsia="en-US"/>
        </w:rPr>
        <w:t xml:space="preserve"> сельском </w:t>
      </w:r>
      <w:r w:rsidRPr="0050584D">
        <w:rPr>
          <w:rFonts w:ascii="Times New Roman" w:eastAsiaTheme="minorHAnsi" w:hAnsi="Times New Roman" w:cs="Times New Roman"/>
          <w:sz w:val="24"/>
          <w:szCs w:val="24"/>
          <w:lang w:eastAsia="en-US"/>
        </w:rPr>
        <w:t>поселении явля</w:t>
      </w:r>
      <w:r w:rsidR="00310C36" w:rsidRPr="0050584D">
        <w:rPr>
          <w:rFonts w:ascii="Times New Roman" w:eastAsiaTheme="minorHAnsi" w:hAnsi="Times New Roman" w:cs="Times New Roman"/>
          <w:sz w:val="24"/>
          <w:szCs w:val="24"/>
          <w:lang w:eastAsia="en-US"/>
        </w:rPr>
        <w:t>ю</w:t>
      </w:r>
      <w:r w:rsidRPr="0050584D">
        <w:rPr>
          <w:rFonts w:ascii="Times New Roman" w:eastAsiaTheme="minorHAnsi" w:hAnsi="Times New Roman" w:cs="Times New Roman"/>
          <w:sz w:val="24"/>
          <w:szCs w:val="24"/>
          <w:lang w:eastAsia="en-US"/>
        </w:rPr>
        <w:t>тся:</w:t>
      </w:r>
    </w:p>
    <w:p w:rsidR="00A14CE4" w:rsidRPr="0050584D" w:rsidRDefault="00A14CE4" w:rsidP="00310C36">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1) территория</w:t>
      </w:r>
      <w:r w:rsidR="00310C36" w:rsidRPr="0050584D">
        <w:rPr>
          <w:rFonts w:ascii="Times New Roman" w:eastAsiaTheme="minorHAnsi" w:hAnsi="Times New Roman" w:cs="Times New Roman"/>
          <w:sz w:val="24"/>
          <w:szCs w:val="24"/>
          <w:lang w:eastAsia="en-US"/>
        </w:rPr>
        <w:t xml:space="preserve"> сельского</w:t>
      </w:r>
      <w:r w:rsidRPr="0050584D">
        <w:rPr>
          <w:rFonts w:ascii="Times New Roman" w:eastAsiaTheme="minorHAnsi" w:hAnsi="Times New Roman" w:cs="Times New Roman"/>
          <w:sz w:val="24"/>
          <w:szCs w:val="24"/>
          <w:lang w:eastAsia="en-US"/>
        </w:rPr>
        <w:t xml:space="preserve"> поселения;</w:t>
      </w:r>
    </w:p>
    <w:p w:rsidR="00A14CE4" w:rsidRPr="0050584D" w:rsidRDefault="00A14CE4" w:rsidP="00310C36">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2) земельно-имущественные комплексы;</w:t>
      </w:r>
    </w:p>
    <w:p w:rsidR="00A14CE4" w:rsidRPr="0050584D" w:rsidRDefault="00A14CE4" w:rsidP="00310C36">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3) земельные участки;</w:t>
      </w:r>
    </w:p>
    <w:p w:rsidR="00A14CE4" w:rsidRPr="0050584D" w:rsidRDefault="00A14CE4" w:rsidP="00310C36">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4) объекты капитального строительства.</w:t>
      </w:r>
    </w:p>
    <w:p w:rsidR="00A14CE4" w:rsidRPr="0050584D" w:rsidRDefault="00A14CE4" w:rsidP="00310C36">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2. Субъектами градостроительных отношений на территории поселения являются органы государственной власти, органы местного самоуправления, физические и юридические лица.</w:t>
      </w:r>
    </w:p>
    <w:p w:rsidR="00A14CE4" w:rsidRPr="0050584D" w:rsidRDefault="00A14CE4" w:rsidP="00310C36">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 xml:space="preserve">3. Все субъекты градостроительных отношений обязаны соблюдать требования Градостроительного кодекса Российской Федерации, федеральных законов и законов Краснодарского края в области градостроительной деятельности, принятых в соответствии с ними подзаконные нормативные правовые акты, технические регламенты, строительные и иные специальные нормы и правила, требования настоящих Правил, правовых актов Совета </w:t>
      </w:r>
      <w:r w:rsidR="00B62648" w:rsidRPr="0050584D">
        <w:rPr>
          <w:rFonts w:ascii="Times New Roman" w:eastAsiaTheme="minorHAnsi" w:hAnsi="Times New Roman" w:cs="Times New Roman"/>
          <w:sz w:val="24"/>
          <w:szCs w:val="24"/>
          <w:lang w:eastAsia="en-US"/>
        </w:rPr>
        <w:t>Стародеревянковского</w:t>
      </w:r>
      <w:r w:rsidRPr="0050584D">
        <w:rPr>
          <w:rFonts w:ascii="Times New Roman" w:eastAsiaTheme="minorHAnsi" w:hAnsi="Times New Roman" w:cs="Times New Roman"/>
          <w:sz w:val="24"/>
          <w:szCs w:val="24"/>
          <w:lang w:eastAsia="en-US"/>
        </w:rPr>
        <w:t xml:space="preserve"> сельского поселения и главы поселения, </w:t>
      </w:r>
      <w:r w:rsidR="00310C36" w:rsidRPr="0050584D">
        <w:rPr>
          <w:rFonts w:ascii="Times New Roman" w:eastAsiaTheme="minorHAnsi" w:hAnsi="Times New Roman" w:cs="Times New Roman"/>
          <w:sz w:val="24"/>
          <w:szCs w:val="24"/>
          <w:lang w:eastAsia="en-US"/>
        </w:rPr>
        <w:t xml:space="preserve">а также главы Каневского района, </w:t>
      </w:r>
      <w:r w:rsidRPr="0050584D">
        <w:rPr>
          <w:rFonts w:ascii="Times New Roman" w:eastAsiaTheme="minorHAnsi" w:hAnsi="Times New Roman" w:cs="Times New Roman"/>
          <w:sz w:val="24"/>
          <w:szCs w:val="24"/>
          <w:lang w:eastAsia="en-US"/>
        </w:rPr>
        <w:t>принятые в соответствии с законодательством о градостроительной деятельности и настоящими Правилами.</w:t>
      </w:r>
    </w:p>
    <w:p w:rsidR="00A14CE4" w:rsidRPr="0050584D" w:rsidRDefault="00A14CE4" w:rsidP="00A14CE4">
      <w:pPr>
        <w:rPr>
          <w:rFonts w:ascii="Times New Roman" w:hAnsi="Times New Roman" w:cs="Times New Roman"/>
          <w:szCs w:val="28"/>
        </w:rPr>
      </w:pPr>
    </w:p>
    <w:p w:rsidR="00A14CE4" w:rsidRPr="0050584D" w:rsidRDefault="00A14CE4" w:rsidP="00645532">
      <w:pPr>
        <w:pStyle w:val="20"/>
        <w:spacing w:after="100"/>
        <w:rPr>
          <w:rFonts w:ascii="Times New Roman" w:hAnsi="Times New Roman" w:cs="Times New Roman"/>
          <w:color w:val="auto"/>
          <w:sz w:val="24"/>
          <w:szCs w:val="24"/>
        </w:rPr>
      </w:pPr>
      <w:bookmarkStart w:id="30" w:name="_Toc332875197"/>
      <w:bookmarkStart w:id="31" w:name="_Toc387084693"/>
      <w:bookmarkStart w:id="32" w:name="_Toc3399091"/>
      <w:r w:rsidRPr="0050584D">
        <w:rPr>
          <w:rFonts w:ascii="Times New Roman" w:hAnsi="Times New Roman" w:cs="Times New Roman"/>
          <w:color w:val="auto"/>
          <w:sz w:val="24"/>
          <w:szCs w:val="24"/>
        </w:rPr>
        <w:t>Статья 5. Открытость и доступность информации о землепользовании и застройке. Участие физических и юридических лиц в принятии решений по вопросам землепользования и застройки</w:t>
      </w:r>
      <w:bookmarkEnd w:id="30"/>
      <w:bookmarkEnd w:id="31"/>
      <w:bookmarkEnd w:id="32"/>
    </w:p>
    <w:p w:rsidR="00A14CE4" w:rsidRPr="0050584D" w:rsidRDefault="00A14CE4" w:rsidP="00310C36">
      <w:pPr>
        <w:pStyle w:val="ConsPlusNormal"/>
        <w:ind w:firstLine="540"/>
        <w:rPr>
          <w:rFonts w:ascii="Times New Roman" w:eastAsiaTheme="minorHAnsi" w:hAnsi="Times New Roman" w:cs="Times New Roman"/>
          <w:sz w:val="24"/>
          <w:szCs w:val="24"/>
          <w:lang w:eastAsia="en-US"/>
        </w:rPr>
      </w:pPr>
      <w:bookmarkStart w:id="33" w:name="_Toc332875198"/>
      <w:r w:rsidRPr="0050584D">
        <w:rPr>
          <w:rFonts w:ascii="Times New Roman" w:eastAsiaTheme="minorHAnsi" w:hAnsi="Times New Roman" w:cs="Times New Roman"/>
          <w:sz w:val="24"/>
          <w:szCs w:val="24"/>
          <w:lang w:eastAsia="en-US"/>
        </w:rPr>
        <w:t>1. Настоящие Правила, включая все, входящие в их состав, документы и приложения являются открытыми для физических и юридических лиц.</w:t>
      </w:r>
      <w:bookmarkEnd w:id="33"/>
    </w:p>
    <w:p w:rsidR="00A14CE4" w:rsidRPr="0050584D" w:rsidRDefault="00A14CE4" w:rsidP="00310C36">
      <w:pPr>
        <w:pStyle w:val="ConsPlusNormal"/>
        <w:ind w:firstLine="540"/>
        <w:rPr>
          <w:rFonts w:ascii="Times New Roman" w:eastAsiaTheme="minorHAnsi" w:hAnsi="Times New Roman" w:cs="Times New Roman"/>
          <w:sz w:val="24"/>
          <w:szCs w:val="24"/>
          <w:lang w:eastAsia="en-US"/>
        </w:rPr>
      </w:pPr>
      <w:bookmarkStart w:id="34" w:name="_Toc332875199"/>
      <w:r w:rsidRPr="0050584D">
        <w:rPr>
          <w:rFonts w:ascii="Times New Roman" w:eastAsiaTheme="minorHAnsi" w:hAnsi="Times New Roman" w:cs="Times New Roman"/>
          <w:sz w:val="24"/>
          <w:szCs w:val="24"/>
          <w:lang w:eastAsia="en-US"/>
        </w:rPr>
        <w:t xml:space="preserve">2. </w:t>
      </w:r>
      <w:r w:rsidR="00604209" w:rsidRPr="0050584D">
        <w:rPr>
          <w:rFonts w:ascii="Times New Roman" w:eastAsiaTheme="minorHAnsi" w:hAnsi="Times New Roman" w:cs="Times New Roman"/>
          <w:sz w:val="24"/>
          <w:szCs w:val="24"/>
          <w:lang w:eastAsia="en-US"/>
        </w:rPr>
        <w:t>Уполномоченные органы местного самоуправления</w:t>
      </w:r>
      <w:r w:rsidRPr="0050584D">
        <w:rPr>
          <w:rFonts w:ascii="Times New Roman" w:eastAsiaTheme="minorHAnsi" w:hAnsi="Times New Roman" w:cs="Times New Roman"/>
          <w:sz w:val="24"/>
          <w:szCs w:val="24"/>
          <w:lang w:eastAsia="en-US"/>
        </w:rPr>
        <w:t xml:space="preserve"> обеспечива</w:t>
      </w:r>
      <w:r w:rsidR="00604209" w:rsidRPr="0050584D">
        <w:rPr>
          <w:rFonts w:ascii="Times New Roman" w:eastAsiaTheme="minorHAnsi" w:hAnsi="Times New Roman" w:cs="Times New Roman"/>
          <w:sz w:val="24"/>
          <w:szCs w:val="24"/>
          <w:lang w:eastAsia="en-US"/>
        </w:rPr>
        <w:t>ю</w:t>
      </w:r>
      <w:r w:rsidRPr="0050584D">
        <w:rPr>
          <w:rFonts w:ascii="Times New Roman" w:eastAsiaTheme="minorHAnsi" w:hAnsi="Times New Roman" w:cs="Times New Roman"/>
          <w:sz w:val="24"/>
          <w:szCs w:val="24"/>
          <w:lang w:eastAsia="en-US"/>
        </w:rPr>
        <w:t>т возможность ознакомления с настоящими Правилами путем:</w:t>
      </w:r>
      <w:bookmarkEnd w:id="34"/>
    </w:p>
    <w:p w:rsidR="00A14CE4" w:rsidRPr="0050584D" w:rsidRDefault="00A14CE4" w:rsidP="00310C36">
      <w:pPr>
        <w:pStyle w:val="ConsPlusNormal"/>
        <w:ind w:firstLine="540"/>
        <w:rPr>
          <w:rFonts w:ascii="Times New Roman" w:eastAsiaTheme="minorHAnsi" w:hAnsi="Times New Roman" w:cs="Times New Roman"/>
          <w:sz w:val="24"/>
          <w:szCs w:val="24"/>
          <w:lang w:eastAsia="en-US"/>
        </w:rPr>
      </w:pPr>
      <w:bookmarkStart w:id="35" w:name="_Toc332875200"/>
      <w:r w:rsidRPr="0050584D">
        <w:rPr>
          <w:rFonts w:ascii="Times New Roman" w:eastAsiaTheme="minorHAnsi" w:hAnsi="Times New Roman" w:cs="Times New Roman"/>
          <w:sz w:val="24"/>
          <w:szCs w:val="24"/>
          <w:lang w:eastAsia="en-US"/>
        </w:rPr>
        <w:t xml:space="preserve">1) публикации </w:t>
      </w:r>
      <w:r w:rsidR="00FA7397" w:rsidRPr="0050584D">
        <w:rPr>
          <w:rFonts w:ascii="Times New Roman" w:eastAsiaTheme="minorHAnsi" w:hAnsi="Times New Roman" w:cs="Times New Roman"/>
          <w:sz w:val="24"/>
          <w:szCs w:val="24"/>
          <w:lang w:eastAsia="en-US"/>
        </w:rPr>
        <w:t xml:space="preserve">(обнародования) </w:t>
      </w:r>
      <w:r w:rsidRPr="0050584D">
        <w:rPr>
          <w:rFonts w:ascii="Times New Roman" w:eastAsiaTheme="minorHAnsi" w:hAnsi="Times New Roman" w:cs="Times New Roman"/>
          <w:sz w:val="24"/>
          <w:szCs w:val="24"/>
          <w:lang w:eastAsia="en-US"/>
        </w:rPr>
        <w:t>Правил в местных средствах массовой информации поселения, издания их специальным тиражом и открытой продажи всем заинтересованным лицам;</w:t>
      </w:r>
      <w:bookmarkEnd w:id="35"/>
    </w:p>
    <w:p w:rsidR="00A14CE4" w:rsidRPr="0050584D" w:rsidRDefault="00A14CE4" w:rsidP="00310C36">
      <w:pPr>
        <w:pStyle w:val="ConsPlusNormal"/>
        <w:ind w:firstLine="540"/>
        <w:rPr>
          <w:rFonts w:ascii="Times New Roman" w:eastAsiaTheme="minorHAnsi" w:hAnsi="Times New Roman" w:cs="Times New Roman"/>
          <w:sz w:val="24"/>
          <w:szCs w:val="24"/>
          <w:lang w:eastAsia="en-US"/>
        </w:rPr>
      </w:pPr>
      <w:bookmarkStart w:id="36" w:name="_Toc332875201"/>
      <w:r w:rsidRPr="0050584D">
        <w:rPr>
          <w:rFonts w:ascii="Times New Roman" w:eastAsiaTheme="minorHAnsi" w:hAnsi="Times New Roman" w:cs="Times New Roman"/>
          <w:sz w:val="24"/>
          <w:szCs w:val="24"/>
          <w:lang w:eastAsia="en-US"/>
        </w:rPr>
        <w:t>2) создание условий для ознакомления с Правилами (в полном комплекте входящих в их состав документов и приложений) в Комиссии, в структурных подразделениях администрации поселения, осуществляющих функции в области землепользования и застройки;</w:t>
      </w:r>
      <w:bookmarkEnd w:id="36"/>
    </w:p>
    <w:p w:rsidR="00A14CE4" w:rsidRPr="0050584D" w:rsidRDefault="00A14CE4" w:rsidP="00310C36">
      <w:pPr>
        <w:pStyle w:val="ConsPlusNormal"/>
        <w:ind w:firstLine="540"/>
        <w:rPr>
          <w:rFonts w:ascii="Times New Roman" w:eastAsiaTheme="minorHAnsi" w:hAnsi="Times New Roman" w:cs="Times New Roman"/>
          <w:sz w:val="24"/>
          <w:szCs w:val="24"/>
          <w:lang w:eastAsia="en-US"/>
        </w:rPr>
      </w:pPr>
      <w:bookmarkStart w:id="37" w:name="_Toc332875202"/>
      <w:r w:rsidRPr="0050584D">
        <w:rPr>
          <w:rFonts w:ascii="Times New Roman" w:eastAsiaTheme="minorHAnsi" w:hAnsi="Times New Roman" w:cs="Times New Roman"/>
          <w:sz w:val="24"/>
          <w:szCs w:val="24"/>
          <w:lang w:eastAsia="en-US"/>
        </w:rPr>
        <w:t xml:space="preserve">3) </w:t>
      </w:r>
      <w:bookmarkEnd w:id="37"/>
      <w:r w:rsidR="00FA7397" w:rsidRPr="0050584D">
        <w:rPr>
          <w:rFonts w:ascii="Times New Roman" w:eastAsiaTheme="minorHAnsi" w:hAnsi="Times New Roman" w:cs="Times New Roman"/>
          <w:sz w:val="24"/>
          <w:szCs w:val="24"/>
          <w:lang w:eastAsia="en-US"/>
        </w:rPr>
        <w:t>размещение Правил на официальном сайте в сети Интернет.</w:t>
      </w:r>
    </w:p>
    <w:p w:rsidR="00A14CE4" w:rsidRPr="0050584D" w:rsidRDefault="00A14CE4" w:rsidP="00310C36">
      <w:pPr>
        <w:pStyle w:val="ConsPlusNormal"/>
        <w:ind w:firstLine="540"/>
        <w:rPr>
          <w:rFonts w:ascii="Times New Roman" w:eastAsiaTheme="minorHAnsi" w:hAnsi="Times New Roman" w:cs="Times New Roman"/>
          <w:sz w:val="24"/>
          <w:szCs w:val="24"/>
          <w:lang w:eastAsia="en-US"/>
        </w:rPr>
      </w:pPr>
      <w:bookmarkStart w:id="38" w:name="_Toc332875203"/>
      <w:r w:rsidRPr="0050584D">
        <w:rPr>
          <w:rFonts w:ascii="Times New Roman" w:eastAsiaTheme="minorHAnsi" w:hAnsi="Times New Roman" w:cs="Times New Roman"/>
          <w:sz w:val="24"/>
          <w:szCs w:val="24"/>
          <w:lang w:eastAsia="en-US"/>
        </w:rPr>
        <w:t>3. Граждане имеют право участвовать в принятии решений по вопросам землепользования и застройки в соответствии с действующим законодательством и настоящими Правилами.</w:t>
      </w:r>
      <w:bookmarkEnd w:id="38"/>
    </w:p>
    <w:p w:rsidR="00A14CE4" w:rsidRPr="0050584D" w:rsidRDefault="00A14CE4" w:rsidP="00310C36">
      <w:pPr>
        <w:pStyle w:val="ConsPlusNormal"/>
        <w:ind w:firstLine="540"/>
        <w:rPr>
          <w:rFonts w:ascii="Times New Roman" w:eastAsiaTheme="minorHAnsi" w:hAnsi="Times New Roman" w:cs="Times New Roman"/>
          <w:sz w:val="24"/>
          <w:szCs w:val="24"/>
          <w:lang w:eastAsia="en-US"/>
        </w:rPr>
      </w:pPr>
      <w:bookmarkStart w:id="39" w:name="_Toc332875204"/>
      <w:r w:rsidRPr="0050584D">
        <w:rPr>
          <w:rFonts w:ascii="Times New Roman" w:eastAsiaTheme="minorHAnsi" w:hAnsi="Times New Roman" w:cs="Times New Roman"/>
          <w:sz w:val="24"/>
          <w:szCs w:val="24"/>
          <w:lang w:eastAsia="en-US"/>
        </w:rPr>
        <w:lastRenderedPageBreak/>
        <w:t>4. Граждане, их объединения и юридические лица до утверждения градостроительной документации имеют право обсуждать, вносить предложения и участвовать в подготовке решений по вопросам градостроительной деятельности на территории поселения.</w:t>
      </w:r>
      <w:bookmarkEnd w:id="39"/>
    </w:p>
    <w:p w:rsidR="00A14CE4" w:rsidRPr="0050584D" w:rsidRDefault="00A14CE4" w:rsidP="00310C36">
      <w:pPr>
        <w:pStyle w:val="ConsPlusNormal"/>
        <w:ind w:firstLine="540"/>
        <w:rPr>
          <w:rFonts w:ascii="Times New Roman" w:eastAsiaTheme="minorHAnsi" w:hAnsi="Times New Roman" w:cs="Times New Roman"/>
          <w:sz w:val="24"/>
          <w:szCs w:val="24"/>
          <w:lang w:eastAsia="en-US"/>
        </w:rPr>
      </w:pPr>
      <w:bookmarkStart w:id="40" w:name="_Toc332875205"/>
      <w:r w:rsidRPr="0050584D">
        <w:rPr>
          <w:rFonts w:ascii="Times New Roman" w:eastAsiaTheme="minorHAnsi" w:hAnsi="Times New Roman" w:cs="Times New Roman"/>
          <w:sz w:val="24"/>
          <w:szCs w:val="24"/>
          <w:lang w:eastAsia="en-US"/>
        </w:rPr>
        <w:t>5. Участие граждан, их объединений и юридических лиц в обсуждении и принятии решений в области градостроительной деятельности осуществляется в следующих формах:</w:t>
      </w:r>
      <w:bookmarkEnd w:id="40"/>
    </w:p>
    <w:p w:rsidR="00A14CE4" w:rsidRPr="0050584D" w:rsidRDefault="00A14CE4" w:rsidP="00310C36">
      <w:pPr>
        <w:pStyle w:val="ConsPlusNormal"/>
        <w:ind w:firstLine="540"/>
        <w:rPr>
          <w:rFonts w:ascii="Times New Roman" w:eastAsiaTheme="minorHAnsi" w:hAnsi="Times New Roman" w:cs="Times New Roman"/>
          <w:sz w:val="24"/>
          <w:szCs w:val="24"/>
          <w:lang w:eastAsia="en-US"/>
        </w:rPr>
      </w:pPr>
      <w:bookmarkStart w:id="41" w:name="_Toc332875206"/>
      <w:r w:rsidRPr="0050584D">
        <w:rPr>
          <w:rFonts w:ascii="Times New Roman" w:eastAsiaTheme="minorHAnsi" w:hAnsi="Times New Roman" w:cs="Times New Roman"/>
          <w:sz w:val="24"/>
          <w:szCs w:val="24"/>
          <w:lang w:eastAsia="en-US"/>
        </w:rPr>
        <w:t>1) участие в собраниях (сходах) граждан;</w:t>
      </w:r>
      <w:bookmarkEnd w:id="41"/>
    </w:p>
    <w:p w:rsidR="00645532" w:rsidRPr="0050584D" w:rsidRDefault="00645532" w:rsidP="00645532">
      <w:pPr>
        <w:pStyle w:val="ConsPlusNormal"/>
        <w:ind w:firstLine="540"/>
        <w:rPr>
          <w:rFonts w:ascii="Times New Roman" w:eastAsiaTheme="minorHAnsi" w:hAnsi="Times New Roman" w:cs="Times New Roman"/>
          <w:sz w:val="24"/>
          <w:szCs w:val="24"/>
          <w:lang w:eastAsia="en-US"/>
        </w:rPr>
      </w:pPr>
      <w:bookmarkStart w:id="42" w:name="_Toc332875207"/>
      <w:bookmarkStart w:id="43" w:name="_Toc332875208"/>
      <w:r w:rsidRPr="0050584D">
        <w:rPr>
          <w:rFonts w:ascii="Times New Roman" w:eastAsiaTheme="minorHAnsi" w:hAnsi="Times New Roman" w:cs="Times New Roman"/>
          <w:sz w:val="24"/>
          <w:szCs w:val="24"/>
          <w:lang w:eastAsia="en-US"/>
        </w:rPr>
        <w:t>2) участие в публичных слушаниях и общественных обсуждениях;</w:t>
      </w:r>
      <w:bookmarkEnd w:id="42"/>
    </w:p>
    <w:p w:rsidR="00A14CE4" w:rsidRPr="0050584D" w:rsidRDefault="00A14CE4" w:rsidP="00310C36">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3) проведение независимых экспертиз градостроительной документации за счет собственных средств;</w:t>
      </w:r>
      <w:bookmarkEnd w:id="43"/>
    </w:p>
    <w:p w:rsidR="00A14CE4" w:rsidRPr="0050584D" w:rsidRDefault="00A14CE4" w:rsidP="00310C36">
      <w:pPr>
        <w:pStyle w:val="ConsPlusNormal"/>
        <w:ind w:firstLine="540"/>
        <w:rPr>
          <w:rFonts w:ascii="Times New Roman" w:eastAsiaTheme="minorHAnsi" w:hAnsi="Times New Roman" w:cs="Times New Roman"/>
          <w:sz w:val="24"/>
          <w:szCs w:val="24"/>
          <w:lang w:eastAsia="en-US"/>
        </w:rPr>
      </w:pPr>
      <w:bookmarkStart w:id="44" w:name="_Toc332875209"/>
      <w:r w:rsidRPr="0050584D">
        <w:rPr>
          <w:rFonts w:ascii="Times New Roman" w:eastAsiaTheme="minorHAnsi" w:hAnsi="Times New Roman" w:cs="Times New Roman"/>
          <w:sz w:val="24"/>
          <w:szCs w:val="24"/>
          <w:lang w:eastAsia="en-US"/>
        </w:rPr>
        <w:t>4) иных формах, установленных действующим законодательством.</w:t>
      </w:r>
      <w:bookmarkEnd w:id="44"/>
    </w:p>
    <w:p w:rsidR="00A14CE4" w:rsidRPr="0050584D" w:rsidRDefault="00A14CE4" w:rsidP="00310C36">
      <w:pPr>
        <w:pStyle w:val="ConsPlusNormal"/>
        <w:ind w:firstLine="540"/>
        <w:rPr>
          <w:rFonts w:ascii="Times New Roman" w:eastAsiaTheme="minorHAnsi" w:hAnsi="Times New Roman" w:cs="Times New Roman"/>
          <w:sz w:val="24"/>
          <w:szCs w:val="24"/>
          <w:lang w:eastAsia="en-US"/>
        </w:rPr>
      </w:pPr>
      <w:bookmarkStart w:id="45" w:name="_Toc332875210"/>
      <w:r w:rsidRPr="0050584D">
        <w:rPr>
          <w:rFonts w:ascii="Times New Roman" w:eastAsiaTheme="minorHAnsi" w:hAnsi="Times New Roman" w:cs="Times New Roman"/>
          <w:sz w:val="24"/>
          <w:szCs w:val="24"/>
          <w:lang w:eastAsia="en-US"/>
        </w:rPr>
        <w:t>6. Порядок участия граждан, их объединений и юридических лиц в осуществлении градостроительной деятельности определяется нормативными правовыми актами органов местного самоуправления в соответствии с законами и иными нормативными правовыми актами Российской Федерации и субъекта Российской Федерации.</w:t>
      </w:r>
      <w:bookmarkEnd w:id="45"/>
    </w:p>
    <w:p w:rsidR="00A14CE4" w:rsidRPr="0050584D" w:rsidRDefault="00A14CE4" w:rsidP="00310C36">
      <w:pPr>
        <w:pStyle w:val="ConsPlusNormal"/>
        <w:ind w:firstLine="540"/>
        <w:rPr>
          <w:rFonts w:ascii="Times New Roman" w:eastAsiaTheme="minorHAnsi" w:hAnsi="Times New Roman" w:cs="Times New Roman"/>
          <w:sz w:val="24"/>
          <w:szCs w:val="24"/>
          <w:lang w:eastAsia="en-US"/>
        </w:rPr>
      </w:pPr>
      <w:bookmarkStart w:id="46" w:name="_Toc332875211"/>
      <w:r w:rsidRPr="0050584D">
        <w:rPr>
          <w:rFonts w:ascii="Times New Roman" w:eastAsiaTheme="minorHAnsi" w:hAnsi="Times New Roman" w:cs="Times New Roman"/>
          <w:sz w:val="24"/>
          <w:szCs w:val="24"/>
          <w:lang w:eastAsia="en-US"/>
        </w:rPr>
        <w:t xml:space="preserve">7. Органы местного самоуправления </w:t>
      </w:r>
      <w:r w:rsidR="00604209" w:rsidRPr="0050584D">
        <w:rPr>
          <w:rFonts w:ascii="Times New Roman" w:eastAsiaTheme="minorHAnsi" w:hAnsi="Times New Roman" w:cs="Times New Roman"/>
          <w:sz w:val="24"/>
          <w:szCs w:val="24"/>
          <w:lang w:eastAsia="en-US"/>
        </w:rPr>
        <w:t>муниципального образования</w:t>
      </w:r>
      <w:r w:rsidRPr="0050584D">
        <w:rPr>
          <w:rFonts w:ascii="Times New Roman" w:eastAsiaTheme="minorHAnsi" w:hAnsi="Times New Roman" w:cs="Times New Roman"/>
          <w:sz w:val="24"/>
          <w:szCs w:val="24"/>
          <w:lang w:eastAsia="en-US"/>
        </w:rPr>
        <w:t>, их структурные подразделения в пределах сво</w:t>
      </w:r>
      <w:r w:rsidR="00604209" w:rsidRPr="0050584D">
        <w:rPr>
          <w:rFonts w:ascii="Times New Roman" w:eastAsiaTheme="minorHAnsi" w:hAnsi="Times New Roman" w:cs="Times New Roman"/>
          <w:sz w:val="24"/>
          <w:szCs w:val="24"/>
          <w:lang w:eastAsia="en-US"/>
        </w:rPr>
        <w:t>их</w:t>
      </w:r>
      <w:r w:rsidRPr="0050584D">
        <w:rPr>
          <w:rFonts w:ascii="Times New Roman" w:eastAsiaTheme="minorHAnsi" w:hAnsi="Times New Roman" w:cs="Times New Roman"/>
          <w:sz w:val="24"/>
          <w:szCs w:val="24"/>
          <w:lang w:eastAsia="en-US"/>
        </w:rPr>
        <w:t xml:space="preserve"> </w:t>
      </w:r>
      <w:r w:rsidR="00604209" w:rsidRPr="0050584D">
        <w:rPr>
          <w:rFonts w:ascii="Times New Roman" w:eastAsiaTheme="minorHAnsi" w:hAnsi="Times New Roman" w:cs="Times New Roman"/>
          <w:sz w:val="24"/>
          <w:szCs w:val="24"/>
          <w:lang w:eastAsia="en-US"/>
        </w:rPr>
        <w:t>полномочий и компетенций</w:t>
      </w:r>
      <w:r w:rsidRPr="0050584D">
        <w:rPr>
          <w:rFonts w:ascii="Times New Roman" w:eastAsiaTheme="minorHAnsi" w:hAnsi="Times New Roman" w:cs="Times New Roman"/>
          <w:sz w:val="24"/>
          <w:szCs w:val="24"/>
          <w:lang w:eastAsia="en-US"/>
        </w:rPr>
        <w:t xml:space="preserve"> рассматривают заявления и другие обращения граждан, их объединений и юридических лиц, касающиеся вопросов землепользования и застройки, затрагивающих их интересы, и в установленные сроки предоставляют им обоснованные ответы.</w:t>
      </w:r>
      <w:bookmarkEnd w:id="46"/>
    </w:p>
    <w:p w:rsidR="00A14CE4" w:rsidRPr="0050584D" w:rsidRDefault="00A14CE4" w:rsidP="00310C36">
      <w:pPr>
        <w:pStyle w:val="ConsPlusNormal"/>
        <w:ind w:firstLine="540"/>
        <w:rPr>
          <w:rFonts w:ascii="Times New Roman" w:eastAsiaTheme="minorHAnsi" w:hAnsi="Times New Roman" w:cs="Times New Roman"/>
          <w:sz w:val="24"/>
          <w:szCs w:val="24"/>
          <w:lang w:eastAsia="en-US"/>
        </w:rPr>
      </w:pPr>
      <w:bookmarkStart w:id="47" w:name="_Toc332875212"/>
      <w:r w:rsidRPr="0050584D">
        <w:rPr>
          <w:rFonts w:ascii="Times New Roman" w:eastAsiaTheme="minorHAnsi" w:hAnsi="Times New Roman" w:cs="Times New Roman"/>
          <w:sz w:val="24"/>
          <w:szCs w:val="24"/>
          <w:lang w:eastAsia="en-US"/>
        </w:rPr>
        <w:t>8. Граждане, их объединения и юридические лица в случаях, если градостроительная деятельность затрагивает или нарушает их интересы, вправе требовать защиты своих прав в административном или судебном порядке в соответствии с действующим законодательством.</w:t>
      </w:r>
      <w:bookmarkEnd w:id="47"/>
    </w:p>
    <w:p w:rsidR="00CC18FE" w:rsidRPr="0050584D" w:rsidRDefault="00CC18FE" w:rsidP="00CC18FE">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 xml:space="preserve">9. </w:t>
      </w:r>
      <w:bookmarkStart w:id="48" w:name="_Toc332875213"/>
      <w:bookmarkStart w:id="49" w:name="_Toc387084694"/>
      <w:r w:rsidR="00604209" w:rsidRPr="0050584D">
        <w:rPr>
          <w:rFonts w:ascii="Times New Roman" w:eastAsiaTheme="minorHAnsi" w:hAnsi="Times New Roman" w:cs="Times New Roman"/>
          <w:sz w:val="24"/>
          <w:szCs w:val="24"/>
          <w:lang w:eastAsia="en-US"/>
        </w:rPr>
        <w:t>Уполномоченные органы местного самоуправления муниципального образования</w:t>
      </w:r>
      <w:r w:rsidRPr="0050584D">
        <w:rPr>
          <w:rFonts w:ascii="Times New Roman" w:eastAsiaTheme="minorHAnsi" w:hAnsi="Times New Roman" w:cs="Times New Roman"/>
          <w:sz w:val="24"/>
          <w:szCs w:val="24"/>
          <w:lang w:eastAsia="en-US"/>
        </w:rPr>
        <w:t xml:space="preserve"> обеспечива</w:t>
      </w:r>
      <w:r w:rsidR="00604209" w:rsidRPr="0050584D">
        <w:rPr>
          <w:rFonts w:ascii="Times New Roman" w:eastAsiaTheme="minorHAnsi" w:hAnsi="Times New Roman" w:cs="Times New Roman"/>
          <w:sz w:val="24"/>
          <w:szCs w:val="24"/>
          <w:lang w:eastAsia="en-US"/>
        </w:rPr>
        <w:t>ю</w:t>
      </w:r>
      <w:r w:rsidRPr="0050584D">
        <w:rPr>
          <w:rFonts w:ascii="Times New Roman" w:eastAsiaTheme="minorHAnsi" w:hAnsi="Times New Roman" w:cs="Times New Roman"/>
          <w:sz w:val="24"/>
          <w:szCs w:val="24"/>
          <w:lang w:eastAsia="en-US"/>
        </w:rPr>
        <w:t>т возможность предоставления информации и сведений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из информационной системы обеспечения градостроительной деятельности.</w:t>
      </w:r>
    </w:p>
    <w:p w:rsidR="00A14CE4" w:rsidRPr="0050584D" w:rsidRDefault="00A14CE4" w:rsidP="00342064">
      <w:pPr>
        <w:pStyle w:val="20"/>
        <w:spacing w:after="100"/>
        <w:rPr>
          <w:rFonts w:ascii="Times New Roman" w:hAnsi="Times New Roman" w:cs="Times New Roman"/>
          <w:color w:val="auto"/>
          <w:sz w:val="24"/>
          <w:szCs w:val="24"/>
        </w:rPr>
      </w:pPr>
      <w:bookmarkStart w:id="50" w:name="_Toc3399092"/>
      <w:r w:rsidRPr="0050584D">
        <w:rPr>
          <w:rFonts w:ascii="Times New Roman" w:hAnsi="Times New Roman" w:cs="Times New Roman"/>
          <w:color w:val="auto"/>
          <w:sz w:val="24"/>
          <w:szCs w:val="24"/>
        </w:rPr>
        <w:t>Статья 6. Ответственность за нарушение настоящих Правил</w:t>
      </w:r>
      <w:bookmarkEnd w:id="48"/>
      <w:bookmarkEnd w:id="49"/>
      <w:bookmarkEnd w:id="50"/>
    </w:p>
    <w:p w:rsidR="0063057C" w:rsidRPr="0050584D" w:rsidRDefault="0063057C" w:rsidP="0063057C">
      <w:pPr>
        <w:pStyle w:val="ConsPlusNormal"/>
        <w:ind w:firstLine="540"/>
        <w:rPr>
          <w:rFonts w:ascii="Times New Roman" w:eastAsiaTheme="minorHAnsi" w:hAnsi="Times New Roman" w:cs="Times New Roman"/>
          <w:sz w:val="24"/>
          <w:szCs w:val="24"/>
          <w:lang w:eastAsia="en-US"/>
        </w:rPr>
      </w:pPr>
      <w:bookmarkStart w:id="51" w:name="_Toc358208404"/>
      <w:bookmarkStart w:id="52" w:name="_Toc387084695"/>
      <w:bookmarkStart w:id="53" w:name="_Toc332875215"/>
      <w:r w:rsidRPr="0050584D">
        <w:rPr>
          <w:rFonts w:ascii="Times New Roman" w:eastAsiaTheme="minorHAnsi" w:hAnsi="Times New Roman" w:cs="Times New Roman"/>
          <w:sz w:val="24"/>
          <w:szCs w:val="24"/>
          <w:lang w:eastAsia="en-US"/>
        </w:rPr>
        <w:t>За нарушение настоящих Правил физические и юридические лица, а также должностные лица несут ответственность, предусмотренную Кодексом Российской Федерации от 30 декабря 2001 года №195-ФЗ «Об административных правонарушениях», Законом Краснодарского края 23 июля 2003 года №608-КЗ «Об административных правонарушениях».</w:t>
      </w:r>
    </w:p>
    <w:p w:rsidR="00336AC5" w:rsidRPr="0050584D" w:rsidRDefault="00336AC5" w:rsidP="00A14CE4">
      <w:pPr>
        <w:pStyle w:val="1"/>
        <w:rPr>
          <w:rFonts w:ascii="Times New Roman" w:hAnsi="Times New Roman"/>
          <w:sz w:val="28"/>
          <w:szCs w:val="28"/>
        </w:rPr>
        <w:sectPr w:rsidR="00336AC5" w:rsidRPr="0050584D" w:rsidSect="007A2E41">
          <w:pgSz w:w="11906" w:h="16838"/>
          <w:pgMar w:top="680" w:right="680" w:bottom="680" w:left="1418" w:header="709" w:footer="510" w:gutter="0"/>
          <w:cols w:space="708"/>
          <w:titlePg/>
          <w:docGrid w:linePitch="360"/>
        </w:sectPr>
      </w:pPr>
    </w:p>
    <w:p w:rsidR="00A14CE4" w:rsidRPr="0050584D" w:rsidRDefault="00A14CE4" w:rsidP="00645532">
      <w:pPr>
        <w:pStyle w:val="1"/>
        <w:spacing w:before="0" w:after="0"/>
        <w:rPr>
          <w:rFonts w:ascii="Times New Roman" w:hAnsi="Times New Roman"/>
          <w:sz w:val="28"/>
          <w:szCs w:val="28"/>
        </w:rPr>
      </w:pPr>
      <w:bookmarkStart w:id="54" w:name="_Toc3399093"/>
      <w:r w:rsidRPr="0050584D">
        <w:rPr>
          <w:rFonts w:ascii="Times New Roman" w:hAnsi="Times New Roman"/>
          <w:sz w:val="28"/>
          <w:szCs w:val="28"/>
        </w:rPr>
        <w:lastRenderedPageBreak/>
        <w:t>Глава 2.</w:t>
      </w:r>
      <w:r w:rsidR="00645532" w:rsidRPr="0050584D">
        <w:rPr>
          <w:rFonts w:ascii="Times New Roman" w:hAnsi="Times New Roman"/>
          <w:sz w:val="28"/>
          <w:szCs w:val="28"/>
        </w:rPr>
        <w:t xml:space="preserve"> Права использования недвижимости, возникшие до вступления в силу правил</w:t>
      </w:r>
      <w:bookmarkEnd w:id="51"/>
      <w:bookmarkEnd w:id="52"/>
      <w:bookmarkEnd w:id="54"/>
    </w:p>
    <w:p w:rsidR="00A14CE4" w:rsidRPr="0050584D" w:rsidRDefault="00A14CE4" w:rsidP="00645532">
      <w:pPr>
        <w:pStyle w:val="20"/>
        <w:spacing w:after="100"/>
        <w:rPr>
          <w:rFonts w:ascii="Times New Roman" w:hAnsi="Times New Roman" w:cs="Times New Roman"/>
          <w:color w:val="auto"/>
          <w:sz w:val="24"/>
          <w:szCs w:val="24"/>
        </w:rPr>
      </w:pPr>
      <w:bookmarkStart w:id="55" w:name="_Toc358208405"/>
      <w:bookmarkStart w:id="56" w:name="_Toc387084696"/>
      <w:bookmarkStart w:id="57" w:name="_Toc3399094"/>
      <w:r w:rsidRPr="0050584D">
        <w:rPr>
          <w:rFonts w:ascii="Times New Roman" w:hAnsi="Times New Roman" w:cs="Times New Roman"/>
          <w:color w:val="auto"/>
          <w:sz w:val="24"/>
          <w:szCs w:val="24"/>
        </w:rPr>
        <w:t>Статья 7. Общие положения, относящиеся к ранее возникшим правам.</w:t>
      </w:r>
      <w:bookmarkEnd w:id="55"/>
      <w:bookmarkEnd w:id="56"/>
      <w:bookmarkEnd w:id="57"/>
    </w:p>
    <w:p w:rsidR="00A14CE4" w:rsidRPr="0050584D" w:rsidRDefault="00A14CE4" w:rsidP="00CC18FE">
      <w:pPr>
        <w:spacing w:after="20"/>
        <w:rPr>
          <w:rFonts w:ascii="Times New Roman" w:hAnsi="Times New Roman" w:cs="Times New Roman"/>
          <w:sz w:val="24"/>
          <w:szCs w:val="24"/>
        </w:rPr>
      </w:pPr>
      <w:r w:rsidRPr="0050584D">
        <w:rPr>
          <w:rFonts w:ascii="Times New Roman" w:hAnsi="Times New Roman" w:cs="Times New Roman"/>
          <w:sz w:val="24"/>
          <w:szCs w:val="24"/>
        </w:rPr>
        <w:t xml:space="preserve">1. Принятые до введения в действие настоящих Правил нормативные правовые акты </w:t>
      </w:r>
      <w:r w:rsidR="00B62648" w:rsidRPr="0050584D">
        <w:rPr>
          <w:rFonts w:ascii="Times New Roman" w:hAnsi="Times New Roman" w:cs="Times New Roman"/>
          <w:sz w:val="24"/>
          <w:szCs w:val="24"/>
        </w:rPr>
        <w:t>Стародеревянковского</w:t>
      </w:r>
      <w:r w:rsidRPr="0050584D">
        <w:rPr>
          <w:rFonts w:ascii="Times New Roman" w:hAnsi="Times New Roman" w:cs="Times New Roman"/>
          <w:sz w:val="24"/>
          <w:szCs w:val="24"/>
        </w:rPr>
        <w:t xml:space="preserve"> сельского поселения Каневского района по вопросам землепользования и застройки применяются в части, не противоречащей настоящим Правилам. </w:t>
      </w:r>
    </w:p>
    <w:p w:rsidR="00A14CE4" w:rsidRPr="0050584D" w:rsidRDefault="00A14CE4" w:rsidP="00CC18FE">
      <w:pPr>
        <w:spacing w:after="20"/>
        <w:rPr>
          <w:rFonts w:ascii="Times New Roman" w:hAnsi="Times New Roman" w:cs="Times New Roman"/>
          <w:sz w:val="24"/>
          <w:szCs w:val="24"/>
        </w:rPr>
      </w:pPr>
      <w:r w:rsidRPr="0050584D">
        <w:rPr>
          <w:rFonts w:ascii="Times New Roman" w:hAnsi="Times New Roman" w:cs="Times New Roman"/>
          <w:sz w:val="24"/>
          <w:szCs w:val="24"/>
        </w:rPr>
        <w:t xml:space="preserve">2. Разрешения на строительство, реконструкцию, выданные до вступления в силу настоящих Правил являются действительными. </w:t>
      </w:r>
    </w:p>
    <w:p w:rsidR="00645532" w:rsidRPr="0050584D" w:rsidRDefault="00645532" w:rsidP="00645532">
      <w:pPr>
        <w:widowControl w:val="0"/>
        <w:rPr>
          <w:rFonts w:ascii="Times New Roman" w:hAnsi="Times New Roman" w:cs="Times New Roman"/>
          <w:sz w:val="24"/>
          <w:szCs w:val="24"/>
        </w:rPr>
      </w:pPr>
      <w:r w:rsidRPr="0050584D">
        <w:rPr>
          <w:rFonts w:ascii="Times New Roman" w:hAnsi="Times New Roman" w:cs="Times New Roman"/>
          <w:sz w:val="24"/>
          <w:szCs w:val="24"/>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w:t>
      </w:r>
    </w:p>
    <w:p w:rsidR="00645532" w:rsidRPr="0050584D" w:rsidRDefault="00645532" w:rsidP="00645532">
      <w:pPr>
        <w:widowControl w:val="0"/>
        <w:rPr>
          <w:rFonts w:ascii="Times New Roman" w:hAnsi="Times New Roman" w:cs="Times New Roman"/>
          <w:sz w:val="24"/>
          <w:szCs w:val="24"/>
        </w:rPr>
      </w:pPr>
      <w:r w:rsidRPr="0050584D">
        <w:rPr>
          <w:rFonts w:ascii="Times New Roman" w:hAnsi="Times New Roman" w:cs="Times New Roman"/>
          <w:sz w:val="24"/>
          <w:szCs w:val="24"/>
        </w:rPr>
        <w:t>1) вид разрешенного использования   не соответствует градостроительному регламенту территориальной зоны, к которой относится земельный участок или объект капитального строительства;</w:t>
      </w:r>
    </w:p>
    <w:p w:rsidR="00645532" w:rsidRPr="0050584D" w:rsidRDefault="00645532" w:rsidP="00645532">
      <w:pPr>
        <w:widowControl w:val="0"/>
        <w:rPr>
          <w:rFonts w:ascii="Times New Roman" w:hAnsi="Times New Roman" w:cs="Times New Roman"/>
          <w:sz w:val="24"/>
          <w:szCs w:val="24"/>
        </w:rPr>
      </w:pPr>
      <w:r w:rsidRPr="0050584D">
        <w:rPr>
          <w:rFonts w:ascii="Times New Roman" w:hAnsi="Times New Roman" w:cs="Times New Roman"/>
          <w:sz w:val="24"/>
          <w:szCs w:val="24"/>
        </w:rPr>
        <w:t xml:space="preserve">2) предельные (минимальные и (или) максимальные) размеры и предельные параметры объектов недвижимости не соответствуют градостроительному регламенту. </w:t>
      </w:r>
    </w:p>
    <w:p w:rsidR="00A14CE4" w:rsidRPr="0050584D" w:rsidRDefault="00645532" w:rsidP="00CC18FE">
      <w:pPr>
        <w:spacing w:after="20"/>
        <w:rPr>
          <w:rFonts w:ascii="Times New Roman" w:hAnsi="Times New Roman" w:cs="Times New Roman"/>
          <w:sz w:val="24"/>
          <w:szCs w:val="24"/>
        </w:rPr>
      </w:pPr>
      <w:r w:rsidRPr="0050584D">
        <w:rPr>
          <w:rFonts w:ascii="Times New Roman" w:hAnsi="Times New Roman" w:cs="Times New Roman"/>
          <w:sz w:val="24"/>
          <w:szCs w:val="24"/>
        </w:rPr>
        <w:t xml:space="preserve">4. </w:t>
      </w:r>
      <w:r w:rsidR="00A14CE4" w:rsidRPr="0050584D">
        <w:rPr>
          <w:rFonts w:ascii="Times New Roman" w:hAnsi="Times New Roman" w:cs="Times New Roman"/>
          <w:sz w:val="24"/>
          <w:szCs w:val="24"/>
        </w:rPr>
        <w:t xml:space="preserve">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w:t>
      </w:r>
    </w:p>
    <w:p w:rsidR="00A14CE4" w:rsidRPr="0050584D" w:rsidRDefault="00A14CE4" w:rsidP="00336AC5">
      <w:pPr>
        <w:pStyle w:val="20"/>
        <w:spacing w:after="100"/>
        <w:rPr>
          <w:rFonts w:ascii="Times New Roman" w:hAnsi="Times New Roman" w:cs="Times New Roman"/>
          <w:color w:val="auto"/>
          <w:sz w:val="24"/>
          <w:szCs w:val="24"/>
        </w:rPr>
      </w:pPr>
      <w:bookmarkStart w:id="58" w:name="_Toc277336779"/>
      <w:bookmarkStart w:id="59" w:name="_Toc277337112"/>
      <w:bookmarkStart w:id="60" w:name="_Toc358208406"/>
      <w:bookmarkStart w:id="61" w:name="_Toc387084697"/>
      <w:bookmarkStart w:id="62" w:name="_Toc3399095"/>
      <w:r w:rsidRPr="0050584D">
        <w:rPr>
          <w:rFonts w:ascii="Times New Roman" w:hAnsi="Times New Roman" w:cs="Times New Roman"/>
          <w:color w:val="auto"/>
          <w:sz w:val="24"/>
          <w:szCs w:val="24"/>
        </w:rPr>
        <w:t>Статья 8. Использование и строительные изменения объектов недвижимости, несоответствующих Правилам</w:t>
      </w:r>
      <w:bookmarkEnd w:id="58"/>
      <w:bookmarkEnd w:id="59"/>
      <w:bookmarkEnd w:id="60"/>
      <w:bookmarkEnd w:id="61"/>
      <w:bookmarkEnd w:id="62"/>
    </w:p>
    <w:p w:rsidR="00645532" w:rsidRPr="0050584D" w:rsidRDefault="00645532" w:rsidP="00645532">
      <w:pPr>
        <w:widowControl w:val="0"/>
        <w:rPr>
          <w:rFonts w:ascii="Times New Roman" w:hAnsi="Times New Roman" w:cs="Times New Roman"/>
          <w:sz w:val="24"/>
          <w:szCs w:val="24"/>
        </w:rPr>
      </w:pPr>
      <w:bookmarkStart w:id="63" w:name="_Toc527312159"/>
      <w:bookmarkStart w:id="64" w:name="_Toc527312341"/>
      <w:bookmarkStart w:id="65" w:name="_Toc527312906"/>
      <w:bookmarkStart w:id="66" w:name="_Toc529513905"/>
      <w:bookmarkStart w:id="67" w:name="_Toc530328325"/>
      <w:bookmarkStart w:id="68" w:name="_Toc532287078"/>
      <w:bookmarkStart w:id="69" w:name="_Toc532314456"/>
      <w:bookmarkStart w:id="70" w:name="_Toc532399892"/>
      <w:r w:rsidRPr="0050584D">
        <w:rPr>
          <w:rFonts w:ascii="Times New Roman" w:hAnsi="Times New Roman" w:cs="Times New Roman"/>
          <w:sz w:val="24"/>
          <w:szCs w:val="24"/>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bookmarkEnd w:id="63"/>
      <w:bookmarkEnd w:id="64"/>
      <w:bookmarkEnd w:id="65"/>
      <w:bookmarkEnd w:id="66"/>
      <w:bookmarkEnd w:id="67"/>
      <w:bookmarkEnd w:id="68"/>
      <w:bookmarkEnd w:id="69"/>
      <w:bookmarkEnd w:id="70"/>
    </w:p>
    <w:p w:rsidR="00645532" w:rsidRPr="0050584D" w:rsidRDefault="00645532" w:rsidP="00645532">
      <w:pPr>
        <w:widowControl w:val="0"/>
        <w:rPr>
          <w:rFonts w:ascii="Times New Roman" w:hAnsi="Times New Roman" w:cs="Times New Roman"/>
          <w:sz w:val="24"/>
          <w:szCs w:val="24"/>
        </w:rPr>
      </w:pPr>
      <w:r w:rsidRPr="0050584D">
        <w:rPr>
          <w:rFonts w:ascii="Times New Roman" w:hAnsi="Times New Roman" w:cs="Times New Roman"/>
          <w:sz w:val="24"/>
          <w:szCs w:val="24"/>
        </w:rPr>
        <w:t xml:space="preserve">1.1. Реконструкция указанных в </w:t>
      </w:r>
      <w:hyperlink w:anchor="Par1472"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 w:history="1">
        <w:r w:rsidRPr="0050584D">
          <w:rPr>
            <w:rFonts w:ascii="Times New Roman" w:hAnsi="Times New Roman" w:cs="Times New Roman"/>
            <w:sz w:val="24"/>
            <w:szCs w:val="24"/>
          </w:rPr>
          <w:t>пункте 4</w:t>
        </w:r>
      </w:hyperlink>
      <w:r w:rsidRPr="0050584D">
        <w:rPr>
          <w:rFonts w:ascii="Times New Roman" w:hAnsi="Times New Roman" w:cs="Times New Roman"/>
          <w:sz w:val="24"/>
          <w:szCs w:val="24"/>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645532" w:rsidRPr="0050584D" w:rsidRDefault="00645532" w:rsidP="00645532">
      <w:pPr>
        <w:widowControl w:val="0"/>
        <w:rPr>
          <w:rFonts w:ascii="Times New Roman" w:hAnsi="Times New Roman" w:cs="Times New Roman"/>
          <w:sz w:val="24"/>
          <w:szCs w:val="24"/>
        </w:rPr>
      </w:pPr>
      <w:r w:rsidRPr="0050584D">
        <w:rPr>
          <w:rFonts w:ascii="Times New Roman" w:hAnsi="Times New Roman" w:cs="Times New Roman"/>
          <w:sz w:val="24"/>
          <w:szCs w:val="24"/>
        </w:rPr>
        <w:t xml:space="preserve">1.2. В случае, если использование указанных в </w:t>
      </w:r>
      <w:hyperlink w:anchor="Par1472"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 w:history="1">
        <w:hyperlink w:anchor="Par1472"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 w:history="1">
          <w:r w:rsidRPr="0050584D">
            <w:rPr>
              <w:rFonts w:ascii="Times New Roman" w:hAnsi="Times New Roman" w:cs="Times New Roman"/>
              <w:sz w:val="24"/>
              <w:szCs w:val="24"/>
            </w:rPr>
            <w:t>пункте 4</w:t>
          </w:r>
        </w:hyperlink>
      </w:hyperlink>
      <w:r w:rsidRPr="0050584D">
        <w:rPr>
          <w:rFonts w:ascii="Times New Roman" w:hAnsi="Times New Roman" w:cs="Times New Roman"/>
          <w:sz w:val="24"/>
          <w:szCs w:val="24"/>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14CE4" w:rsidRPr="0050584D" w:rsidRDefault="00A14CE4" w:rsidP="00CC18FE">
      <w:pPr>
        <w:spacing w:after="20"/>
        <w:rPr>
          <w:rFonts w:ascii="Times New Roman" w:hAnsi="Times New Roman" w:cs="Times New Roman"/>
          <w:sz w:val="24"/>
          <w:szCs w:val="24"/>
        </w:rPr>
      </w:pPr>
      <w:r w:rsidRPr="0050584D">
        <w:rPr>
          <w:rFonts w:ascii="Times New Roman" w:hAnsi="Times New Roman" w:cs="Times New Roman"/>
          <w:sz w:val="24"/>
          <w:szCs w:val="24"/>
        </w:rPr>
        <w:t xml:space="preserve">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 </w:t>
      </w:r>
    </w:p>
    <w:p w:rsidR="00A14CE4" w:rsidRPr="0050584D" w:rsidRDefault="00A14CE4" w:rsidP="00CC18FE">
      <w:pPr>
        <w:spacing w:after="20"/>
        <w:rPr>
          <w:rFonts w:ascii="Times New Roman" w:hAnsi="Times New Roman" w:cs="Times New Roman"/>
          <w:sz w:val="24"/>
          <w:szCs w:val="24"/>
        </w:rPr>
      </w:pPr>
      <w:r w:rsidRPr="0050584D">
        <w:rPr>
          <w:rFonts w:ascii="Times New Roman" w:hAnsi="Times New Roman" w:cs="Times New Roman"/>
          <w:sz w:val="24"/>
          <w:szCs w:val="24"/>
        </w:rPr>
        <w:t xml:space="preserve">Не допускается увеличивать площадь и строительный объем объектов недвижимости, указанных в подпунктах 1, 2 части 3 статьи 7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w:t>
      </w:r>
      <w:r w:rsidRPr="0050584D">
        <w:rPr>
          <w:rFonts w:ascii="Times New Roman" w:hAnsi="Times New Roman" w:cs="Times New Roman"/>
          <w:sz w:val="24"/>
          <w:szCs w:val="24"/>
        </w:rPr>
        <w:lastRenderedPageBreak/>
        <w:t xml:space="preserve">устанавливаемые техническими регламентами, а до их принятия - соответствующими нормативами и стандартами безопасности. </w:t>
      </w:r>
    </w:p>
    <w:p w:rsidR="00A14CE4" w:rsidRPr="0050584D" w:rsidRDefault="00A14CE4" w:rsidP="00CC18FE">
      <w:pPr>
        <w:spacing w:after="20"/>
        <w:rPr>
          <w:rFonts w:ascii="Times New Roman" w:hAnsi="Times New Roman" w:cs="Times New Roman"/>
          <w:sz w:val="24"/>
          <w:szCs w:val="24"/>
        </w:rPr>
      </w:pPr>
      <w:r w:rsidRPr="0050584D">
        <w:rPr>
          <w:rFonts w:ascii="Times New Roman" w:hAnsi="Times New Roman" w:cs="Times New Roman"/>
          <w:sz w:val="24"/>
          <w:szCs w:val="24"/>
        </w:rPr>
        <w:t xml:space="preserve">Указанные в подпункте 3 пункта 3 статьи 7 настоящих Правил 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 </w:t>
      </w:r>
    </w:p>
    <w:p w:rsidR="00645532" w:rsidRPr="0050584D" w:rsidRDefault="00645532" w:rsidP="00645532">
      <w:pPr>
        <w:widowControl w:val="0"/>
        <w:rPr>
          <w:rFonts w:ascii="Times New Roman" w:hAnsi="Times New Roman" w:cs="Times New Roman"/>
          <w:sz w:val="24"/>
          <w:szCs w:val="24"/>
        </w:rPr>
      </w:pPr>
      <w:r w:rsidRPr="0050584D">
        <w:rPr>
          <w:rFonts w:ascii="Times New Roman" w:hAnsi="Times New Roman" w:cs="Times New Roman"/>
          <w:sz w:val="24"/>
          <w:szCs w:val="24"/>
        </w:rPr>
        <w:t xml:space="preserve">3. Несоответствующий вид использования недвижимости не может быть заменен на иной несоответствующий вид использования. </w:t>
      </w:r>
    </w:p>
    <w:p w:rsidR="00A14CE4" w:rsidRPr="0050584D" w:rsidRDefault="00A14CE4" w:rsidP="00CC18FE">
      <w:pPr>
        <w:pStyle w:val="1"/>
        <w:rPr>
          <w:rFonts w:ascii="Times New Roman" w:hAnsi="Times New Roman"/>
          <w:sz w:val="28"/>
          <w:szCs w:val="28"/>
        </w:rPr>
      </w:pPr>
    </w:p>
    <w:p w:rsidR="00336AC5" w:rsidRPr="0050584D" w:rsidRDefault="00336AC5" w:rsidP="00A14CE4">
      <w:pPr>
        <w:pStyle w:val="1"/>
        <w:rPr>
          <w:rFonts w:ascii="Times New Roman" w:hAnsi="Times New Roman"/>
          <w:sz w:val="28"/>
          <w:szCs w:val="28"/>
        </w:rPr>
        <w:sectPr w:rsidR="00336AC5" w:rsidRPr="0050584D" w:rsidSect="007A2E41">
          <w:pgSz w:w="11906" w:h="16838"/>
          <w:pgMar w:top="680" w:right="680" w:bottom="680" w:left="1418" w:header="709" w:footer="709" w:gutter="0"/>
          <w:pgNumType w:chapStyle="1"/>
          <w:cols w:space="708"/>
          <w:titlePg/>
          <w:docGrid w:linePitch="360"/>
        </w:sectPr>
      </w:pPr>
      <w:bookmarkStart w:id="71" w:name="_Toc387084698"/>
    </w:p>
    <w:p w:rsidR="00A14CE4" w:rsidRPr="0050584D" w:rsidRDefault="00A14CE4" w:rsidP="00A14CE4">
      <w:pPr>
        <w:pStyle w:val="1"/>
        <w:rPr>
          <w:rFonts w:ascii="Times New Roman" w:hAnsi="Times New Roman"/>
          <w:sz w:val="28"/>
          <w:szCs w:val="28"/>
        </w:rPr>
      </w:pPr>
      <w:bookmarkStart w:id="72" w:name="_Toc3399096"/>
      <w:r w:rsidRPr="0050584D">
        <w:rPr>
          <w:rFonts w:ascii="Times New Roman" w:hAnsi="Times New Roman"/>
          <w:sz w:val="28"/>
          <w:szCs w:val="28"/>
        </w:rPr>
        <w:lastRenderedPageBreak/>
        <w:t xml:space="preserve">Глава 3. </w:t>
      </w:r>
      <w:r w:rsidR="00645532" w:rsidRPr="0050584D">
        <w:rPr>
          <w:rFonts w:ascii="Times New Roman" w:hAnsi="Times New Roman"/>
          <w:sz w:val="28"/>
          <w:szCs w:val="28"/>
        </w:rPr>
        <w:t>Регулирование землепользования и застройки</w:t>
      </w:r>
      <w:bookmarkEnd w:id="53"/>
      <w:bookmarkEnd w:id="71"/>
      <w:bookmarkEnd w:id="72"/>
    </w:p>
    <w:p w:rsidR="00A14CE4" w:rsidRPr="0050584D" w:rsidRDefault="00A14CE4" w:rsidP="00336AC5">
      <w:pPr>
        <w:pStyle w:val="20"/>
        <w:spacing w:after="100"/>
        <w:rPr>
          <w:rFonts w:ascii="Times New Roman" w:hAnsi="Times New Roman" w:cs="Times New Roman"/>
          <w:color w:val="auto"/>
          <w:sz w:val="24"/>
          <w:szCs w:val="24"/>
        </w:rPr>
      </w:pPr>
      <w:bookmarkStart w:id="73" w:name="_Toc358208408"/>
      <w:bookmarkStart w:id="74" w:name="_Toc387084699"/>
      <w:bookmarkStart w:id="75" w:name="_Toc3399097"/>
      <w:r w:rsidRPr="0050584D">
        <w:rPr>
          <w:rFonts w:ascii="Times New Roman" w:hAnsi="Times New Roman" w:cs="Times New Roman"/>
          <w:color w:val="auto"/>
          <w:sz w:val="24"/>
          <w:szCs w:val="24"/>
        </w:rPr>
        <w:t>Статья 9. Органы, осуществляющие регулирование землепользования и застройки на территории поселения.</w:t>
      </w:r>
      <w:bookmarkEnd w:id="73"/>
      <w:bookmarkEnd w:id="74"/>
      <w:bookmarkEnd w:id="75"/>
    </w:p>
    <w:p w:rsidR="00012C66" w:rsidRPr="0050584D" w:rsidRDefault="00A14CE4" w:rsidP="00805690">
      <w:pPr>
        <w:spacing w:after="20"/>
        <w:rPr>
          <w:rFonts w:ascii="Times New Roman" w:hAnsi="Times New Roman" w:cs="Times New Roman"/>
          <w:sz w:val="24"/>
          <w:szCs w:val="24"/>
        </w:rPr>
      </w:pPr>
      <w:r w:rsidRPr="0050584D">
        <w:rPr>
          <w:rFonts w:ascii="Times New Roman" w:hAnsi="Times New Roman" w:cs="Times New Roman"/>
          <w:sz w:val="24"/>
          <w:szCs w:val="24"/>
        </w:rPr>
        <w:t xml:space="preserve">1. </w:t>
      </w:r>
      <w:r w:rsidR="00012C66" w:rsidRPr="0050584D">
        <w:rPr>
          <w:rFonts w:ascii="Times New Roman" w:hAnsi="Times New Roman" w:cs="Times New Roman"/>
          <w:sz w:val="24"/>
          <w:szCs w:val="24"/>
        </w:rPr>
        <w:t xml:space="preserve">В соответствии с федеральным законом от 06.10.2003 №131-ФЗ (ред. от 07.06.2017) "Об общих принципах организации местного самоуправления в Российской Федерации" (с </w:t>
      </w:r>
      <w:proofErr w:type="spellStart"/>
      <w:r w:rsidR="00012C66" w:rsidRPr="0050584D">
        <w:rPr>
          <w:rFonts w:ascii="Times New Roman" w:hAnsi="Times New Roman" w:cs="Times New Roman"/>
          <w:sz w:val="24"/>
          <w:szCs w:val="24"/>
        </w:rPr>
        <w:t>изм</w:t>
      </w:r>
      <w:proofErr w:type="spellEnd"/>
      <w:r w:rsidR="00012C66" w:rsidRPr="0050584D">
        <w:rPr>
          <w:rFonts w:ascii="Times New Roman" w:hAnsi="Times New Roman" w:cs="Times New Roman"/>
          <w:sz w:val="24"/>
          <w:szCs w:val="24"/>
        </w:rPr>
        <w:t>. и доп., вступ. в силу с 28.06.2017) регулирование землепользования и застройки на территории Стародеревянковского сельского поселения осуществляется органами местного самоуправления муниципального образования Каневской район</w:t>
      </w:r>
      <w:r w:rsidR="00822D25" w:rsidRPr="0050584D">
        <w:rPr>
          <w:rFonts w:ascii="Times New Roman" w:hAnsi="Times New Roman" w:cs="Times New Roman"/>
          <w:sz w:val="24"/>
          <w:szCs w:val="24"/>
        </w:rPr>
        <w:t xml:space="preserve"> и </w:t>
      </w:r>
      <w:r w:rsidR="006E71D3" w:rsidRPr="0050584D">
        <w:rPr>
          <w:rFonts w:ascii="Times New Roman" w:hAnsi="Times New Roman" w:cs="Times New Roman"/>
          <w:sz w:val="24"/>
          <w:szCs w:val="24"/>
        </w:rPr>
        <w:t>К</w:t>
      </w:r>
      <w:r w:rsidR="00822D25" w:rsidRPr="0050584D">
        <w:rPr>
          <w:rFonts w:ascii="Times New Roman" w:hAnsi="Times New Roman" w:cs="Times New Roman"/>
          <w:sz w:val="24"/>
          <w:szCs w:val="24"/>
        </w:rPr>
        <w:t>омиссией по подготовке правил землепользования и застройки</w:t>
      </w:r>
      <w:r w:rsidR="006E71D3" w:rsidRPr="0050584D">
        <w:rPr>
          <w:rFonts w:ascii="Times New Roman" w:hAnsi="Times New Roman" w:cs="Times New Roman"/>
          <w:sz w:val="24"/>
          <w:szCs w:val="24"/>
        </w:rPr>
        <w:t xml:space="preserve"> (далее - Комиссия)</w:t>
      </w:r>
      <w:r w:rsidR="00822D25" w:rsidRPr="0050584D">
        <w:rPr>
          <w:rFonts w:ascii="Times New Roman" w:hAnsi="Times New Roman" w:cs="Times New Roman"/>
          <w:sz w:val="24"/>
          <w:szCs w:val="24"/>
        </w:rPr>
        <w:t>.</w:t>
      </w:r>
    </w:p>
    <w:p w:rsidR="00822D25" w:rsidRPr="0050584D" w:rsidRDefault="00822D25" w:rsidP="00822D25">
      <w:pPr>
        <w:spacing w:after="20"/>
        <w:rPr>
          <w:rFonts w:ascii="Times New Roman" w:hAnsi="Times New Roman" w:cs="Times New Roman"/>
          <w:sz w:val="24"/>
          <w:szCs w:val="24"/>
        </w:rPr>
      </w:pPr>
      <w:r w:rsidRPr="0050584D">
        <w:rPr>
          <w:rFonts w:ascii="Times New Roman" w:hAnsi="Times New Roman" w:cs="Times New Roman"/>
          <w:sz w:val="24"/>
          <w:szCs w:val="24"/>
        </w:rPr>
        <w:t>Полномочия органов местного самоуправления муниципального образования Каневской район в сфере регулирования землепользования и застройки устанавливаются Уставом муниципального образования Каневской район в соответствии с федеральным и краевым законодательством.</w:t>
      </w:r>
    </w:p>
    <w:p w:rsidR="00822D25" w:rsidRPr="0050584D" w:rsidRDefault="00822D25" w:rsidP="00822D25">
      <w:pPr>
        <w:spacing w:after="20"/>
        <w:rPr>
          <w:rFonts w:ascii="Times New Roman" w:hAnsi="Times New Roman" w:cs="Times New Roman"/>
          <w:sz w:val="24"/>
          <w:szCs w:val="24"/>
        </w:rPr>
      </w:pPr>
      <w:r w:rsidRPr="0050584D">
        <w:rPr>
          <w:rFonts w:ascii="Times New Roman" w:hAnsi="Times New Roman" w:cs="Times New Roman"/>
          <w:sz w:val="24"/>
          <w:szCs w:val="24"/>
        </w:rPr>
        <w:t>Полномочия структурных подразделений администрации муниципального образования</w:t>
      </w:r>
      <w:r w:rsidR="006E71D3" w:rsidRPr="0050584D">
        <w:rPr>
          <w:rFonts w:ascii="Times New Roman" w:hAnsi="Times New Roman" w:cs="Times New Roman"/>
          <w:sz w:val="24"/>
          <w:szCs w:val="24"/>
        </w:rPr>
        <w:t xml:space="preserve"> Каневской район</w:t>
      </w:r>
      <w:r w:rsidRPr="0050584D">
        <w:rPr>
          <w:rFonts w:ascii="Times New Roman" w:hAnsi="Times New Roman" w:cs="Times New Roman"/>
          <w:sz w:val="24"/>
          <w:szCs w:val="24"/>
        </w:rPr>
        <w:t xml:space="preserve"> в сфере регулирования землепользования и застройки устанавливаются в Положениях о соответствующих структурных подразделениях, утверждаемых главой </w:t>
      </w:r>
      <w:r w:rsidR="006E71D3" w:rsidRPr="0050584D">
        <w:rPr>
          <w:rFonts w:ascii="Times New Roman" w:hAnsi="Times New Roman" w:cs="Times New Roman"/>
          <w:sz w:val="24"/>
          <w:szCs w:val="24"/>
        </w:rPr>
        <w:t>муниципального образования Каневской район</w:t>
      </w:r>
      <w:r w:rsidRPr="0050584D">
        <w:rPr>
          <w:rFonts w:ascii="Times New Roman" w:hAnsi="Times New Roman" w:cs="Times New Roman"/>
          <w:sz w:val="24"/>
          <w:szCs w:val="24"/>
        </w:rPr>
        <w:t xml:space="preserve">. </w:t>
      </w:r>
    </w:p>
    <w:p w:rsidR="00822D25" w:rsidRPr="0050584D" w:rsidRDefault="00822D25" w:rsidP="00822D25">
      <w:pPr>
        <w:spacing w:after="20"/>
        <w:rPr>
          <w:rFonts w:ascii="Times New Roman" w:hAnsi="Times New Roman" w:cs="Times New Roman"/>
          <w:sz w:val="24"/>
          <w:szCs w:val="24"/>
        </w:rPr>
      </w:pPr>
      <w:r w:rsidRPr="0050584D">
        <w:rPr>
          <w:rFonts w:ascii="Times New Roman" w:hAnsi="Times New Roman" w:cs="Times New Roman"/>
          <w:sz w:val="24"/>
          <w:szCs w:val="24"/>
        </w:rPr>
        <w:t xml:space="preserve">Порядок образования и деятельности, состав и полномочия Комиссии устанавливаются Положением о ней, утверждаемым </w:t>
      </w:r>
      <w:r w:rsidR="006E71D3" w:rsidRPr="0050584D">
        <w:rPr>
          <w:rFonts w:ascii="Times New Roman" w:hAnsi="Times New Roman" w:cs="Times New Roman"/>
          <w:sz w:val="24"/>
          <w:szCs w:val="24"/>
        </w:rPr>
        <w:t>главой муниципального образования Каневской район</w:t>
      </w:r>
      <w:r w:rsidRPr="0050584D">
        <w:rPr>
          <w:rFonts w:ascii="Times New Roman" w:hAnsi="Times New Roman" w:cs="Times New Roman"/>
          <w:sz w:val="24"/>
          <w:szCs w:val="24"/>
        </w:rPr>
        <w:t>.</w:t>
      </w:r>
      <w:r w:rsidR="006E71D3" w:rsidRPr="0050584D">
        <w:rPr>
          <w:rFonts w:ascii="Times New Roman" w:hAnsi="Times New Roman" w:cs="Times New Roman"/>
          <w:sz w:val="24"/>
          <w:szCs w:val="24"/>
        </w:rPr>
        <w:t xml:space="preserve"> В состав Комиссии включаются представители органов местного самоуправления Стародеревянковского сельского поселения.</w:t>
      </w:r>
    </w:p>
    <w:p w:rsidR="00A14CE4" w:rsidRPr="0050584D" w:rsidRDefault="00012C66" w:rsidP="00805690">
      <w:pPr>
        <w:spacing w:after="20"/>
        <w:rPr>
          <w:rFonts w:ascii="Times New Roman" w:hAnsi="Times New Roman" w:cs="Times New Roman"/>
          <w:sz w:val="24"/>
          <w:szCs w:val="24"/>
        </w:rPr>
      </w:pPr>
      <w:r w:rsidRPr="0050584D">
        <w:rPr>
          <w:rFonts w:ascii="Times New Roman" w:hAnsi="Times New Roman" w:cs="Times New Roman"/>
          <w:sz w:val="24"/>
          <w:szCs w:val="24"/>
        </w:rPr>
        <w:t xml:space="preserve">2. В случае заключения соглашения с органами местного самоуправления Стародеревянковского сельского поселения о передаче им осуществления части своих полномочий, касающихся осуществления регулирования землепользования и застройки на территории Стародеревянковского сельского поселения, данное регулирование осуществляется </w:t>
      </w:r>
      <w:r w:rsidR="00A14CE4" w:rsidRPr="0050584D">
        <w:rPr>
          <w:rFonts w:ascii="Times New Roman" w:hAnsi="Times New Roman" w:cs="Times New Roman"/>
          <w:sz w:val="24"/>
          <w:szCs w:val="24"/>
        </w:rPr>
        <w:t xml:space="preserve">следующими органами: </w:t>
      </w:r>
    </w:p>
    <w:p w:rsidR="00A14CE4" w:rsidRPr="0050584D" w:rsidRDefault="00A14CE4" w:rsidP="00805690">
      <w:pPr>
        <w:spacing w:after="20"/>
        <w:rPr>
          <w:rFonts w:ascii="Times New Roman" w:hAnsi="Times New Roman" w:cs="Times New Roman"/>
          <w:sz w:val="24"/>
          <w:szCs w:val="24"/>
        </w:rPr>
      </w:pPr>
      <w:r w:rsidRPr="0050584D">
        <w:rPr>
          <w:rFonts w:ascii="Times New Roman" w:hAnsi="Times New Roman" w:cs="Times New Roman"/>
          <w:sz w:val="24"/>
          <w:szCs w:val="24"/>
        </w:rPr>
        <w:t xml:space="preserve">- Советом </w:t>
      </w:r>
      <w:r w:rsidR="00B62648" w:rsidRPr="0050584D">
        <w:rPr>
          <w:rFonts w:ascii="Times New Roman" w:hAnsi="Times New Roman" w:cs="Times New Roman"/>
          <w:sz w:val="24"/>
          <w:szCs w:val="24"/>
        </w:rPr>
        <w:t>Стародеревянковского</w:t>
      </w:r>
      <w:r w:rsidRPr="0050584D">
        <w:rPr>
          <w:rFonts w:ascii="Times New Roman" w:hAnsi="Times New Roman" w:cs="Times New Roman"/>
          <w:sz w:val="24"/>
          <w:szCs w:val="24"/>
        </w:rPr>
        <w:t xml:space="preserve"> сельского поселения</w:t>
      </w:r>
      <w:r w:rsidR="009C090F" w:rsidRPr="0050584D">
        <w:rPr>
          <w:rFonts w:ascii="Times New Roman" w:hAnsi="Times New Roman" w:cs="Times New Roman"/>
          <w:sz w:val="24"/>
          <w:szCs w:val="24"/>
        </w:rPr>
        <w:t xml:space="preserve"> Каневского района</w:t>
      </w:r>
      <w:r w:rsidRPr="0050584D">
        <w:rPr>
          <w:rFonts w:ascii="Times New Roman" w:hAnsi="Times New Roman" w:cs="Times New Roman"/>
          <w:sz w:val="24"/>
          <w:szCs w:val="24"/>
        </w:rPr>
        <w:t>;</w:t>
      </w:r>
    </w:p>
    <w:p w:rsidR="00A14CE4" w:rsidRPr="0050584D" w:rsidRDefault="00A14CE4" w:rsidP="00805690">
      <w:pPr>
        <w:spacing w:after="20"/>
        <w:rPr>
          <w:rFonts w:ascii="Times New Roman" w:hAnsi="Times New Roman" w:cs="Times New Roman"/>
          <w:sz w:val="24"/>
          <w:szCs w:val="24"/>
        </w:rPr>
      </w:pPr>
      <w:r w:rsidRPr="0050584D">
        <w:rPr>
          <w:rFonts w:ascii="Times New Roman" w:hAnsi="Times New Roman" w:cs="Times New Roman"/>
          <w:sz w:val="24"/>
          <w:szCs w:val="24"/>
        </w:rPr>
        <w:t xml:space="preserve">- главой </w:t>
      </w:r>
      <w:r w:rsidR="00B62648" w:rsidRPr="0050584D">
        <w:rPr>
          <w:rFonts w:ascii="Times New Roman" w:hAnsi="Times New Roman" w:cs="Times New Roman"/>
          <w:sz w:val="24"/>
          <w:szCs w:val="24"/>
        </w:rPr>
        <w:t>Стародеревянковского</w:t>
      </w:r>
      <w:r w:rsidRPr="0050584D">
        <w:rPr>
          <w:rFonts w:ascii="Times New Roman" w:hAnsi="Times New Roman" w:cs="Times New Roman"/>
          <w:sz w:val="24"/>
          <w:szCs w:val="24"/>
        </w:rPr>
        <w:t xml:space="preserve"> сельского поселения</w:t>
      </w:r>
      <w:r w:rsidR="009C090F" w:rsidRPr="0050584D">
        <w:rPr>
          <w:rFonts w:ascii="Times New Roman" w:hAnsi="Times New Roman" w:cs="Times New Roman"/>
          <w:sz w:val="24"/>
          <w:szCs w:val="24"/>
        </w:rPr>
        <w:t xml:space="preserve"> Каневского района</w:t>
      </w:r>
      <w:r w:rsidRPr="0050584D">
        <w:rPr>
          <w:rFonts w:ascii="Times New Roman" w:hAnsi="Times New Roman" w:cs="Times New Roman"/>
          <w:sz w:val="24"/>
          <w:szCs w:val="24"/>
        </w:rPr>
        <w:t>;</w:t>
      </w:r>
    </w:p>
    <w:p w:rsidR="00A14CE4" w:rsidRPr="0050584D" w:rsidRDefault="00A14CE4" w:rsidP="00805690">
      <w:pPr>
        <w:spacing w:after="20"/>
        <w:rPr>
          <w:rFonts w:ascii="Times New Roman" w:hAnsi="Times New Roman" w:cs="Times New Roman"/>
          <w:sz w:val="24"/>
          <w:szCs w:val="24"/>
        </w:rPr>
      </w:pPr>
      <w:r w:rsidRPr="0050584D">
        <w:rPr>
          <w:rFonts w:ascii="Times New Roman" w:hAnsi="Times New Roman" w:cs="Times New Roman"/>
          <w:sz w:val="24"/>
          <w:szCs w:val="24"/>
        </w:rPr>
        <w:t xml:space="preserve">- администрацией </w:t>
      </w:r>
      <w:r w:rsidR="00B62648" w:rsidRPr="0050584D">
        <w:rPr>
          <w:rFonts w:ascii="Times New Roman" w:hAnsi="Times New Roman" w:cs="Times New Roman"/>
          <w:sz w:val="24"/>
          <w:szCs w:val="24"/>
        </w:rPr>
        <w:t>Стародеревянковского</w:t>
      </w:r>
      <w:r w:rsidRPr="0050584D">
        <w:rPr>
          <w:rFonts w:ascii="Times New Roman" w:hAnsi="Times New Roman" w:cs="Times New Roman"/>
          <w:sz w:val="24"/>
          <w:szCs w:val="24"/>
        </w:rPr>
        <w:t xml:space="preserve"> сельского поселения</w:t>
      </w:r>
      <w:r w:rsidR="009C090F" w:rsidRPr="0050584D">
        <w:rPr>
          <w:rFonts w:ascii="Times New Roman" w:hAnsi="Times New Roman" w:cs="Times New Roman"/>
          <w:sz w:val="24"/>
          <w:szCs w:val="24"/>
        </w:rPr>
        <w:t xml:space="preserve"> Каневского района</w:t>
      </w:r>
      <w:r w:rsidRPr="0050584D">
        <w:rPr>
          <w:rFonts w:ascii="Times New Roman" w:hAnsi="Times New Roman" w:cs="Times New Roman"/>
          <w:sz w:val="24"/>
          <w:szCs w:val="24"/>
        </w:rPr>
        <w:t>, ее структурными подразделениями, уполномоченными в сфере градостроительной деятельности и земельных отношений;</w:t>
      </w:r>
    </w:p>
    <w:p w:rsidR="00A14CE4" w:rsidRPr="0050584D" w:rsidRDefault="00A14CE4" w:rsidP="00805690">
      <w:pPr>
        <w:spacing w:after="20"/>
        <w:rPr>
          <w:rFonts w:ascii="Times New Roman" w:hAnsi="Times New Roman" w:cs="Times New Roman"/>
          <w:sz w:val="24"/>
          <w:szCs w:val="24"/>
        </w:rPr>
      </w:pPr>
      <w:r w:rsidRPr="0050584D">
        <w:rPr>
          <w:rFonts w:ascii="Times New Roman" w:hAnsi="Times New Roman" w:cs="Times New Roman"/>
          <w:sz w:val="24"/>
          <w:szCs w:val="24"/>
        </w:rPr>
        <w:t xml:space="preserve">- </w:t>
      </w:r>
      <w:r w:rsidR="006E71D3" w:rsidRPr="0050584D">
        <w:rPr>
          <w:rFonts w:ascii="Times New Roman" w:hAnsi="Times New Roman" w:cs="Times New Roman"/>
          <w:sz w:val="24"/>
          <w:szCs w:val="24"/>
        </w:rPr>
        <w:t>К</w:t>
      </w:r>
      <w:r w:rsidRPr="0050584D">
        <w:rPr>
          <w:rFonts w:ascii="Times New Roman" w:hAnsi="Times New Roman" w:cs="Times New Roman"/>
          <w:sz w:val="24"/>
          <w:szCs w:val="24"/>
        </w:rPr>
        <w:t>омиссией по подготовке правил землепользования и застройки (</w:t>
      </w:r>
      <w:r w:rsidR="00822D25" w:rsidRPr="0050584D">
        <w:rPr>
          <w:rFonts w:ascii="Times New Roman" w:hAnsi="Times New Roman" w:cs="Times New Roman"/>
          <w:sz w:val="24"/>
          <w:szCs w:val="24"/>
        </w:rPr>
        <w:t xml:space="preserve">далее - </w:t>
      </w:r>
      <w:r w:rsidR="006E71D3" w:rsidRPr="0050584D">
        <w:rPr>
          <w:rFonts w:ascii="Times New Roman" w:hAnsi="Times New Roman" w:cs="Times New Roman"/>
          <w:sz w:val="24"/>
          <w:szCs w:val="24"/>
        </w:rPr>
        <w:t>К</w:t>
      </w:r>
      <w:r w:rsidRPr="0050584D">
        <w:rPr>
          <w:rFonts w:ascii="Times New Roman" w:hAnsi="Times New Roman" w:cs="Times New Roman"/>
          <w:sz w:val="24"/>
          <w:szCs w:val="24"/>
        </w:rPr>
        <w:t>омиссия).</w:t>
      </w:r>
    </w:p>
    <w:p w:rsidR="00A14CE4" w:rsidRPr="0050584D" w:rsidRDefault="00A14CE4" w:rsidP="00805690">
      <w:pPr>
        <w:spacing w:after="20"/>
        <w:rPr>
          <w:rFonts w:ascii="Times New Roman" w:hAnsi="Times New Roman" w:cs="Times New Roman"/>
          <w:sz w:val="24"/>
          <w:szCs w:val="24"/>
        </w:rPr>
      </w:pPr>
      <w:r w:rsidRPr="0050584D">
        <w:rPr>
          <w:rFonts w:ascii="Times New Roman" w:hAnsi="Times New Roman" w:cs="Times New Roman"/>
          <w:sz w:val="24"/>
          <w:szCs w:val="24"/>
        </w:rPr>
        <w:t xml:space="preserve">Полномочия органов местного самоуправления поселения в сфере регулирования землепользования и застройки устанавливаются Уставом </w:t>
      </w:r>
      <w:r w:rsidR="00B62648" w:rsidRPr="0050584D">
        <w:rPr>
          <w:rFonts w:ascii="Times New Roman" w:hAnsi="Times New Roman" w:cs="Times New Roman"/>
          <w:sz w:val="24"/>
          <w:szCs w:val="24"/>
        </w:rPr>
        <w:t>Стародеревянковского</w:t>
      </w:r>
      <w:r w:rsidRPr="0050584D">
        <w:rPr>
          <w:rFonts w:ascii="Times New Roman" w:hAnsi="Times New Roman" w:cs="Times New Roman"/>
          <w:sz w:val="24"/>
          <w:szCs w:val="24"/>
        </w:rPr>
        <w:t xml:space="preserve"> сельского поселения в соответствии с федеральным и краевым законодательством.</w:t>
      </w:r>
    </w:p>
    <w:p w:rsidR="00A14CE4" w:rsidRPr="0050584D" w:rsidRDefault="00A14CE4" w:rsidP="00805690">
      <w:pPr>
        <w:spacing w:after="20"/>
        <w:rPr>
          <w:rFonts w:ascii="Times New Roman" w:hAnsi="Times New Roman" w:cs="Times New Roman"/>
          <w:sz w:val="24"/>
          <w:szCs w:val="24"/>
        </w:rPr>
      </w:pPr>
      <w:r w:rsidRPr="0050584D">
        <w:rPr>
          <w:rFonts w:ascii="Times New Roman" w:hAnsi="Times New Roman" w:cs="Times New Roman"/>
          <w:sz w:val="24"/>
          <w:szCs w:val="24"/>
        </w:rPr>
        <w:t xml:space="preserve">Полномочия структурных подразделений администрации </w:t>
      </w:r>
      <w:r w:rsidR="00B62648" w:rsidRPr="0050584D">
        <w:rPr>
          <w:rFonts w:ascii="Times New Roman" w:hAnsi="Times New Roman" w:cs="Times New Roman"/>
          <w:sz w:val="24"/>
          <w:szCs w:val="24"/>
        </w:rPr>
        <w:t>Стародеревянковского</w:t>
      </w:r>
      <w:r w:rsidRPr="0050584D">
        <w:rPr>
          <w:rFonts w:ascii="Times New Roman" w:hAnsi="Times New Roman" w:cs="Times New Roman"/>
          <w:sz w:val="24"/>
          <w:szCs w:val="24"/>
        </w:rPr>
        <w:t xml:space="preserve"> сельского поселения в сфере регулирования землепользования и застройки устанавливаются в Положениях о соответствующих структурных подразделениях, утверждаемых главой </w:t>
      </w:r>
      <w:r w:rsidR="00B62648" w:rsidRPr="0050584D">
        <w:rPr>
          <w:rFonts w:ascii="Times New Roman" w:hAnsi="Times New Roman" w:cs="Times New Roman"/>
          <w:sz w:val="24"/>
          <w:szCs w:val="24"/>
        </w:rPr>
        <w:t>Стародеревянковского</w:t>
      </w:r>
      <w:r w:rsidRPr="0050584D">
        <w:rPr>
          <w:rFonts w:ascii="Times New Roman" w:hAnsi="Times New Roman" w:cs="Times New Roman"/>
          <w:sz w:val="24"/>
          <w:szCs w:val="24"/>
        </w:rPr>
        <w:t xml:space="preserve"> сельского поселения. </w:t>
      </w:r>
    </w:p>
    <w:p w:rsidR="00A14CE4" w:rsidRPr="0050584D" w:rsidRDefault="00A14CE4" w:rsidP="00805690">
      <w:pPr>
        <w:spacing w:after="20"/>
        <w:rPr>
          <w:rFonts w:ascii="Times New Roman" w:hAnsi="Times New Roman" w:cs="Times New Roman"/>
          <w:sz w:val="24"/>
          <w:szCs w:val="24"/>
        </w:rPr>
      </w:pPr>
      <w:r w:rsidRPr="0050584D">
        <w:rPr>
          <w:rFonts w:ascii="Times New Roman" w:hAnsi="Times New Roman" w:cs="Times New Roman"/>
          <w:sz w:val="24"/>
          <w:szCs w:val="24"/>
        </w:rPr>
        <w:t xml:space="preserve">Порядок образования и деятельности, состав и полномочия Комиссии устанавливаются Положением о ней, утверждаемым главой </w:t>
      </w:r>
      <w:r w:rsidR="00B62648" w:rsidRPr="0050584D">
        <w:rPr>
          <w:rFonts w:ascii="Times New Roman" w:hAnsi="Times New Roman" w:cs="Times New Roman"/>
          <w:sz w:val="24"/>
          <w:szCs w:val="24"/>
        </w:rPr>
        <w:t>Стародеревянковского</w:t>
      </w:r>
      <w:r w:rsidRPr="0050584D">
        <w:rPr>
          <w:rFonts w:ascii="Times New Roman" w:hAnsi="Times New Roman" w:cs="Times New Roman"/>
          <w:sz w:val="24"/>
          <w:szCs w:val="24"/>
        </w:rPr>
        <w:t xml:space="preserve"> сельского поселения. </w:t>
      </w:r>
    </w:p>
    <w:p w:rsidR="005C6A4E" w:rsidRPr="0050584D" w:rsidRDefault="005C6A4E" w:rsidP="005C6A4E">
      <w:pPr>
        <w:pStyle w:val="20"/>
        <w:spacing w:after="100"/>
        <w:rPr>
          <w:rFonts w:ascii="Times New Roman" w:hAnsi="Times New Roman" w:cs="Times New Roman"/>
          <w:color w:val="auto"/>
          <w:sz w:val="24"/>
          <w:szCs w:val="24"/>
        </w:rPr>
      </w:pPr>
      <w:bookmarkStart w:id="76" w:name="_Toc358208412"/>
      <w:bookmarkStart w:id="77" w:name="_Toc387084703"/>
      <w:bookmarkStart w:id="78" w:name="_Toc3399098"/>
      <w:r w:rsidRPr="0050584D">
        <w:rPr>
          <w:rFonts w:ascii="Times New Roman" w:hAnsi="Times New Roman" w:cs="Times New Roman"/>
          <w:color w:val="auto"/>
          <w:sz w:val="24"/>
          <w:szCs w:val="24"/>
        </w:rPr>
        <w:t>Статья 10. Полномочия органов местного самоуправления в области градостроительной деятельности.</w:t>
      </w:r>
      <w:bookmarkEnd w:id="76"/>
      <w:bookmarkEnd w:id="77"/>
      <w:bookmarkEnd w:id="78"/>
    </w:p>
    <w:p w:rsidR="005C6A4E" w:rsidRPr="0050584D" w:rsidRDefault="005C6A4E" w:rsidP="005C6A4E">
      <w:pPr>
        <w:spacing w:after="20"/>
        <w:rPr>
          <w:rFonts w:ascii="Times New Roman" w:hAnsi="Times New Roman" w:cs="Times New Roman"/>
          <w:sz w:val="24"/>
          <w:szCs w:val="24"/>
        </w:rPr>
      </w:pPr>
      <w:r w:rsidRPr="0050584D">
        <w:rPr>
          <w:rFonts w:ascii="Times New Roman" w:hAnsi="Times New Roman" w:cs="Times New Roman"/>
          <w:sz w:val="24"/>
          <w:szCs w:val="24"/>
        </w:rPr>
        <w:t>1. К полномочиям органов местного самоуправления в области градостроительной деятельности относятся:</w:t>
      </w:r>
    </w:p>
    <w:p w:rsidR="005C6A4E" w:rsidRPr="0050584D" w:rsidRDefault="005C6A4E" w:rsidP="005C6A4E">
      <w:pPr>
        <w:spacing w:after="20"/>
        <w:rPr>
          <w:rFonts w:ascii="Times New Roman" w:hAnsi="Times New Roman" w:cs="Times New Roman"/>
          <w:sz w:val="24"/>
          <w:szCs w:val="24"/>
        </w:rPr>
      </w:pPr>
      <w:r w:rsidRPr="0050584D">
        <w:rPr>
          <w:rFonts w:ascii="Times New Roman" w:hAnsi="Times New Roman" w:cs="Times New Roman"/>
          <w:sz w:val="24"/>
          <w:szCs w:val="24"/>
        </w:rPr>
        <w:t xml:space="preserve">1) подготовка и утверждение документов территориального планирования </w:t>
      </w:r>
      <w:r w:rsidR="00B62648" w:rsidRPr="0050584D">
        <w:rPr>
          <w:rFonts w:ascii="Times New Roman" w:hAnsi="Times New Roman" w:cs="Times New Roman"/>
          <w:sz w:val="24"/>
          <w:szCs w:val="24"/>
        </w:rPr>
        <w:t>Стародеревянковского</w:t>
      </w:r>
      <w:r w:rsidRPr="0050584D">
        <w:rPr>
          <w:rFonts w:ascii="Times New Roman" w:hAnsi="Times New Roman" w:cs="Times New Roman"/>
          <w:sz w:val="24"/>
          <w:szCs w:val="24"/>
        </w:rPr>
        <w:t xml:space="preserve"> сельского поселения;</w:t>
      </w:r>
    </w:p>
    <w:p w:rsidR="005C6A4E" w:rsidRPr="0050584D" w:rsidRDefault="005C6A4E" w:rsidP="005C6A4E">
      <w:pPr>
        <w:spacing w:after="20"/>
        <w:rPr>
          <w:rFonts w:ascii="Times New Roman" w:hAnsi="Times New Roman" w:cs="Times New Roman"/>
          <w:sz w:val="24"/>
          <w:szCs w:val="24"/>
        </w:rPr>
      </w:pPr>
      <w:r w:rsidRPr="0050584D">
        <w:rPr>
          <w:rFonts w:ascii="Times New Roman" w:hAnsi="Times New Roman" w:cs="Times New Roman"/>
          <w:sz w:val="24"/>
          <w:szCs w:val="24"/>
        </w:rPr>
        <w:t xml:space="preserve">2) </w:t>
      </w:r>
      <w:r w:rsidR="00D529EF" w:rsidRPr="0050584D">
        <w:rPr>
          <w:rFonts w:ascii="Times New Roman" w:hAnsi="Times New Roman" w:cs="Times New Roman"/>
          <w:sz w:val="24"/>
          <w:szCs w:val="24"/>
        </w:rPr>
        <w:t xml:space="preserve">подготовка и </w:t>
      </w:r>
      <w:r w:rsidRPr="0050584D">
        <w:rPr>
          <w:rFonts w:ascii="Times New Roman" w:hAnsi="Times New Roman" w:cs="Times New Roman"/>
          <w:sz w:val="24"/>
          <w:szCs w:val="24"/>
        </w:rPr>
        <w:t xml:space="preserve">утверждение местных нормативов градостроительного проектирования </w:t>
      </w:r>
      <w:r w:rsidR="00B62648" w:rsidRPr="0050584D">
        <w:rPr>
          <w:rFonts w:ascii="Times New Roman" w:hAnsi="Times New Roman" w:cs="Times New Roman"/>
          <w:sz w:val="24"/>
          <w:szCs w:val="24"/>
        </w:rPr>
        <w:t>Стародеревянковского</w:t>
      </w:r>
      <w:r w:rsidRPr="0050584D">
        <w:rPr>
          <w:rFonts w:ascii="Times New Roman" w:hAnsi="Times New Roman" w:cs="Times New Roman"/>
          <w:sz w:val="24"/>
          <w:szCs w:val="24"/>
        </w:rPr>
        <w:t xml:space="preserve"> сельского поселения</w:t>
      </w:r>
      <w:r w:rsidR="006E71D3" w:rsidRPr="0050584D">
        <w:rPr>
          <w:rFonts w:ascii="Times New Roman" w:hAnsi="Times New Roman" w:cs="Times New Roman"/>
          <w:sz w:val="24"/>
          <w:szCs w:val="24"/>
        </w:rPr>
        <w:t>;</w:t>
      </w:r>
    </w:p>
    <w:p w:rsidR="005C6A4E" w:rsidRPr="0050584D" w:rsidRDefault="005C6A4E" w:rsidP="005C6A4E">
      <w:pPr>
        <w:spacing w:after="20"/>
        <w:rPr>
          <w:rFonts w:ascii="Times New Roman" w:hAnsi="Times New Roman" w:cs="Times New Roman"/>
          <w:sz w:val="24"/>
          <w:szCs w:val="24"/>
        </w:rPr>
      </w:pPr>
      <w:r w:rsidRPr="0050584D">
        <w:rPr>
          <w:rFonts w:ascii="Times New Roman" w:hAnsi="Times New Roman" w:cs="Times New Roman"/>
          <w:sz w:val="24"/>
          <w:szCs w:val="24"/>
        </w:rPr>
        <w:lastRenderedPageBreak/>
        <w:t xml:space="preserve">3) </w:t>
      </w:r>
      <w:r w:rsidR="00D529EF" w:rsidRPr="0050584D">
        <w:rPr>
          <w:rFonts w:ascii="Times New Roman" w:hAnsi="Times New Roman" w:cs="Times New Roman"/>
          <w:sz w:val="24"/>
          <w:szCs w:val="24"/>
        </w:rPr>
        <w:t xml:space="preserve">подготовка и </w:t>
      </w:r>
      <w:r w:rsidRPr="0050584D">
        <w:rPr>
          <w:rFonts w:ascii="Times New Roman" w:hAnsi="Times New Roman" w:cs="Times New Roman"/>
          <w:sz w:val="24"/>
          <w:szCs w:val="24"/>
        </w:rPr>
        <w:t xml:space="preserve">утверждение правил землепользования и застройки </w:t>
      </w:r>
      <w:r w:rsidR="00B62648" w:rsidRPr="0050584D">
        <w:rPr>
          <w:rFonts w:ascii="Times New Roman" w:hAnsi="Times New Roman" w:cs="Times New Roman"/>
          <w:sz w:val="24"/>
          <w:szCs w:val="24"/>
        </w:rPr>
        <w:t>Стародеревянковского</w:t>
      </w:r>
      <w:r w:rsidRPr="0050584D">
        <w:rPr>
          <w:rFonts w:ascii="Times New Roman" w:hAnsi="Times New Roman" w:cs="Times New Roman"/>
          <w:sz w:val="24"/>
          <w:szCs w:val="24"/>
        </w:rPr>
        <w:t xml:space="preserve"> сельского поселения</w:t>
      </w:r>
      <w:r w:rsidR="00D529EF" w:rsidRPr="0050584D">
        <w:rPr>
          <w:rFonts w:ascii="Times New Roman" w:hAnsi="Times New Roman" w:cs="Times New Roman"/>
          <w:sz w:val="24"/>
          <w:szCs w:val="24"/>
        </w:rPr>
        <w:t>, а также внесение в них изменений</w:t>
      </w:r>
      <w:r w:rsidR="006E71D3" w:rsidRPr="0050584D">
        <w:rPr>
          <w:rFonts w:ascii="Times New Roman" w:hAnsi="Times New Roman" w:cs="Times New Roman"/>
          <w:sz w:val="24"/>
          <w:szCs w:val="24"/>
        </w:rPr>
        <w:t>;</w:t>
      </w:r>
    </w:p>
    <w:p w:rsidR="005C6A4E" w:rsidRPr="0050584D" w:rsidRDefault="005C6A4E" w:rsidP="005C6A4E">
      <w:pPr>
        <w:spacing w:after="20"/>
        <w:rPr>
          <w:rFonts w:ascii="Times New Roman" w:hAnsi="Times New Roman" w:cs="Times New Roman"/>
          <w:sz w:val="24"/>
          <w:szCs w:val="24"/>
        </w:rPr>
      </w:pPr>
      <w:r w:rsidRPr="0050584D">
        <w:rPr>
          <w:rFonts w:ascii="Times New Roman" w:hAnsi="Times New Roman" w:cs="Times New Roman"/>
          <w:sz w:val="24"/>
          <w:szCs w:val="24"/>
        </w:rPr>
        <w:t xml:space="preserve">4) </w:t>
      </w:r>
      <w:r w:rsidR="00D529EF" w:rsidRPr="0050584D">
        <w:rPr>
          <w:rFonts w:ascii="Times New Roman" w:hAnsi="Times New Roman" w:cs="Times New Roman"/>
          <w:sz w:val="24"/>
          <w:szCs w:val="24"/>
        </w:rPr>
        <w:t xml:space="preserve">подготовка и </w:t>
      </w:r>
      <w:r w:rsidRPr="0050584D">
        <w:rPr>
          <w:rFonts w:ascii="Times New Roman" w:hAnsi="Times New Roman" w:cs="Times New Roman"/>
          <w:sz w:val="24"/>
          <w:szCs w:val="24"/>
        </w:rPr>
        <w:t>утверждение документации по планировке территории в случаях, предусмотренных Градостроительным Кодексом РФ</w:t>
      </w:r>
      <w:r w:rsidR="006E71D3" w:rsidRPr="0050584D">
        <w:rPr>
          <w:rFonts w:ascii="Times New Roman" w:hAnsi="Times New Roman" w:cs="Times New Roman"/>
          <w:sz w:val="24"/>
          <w:szCs w:val="24"/>
        </w:rPr>
        <w:t>;</w:t>
      </w:r>
    </w:p>
    <w:p w:rsidR="005C6A4E" w:rsidRPr="0050584D" w:rsidRDefault="005C6A4E" w:rsidP="005C6A4E">
      <w:pPr>
        <w:spacing w:after="20"/>
        <w:rPr>
          <w:rFonts w:ascii="Times New Roman" w:hAnsi="Times New Roman" w:cs="Times New Roman"/>
          <w:sz w:val="24"/>
          <w:szCs w:val="24"/>
        </w:rPr>
      </w:pPr>
      <w:r w:rsidRPr="0050584D">
        <w:rPr>
          <w:rFonts w:ascii="Times New Roman" w:hAnsi="Times New Roman" w:cs="Times New Roman"/>
          <w:sz w:val="24"/>
          <w:szCs w:val="24"/>
        </w:rPr>
        <w:t xml:space="preserve">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w:t>
      </w:r>
      <w:r w:rsidR="00B62648" w:rsidRPr="0050584D">
        <w:rPr>
          <w:rFonts w:ascii="Times New Roman" w:hAnsi="Times New Roman" w:cs="Times New Roman"/>
          <w:sz w:val="24"/>
          <w:szCs w:val="24"/>
        </w:rPr>
        <w:t>Стародеревянковского</w:t>
      </w:r>
      <w:r w:rsidRPr="0050584D">
        <w:rPr>
          <w:rFonts w:ascii="Times New Roman" w:hAnsi="Times New Roman" w:cs="Times New Roman"/>
          <w:sz w:val="24"/>
          <w:szCs w:val="24"/>
        </w:rPr>
        <w:t xml:space="preserve"> сельского поселения</w:t>
      </w:r>
      <w:r w:rsidR="006E71D3" w:rsidRPr="0050584D">
        <w:rPr>
          <w:rFonts w:ascii="Times New Roman" w:hAnsi="Times New Roman" w:cs="Times New Roman"/>
          <w:sz w:val="24"/>
          <w:szCs w:val="24"/>
        </w:rPr>
        <w:t>;</w:t>
      </w:r>
    </w:p>
    <w:p w:rsidR="00645532" w:rsidRPr="0050584D" w:rsidRDefault="00645532" w:rsidP="00645532">
      <w:pPr>
        <w:spacing w:after="20"/>
        <w:rPr>
          <w:rFonts w:ascii="Times New Roman" w:hAnsi="Times New Roman" w:cs="Times New Roman"/>
          <w:sz w:val="24"/>
          <w:szCs w:val="24"/>
        </w:rPr>
      </w:pPr>
      <w:r w:rsidRPr="0050584D">
        <w:rPr>
          <w:rFonts w:ascii="Times New Roman" w:hAnsi="Times New Roman" w:cs="Times New Roman"/>
          <w:sz w:val="24"/>
          <w:szCs w:val="24"/>
        </w:rPr>
        <w:t xml:space="preserve">5.1) направление уведомлений, предусмотренных </w:t>
      </w:r>
      <w:hyperlink w:anchor="Par3105"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 w:history="1">
        <w:r w:rsidRPr="0050584D">
          <w:rPr>
            <w:rFonts w:ascii="Times New Roman" w:hAnsi="Times New Roman" w:cs="Times New Roman"/>
            <w:sz w:val="24"/>
            <w:szCs w:val="24"/>
          </w:rPr>
          <w:t>пунктом 2 части 7</w:t>
        </w:r>
      </w:hyperlink>
      <w:r w:rsidRPr="0050584D">
        <w:rPr>
          <w:rFonts w:ascii="Times New Roman" w:hAnsi="Times New Roman" w:cs="Times New Roman"/>
          <w:sz w:val="24"/>
          <w:szCs w:val="24"/>
        </w:rPr>
        <w:t xml:space="preserve">, </w:t>
      </w:r>
      <w:hyperlink w:anchor="Par310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 w:history="1">
        <w:r w:rsidRPr="0050584D">
          <w:rPr>
            <w:rFonts w:ascii="Times New Roman" w:hAnsi="Times New Roman" w:cs="Times New Roman"/>
            <w:sz w:val="24"/>
            <w:szCs w:val="24"/>
          </w:rPr>
          <w:t>пунктом 3 части 8 статьи 51.1</w:t>
        </w:r>
      </w:hyperlink>
      <w:r w:rsidRPr="0050584D">
        <w:rPr>
          <w:rFonts w:ascii="Times New Roman" w:hAnsi="Times New Roman" w:cs="Times New Roman"/>
          <w:sz w:val="24"/>
          <w:szCs w:val="24"/>
        </w:rPr>
        <w:t xml:space="preserve"> и </w:t>
      </w:r>
      <w:hyperlink w:anchor="Par3367"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 w:history="1">
        <w:r w:rsidRPr="0050584D">
          <w:rPr>
            <w:rFonts w:ascii="Times New Roman" w:hAnsi="Times New Roman" w:cs="Times New Roman"/>
            <w:sz w:val="24"/>
            <w:szCs w:val="24"/>
          </w:rPr>
          <w:t>пунктом 5 части 19 статьи 55</w:t>
        </w:r>
      </w:hyperlink>
      <w:r w:rsidRPr="0050584D">
        <w:rPr>
          <w:rFonts w:ascii="Times New Roman" w:hAnsi="Times New Roman" w:cs="Times New Roman"/>
          <w:sz w:val="24"/>
          <w:szCs w:val="24"/>
        </w:rPr>
        <w:t xml:space="preserve"> Градостроительного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5C6A4E" w:rsidRPr="0050584D" w:rsidRDefault="005C6A4E" w:rsidP="005C6A4E">
      <w:pPr>
        <w:spacing w:after="20"/>
        <w:rPr>
          <w:rFonts w:ascii="Times New Roman" w:hAnsi="Times New Roman" w:cs="Times New Roman"/>
          <w:sz w:val="24"/>
          <w:szCs w:val="24"/>
        </w:rPr>
      </w:pPr>
      <w:r w:rsidRPr="0050584D">
        <w:rPr>
          <w:rFonts w:ascii="Times New Roman" w:hAnsi="Times New Roman" w:cs="Times New Roman"/>
          <w:sz w:val="24"/>
          <w:szCs w:val="24"/>
        </w:rPr>
        <w:t>6) принятие решений о развитии застроенных территорий</w:t>
      </w:r>
      <w:r w:rsidR="006E71D3" w:rsidRPr="0050584D">
        <w:rPr>
          <w:rFonts w:ascii="Times New Roman" w:hAnsi="Times New Roman" w:cs="Times New Roman"/>
          <w:sz w:val="24"/>
          <w:szCs w:val="24"/>
        </w:rPr>
        <w:t>;</w:t>
      </w:r>
      <w:r w:rsidR="00212DCB" w:rsidRPr="0050584D">
        <w:rPr>
          <w:rFonts w:ascii="Times New Roman" w:hAnsi="Times New Roman" w:cs="Times New Roman"/>
          <w:sz w:val="24"/>
          <w:szCs w:val="24"/>
        </w:rPr>
        <w:t xml:space="preserve"> </w:t>
      </w:r>
    </w:p>
    <w:p w:rsidR="00212DCB" w:rsidRPr="0050584D" w:rsidRDefault="005C6A4E" w:rsidP="005C6A4E">
      <w:pPr>
        <w:spacing w:after="20"/>
        <w:rPr>
          <w:rFonts w:ascii="Times New Roman" w:hAnsi="Times New Roman" w:cs="Times New Roman"/>
          <w:sz w:val="24"/>
          <w:szCs w:val="24"/>
        </w:rPr>
      </w:pPr>
      <w:r w:rsidRPr="0050584D">
        <w:rPr>
          <w:rFonts w:ascii="Times New Roman" w:hAnsi="Times New Roman" w:cs="Times New Roman"/>
          <w:sz w:val="24"/>
          <w:szCs w:val="24"/>
        </w:rP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предъявляемых к конструктивным и другим характеристикам надежности и безопасности указанных объектов, требованиям проектной документации, выдача рекомендаций о мерах по устранению выявленных нарушений в случаях, предусмотренных Градостроительным Кодексом РФ</w:t>
      </w:r>
      <w:r w:rsidR="00212DCB" w:rsidRPr="0050584D">
        <w:rPr>
          <w:rFonts w:ascii="Times New Roman" w:hAnsi="Times New Roman" w:cs="Times New Roman"/>
          <w:sz w:val="24"/>
          <w:szCs w:val="24"/>
        </w:rPr>
        <w:t>;</w:t>
      </w:r>
    </w:p>
    <w:p w:rsidR="005C6A4E" w:rsidRPr="0050584D" w:rsidRDefault="00212DCB" w:rsidP="005C6A4E">
      <w:pPr>
        <w:spacing w:after="20"/>
        <w:rPr>
          <w:rFonts w:ascii="Times New Roman" w:hAnsi="Times New Roman" w:cs="Times New Roman"/>
          <w:sz w:val="24"/>
          <w:szCs w:val="24"/>
        </w:rPr>
      </w:pPr>
      <w:r w:rsidRPr="0050584D">
        <w:rPr>
          <w:rFonts w:ascii="Times New Roman" w:hAnsi="Times New Roman" w:cs="Times New Roman"/>
          <w:sz w:val="24"/>
          <w:szCs w:val="24"/>
        </w:rPr>
        <w:t>8) рассмотрение архитектурно-градостроительного облика объекта капитального строительства;</w:t>
      </w:r>
    </w:p>
    <w:p w:rsidR="005C6A4E" w:rsidRPr="0050584D" w:rsidRDefault="00212DCB" w:rsidP="005C6A4E">
      <w:pPr>
        <w:spacing w:after="20"/>
        <w:rPr>
          <w:rFonts w:ascii="Times New Roman" w:hAnsi="Times New Roman" w:cs="Times New Roman"/>
          <w:sz w:val="24"/>
          <w:szCs w:val="24"/>
        </w:rPr>
      </w:pPr>
      <w:r w:rsidRPr="0050584D">
        <w:rPr>
          <w:rFonts w:ascii="Times New Roman" w:hAnsi="Times New Roman" w:cs="Times New Roman"/>
          <w:sz w:val="24"/>
          <w:szCs w:val="24"/>
        </w:rPr>
        <w:t>9</w:t>
      </w:r>
      <w:r w:rsidR="005C6A4E" w:rsidRPr="0050584D">
        <w:rPr>
          <w:rFonts w:ascii="Times New Roman" w:hAnsi="Times New Roman" w:cs="Times New Roman"/>
          <w:sz w:val="24"/>
          <w:szCs w:val="24"/>
        </w:rPr>
        <w:t xml:space="preserve">)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w:t>
      </w:r>
      <w:r w:rsidR="00B62648" w:rsidRPr="0050584D">
        <w:rPr>
          <w:rFonts w:ascii="Times New Roman" w:hAnsi="Times New Roman" w:cs="Times New Roman"/>
          <w:sz w:val="24"/>
          <w:szCs w:val="24"/>
        </w:rPr>
        <w:t>Стародеревянковского</w:t>
      </w:r>
      <w:r w:rsidR="005C6A4E" w:rsidRPr="0050584D">
        <w:rPr>
          <w:rFonts w:ascii="Times New Roman" w:hAnsi="Times New Roman" w:cs="Times New Roman"/>
          <w:sz w:val="24"/>
          <w:szCs w:val="24"/>
        </w:rPr>
        <w:t xml:space="preserve"> сельского поселения</w:t>
      </w:r>
      <w:r w:rsidR="00645532" w:rsidRPr="0050584D">
        <w:rPr>
          <w:rFonts w:ascii="Times New Roman" w:hAnsi="Times New Roman" w:cs="Times New Roman"/>
          <w:sz w:val="24"/>
          <w:szCs w:val="24"/>
        </w:rPr>
        <w:t>;</w:t>
      </w:r>
    </w:p>
    <w:p w:rsidR="00645532" w:rsidRPr="0050584D" w:rsidRDefault="00645532" w:rsidP="00645532">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645532" w:rsidRPr="0050584D" w:rsidRDefault="00645532" w:rsidP="00645532">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11) принятие решения о комплексном развитии территории по инициативе органа местного самоуправления;</w:t>
      </w:r>
    </w:p>
    <w:p w:rsidR="00645532" w:rsidRPr="0050584D" w:rsidRDefault="00645532" w:rsidP="00645532">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12)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РФ, другими федеральными законами (далее - приведение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РФ.</w:t>
      </w:r>
    </w:p>
    <w:p w:rsidR="00A14CE4" w:rsidRPr="0050584D" w:rsidRDefault="00A14CE4" w:rsidP="00805690">
      <w:pPr>
        <w:pStyle w:val="20"/>
        <w:spacing w:after="100"/>
        <w:rPr>
          <w:rFonts w:ascii="Times New Roman" w:hAnsi="Times New Roman" w:cs="Times New Roman"/>
          <w:color w:val="auto"/>
          <w:sz w:val="24"/>
          <w:szCs w:val="24"/>
        </w:rPr>
      </w:pPr>
      <w:bookmarkStart w:id="79" w:name="_Toc358208413"/>
      <w:bookmarkStart w:id="80" w:name="_Toc387084704"/>
      <w:bookmarkStart w:id="81" w:name="_Toc3399099"/>
      <w:r w:rsidRPr="0050584D">
        <w:rPr>
          <w:rFonts w:ascii="Times New Roman" w:hAnsi="Times New Roman" w:cs="Times New Roman"/>
          <w:color w:val="auto"/>
          <w:sz w:val="24"/>
          <w:szCs w:val="24"/>
        </w:rPr>
        <w:t>Статья 1</w:t>
      </w:r>
      <w:r w:rsidR="00D529EF" w:rsidRPr="0050584D">
        <w:rPr>
          <w:rFonts w:ascii="Times New Roman" w:hAnsi="Times New Roman" w:cs="Times New Roman"/>
          <w:color w:val="auto"/>
          <w:sz w:val="24"/>
          <w:szCs w:val="24"/>
        </w:rPr>
        <w:t>1</w:t>
      </w:r>
      <w:r w:rsidRPr="0050584D">
        <w:rPr>
          <w:rFonts w:ascii="Times New Roman" w:hAnsi="Times New Roman" w:cs="Times New Roman"/>
          <w:color w:val="auto"/>
          <w:sz w:val="24"/>
          <w:szCs w:val="24"/>
        </w:rPr>
        <w:t xml:space="preserve">. Полномочия </w:t>
      </w:r>
      <w:r w:rsidR="00D529EF" w:rsidRPr="0050584D">
        <w:rPr>
          <w:rFonts w:ascii="Times New Roman" w:hAnsi="Times New Roman" w:cs="Times New Roman"/>
          <w:color w:val="auto"/>
          <w:sz w:val="24"/>
          <w:szCs w:val="24"/>
        </w:rPr>
        <w:t>К</w:t>
      </w:r>
      <w:r w:rsidRPr="0050584D">
        <w:rPr>
          <w:rFonts w:ascii="Times New Roman" w:hAnsi="Times New Roman" w:cs="Times New Roman"/>
          <w:color w:val="auto"/>
          <w:sz w:val="24"/>
          <w:szCs w:val="24"/>
        </w:rPr>
        <w:t>омиссии</w:t>
      </w:r>
      <w:bookmarkEnd w:id="79"/>
      <w:r w:rsidRPr="0050584D">
        <w:rPr>
          <w:rFonts w:ascii="Times New Roman" w:hAnsi="Times New Roman" w:cs="Times New Roman"/>
          <w:color w:val="auto"/>
          <w:sz w:val="24"/>
          <w:szCs w:val="24"/>
        </w:rPr>
        <w:t xml:space="preserve"> по подготовке проекта правил землепользования и застройки на территории </w:t>
      </w:r>
      <w:r w:rsidR="00B62648" w:rsidRPr="0050584D">
        <w:rPr>
          <w:rFonts w:ascii="Times New Roman" w:hAnsi="Times New Roman" w:cs="Times New Roman"/>
          <w:color w:val="auto"/>
          <w:sz w:val="24"/>
          <w:szCs w:val="24"/>
        </w:rPr>
        <w:t>Стародеревянковского</w:t>
      </w:r>
      <w:r w:rsidRPr="0050584D">
        <w:rPr>
          <w:rFonts w:ascii="Times New Roman" w:hAnsi="Times New Roman" w:cs="Times New Roman"/>
          <w:color w:val="auto"/>
          <w:sz w:val="24"/>
          <w:szCs w:val="24"/>
        </w:rPr>
        <w:t xml:space="preserve"> сельского поселения Каневского района.</w:t>
      </w:r>
      <w:bookmarkEnd w:id="80"/>
      <w:bookmarkEnd w:id="81"/>
    </w:p>
    <w:p w:rsidR="00D529EF" w:rsidRPr="0050584D" w:rsidRDefault="00A14CE4" w:rsidP="00805690">
      <w:pPr>
        <w:spacing w:after="20"/>
        <w:rPr>
          <w:rFonts w:ascii="Times New Roman" w:hAnsi="Times New Roman" w:cs="Times New Roman"/>
          <w:sz w:val="24"/>
          <w:szCs w:val="24"/>
        </w:rPr>
      </w:pPr>
      <w:r w:rsidRPr="0050584D">
        <w:rPr>
          <w:rFonts w:ascii="Times New Roman" w:hAnsi="Times New Roman" w:cs="Times New Roman"/>
          <w:sz w:val="24"/>
          <w:szCs w:val="24"/>
        </w:rPr>
        <w:t xml:space="preserve">1. </w:t>
      </w:r>
      <w:r w:rsidR="009C090F" w:rsidRPr="0050584D">
        <w:rPr>
          <w:rFonts w:ascii="Times New Roman" w:hAnsi="Times New Roman" w:cs="Times New Roman"/>
          <w:sz w:val="24"/>
          <w:szCs w:val="24"/>
        </w:rPr>
        <w:t xml:space="preserve">Комиссия по землепользованию и застройке </w:t>
      </w:r>
      <w:r w:rsidR="00B62648" w:rsidRPr="0050584D">
        <w:rPr>
          <w:rFonts w:ascii="Times New Roman" w:hAnsi="Times New Roman" w:cs="Times New Roman"/>
          <w:sz w:val="24"/>
          <w:szCs w:val="24"/>
        </w:rPr>
        <w:t>Стародеревянковского</w:t>
      </w:r>
      <w:r w:rsidR="009C090F" w:rsidRPr="0050584D">
        <w:rPr>
          <w:rFonts w:ascii="Times New Roman" w:hAnsi="Times New Roman" w:cs="Times New Roman"/>
          <w:sz w:val="24"/>
          <w:szCs w:val="24"/>
        </w:rPr>
        <w:t xml:space="preserve"> сельского поселения Каневского района (далее – Комиссия) является постоянно действующим консультативным органом и формируется главой </w:t>
      </w:r>
      <w:r w:rsidR="00D529EF" w:rsidRPr="0050584D">
        <w:rPr>
          <w:rFonts w:ascii="Times New Roman" w:hAnsi="Times New Roman" w:cs="Times New Roman"/>
          <w:sz w:val="24"/>
          <w:szCs w:val="24"/>
        </w:rPr>
        <w:t>муниципального образования Каневской район для обеспечения реализации настоящих Правил.</w:t>
      </w:r>
    </w:p>
    <w:p w:rsidR="009C090F" w:rsidRPr="0050584D" w:rsidRDefault="00D529EF" w:rsidP="00805690">
      <w:pPr>
        <w:spacing w:after="20"/>
        <w:rPr>
          <w:rFonts w:ascii="Times New Roman" w:hAnsi="Times New Roman" w:cs="Times New Roman"/>
          <w:sz w:val="24"/>
          <w:szCs w:val="24"/>
        </w:rPr>
      </w:pPr>
      <w:r w:rsidRPr="0050584D">
        <w:rPr>
          <w:rFonts w:ascii="Times New Roman" w:hAnsi="Times New Roman" w:cs="Times New Roman"/>
          <w:sz w:val="24"/>
          <w:szCs w:val="24"/>
        </w:rPr>
        <w:t xml:space="preserve">В случае заключения соглашения с органами местного самоуправления Стародеревянковского сельского поселения о передаче им осуществления части своих полномочий Комиссия </w:t>
      </w:r>
      <w:r w:rsidR="00995140" w:rsidRPr="0050584D">
        <w:rPr>
          <w:rFonts w:ascii="Times New Roman" w:hAnsi="Times New Roman" w:cs="Times New Roman"/>
          <w:sz w:val="24"/>
          <w:szCs w:val="24"/>
        </w:rPr>
        <w:t xml:space="preserve">формируется главой </w:t>
      </w:r>
      <w:r w:rsidR="00B62648" w:rsidRPr="0050584D">
        <w:rPr>
          <w:rFonts w:ascii="Times New Roman" w:hAnsi="Times New Roman" w:cs="Times New Roman"/>
          <w:sz w:val="24"/>
          <w:szCs w:val="24"/>
        </w:rPr>
        <w:t>Стародеревянковского</w:t>
      </w:r>
      <w:r w:rsidR="009C090F" w:rsidRPr="0050584D">
        <w:rPr>
          <w:rFonts w:ascii="Times New Roman" w:hAnsi="Times New Roman" w:cs="Times New Roman"/>
          <w:sz w:val="24"/>
          <w:szCs w:val="24"/>
        </w:rPr>
        <w:t xml:space="preserve"> сельского поселения Каневского района</w:t>
      </w:r>
      <w:r w:rsidR="00995140" w:rsidRPr="0050584D">
        <w:rPr>
          <w:rFonts w:ascii="Times New Roman" w:hAnsi="Times New Roman" w:cs="Times New Roman"/>
          <w:sz w:val="24"/>
          <w:szCs w:val="24"/>
        </w:rPr>
        <w:t>.</w:t>
      </w:r>
      <w:r w:rsidR="009C090F" w:rsidRPr="0050584D">
        <w:rPr>
          <w:rFonts w:ascii="Times New Roman" w:hAnsi="Times New Roman" w:cs="Times New Roman"/>
          <w:sz w:val="24"/>
          <w:szCs w:val="24"/>
        </w:rPr>
        <w:t xml:space="preserve"> </w:t>
      </w:r>
    </w:p>
    <w:p w:rsidR="009C090F" w:rsidRPr="0050584D" w:rsidRDefault="009C090F" w:rsidP="00805690">
      <w:pPr>
        <w:spacing w:after="20"/>
        <w:rPr>
          <w:rFonts w:ascii="Times New Roman" w:hAnsi="Times New Roman" w:cs="Times New Roman"/>
          <w:sz w:val="24"/>
          <w:szCs w:val="24"/>
        </w:rPr>
      </w:pPr>
      <w:r w:rsidRPr="0050584D">
        <w:rPr>
          <w:rFonts w:ascii="Times New Roman" w:hAnsi="Times New Roman" w:cs="Times New Roman"/>
          <w:sz w:val="24"/>
          <w:szCs w:val="24"/>
        </w:rPr>
        <w:lastRenderedPageBreak/>
        <w:t>Комиссия осуществляет свою деятельность в соответствии с настоящими Правилами, Положением о Комиссии, иными документами, утверждаемыми главой</w:t>
      </w:r>
      <w:r w:rsidR="00995140" w:rsidRPr="0050584D">
        <w:rPr>
          <w:rFonts w:ascii="Times New Roman" w:hAnsi="Times New Roman" w:cs="Times New Roman"/>
          <w:sz w:val="24"/>
          <w:szCs w:val="24"/>
        </w:rPr>
        <w:t xml:space="preserve"> муниципального образования Каневской район или, в случае передачи полномочий, главой</w:t>
      </w:r>
      <w:r w:rsidRPr="0050584D">
        <w:rPr>
          <w:rFonts w:ascii="Times New Roman" w:hAnsi="Times New Roman" w:cs="Times New Roman"/>
          <w:sz w:val="24"/>
          <w:szCs w:val="24"/>
        </w:rPr>
        <w:t xml:space="preserve"> </w:t>
      </w:r>
      <w:r w:rsidR="00B62648" w:rsidRPr="0050584D">
        <w:rPr>
          <w:rFonts w:ascii="Times New Roman" w:hAnsi="Times New Roman" w:cs="Times New Roman"/>
          <w:sz w:val="24"/>
          <w:szCs w:val="24"/>
        </w:rPr>
        <w:t>Стародеревянковского</w:t>
      </w:r>
      <w:r w:rsidRPr="0050584D">
        <w:rPr>
          <w:rFonts w:ascii="Times New Roman" w:hAnsi="Times New Roman" w:cs="Times New Roman"/>
          <w:sz w:val="24"/>
          <w:szCs w:val="24"/>
        </w:rPr>
        <w:t xml:space="preserve"> сельского поселения Каневского района. </w:t>
      </w:r>
    </w:p>
    <w:p w:rsidR="00645532" w:rsidRPr="0050584D" w:rsidRDefault="00645532" w:rsidP="00645532">
      <w:pPr>
        <w:widowControl w:val="0"/>
        <w:rPr>
          <w:rFonts w:ascii="Times New Roman" w:hAnsi="Times New Roman" w:cs="Times New Roman"/>
          <w:sz w:val="24"/>
          <w:szCs w:val="24"/>
        </w:rPr>
      </w:pPr>
      <w:r w:rsidRPr="0050584D">
        <w:rPr>
          <w:rFonts w:ascii="Times New Roman" w:hAnsi="Times New Roman" w:cs="Times New Roman"/>
          <w:sz w:val="24"/>
          <w:szCs w:val="24"/>
        </w:rPr>
        <w:t>1) организация работ по подготовке проектов предложений по внесению изменений в генеральный план;</w:t>
      </w:r>
    </w:p>
    <w:p w:rsidR="00645532" w:rsidRPr="0050584D" w:rsidRDefault="00645532" w:rsidP="00645532">
      <w:pPr>
        <w:widowControl w:val="0"/>
        <w:rPr>
          <w:rFonts w:ascii="Times New Roman" w:hAnsi="Times New Roman" w:cs="Times New Roman"/>
          <w:sz w:val="24"/>
          <w:szCs w:val="24"/>
        </w:rPr>
      </w:pPr>
      <w:r w:rsidRPr="0050584D">
        <w:rPr>
          <w:rFonts w:ascii="Times New Roman" w:hAnsi="Times New Roman" w:cs="Times New Roman"/>
          <w:sz w:val="24"/>
          <w:szCs w:val="24"/>
        </w:rPr>
        <w:t>2) организация работ по подготовке проекта правил землепользования и застройки поселения, а так же проектов предложений по внесению изменений в правила землепользования и застройки;</w:t>
      </w:r>
    </w:p>
    <w:p w:rsidR="00645532" w:rsidRPr="0050584D" w:rsidRDefault="00645532" w:rsidP="00645532">
      <w:pPr>
        <w:widowControl w:val="0"/>
        <w:rPr>
          <w:rFonts w:ascii="Times New Roman" w:hAnsi="Times New Roman" w:cs="Times New Roman"/>
          <w:sz w:val="24"/>
          <w:szCs w:val="24"/>
        </w:rPr>
      </w:pPr>
      <w:r w:rsidRPr="0050584D">
        <w:rPr>
          <w:rFonts w:ascii="Times New Roman" w:hAnsi="Times New Roman" w:cs="Times New Roman"/>
          <w:sz w:val="24"/>
          <w:szCs w:val="24"/>
        </w:rPr>
        <w:t>3) организация работ по подготовке документации по планировке территории;</w:t>
      </w:r>
    </w:p>
    <w:p w:rsidR="00645532" w:rsidRPr="0050584D" w:rsidRDefault="00645532" w:rsidP="00645532">
      <w:pPr>
        <w:widowControl w:val="0"/>
        <w:rPr>
          <w:rFonts w:ascii="Times New Roman" w:hAnsi="Times New Roman" w:cs="Times New Roman"/>
          <w:sz w:val="24"/>
          <w:szCs w:val="24"/>
        </w:rPr>
      </w:pPr>
      <w:r w:rsidRPr="0050584D">
        <w:rPr>
          <w:rFonts w:ascii="Times New Roman" w:hAnsi="Times New Roman" w:cs="Times New Roman"/>
          <w:sz w:val="24"/>
          <w:szCs w:val="24"/>
        </w:rPr>
        <w:t>4) получение от разработчиков проектов внесения изменений в генеральный план, проектов правил землепользования и застройки, проектов планировки и проектов межевания и рассмотрение на заседании комиссии;</w:t>
      </w:r>
    </w:p>
    <w:p w:rsidR="00645532" w:rsidRPr="0050584D" w:rsidRDefault="00645532" w:rsidP="00645532">
      <w:pPr>
        <w:widowControl w:val="0"/>
        <w:rPr>
          <w:rFonts w:ascii="Times New Roman" w:hAnsi="Times New Roman" w:cs="Times New Roman"/>
          <w:sz w:val="24"/>
          <w:szCs w:val="24"/>
        </w:rPr>
      </w:pPr>
      <w:r w:rsidRPr="0050584D">
        <w:rPr>
          <w:rFonts w:ascii="Times New Roman" w:hAnsi="Times New Roman" w:cs="Times New Roman"/>
          <w:sz w:val="24"/>
          <w:szCs w:val="24"/>
        </w:rPr>
        <w:t>5) организация и проведение общественных обсуждений и публичных слушаний по вопросам градостроительной деятельности;</w:t>
      </w:r>
    </w:p>
    <w:p w:rsidR="00645532" w:rsidRPr="0050584D" w:rsidRDefault="00645532" w:rsidP="00645532">
      <w:pPr>
        <w:widowControl w:val="0"/>
        <w:rPr>
          <w:rFonts w:ascii="Times New Roman" w:hAnsi="Times New Roman" w:cs="Times New Roman"/>
          <w:sz w:val="24"/>
          <w:szCs w:val="24"/>
        </w:rPr>
      </w:pPr>
      <w:r w:rsidRPr="0050584D">
        <w:rPr>
          <w:rFonts w:ascii="Times New Roman" w:hAnsi="Times New Roman" w:cs="Times New Roman"/>
          <w:sz w:val="24"/>
          <w:szCs w:val="24"/>
        </w:rPr>
        <w:t>6) координация деятельности органов администрации муниципального образования по вопросам землепользования и застройки;</w:t>
      </w:r>
    </w:p>
    <w:p w:rsidR="00645532" w:rsidRPr="0050584D" w:rsidRDefault="00645532" w:rsidP="00645532">
      <w:pPr>
        <w:widowControl w:val="0"/>
        <w:rPr>
          <w:rFonts w:ascii="Times New Roman" w:hAnsi="Times New Roman" w:cs="Times New Roman"/>
          <w:sz w:val="24"/>
          <w:szCs w:val="24"/>
        </w:rPr>
      </w:pPr>
      <w:r w:rsidRPr="0050584D">
        <w:rPr>
          <w:rFonts w:ascii="Times New Roman" w:hAnsi="Times New Roman" w:cs="Times New Roman"/>
          <w:sz w:val="24"/>
          <w:szCs w:val="24"/>
        </w:rPr>
        <w:t>7) рассмотрение предложений граждан и юридических лиц в связи с подготовкой проекта правил землепользования и застройки поселения, поступивших в администрацию муниципального образования;</w:t>
      </w:r>
    </w:p>
    <w:p w:rsidR="00645532" w:rsidRPr="0050584D" w:rsidRDefault="00645532" w:rsidP="00645532">
      <w:pPr>
        <w:widowControl w:val="0"/>
        <w:rPr>
          <w:rFonts w:ascii="Times New Roman" w:hAnsi="Times New Roman" w:cs="Times New Roman"/>
          <w:sz w:val="24"/>
          <w:szCs w:val="24"/>
        </w:rPr>
      </w:pPr>
      <w:r w:rsidRPr="0050584D">
        <w:rPr>
          <w:rFonts w:ascii="Times New Roman" w:hAnsi="Times New Roman" w:cs="Times New Roman"/>
          <w:sz w:val="24"/>
          <w:szCs w:val="24"/>
        </w:rPr>
        <w:t>8) подготовка заключений о результатах публичных слушаний и рекомендаций главе муниципального образования для принятия решения;</w:t>
      </w:r>
    </w:p>
    <w:p w:rsidR="00645532" w:rsidRPr="0050584D" w:rsidRDefault="00645532" w:rsidP="00645532">
      <w:pPr>
        <w:widowControl w:val="0"/>
        <w:rPr>
          <w:rFonts w:ascii="Times New Roman" w:hAnsi="Times New Roman" w:cs="Times New Roman"/>
          <w:sz w:val="24"/>
          <w:szCs w:val="24"/>
        </w:rPr>
      </w:pPr>
      <w:r w:rsidRPr="0050584D">
        <w:rPr>
          <w:rFonts w:ascii="Times New Roman" w:hAnsi="Times New Roman" w:cs="Times New Roman"/>
          <w:sz w:val="24"/>
          <w:szCs w:val="24"/>
        </w:rPr>
        <w:t>9) организация работ по подготовке проектов предложений по внесению изменений в нормативы градостроительного проектирования;</w:t>
      </w:r>
    </w:p>
    <w:p w:rsidR="00645532" w:rsidRPr="0050584D" w:rsidRDefault="00645532" w:rsidP="00645532">
      <w:pPr>
        <w:widowControl w:val="0"/>
        <w:rPr>
          <w:rFonts w:ascii="Times New Roman" w:hAnsi="Times New Roman" w:cs="Times New Roman"/>
          <w:sz w:val="24"/>
          <w:szCs w:val="24"/>
        </w:rPr>
      </w:pPr>
      <w:r w:rsidRPr="0050584D">
        <w:rPr>
          <w:rFonts w:ascii="Times New Roman" w:hAnsi="Times New Roman" w:cs="Times New Roman"/>
          <w:sz w:val="24"/>
          <w:szCs w:val="24"/>
        </w:rPr>
        <w:t>10) организация и проведение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соответствии с частью 1 статьи 40 Градостроительного кодекса, подготовка рекомендаций о предоставлении разрешения на отклонение  от предельных параметров разрешенного строительства, реконструкции или об отказе в предоставлении такого разрешения с указанием причин принятого решения;</w:t>
      </w:r>
    </w:p>
    <w:p w:rsidR="00645532" w:rsidRPr="0050584D" w:rsidRDefault="00645532" w:rsidP="00645532">
      <w:pPr>
        <w:widowControl w:val="0"/>
        <w:rPr>
          <w:rFonts w:ascii="Times New Roman" w:hAnsi="Times New Roman" w:cs="Times New Roman"/>
          <w:sz w:val="24"/>
          <w:szCs w:val="24"/>
        </w:rPr>
      </w:pPr>
      <w:r w:rsidRPr="0050584D">
        <w:rPr>
          <w:rFonts w:ascii="Times New Roman" w:hAnsi="Times New Roman" w:cs="Times New Roman"/>
          <w:sz w:val="24"/>
          <w:szCs w:val="24"/>
        </w:rPr>
        <w:t>11) иные полномочия, отнесенные к компетенции комиссии муниципальными правовыми актами.</w:t>
      </w:r>
    </w:p>
    <w:p w:rsidR="005A04FF" w:rsidRPr="0050584D" w:rsidRDefault="005A04FF" w:rsidP="00645532">
      <w:pPr>
        <w:rPr>
          <w:rFonts w:ascii="Times New Roman" w:hAnsi="Times New Roman" w:cs="Times New Roman"/>
          <w:sz w:val="24"/>
          <w:szCs w:val="24"/>
        </w:rPr>
      </w:pPr>
      <w:r w:rsidRPr="0050584D">
        <w:rPr>
          <w:rFonts w:ascii="Times New Roman" w:hAnsi="Times New Roman" w:cs="Times New Roman"/>
          <w:sz w:val="24"/>
          <w:szCs w:val="24"/>
        </w:rPr>
        <w:t xml:space="preserve">3. Состав и порядок деятельности комиссии утверждаются постановлением </w:t>
      </w:r>
      <w:r w:rsidR="00995140" w:rsidRPr="0050584D">
        <w:rPr>
          <w:rFonts w:ascii="Times New Roman" w:hAnsi="Times New Roman" w:cs="Times New Roman"/>
          <w:sz w:val="24"/>
          <w:szCs w:val="24"/>
        </w:rPr>
        <w:t>главы муниципального образования Каневской район или, в случае передачи полномочий, постановлением главы Стародеревянковского сельского поселения Каневского района</w:t>
      </w:r>
      <w:r w:rsidRPr="0050584D">
        <w:rPr>
          <w:rFonts w:ascii="Times New Roman" w:hAnsi="Times New Roman" w:cs="Times New Roman"/>
          <w:sz w:val="24"/>
          <w:szCs w:val="24"/>
        </w:rPr>
        <w:t>.</w:t>
      </w:r>
    </w:p>
    <w:p w:rsidR="009C090F" w:rsidRPr="0050584D" w:rsidRDefault="00591A73" w:rsidP="00645532">
      <w:pPr>
        <w:rPr>
          <w:rFonts w:ascii="Times New Roman" w:hAnsi="Times New Roman" w:cs="Times New Roman"/>
          <w:sz w:val="24"/>
          <w:szCs w:val="24"/>
        </w:rPr>
      </w:pPr>
      <w:r w:rsidRPr="0050584D">
        <w:rPr>
          <w:rFonts w:ascii="Times New Roman" w:hAnsi="Times New Roman" w:cs="Times New Roman"/>
          <w:sz w:val="24"/>
          <w:szCs w:val="24"/>
        </w:rPr>
        <w:t xml:space="preserve">4. </w:t>
      </w:r>
      <w:r w:rsidR="009C090F" w:rsidRPr="0050584D">
        <w:rPr>
          <w:rFonts w:ascii="Times New Roman" w:hAnsi="Times New Roman" w:cs="Times New Roman"/>
          <w:sz w:val="24"/>
          <w:szCs w:val="24"/>
        </w:rPr>
        <w:t>Нормативными правовыми актами могут устанавливаться дополнительные требования к порядку деятельности комиссии по подготовке проекта правил землепользования и застройки.</w:t>
      </w:r>
    </w:p>
    <w:p w:rsidR="009C090F" w:rsidRPr="0050584D" w:rsidRDefault="009C090F" w:rsidP="00645532">
      <w:pPr>
        <w:rPr>
          <w:rFonts w:ascii="Times New Roman" w:hAnsi="Times New Roman" w:cs="Times New Roman"/>
          <w:sz w:val="24"/>
          <w:szCs w:val="24"/>
        </w:rPr>
      </w:pPr>
      <w:r w:rsidRPr="0050584D">
        <w:rPr>
          <w:rFonts w:ascii="Times New Roman" w:hAnsi="Times New Roman" w:cs="Times New Roman"/>
          <w:sz w:val="24"/>
          <w:szCs w:val="24"/>
        </w:rPr>
        <w:t>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 на их изготовление.</w:t>
      </w:r>
    </w:p>
    <w:p w:rsidR="009C090F" w:rsidRPr="0050584D" w:rsidRDefault="009C090F" w:rsidP="00645532">
      <w:pPr>
        <w:rPr>
          <w:rFonts w:ascii="Times New Roman" w:hAnsi="Times New Roman" w:cs="Times New Roman"/>
          <w:sz w:val="24"/>
          <w:szCs w:val="24"/>
        </w:rPr>
      </w:pPr>
      <w:r w:rsidRPr="0050584D">
        <w:rPr>
          <w:rFonts w:ascii="Times New Roman" w:hAnsi="Times New Roman" w:cs="Times New Roman"/>
          <w:sz w:val="24"/>
          <w:szCs w:val="24"/>
        </w:rPr>
        <w:t>Документы, рассматриваемые на заседаниях Комиссии,  и протоколы Комиссии хранятся в архиве Комиссии.</w:t>
      </w:r>
    </w:p>
    <w:p w:rsidR="0090145F" w:rsidRPr="0050584D" w:rsidRDefault="0090145F" w:rsidP="00A14CE4">
      <w:pPr>
        <w:pStyle w:val="1"/>
        <w:rPr>
          <w:rFonts w:ascii="Times New Roman" w:hAnsi="Times New Roman"/>
          <w:sz w:val="28"/>
          <w:szCs w:val="28"/>
        </w:rPr>
        <w:sectPr w:rsidR="0090145F" w:rsidRPr="0050584D" w:rsidSect="007A2E41">
          <w:pgSz w:w="11906" w:h="16838"/>
          <w:pgMar w:top="680" w:right="680" w:bottom="680" w:left="1418" w:header="709" w:footer="709" w:gutter="0"/>
          <w:pgNumType w:chapStyle="1"/>
          <w:cols w:space="708"/>
          <w:titlePg/>
          <w:docGrid w:linePitch="360"/>
        </w:sectPr>
      </w:pPr>
    </w:p>
    <w:p w:rsidR="00A14CE4" w:rsidRPr="0050584D" w:rsidRDefault="00A14CE4" w:rsidP="00A14CE4">
      <w:pPr>
        <w:pStyle w:val="1"/>
        <w:rPr>
          <w:rFonts w:ascii="Times New Roman" w:hAnsi="Times New Roman"/>
          <w:sz w:val="28"/>
          <w:szCs w:val="28"/>
        </w:rPr>
      </w:pPr>
      <w:bookmarkStart w:id="82" w:name="_Toc3399100"/>
      <w:r w:rsidRPr="0050584D">
        <w:rPr>
          <w:rFonts w:ascii="Times New Roman" w:hAnsi="Times New Roman"/>
          <w:sz w:val="28"/>
          <w:szCs w:val="28"/>
        </w:rPr>
        <w:lastRenderedPageBreak/>
        <w:t xml:space="preserve">Глава 4. </w:t>
      </w:r>
      <w:r w:rsidR="00645532" w:rsidRPr="0050584D">
        <w:rPr>
          <w:rFonts w:ascii="Times New Roman" w:hAnsi="Times New Roman"/>
          <w:sz w:val="28"/>
          <w:szCs w:val="28"/>
        </w:rPr>
        <w:t>Предоставление прав на земельные участки</w:t>
      </w:r>
      <w:r w:rsidR="002E4140" w:rsidRPr="0050584D">
        <w:rPr>
          <w:rFonts w:ascii="Times New Roman" w:hAnsi="Times New Roman"/>
          <w:sz w:val="28"/>
          <w:szCs w:val="28"/>
        </w:rPr>
        <w:t xml:space="preserve">, </w:t>
      </w:r>
      <w:r w:rsidR="00645532" w:rsidRPr="0050584D">
        <w:rPr>
          <w:rFonts w:ascii="Times New Roman" w:hAnsi="Times New Roman"/>
          <w:sz w:val="28"/>
          <w:szCs w:val="28"/>
        </w:rPr>
        <w:t>предоставляемые из земель, находящихся в государственной или муниципальной собственности</w:t>
      </w:r>
      <w:bookmarkEnd w:id="82"/>
    </w:p>
    <w:p w:rsidR="00A14CE4" w:rsidRPr="0050584D" w:rsidRDefault="00A14CE4" w:rsidP="00336AC5">
      <w:pPr>
        <w:pStyle w:val="20"/>
        <w:spacing w:after="100"/>
        <w:rPr>
          <w:rFonts w:ascii="Times New Roman" w:hAnsi="Times New Roman" w:cs="Times New Roman"/>
          <w:color w:val="auto"/>
          <w:sz w:val="24"/>
          <w:szCs w:val="24"/>
        </w:rPr>
      </w:pPr>
      <w:bookmarkStart w:id="83" w:name="_Toc387084706"/>
      <w:bookmarkStart w:id="84" w:name="_Toc3399101"/>
      <w:r w:rsidRPr="0050584D">
        <w:rPr>
          <w:rFonts w:ascii="Times New Roman" w:hAnsi="Times New Roman" w:cs="Times New Roman"/>
          <w:color w:val="auto"/>
          <w:sz w:val="24"/>
          <w:szCs w:val="24"/>
        </w:rPr>
        <w:t>Статья 1</w:t>
      </w:r>
      <w:r w:rsidR="00995140" w:rsidRPr="0050584D">
        <w:rPr>
          <w:rFonts w:ascii="Times New Roman" w:hAnsi="Times New Roman" w:cs="Times New Roman"/>
          <w:color w:val="auto"/>
          <w:sz w:val="24"/>
          <w:szCs w:val="24"/>
        </w:rPr>
        <w:t>2</w:t>
      </w:r>
      <w:r w:rsidRPr="0050584D">
        <w:rPr>
          <w:rFonts w:ascii="Times New Roman" w:hAnsi="Times New Roman" w:cs="Times New Roman"/>
          <w:color w:val="auto"/>
          <w:sz w:val="24"/>
          <w:szCs w:val="24"/>
        </w:rPr>
        <w:t>. Общие положения</w:t>
      </w:r>
      <w:bookmarkEnd w:id="83"/>
      <w:bookmarkEnd w:id="84"/>
    </w:p>
    <w:p w:rsidR="00A14CE4" w:rsidRPr="0050584D" w:rsidRDefault="00A14CE4" w:rsidP="00645532">
      <w:pPr>
        <w:rPr>
          <w:rFonts w:ascii="Times New Roman" w:hAnsi="Times New Roman" w:cs="Times New Roman"/>
          <w:sz w:val="24"/>
          <w:szCs w:val="24"/>
        </w:rPr>
      </w:pPr>
      <w:bookmarkStart w:id="85" w:name="_Toc277336785"/>
      <w:bookmarkStart w:id="86" w:name="_Toc277337118"/>
      <w:bookmarkStart w:id="87" w:name="_Toc344077805"/>
      <w:r w:rsidRPr="0050584D">
        <w:rPr>
          <w:rFonts w:ascii="Times New Roman" w:hAnsi="Times New Roman" w:cs="Times New Roman"/>
          <w:sz w:val="24"/>
          <w:szCs w:val="24"/>
        </w:rPr>
        <w:t xml:space="preserve">1. Градостроительная подготовка земельных участков - действия, осуществляемые в соответствии с градостроительным законодательством, применительно к: </w:t>
      </w:r>
    </w:p>
    <w:p w:rsidR="00A14CE4" w:rsidRPr="0050584D" w:rsidRDefault="003B24E8" w:rsidP="00645532">
      <w:pPr>
        <w:rPr>
          <w:rFonts w:ascii="Times New Roman" w:hAnsi="Times New Roman" w:cs="Times New Roman"/>
          <w:sz w:val="24"/>
          <w:szCs w:val="24"/>
        </w:rPr>
      </w:pPr>
      <w:r w:rsidRPr="0050584D">
        <w:rPr>
          <w:rFonts w:ascii="Times New Roman" w:hAnsi="Times New Roman" w:cs="Times New Roman"/>
          <w:sz w:val="24"/>
          <w:szCs w:val="24"/>
        </w:rPr>
        <w:t>1)</w:t>
      </w:r>
      <w:r w:rsidR="00A14CE4" w:rsidRPr="0050584D">
        <w:rPr>
          <w:rFonts w:ascii="Times New Roman" w:hAnsi="Times New Roman" w:cs="Times New Roman"/>
          <w:sz w:val="24"/>
          <w:szCs w:val="24"/>
        </w:rPr>
        <w:t xml:space="preserve">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 </w:t>
      </w:r>
    </w:p>
    <w:p w:rsidR="003B24E8" w:rsidRPr="0050584D" w:rsidRDefault="003B24E8" w:rsidP="00645532">
      <w:pPr>
        <w:rPr>
          <w:rFonts w:ascii="Times New Roman" w:hAnsi="Times New Roman" w:cs="Times New Roman"/>
          <w:sz w:val="24"/>
          <w:szCs w:val="24"/>
        </w:rPr>
      </w:pPr>
      <w:r w:rsidRPr="0050584D">
        <w:rPr>
          <w:rFonts w:ascii="Times New Roman" w:hAnsi="Times New Roman" w:cs="Times New Roman"/>
          <w:sz w:val="24"/>
          <w:szCs w:val="24"/>
        </w:rPr>
        <w:t>2)</w:t>
      </w:r>
      <w:r w:rsidR="00A14CE4" w:rsidRPr="0050584D">
        <w:rPr>
          <w:rFonts w:ascii="Times New Roman" w:hAnsi="Times New Roman" w:cs="Times New Roman"/>
          <w:sz w:val="24"/>
          <w:szCs w:val="24"/>
        </w:rPr>
        <w:t xml:space="preserve">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в соответствии с частями 3 и 4 статьи 44 Градостроительного кодекса Российской Федерации характеристик</w:t>
      </w:r>
      <w:r w:rsidRPr="0050584D">
        <w:rPr>
          <w:rFonts w:ascii="Times New Roman" w:hAnsi="Times New Roman" w:cs="Times New Roman"/>
          <w:sz w:val="24"/>
          <w:szCs w:val="24"/>
        </w:rPr>
        <w:t>.</w:t>
      </w:r>
      <w:r w:rsidR="00A14CE4" w:rsidRPr="0050584D">
        <w:rPr>
          <w:rFonts w:ascii="Times New Roman" w:hAnsi="Times New Roman" w:cs="Times New Roman"/>
          <w:sz w:val="24"/>
          <w:szCs w:val="24"/>
        </w:rPr>
        <w:t xml:space="preserve"> </w:t>
      </w:r>
    </w:p>
    <w:p w:rsidR="003B24E8" w:rsidRPr="0050584D" w:rsidRDefault="003B24E8" w:rsidP="00645532">
      <w:pPr>
        <w:rPr>
          <w:rFonts w:ascii="Times New Roman" w:hAnsi="Times New Roman" w:cs="Times New Roman"/>
          <w:sz w:val="24"/>
          <w:szCs w:val="24"/>
        </w:rPr>
      </w:pPr>
      <w:r w:rsidRPr="0050584D">
        <w:rPr>
          <w:rFonts w:ascii="Times New Roman" w:hAnsi="Times New Roman" w:cs="Times New Roman"/>
          <w:sz w:val="24"/>
          <w:szCs w:val="24"/>
        </w:rPr>
        <w:t>2. Приобретение физическими, юридическими лицами прав на земельные участки осуществляется в соответствии с нормами:</w:t>
      </w:r>
    </w:p>
    <w:p w:rsidR="003B24E8" w:rsidRPr="0050584D" w:rsidRDefault="003B24E8" w:rsidP="00645532">
      <w:pPr>
        <w:rPr>
          <w:rFonts w:ascii="Times New Roman" w:hAnsi="Times New Roman" w:cs="Times New Roman"/>
          <w:sz w:val="24"/>
          <w:szCs w:val="24"/>
        </w:rPr>
      </w:pPr>
      <w:r w:rsidRPr="0050584D">
        <w:rPr>
          <w:rFonts w:ascii="Times New Roman" w:hAnsi="Times New Roman" w:cs="Times New Roman"/>
          <w:sz w:val="24"/>
          <w:szCs w:val="24"/>
        </w:rPr>
        <w:t>1) гражданского законодательства - в случаях, когда указанные права приобретаются одним физическим, юридическим лицом у другого физического, юридического лица;</w:t>
      </w:r>
    </w:p>
    <w:p w:rsidR="003B24E8" w:rsidRPr="0050584D" w:rsidRDefault="003B24E8" w:rsidP="00645532">
      <w:pPr>
        <w:rPr>
          <w:rFonts w:ascii="Times New Roman" w:hAnsi="Times New Roman" w:cs="Times New Roman"/>
          <w:sz w:val="24"/>
          <w:szCs w:val="24"/>
        </w:rPr>
      </w:pPr>
      <w:r w:rsidRPr="0050584D">
        <w:rPr>
          <w:rFonts w:ascii="Times New Roman" w:hAnsi="Times New Roman" w:cs="Times New Roman"/>
          <w:sz w:val="24"/>
          <w:szCs w:val="24"/>
        </w:rPr>
        <w:t>2) земельного и иного законодательства - в случаях, когда указанные права предоставляются физическим и юридическим лицам на земельные участки, подготовленные и сформированные из состава государственных или муниципальных земель, уполномоченными государственными, муниципальными органами.</w:t>
      </w:r>
    </w:p>
    <w:p w:rsidR="00D44FEF" w:rsidRPr="0050584D" w:rsidRDefault="00D44FEF" w:rsidP="00645532">
      <w:pPr>
        <w:rPr>
          <w:rFonts w:ascii="Times New Roman" w:hAnsi="Times New Roman" w:cs="Times New Roman"/>
          <w:sz w:val="24"/>
          <w:szCs w:val="24"/>
        </w:rPr>
      </w:pPr>
      <w:r w:rsidRPr="0050584D">
        <w:rPr>
          <w:rFonts w:ascii="Times New Roman" w:hAnsi="Times New Roman" w:cs="Times New Roman"/>
          <w:sz w:val="24"/>
          <w:szCs w:val="24"/>
        </w:rPr>
        <w:t>3. 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 муниципального образования Каневской район.</w:t>
      </w:r>
    </w:p>
    <w:p w:rsidR="00A14CE4" w:rsidRPr="0050584D" w:rsidRDefault="00D44FEF" w:rsidP="00645532">
      <w:pPr>
        <w:rPr>
          <w:rFonts w:ascii="Times New Roman" w:hAnsi="Times New Roman" w:cs="Times New Roman"/>
          <w:sz w:val="24"/>
          <w:szCs w:val="24"/>
        </w:rPr>
      </w:pPr>
      <w:r w:rsidRPr="0050584D">
        <w:rPr>
          <w:rFonts w:ascii="Times New Roman" w:hAnsi="Times New Roman" w:cs="Times New Roman"/>
          <w:sz w:val="24"/>
          <w:szCs w:val="24"/>
        </w:rPr>
        <w:t>4</w:t>
      </w:r>
      <w:r w:rsidR="00A14CE4" w:rsidRPr="0050584D">
        <w:rPr>
          <w:rFonts w:ascii="Times New Roman" w:hAnsi="Times New Roman" w:cs="Times New Roman"/>
          <w:sz w:val="24"/>
          <w:szCs w:val="24"/>
        </w:rPr>
        <w:t xml:space="preserve">. До разграничения государственной собственности на землю предоставление земельных участков на территории </w:t>
      </w:r>
      <w:r w:rsidR="00B62648" w:rsidRPr="0050584D">
        <w:rPr>
          <w:rFonts w:ascii="Times New Roman" w:hAnsi="Times New Roman" w:cs="Times New Roman"/>
          <w:sz w:val="24"/>
          <w:szCs w:val="24"/>
        </w:rPr>
        <w:t>Стародеревянковского</w:t>
      </w:r>
      <w:r w:rsidR="00A14CE4" w:rsidRPr="0050584D">
        <w:rPr>
          <w:rFonts w:ascii="Times New Roman" w:hAnsi="Times New Roman" w:cs="Times New Roman"/>
          <w:sz w:val="24"/>
          <w:szCs w:val="24"/>
        </w:rPr>
        <w:t xml:space="preserve"> сельского поселения осуществляется администрацией муниципального образования Каневской район в соответствии с нормативными правовыми актами Российской Федерации, Краснодарского края, Уставом и нормативными правовыми актами муниципального образования Каневской район.</w:t>
      </w:r>
    </w:p>
    <w:p w:rsidR="00A14CE4" w:rsidRPr="0050584D" w:rsidRDefault="00A14CE4" w:rsidP="00645532">
      <w:pPr>
        <w:rPr>
          <w:rFonts w:ascii="Times New Roman" w:hAnsi="Times New Roman" w:cs="Times New Roman"/>
          <w:sz w:val="24"/>
          <w:szCs w:val="24"/>
        </w:rPr>
      </w:pPr>
      <w:r w:rsidRPr="0050584D">
        <w:rPr>
          <w:rFonts w:ascii="Times New Roman" w:hAnsi="Times New Roman" w:cs="Times New Roman"/>
          <w:sz w:val="24"/>
          <w:szCs w:val="24"/>
        </w:rPr>
        <w:t xml:space="preserve"> После разграничения государственной собственности на землю органы местного самоуправления </w:t>
      </w:r>
      <w:r w:rsidR="00B62648" w:rsidRPr="0050584D">
        <w:rPr>
          <w:rFonts w:ascii="Times New Roman" w:hAnsi="Times New Roman" w:cs="Times New Roman"/>
          <w:sz w:val="24"/>
          <w:szCs w:val="24"/>
        </w:rPr>
        <w:t>Стародеревянковского</w:t>
      </w:r>
      <w:r w:rsidRPr="0050584D">
        <w:rPr>
          <w:rFonts w:ascii="Times New Roman" w:hAnsi="Times New Roman" w:cs="Times New Roman"/>
          <w:sz w:val="24"/>
          <w:szCs w:val="24"/>
        </w:rPr>
        <w:t xml:space="preserve"> сельского поселения распоряжаются исключительно земельными участками, находящимися в муниципальной собственности поселения. </w:t>
      </w:r>
    </w:p>
    <w:p w:rsidR="00A14CE4" w:rsidRPr="0050584D" w:rsidRDefault="00A14CE4" w:rsidP="00645532">
      <w:pPr>
        <w:rPr>
          <w:rFonts w:ascii="Times New Roman" w:hAnsi="Times New Roman" w:cs="Times New Roman"/>
          <w:sz w:val="24"/>
          <w:szCs w:val="24"/>
        </w:rPr>
      </w:pPr>
      <w:r w:rsidRPr="0050584D">
        <w:rPr>
          <w:rFonts w:ascii="Times New Roman" w:hAnsi="Times New Roman" w:cs="Times New Roman"/>
          <w:sz w:val="24"/>
          <w:szCs w:val="24"/>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(их частей, включая квартиры),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A14CE4" w:rsidRPr="0050584D" w:rsidRDefault="00A14CE4" w:rsidP="00645532">
      <w:pPr>
        <w:rPr>
          <w:rFonts w:ascii="Times New Roman" w:hAnsi="Times New Roman" w:cs="Times New Roman"/>
          <w:sz w:val="24"/>
          <w:szCs w:val="24"/>
        </w:rPr>
      </w:pPr>
      <w:r w:rsidRPr="0050584D">
        <w:rPr>
          <w:rFonts w:ascii="Times New Roman" w:hAnsi="Times New Roman" w:cs="Times New Roman"/>
          <w:sz w:val="24"/>
          <w:szCs w:val="24"/>
        </w:rPr>
        <w:t xml:space="preserve">Указанные права в обязательном порядке учитываются путем выполнения действий по планировке территории, осуществляемых в соответствии с градостроительным законодательством и в порядке, определенном настоящими Правилами. </w:t>
      </w:r>
    </w:p>
    <w:p w:rsidR="00A14CE4" w:rsidRPr="0050584D" w:rsidRDefault="00D44FEF" w:rsidP="00645532">
      <w:pPr>
        <w:rPr>
          <w:rFonts w:ascii="Times New Roman" w:hAnsi="Times New Roman" w:cs="Times New Roman"/>
          <w:sz w:val="24"/>
          <w:szCs w:val="24"/>
        </w:rPr>
      </w:pPr>
      <w:r w:rsidRPr="0050584D">
        <w:rPr>
          <w:rFonts w:ascii="Times New Roman" w:hAnsi="Times New Roman" w:cs="Times New Roman"/>
          <w:sz w:val="24"/>
          <w:szCs w:val="24"/>
        </w:rPr>
        <w:t>5</w:t>
      </w:r>
      <w:r w:rsidR="00A14CE4" w:rsidRPr="0050584D">
        <w:rPr>
          <w:rFonts w:ascii="Times New Roman" w:hAnsi="Times New Roman" w:cs="Times New Roman"/>
          <w:sz w:val="24"/>
          <w:szCs w:val="24"/>
        </w:rPr>
        <w:t xml:space="preserve">. В соответствии с пунктом 10 статьи 3 федерального закона «О введении в действие Земельного кодекса Российской Федерации» до разграничения государственной </w:t>
      </w:r>
      <w:r w:rsidR="00A14CE4" w:rsidRPr="0050584D">
        <w:rPr>
          <w:rFonts w:ascii="Times New Roman" w:hAnsi="Times New Roman" w:cs="Times New Roman"/>
          <w:sz w:val="24"/>
          <w:szCs w:val="24"/>
        </w:rPr>
        <w:lastRenderedPageBreak/>
        <w:t xml:space="preserve">собственности на землю государственная регистрация права государственной собственности на землю для осуществления распоряжения землями, находящимися в государственной собственности (для предоставления физическим и юридическим лицам земельных участков, находящихся в государственной собственности), не требуется. </w:t>
      </w:r>
    </w:p>
    <w:p w:rsidR="00A14CE4" w:rsidRPr="0050584D" w:rsidRDefault="00A14CE4" w:rsidP="00645532">
      <w:pPr>
        <w:rPr>
          <w:rFonts w:ascii="Times New Roman" w:hAnsi="Times New Roman" w:cs="Times New Roman"/>
          <w:sz w:val="24"/>
          <w:szCs w:val="24"/>
        </w:rPr>
      </w:pPr>
      <w:r w:rsidRPr="0050584D">
        <w:rPr>
          <w:rFonts w:ascii="Times New Roman" w:hAnsi="Times New Roman" w:cs="Times New Roman"/>
          <w:sz w:val="24"/>
          <w:szCs w:val="24"/>
        </w:rPr>
        <w:t xml:space="preserve">Физические, юридические лица, которым предоставлены права на земельные участки, подготовленные и сформированные из состава государственных, муниципальных земель осуществляют государственную регистрацию прав на предоставленные им земельные участки. </w:t>
      </w:r>
    </w:p>
    <w:p w:rsidR="00A14CE4" w:rsidRPr="0050584D" w:rsidRDefault="00D44FEF" w:rsidP="00645532">
      <w:pPr>
        <w:rPr>
          <w:rFonts w:ascii="Times New Roman" w:hAnsi="Times New Roman" w:cs="Times New Roman"/>
          <w:sz w:val="24"/>
          <w:szCs w:val="24"/>
        </w:rPr>
      </w:pPr>
      <w:r w:rsidRPr="0050584D">
        <w:rPr>
          <w:rFonts w:ascii="Times New Roman" w:hAnsi="Times New Roman" w:cs="Times New Roman"/>
          <w:sz w:val="24"/>
          <w:szCs w:val="24"/>
        </w:rPr>
        <w:t>6</w:t>
      </w:r>
      <w:r w:rsidR="00A14CE4" w:rsidRPr="0050584D">
        <w:rPr>
          <w:rFonts w:ascii="Times New Roman" w:hAnsi="Times New Roman" w:cs="Times New Roman"/>
          <w:sz w:val="24"/>
          <w:szCs w:val="24"/>
        </w:rPr>
        <w:t xml:space="preserve">. Для строительства, реконструкции и иных целей могут предоставляться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 </w:t>
      </w:r>
    </w:p>
    <w:p w:rsidR="00A14CE4" w:rsidRPr="0050584D" w:rsidRDefault="00D44FEF" w:rsidP="00645532">
      <w:pPr>
        <w:rPr>
          <w:rFonts w:ascii="Times New Roman" w:hAnsi="Times New Roman" w:cs="Times New Roman"/>
          <w:sz w:val="24"/>
          <w:szCs w:val="24"/>
        </w:rPr>
      </w:pPr>
      <w:r w:rsidRPr="0050584D">
        <w:rPr>
          <w:rFonts w:ascii="Times New Roman" w:hAnsi="Times New Roman" w:cs="Times New Roman"/>
          <w:sz w:val="24"/>
          <w:szCs w:val="24"/>
        </w:rPr>
        <w:t>7</w:t>
      </w:r>
      <w:r w:rsidR="00A14CE4" w:rsidRPr="0050584D">
        <w:rPr>
          <w:rFonts w:ascii="Times New Roman" w:hAnsi="Times New Roman" w:cs="Times New Roman"/>
          <w:sz w:val="24"/>
          <w:szCs w:val="24"/>
        </w:rPr>
        <w:t xml:space="preserve">. Из состава государственных, муниципальных земель физическим и юридическим лицам могут предоставляться только сформированные земельные участки. Сформированным для целей предоставления физическим, юридическим лицам является земельный участок, применительно к которому: </w:t>
      </w:r>
    </w:p>
    <w:p w:rsidR="00A14CE4" w:rsidRPr="0050584D" w:rsidRDefault="003B24E8" w:rsidP="00645532">
      <w:pPr>
        <w:rPr>
          <w:rFonts w:ascii="Times New Roman" w:hAnsi="Times New Roman" w:cs="Times New Roman"/>
          <w:sz w:val="24"/>
          <w:szCs w:val="24"/>
        </w:rPr>
      </w:pPr>
      <w:r w:rsidRPr="0050584D">
        <w:rPr>
          <w:rFonts w:ascii="Times New Roman" w:hAnsi="Times New Roman" w:cs="Times New Roman"/>
          <w:sz w:val="24"/>
          <w:szCs w:val="24"/>
        </w:rPr>
        <w:t>1)</w:t>
      </w:r>
      <w:r w:rsidR="00A14CE4" w:rsidRPr="0050584D">
        <w:rPr>
          <w:rFonts w:ascii="Times New Roman" w:hAnsi="Times New Roman" w:cs="Times New Roman"/>
          <w:sz w:val="24"/>
          <w:szCs w:val="24"/>
        </w:rPr>
        <w:t xml:space="preserve"> 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в порядке статьи </w:t>
      </w:r>
      <w:r w:rsidR="00DB2DC0" w:rsidRPr="0050584D">
        <w:rPr>
          <w:rFonts w:ascii="Times New Roman" w:hAnsi="Times New Roman" w:cs="Times New Roman"/>
          <w:sz w:val="24"/>
          <w:szCs w:val="24"/>
        </w:rPr>
        <w:t>18</w:t>
      </w:r>
      <w:r w:rsidR="00A14CE4" w:rsidRPr="0050584D">
        <w:rPr>
          <w:rFonts w:ascii="Times New Roman" w:hAnsi="Times New Roman" w:cs="Times New Roman"/>
          <w:sz w:val="24"/>
          <w:szCs w:val="24"/>
        </w:rPr>
        <w:t xml:space="preserve"> настоящих Правил границ зон действия публичных сервитутов); </w:t>
      </w:r>
    </w:p>
    <w:p w:rsidR="00A14CE4" w:rsidRPr="0050584D" w:rsidRDefault="003B24E8" w:rsidP="00645532">
      <w:pPr>
        <w:rPr>
          <w:rFonts w:ascii="Times New Roman" w:hAnsi="Times New Roman" w:cs="Times New Roman"/>
          <w:sz w:val="24"/>
          <w:szCs w:val="24"/>
        </w:rPr>
      </w:pPr>
      <w:r w:rsidRPr="0050584D">
        <w:rPr>
          <w:rFonts w:ascii="Times New Roman" w:hAnsi="Times New Roman" w:cs="Times New Roman"/>
          <w:sz w:val="24"/>
          <w:szCs w:val="24"/>
        </w:rPr>
        <w:t>2)</w:t>
      </w:r>
      <w:r w:rsidR="00A14CE4" w:rsidRPr="0050584D">
        <w:rPr>
          <w:rFonts w:ascii="Times New Roman" w:hAnsi="Times New Roman" w:cs="Times New Roman"/>
          <w:sz w:val="24"/>
          <w:szCs w:val="24"/>
        </w:rPr>
        <w:t xml:space="preserve"> 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 территории </w:t>
      </w:r>
      <w:r w:rsidR="00B62648" w:rsidRPr="0050584D">
        <w:rPr>
          <w:rFonts w:ascii="Times New Roman" w:hAnsi="Times New Roman" w:cs="Times New Roman"/>
          <w:sz w:val="24"/>
          <w:szCs w:val="24"/>
        </w:rPr>
        <w:t>Стародеревянковского</w:t>
      </w:r>
      <w:r w:rsidR="00A14CE4" w:rsidRPr="0050584D">
        <w:rPr>
          <w:rFonts w:ascii="Times New Roman" w:hAnsi="Times New Roman" w:cs="Times New Roman"/>
          <w:sz w:val="24"/>
          <w:szCs w:val="24"/>
        </w:rPr>
        <w:t xml:space="preserve"> сельского поселения (Часть II настоящих Правил); </w:t>
      </w:r>
    </w:p>
    <w:p w:rsidR="00A14CE4" w:rsidRPr="0050584D" w:rsidRDefault="003B24E8" w:rsidP="00645532">
      <w:pPr>
        <w:rPr>
          <w:rFonts w:ascii="Times New Roman" w:hAnsi="Times New Roman" w:cs="Times New Roman"/>
          <w:sz w:val="24"/>
          <w:szCs w:val="24"/>
        </w:rPr>
      </w:pPr>
      <w:r w:rsidRPr="0050584D">
        <w:rPr>
          <w:rFonts w:ascii="Times New Roman" w:hAnsi="Times New Roman" w:cs="Times New Roman"/>
          <w:sz w:val="24"/>
          <w:szCs w:val="24"/>
        </w:rPr>
        <w:t>3)</w:t>
      </w:r>
      <w:r w:rsidR="00A14CE4" w:rsidRPr="0050584D">
        <w:rPr>
          <w:rFonts w:ascii="Times New Roman" w:hAnsi="Times New Roman" w:cs="Times New Roman"/>
          <w:sz w:val="24"/>
          <w:szCs w:val="24"/>
        </w:rPr>
        <w:t xml:space="preserve"> посредством действий, выполненных в процессе планировки территории, определены технические условия подключения к внеплощадочным сетям инженерно-технического обеспечения (по водоотведению, </w:t>
      </w:r>
      <w:proofErr w:type="spellStart"/>
      <w:r w:rsidR="00A14CE4" w:rsidRPr="0050584D">
        <w:rPr>
          <w:rFonts w:ascii="Times New Roman" w:hAnsi="Times New Roman" w:cs="Times New Roman"/>
          <w:sz w:val="24"/>
          <w:szCs w:val="24"/>
        </w:rPr>
        <w:t>водо</w:t>
      </w:r>
      <w:proofErr w:type="spellEnd"/>
      <w:r w:rsidR="00A14CE4" w:rsidRPr="0050584D">
        <w:rPr>
          <w:rFonts w:ascii="Times New Roman" w:hAnsi="Times New Roman" w:cs="Times New Roman"/>
          <w:sz w:val="24"/>
          <w:szCs w:val="24"/>
        </w:rPr>
        <w:t xml:space="preserve">-, тепло-, электроснабжению) - в случае, когда использование соответствующего земельного участка невозможно без обеспечения такого подключения; </w:t>
      </w:r>
    </w:p>
    <w:p w:rsidR="00A14CE4" w:rsidRPr="0050584D" w:rsidRDefault="003B24E8" w:rsidP="00645532">
      <w:pPr>
        <w:rPr>
          <w:rFonts w:ascii="Times New Roman" w:hAnsi="Times New Roman" w:cs="Times New Roman"/>
          <w:sz w:val="24"/>
          <w:szCs w:val="24"/>
        </w:rPr>
      </w:pPr>
      <w:r w:rsidRPr="0050584D">
        <w:rPr>
          <w:rFonts w:ascii="Times New Roman" w:hAnsi="Times New Roman" w:cs="Times New Roman"/>
          <w:sz w:val="24"/>
          <w:szCs w:val="24"/>
        </w:rPr>
        <w:t>4)</w:t>
      </w:r>
      <w:r w:rsidR="00A14CE4" w:rsidRPr="0050584D">
        <w:rPr>
          <w:rFonts w:ascii="Times New Roman" w:hAnsi="Times New Roman" w:cs="Times New Roman"/>
          <w:sz w:val="24"/>
          <w:szCs w:val="24"/>
        </w:rPr>
        <w:t xml:space="preserve"> установлены границы земельного участка на местности. </w:t>
      </w:r>
    </w:p>
    <w:p w:rsidR="00A14CE4" w:rsidRPr="0050584D" w:rsidRDefault="00D44FEF" w:rsidP="00645532">
      <w:pPr>
        <w:rPr>
          <w:rFonts w:ascii="Times New Roman" w:hAnsi="Times New Roman" w:cs="Times New Roman"/>
          <w:sz w:val="24"/>
          <w:szCs w:val="24"/>
        </w:rPr>
      </w:pPr>
      <w:r w:rsidRPr="0050584D">
        <w:rPr>
          <w:rFonts w:ascii="Times New Roman" w:hAnsi="Times New Roman" w:cs="Times New Roman"/>
          <w:sz w:val="24"/>
          <w:szCs w:val="24"/>
        </w:rPr>
        <w:t>8</w:t>
      </w:r>
      <w:r w:rsidR="00A14CE4" w:rsidRPr="0050584D">
        <w:rPr>
          <w:rFonts w:ascii="Times New Roman" w:hAnsi="Times New Roman" w:cs="Times New Roman"/>
          <w:sz w:val="24"/>
          <w:szCs w:val="24"/>
        </w:rPr>
        <w:t xml:space="preserve">. 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 </w:t>
      </w:r>
    </w:p>
    <w:p w:rsidR="00A14CE4" w:rsidRPr="0050584D" w:rsidRDefault="00A14CE4" w:rsidP="00645532">
      <w:pPr>
        <w:rPr>
          <w:rFonts w:ascii="Times New Roman" w:hAnsi="Times New Roman" w:cs="Times New Roman"/>
          <w:sz w:val="24"/>
          <w:szCs w:val="24"/>
        </w:rPr>
      </w:pPr>
      <w:r w:rsidRPr="0050584D">
        <w:rPr>
          <w:rFonts w:ascii="Times New Roman" w:hAnsi="Times New Roman" w:cs="Times New Roman"/>
          <w:sz w:val="24"/>
          <w:szCs w:val="24"/>
        </w:rPr>
        <w:t xml:space="preserve">-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 </w:t>
      </w:r>
    </w:p>
    <w:p w:rsidR="00A14CE4" w:rsidRPr="0050584D" w:rsidRDefault="00A14CE4" w:rsidP="00645532">
      <w:pPr>
        <w:rPr>
          <w:rFonts w:ascii="Times New Roman" w:hAnsi="Times New Roman" w:cs="Times New Roman"/>
          <w:sz w:val="24"/>
          <w:szCs w:val="24"/>
        </w:rPr>
      </w:pPr>
      <w:r w:rsidRPr="0050584D">
        <w:rPr>
          <w:rFonts w:ascii="Times New Roman" w:hAnsi="Times New Roman" w:cs="Times New Roman"/>
          <w:sz w:val="24"/>
          <w:szCs w:val="24"/>
        </w:rPr>
        <w:t xml:space="preserve">- 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 </w:t>
      </w:r>
    </w:p>
    <w:p w:rsidR="00A14CE4" w:rsidRPr="0050584D" w:rsidRDefault="00A14CE4" w:rsidP="00645532">
      <w:pPr>
        <w:rPr>
          <w:rFonts w:ascii="Times New Roman" w:hAnsi="Times New Roman" w:cs="Times New Roman"/>
          <w:sz w:val="24"/>
          <w:szCs w:val="24"/>
        </w:rPr>
      </w:pPr>
      <w:r w:rsidRPr="0050584D">
        <w:rPr>
          <w:rFonts w:ascii="Times New Roman" w:hAnsi="Times New Roman" w:cs="Times New Roman"/>
          <w:sz w:val="24"/>
          <w:szCs w:val="24"/>
        </w:rPr>
        <w:t xml:space="preserve">Копии указанных и иных документов комплектуются в виде пакета документов, который предоставляется лицам, заинтересованным в приобретении прав на сформированные из состава государственных, муниципальных земель земельные участки путем участия в торгах, проводимых администрацией Каневского района в установленном в соответствии с земельным законодательством порядке. </w:t>
      </w:r>
    </w:p>
    <w:p w:rsidR="00591A73" w:rsidRPr="0050584D" w:rsidRDefault="00591A73" w:rsidP="00645532">
      <w:pPr>
        <w:rPr>
          <w:rFonts w:ascii="Times New Roman" w:hAnsi="Times New Roman" w:cs="Times New Roman"/>
          <w:sz w:val="24"/>
          <w:szCs w:val="24"/>
        </w:rPr>
      </w:pPr>
      <w:r w:rsidRPr="0050584D">
        <w:rPr>
          <w:rFonts w:ascii="Times New Roman" w:hAnsi="Times New Roman" w:cs="Times New Roman"/>
          <w:sz w:val="24"/>
          <w:szCs w:val="24"/>
        </w:rPr>
        <w:t>9. Исключительно в соответствии с утвержденным проектом межевания территории осуществляется образование земельных участков:</w:t>
      </w:r>
    </w:p>
    <w:p w:rsidR="00591A73" w:rsidRPr="0050584D" w:rsidRDefault="00591A73" w:rsidP="00645532">
      <w:pPr>
        <w:rPr>
          <w:rFonts w:ascii="Times New Roman" w:hAnsi="Times New Roman" w:cs="Times New Roman"/>
          <w:sz w:val="24"/>
          <w:szCs w:val="24"/>
        </w:rPr>
      </w:pPr>
      <w:r w:rsidRPr="0050584D">
        <w:rPr>
          <w:rFonts w:ascii="Times New Roman" w:hAnsi="Times New Roman" w:cs="Times New Roman"/>
          <w:sz w:val="24"/>
          <w:szCs w:val="24"/>
        </w:rPr>
        <w:t>1) из земельного участка, предоставленного для комплексного освоения территории;</w:t>
      </w:r>
    </w:p>
    <w:p w:rsidR="00591A73" w:rsidRPr="0050584D" w:rsidRDefault="00591A73" w:rsidP="00645532">
      <w:pPr>
        <w:rPr>
          <w:rFonts w:ascii="Times New Roman" w:hAnsi="Times New Roman" w:cs="Times New Roman"/>
          <w:sz w:val="24"/>
          <w:szCs w:val="24"/>
        </w:rPr>
      </w:pPr>
      <w:r w:rsidRPr="0050584D">
        <w:rPr>
          <w:rFonts w:ascii="Times New Roman" w:hAnsi="Times New Roman" w:cs="Times New Roman"/>
          <w:sz w:val="24"/>
          <w:szCs w:val="24"/>
        </w:rPr>
        <w:lastRenderedPageBreak/>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591A73" w:rsidRPr="0050584D" w:rsidRDefault="00591A73" w:rsidP="00645532">
      <w:pPr>
        <w:rPr>
          <w:rFonts w:ascii="Times New Roman" w:hAnsi="Times New Roman" w:cs="Times New Roman"/>
          <w:sz w:val="24"/>
          <w:szCs w:val="24"/>
        </w:rPr>
      </w:pPr>
      <w:r w:rsidRPr="0050584D">
        <w:rPr>
          <w:rFonts w:ascii="Times New Roman" w:hAnsi="Times New Roman" w:cs="Times New Roman"/>
          <w:sz w:val="24"/>
          <w:szCs w:val="24"/>
        </w:rP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591A73" w:rsidRPr="0050584D" w:rsidRDefault="00591A73" w:rsidP="00645532">
      <w:pPr>
        <w:rPr>
          <w:rFonts w:ascii="Times New Roman" w:hAnsi="Times New Roman" w:cs="Times New Roman"/>
          <w:sz w:val="24"/>
          <w:szCs w:val="24"/>
        </w:rPr>
      </w:pPr>
      <w:r w:rsidRPr="0050584D">
        <w:rPr>
          <w:rFonts w:ascii="Times New Roman" w:hAnsi="Times New Roman" w:cs="Times New Roman"/>
          <w:sz w:val="24"/>
          <w:szCs w:val="24"/>
        </w:rPr>
        <w:t>4) в границах элемента планировочной структуры, застроенного многоквартирными домами;</w:t>
      </w:r>
    </w:p>
    <w:p w:rsidR="00591A73" w:rsidRPr="0050584D" w:rsidRDefault="00591A73" w:rsidP="00645532">
      <w:pPr>
        <w:rPr>
          <w:rFonts w:ascii="Times New Roman" w:hAnsi="Times New Roman" w:cs="Times New Roman"/>
          <w:sz w:val="24"/>
          <w:szCs w:val="24"/>
        </w:rPr>
      </w:pPr>
      <w:r w:rsidRPr="0050584D">
        <w:rPr>
          <w:rFonts w:ascii="Times New Roman" w:hAnsi="Times New Roman" w:cs="Times New Roman"/>
          <w:sz w:val="24"/>
          <w:szCs w:val="24"/>
        </w:rPr>
        <w:t>5) для строительства, реконструкции линейных объектов федерального, регионального или местного значения.</w:t>
      </w:r>
    </w:p>
    <w:p w:rsidR="00A14CE4" w:rsidRPr="0050584D" w:rsidRDefault="00591A73" w:rsidP="00645532">
      <w:pPr>
        <w:rPr>
          <w:rFonts w:ascii="Times New Roman" w:hAnsi="Times New Roman" w:cs="Times New Roman"/>
          <w:sz w:val="24"/>
          <w:szCs w:val="24"/>
        </w:rPr>
      </w:pPr>
      <w:r w:rsidRPr="0050584D">
        <w:rPr>
          <w:rFonts w:ascii="Times New Roman" w:hAnsi="Times New Roman" w:cs="Times New Roman"/>
          <w:sz w:val="24"/>
          <w:szCs w:val="24"/>
        </w:rPr>
        <w:t>10</w:t>
      </w:r>
      <w:r w:rsidR="00A14CE4" w:rsidRPr="0050584D">
        <w:rPr>
          <w:rFonts w:ascii="Times New Roman" w:hAnsi="Times New Roman" w:cs="Times New Roman"/>
          <w:sz w:val="24"/>
          <w:szCs w:val="24"/>
        </w:rPr>
        <w:t xml:space="preserve">. Действия по градостроительной подготовке и формированию из состава государственных, муниципальных земель земельных участков включают две стадии: </w:t>
      </w:r>
    </w:p>
    <w:p w:rsidR="00A14CE4" w:rsidRPr="0050584D" w:rsidRDefault="00A14CE4" w:rsidP="00645532">
      <w:pPr>
        <w:rPr>
          <w:rFonts w:ascii="Times New Roman" w:hAnsi="Times New Roman" w:cs="Times New Roman"/>
          <w:sz w:val="24"/>
          <w:szCs w:val="24"/>
        </w:rPr>
      </w:pPr>
      <w:r w:rsidRPr="0050584D">
        <w:rPr>
          <w:rFonts w:ascii="Times New Roman" w:hAnsi="Times New Roman" w:cs="Times New Roman"/>
          <w:sz w:val="24"/>
          <w:szCs w:val="24"/>
        </w:rPr>
        <w:t xml:space="preserve">1) выделение земельных участков посредством планировки территории, осуществляемой в соответствии с градостроительным законодательством; </w:t>
      </w:r>
    </w:p>
    <w:p w:rsidR="00A14CE4" w:rsidRPr="0050584D" w:rsidRDefault="00A14CE4" w:rsidP="00645532">
      <w:pPr>
        <w:rPr>
          <w:rFonts w:ascii="Times New Roman" w:hAnsi="Times New Roman" w:cs="Times New Roman"/>
          <w:sz w:val="24"/>
          <w:szCs w:val="24"/>
        </w:rPr>
      </w:pPr>
      <w:r w:rsidRPr="0050584D">
        <w:rPr>
          <w:rFonts w:ascii="Times New Roman" w:hAnsi="Times New Roman" w:cs="Times New Roman"/>
          <w:sz w:val="24"/>
          <w:szCs w:val="24"/>
        </w:rPr>
        <w:t xml:space="preserve">2) формирование земельных участков посредством землеустроительных работ, осуществляемых в соответствии с земельным законодательством. </w:t>
      </w:r>
    </w:p>
    <w:p w:rsidR="00A14CE4" w:rsidRPr="0050584D" w:rsidRDefault="00A14CE4" w:rsidP="00645532">
      <w:pPr>
        <w:rPr>
          <w:rFonts w:ascii="Times New Roman" w:hAnsi="Times New Roman" w:cs="Times New Roman"/>
          <w:sz w:val="24"/>
          <w:szCs w:val="24"/>
        </w:rPr>
      </w:pPr>
      <w:r w:rsidRPr="0050584D">
        <w:rPr>
          <w:rFonts w:ascii="Times New Roman" w:hAnsi="Times New Roman" w:cs="Times New Roman"/>
          <w:sz w:val="24"/>
          <w:szCs w:val="24"/>
        </w:rPr>
        <w:t>1</w:t>
      </w:r>
      <w:r w:rsidR="00591A73" w:rsidRPr="0050584D">
        <w:rPr>
          <w:rFonts w:ascii="Times New Roman" w:hAnsi="Times New Roman" w:cs="Times New Roman"/>
          <w:sz w:val="24"/>
          <w:szCs w:val="24"/>
        </w:rPr>
        <w:t>1</w:t>
      </w:r>
      <w:r w:rsidRPr="0050584D">
        <w:rPr>
          <w:rFonts w:ascii="Times New Roman" w:hAnsi="Times New Roman" w:cs="Times New Roman"/>
          <w:sz w:val="24"/>
          <w:szCs w:val="24"/>
        </w:rPr>
        <w:t xml:space="preserve">. Результатом первой стадии действий, связанных с выделением земельных участков посредством планировки территории,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(в случаях, когда необходимо обеспечить такое подключение). </w:t>
      </w:r>
    </w:p>
    <w:p w:rsidR="00A14CE4" w:rsidRPr="0050584D" w:rsidRDefault="00A14CE4" w:rsidP="00645532">
      <w:pPr>
        <w:rPr>
          <w:rFonts w:ascii="Times New Roman" w:hAnsi="Times New Roman" w:cs="Times New Roman"/>
          <w:sz w:val="24"/>
          <w:szCs w:val="24"/>
        </w:rPr>
      </w:pPr>
      <w:r w:rsidRPr="0050584D">
        <w:rPr>
          <w:rFonts w:ascii="Times New Roman" w:hAnsi="Times New Roman" w:cs="Times New Roman"/>
          <w:sz w:val="24"/>
          <w:szCs w:val="24"/>
        </w:rPr>
        <w:t xml:space="preserve">Содержание градостроительных планов земельных участков определяется Градостроительным кодексом Российской Федерации, в соответствии с которым форма градостроительного плана земельного участка устанавливается Правительством Российской Федерации. </w:t>
      </w:r>
    </w:p>
    <w:p w:rsidR="00A14CE4" w:rsidRPr="0050584D" w:rsidRDefault="00A14CE4" w:rsidP="00645532">
      <w:pPr>
        <w:rPr>
          <w:rFonts w:ascii="Times New Roman" w:hAnsi="Times New Roman" w:cs="Times New Roman"/>
          <w:sz w:val="24"/>
          <w:szCs w:val="24"/>
        </w:rPr>
      </w:pPr>
      <w:r w:rsidRPr="0050584D">
        <w:rPr>
          <w:rFonts w:ascii="Times New Roman" w:hAnsi="Times New Roman" w:cs="Times New Roman"/>
          <w:sz w:val="24"/>
          <w:szCs w:val="24"/>
        </w:rPr>
        <w:t xml:space="preserve">Утвержденный в составе проекта планировки, проекта межевания градостроительный план земельного участка является основанием для проведения землеустроительных работ в части выноса границ земельного участка на местность. </w:t>
      </w:r>
    </w:p>
    <w:p w:rsidR="00A14CE4" w:rsidRPr="0050584D" w:rsidRDefault="00A14CE4" w:rsidP="00645532">
      <w:pPr>
        <w:rPr>
          <w:rFonts w:ascii="Times New Roman" w:hAnsi="Times New Roman" w:cs="Times New Roman"/>
          <w:sz w:val="24"/>
          <w:szCs w:val="24"/>
        </w:rPr>
      </w:pPr>
      <w:r w:rsidRPr="0050584D">
        <w:rPr>
          <w:rFonts w:ascii="Times New Roman" w:hAnsi="Times New Roman" w:cs="Times New Roman"/>
          <w:sz w:val="24"/>
          <w:szCs w:val="24"/>
        </w:rPr>
        <w:t xml:space="preserve">Если в результате землеустроительных работ возникла необходимость изменения границ земельного участка, в градостроительный план земельного участка вносятся соответствующие изменения в порядке, установленном нормативным правовым актом органа местного самоуправления. </w:t>
      </w:r>
    </w:p>
    <w:p w:rsidR="00A14CE4" w:rsidRPr="0050584D" w:rsidRDefault="00A14CE4" w:rsidP="00645532">
      <w:pPr>
        <w:rPr>
          <w:rFonts w:ascii="Times New Roman" w:hAnsi="Times New Roman" w:cs="Times New Roman"/>
          <w:sz w:val="24"/>
          <w:szCs w:val="24"/>
        </w:rPr>
      </w:pPr>
      <w:r w:rsidRPr="0050584D">
        <w:rPr>
          <w:rFonts w:ascii="Times New Roman" w:hAnsi="Times New Roman" w:cs="Times New Roman"/>
          <w:sz w:val="24"/>
          <w:szCs w:val="24"/>
        </w:rPr>
        <w:t xml:space="preserve">Утвержденные градостроительные планы земельных участков являются основанием для подготовки проектной документации и получения разрешения на строительство в порядке, определенном градостроительным законодательством. </w:t>
      </w:r>
    </w:p>
    <w:p w:rsidR="00A14CE4" w:rsidRPr="0050584D" w:rsidRDefault="00A14CE4" w:rsidP="00645532">
      <w:pPr>
        <w:rPr>
          <w:rFonts w:ascii="Times New Roman" w:hAnsi="Times New Roman" w:cs="Times New Roman"/>
          <w:sz w:val="24"/>
          <w:szCs w:val="24"/>
        </w:rPr>
      </w:pPr>
      <w:r w:rsidRPr="0050584D">
        <w:rPr>
          <w:rFonts w:ascii="Times New Roman" w:hAnsi="Times New Roman" w:cs="Times New Roman"/>
          <w:sz w:val="24"/>
          <w:szCs w:val="24"/>
        </w:rPr>
        <w:t>1</w:t>
      </w:r>
      <w:r w:rsidR="00E57C74" w:rsidRPr="0050584D">
        <w:rPr>
          <w:rFonts w:ascii="Times New Roman" w:hAnsi="Times New Roman" w:cs="Times New Roman"/>
          <w:sz w:val="24"/>
          <w:szCs w:val="24"/>
        </w:rPr>
        <w:t>2</w:t>
      </w:r>
      <w:r w:rsidRPr="0050584D">
        <w:rPr>
          <w:rFonts w:ascii="Times New Roman" w:hAnsi="Times New Roman" w:cs="Times New Roman"/>
          <w:sz w:val="24"/>
          <w:szCs w:val="24"/>
        </w:rPr>
        <w:t xml:space="preserve">. Результатом второй стадии действий, связанных с формированием из состава государственных, муниципальных земель земельных участков посредством землеустроительных работ, являются подготавливаемые по установленной форме кадастровые планы земельных участков. </w:t>
      </w:r>
    </w:p>
    <w:p w:rsidR="00A14CE4" w:rsidRPr="0050584D" w:rsidRDefault="00A14CE4" w:rsidP="00645532">
      <w:pPr>
        <w:rPr>
          <w:rFonts w:ascii="Times New Roman" w:hAnsi="Times New Roman" w:cs="Times New Roman"/>
          <w:sz w:val="24"/>
          <w:szCs w:val="24"/>
        </w:rPr>
      </w:pPr>
      <w:r w:rsidRPr="0050584D">
        <w:rPr>
          <w:rFonts w:ascii="Times New Roman" w:hAnsi="Times New Roman" w:cs="Times New Roman"/>
          <w:sz w:val="24"/>
          <w:szCs w:val="24"/>
        </w:rPr>
        <w:t>1</w:t>
      </w:r>
      <w:r w:rsidR="00E57C74" w:rsidRPr="0050584D">
        <w:rPr>
          <w:rFonts w:ascii="Times New Roman" w:hAnsi="Times New Roman" w:cs="Times New Roman"/>
          <w:sz w:val="24"/>
          <w:szCs w:val="24"/>
        </w:rPr>
        <w:t>3</w:t>
      </w:r>
      <w:r w:rsidRPr="0050584D">
        <w:rPr>
          <w:rFonts w:ascii="Times New Roman" w:hAnsi="Times New Roman" w:cs="Times New Roman"/>
          <w:sz w:val="24"/>
          <w:szCs w:val="24"/>
        </w:rPr>
        <w:t xml:space="preserve">. Земельные участки из состава государственных и муниципальных земель подготавливаются для предоставления физическим и юридическим лицам по инициативе и за счет средств заявителя. </w:t>
      </w:r>
    </w:p>
    <w:p w:rsidR="00A14CE4" w:rsidRPr="0050584D" w:rsidRDefault="00A14CE4" w:rsidP="00645532">
      <w:pPr>
        <w:rPr>
          <w:rFonts w:ascii="Times New Roman" w:hAnsi="Times New Roman" w:cs="Times New Roman"/>
          <w:sz w:val="24"/>
          <w:szCs w:val="24"/>
        </w:rPr>
      </w:pPr>
      <w:r w:rsidRPr="0050584D">
        <w:rPr>
          <w:rFonts w:ascii="Times New Roman" w:hAnsi="Times New Roman" w:cs="Times New Roman"/>
          <w:sz w:val="24"/>
          <w:szCs w:val="24"/>
        </w:rPr>
        <w:t xml:space="preserve">В случае, если физическое, юридическое лицо, по инициативе и за счет средств которого были осуществлены действия по градостроительной подготовке земельного участка, не стало участником или победителем торгов (аукциона, конкурса), указанному лицу компенсируются понесенные затраты на такую подготовку из средств победителя торгов за право собственности, аренды земельного участка. </w:t>
      </w:r>
    </w:p>
    <w:p w:rsidR="00645532" w:rsidRPr="0050584D" w:rsidRDefault="00A14CE4" w:rsidP="00645532">
      <w:pPr>
        <w:rPr>
          <w:rFonts w:ascii="Times New Roman" w:hAnsi="Times New Roman" w:cs="Times New Roman"/>
          <w:sz w:val="24"/>
          <w:szCs w:val="24"/>
        </w:rPr>
      </w:pPr>
      <w:r w:rsidRPr="0050584D">
        <w:rPr>
          <w:rFonts w:ascii="Times New Roman" w:hAnsi="Times New Roman" w:cs="Times New Roman"/>
          <w:sz w:val="24"/>
          <w:szCs w:val="24"/>
        </w:rPr>
        <w:t>1</w:t>
      </w:r>
      <w:r w:rsidR="00E57C74" w:rsidRPr="0050584D">
        <w:rPr>
          <w:rFonts w:ascii="Times New Roman" w:hAnsi="Times New Roman" w:cs="Times New Roman"/>
          <w:sz w:val="24"/>
          <w:szCs w:val="24"/>
        </w:rPr>
        <w:t>4</w:t>
      </w:r>
      <w:r w:rsidRPr="0050584D">
        <w:rPr>
          <w:rFonts w:ascii="Times New Roman" w:hAnsi="Times New Roman" w:cs="Times New Roman"/>
          <w:sz w:val="24"/>
          <w:szCs w:val="24"/>
        </w:rPr>
        <w:t xml:space="preserve">. 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реконструкции в порядке, установленном земельным законодательством. </w:t>
      </w:r>
      <w:bookmarkStart w:id="88" w:name="_Toc387084707"/>
      <w:bookmarkEnd w:id="85"/>
      <w:bookmarkEnd w:id="86"/>
      <w:bookmarkEnd w:id="87"/>
    </w:p>
    <w:p w:rsidR="00A14CE4" w:rsidRPr="0050584D" w:rsidRDefault="00A14CE4" w:rsidP="00645532">
      <w:pPr>
        <w:pStyle w:val="20"/>
        <w:spacing w:after="100"/>
        <w:rPr>
          <w:rFonts w:ascii="Times New Roman" w:hAnsi="Times New Roman" w:cs="Times New Roman"/>
          <w:color w:val="auto"/>
          <w:sz w:val="24"/>
          <w:szCs w:val="24"/>
        </w:rPr>
      </w:pPr>
      <w:bookmarkStart w:id="89" w:name="_Toc3399102"/>
      <w:r w:rsidRPr="0050584D">
        <w:rPr>
          <w:rFonts w:ascii="Times New Roman" w:hAnsi="Times New Roman" w:cs="Times New Roman"/>
          <w:color w:val="auto"/>
          <w:sz w:val="24"/>
          <w:szCs w:val="24"/>
        </w:rPr>
        <w:lastRenderedPageBreak/>
        <w:t>Статья 1</w:t>
      </w:r>
      <w:r w:rsidR="00995140" w:rsidRPr="0050584D">
        <w:rPr>
          <w:rFonts w:ascii="Times New Roman" w:hAnsi="Times New Roman" w:cs="Times New Roman"/>
          <w:color w:val="auto"/>
          <w:sz w:val="24"/>
          <w:szCs w:val="24"/>
        </w:rPr>
        <w:t>3</w:t>
      </w:r>
      <w:r w:rsidRPr="0050584D">
        <w:rPr>
          <w:rFonts w:ascii="Times New Roman" w:hAnsi="Times New Roman" w:cs="Times New Roman"/>
          <w:color w:val="auto"/>
          <w:sz w:val="24"/>
          <w:szCs w:val="24"/>
        </w:rPr>
        <w:t xml:space="preserve">. </w:t>
      </w:r>
      <w:r w:rsidR="002E4140" w:rsidRPr="0050584D">
        <w:rPr>
          <w:rFonts w:ascii="Times New Roman" w:hAnsi="Times New Roman" w:cs="Times New Roman"/>
          <w:color w:val="auto"/>
          <w:sz w:val="24"/>
          <w:szCs w:val="24"/>
        </w:rPr>
        <w:t>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bookmarkEnd w:id="89"/>
      <w:r w:rsidR="002E4140" w:rsidRPr="0050584D">
        <w:rPr>
          <w:rFonts w:ascii="Times New Roman" w:hAnsi="Times New Roman" w:cs="Times New Roman"/>
          <w:color w:val="auto"/>
          <w:sz w:val="24"/>
          <w:szCs w:val="24"/>
        </w:rPr>
        <w:t xml:space="preserve"> </w:t>
      </w:r>
      <w:bookmarkEnd w:id="88"/>
    </w:p>
    <w:p w:rsidR="00E57C74" w:rsidRPr="0050584D" w:rsidRDefault="002E4140" w:rsidP="00645532">
      <w:pPr>
        <w:rPr>
          <w:rFonts w:ascii="Times New Roman" w:hAnsi="Times New Roman" w:cs="Times New Roman"/>
          <w:sz w:val="24"/>
          <w:szCs w:val="24"/>
        </w:rPr>
      </w:pPr>
      <w:bookmarkStart w:id="90" w:name="_Toc277336786"/>
      <w:bookmarkStart w:id="91" w:name="_Toc277337119"/>
      <w:bookmarkStart w:id="92" w:name="_Toc344077806"/>
      <w:r w:rsidRPr="0050584D">
        <w:rPr>
          <w:rFonts w:ascii="Times New Roman" w:hAnsi="Times New Roman" w:cs="Times New Roman"/>
          <w:sz w:val="24"/>
          <w:szCs w:val="24"/>
        </w:rPr>
        <w:t xml:space="preserve">1. </w:t>
      </w:r>
      <w:r w:rsidR="00E57C74" w:rsidRPr="0050584D">
        <w:rPr>
          <w:rFonts w:ascii="Times New Roman" w:hAnsi="Times New Roman" w:cs="Times New Roman"/>
          <w:sz w:val="24"/>
          <w:szCs w:val="24"/>
        </w:rPr>
        <w:t>Порядок организации и проведения аукционов по продаже земельных участков, находящихся в государственной или муниципальной собственности, или права на заключение договоров аренды таких земельных участков определяется уполномоченным Правительством Российской Федерации федеральным органом исполнительной власти в соответствии с Гражданским кодексом Российской Федерации и Земельным кодексом Российской Федерации.</w:t>
      </w:r>
    </w:p>
    <w:p w:rsidR="00A14CE4" w:rsidRPr="0050584D" w:rsidRDefault="00A14CE4" w:rsidP="00645532">
      <w:pPr>
        <w:pStyle w:val="20"/>
        <w:spacing w:after="100"/>
        <w:rPr>
          <w:rFonts w:ascii="Times New Roman" w:hAnsi="Times New Roman" w:cs="Times New Roman"/>
          <w:color w:val="auto"/>
          <w:sz w:val="24"/>
          <w:szCs w:val="24"/>
        </w:rPr>
      </w:pPr>
      <w:bookmarkStart w:id="93" w:name="_Toc347407248"/>
      <w:bookmarkStart w:id="94" w:name="_Toc352335952"/>
      <w:bookmarkStart w:id="95" w:name="_Toc358208417"/>
      <w:bookmarkStart w:id="96" w:name="_Toc387084708"/>
      <w:bookmarkStart w:id="97" w:name="_Toc3399103"/>
      <w:bookmarkEnd w:id="90"/>
      <w:bookmarkEnd w:id="91"/>
      <w:bookmarkEnd w:id="92"/>
      <w:r w:rsidRPr="0050584D">
        <w:rPr>
          <w:rFonts w:ascii="Times New Roman" w:hAnsi="Times New Roman" w:cs="Times New Roman"/>
          <w:color w:val="auto"/>
          <w:sz w:val="24"/>
          <w:szCs w:val="24"/>
        </w:rPr>
        <w:t>Статья 1</w:t>
      </w:r>
      <w:r w:rsidR="00995140" w:rsidRPr="0050584D">
        <w:rPr>
          <w:rFonts w:ascii="Times New Roman" w:hAnsi="Times New Roman" w:cs="Times New Roman"/>
          <w:color w:val="auto"/>
          <w:sz w:val="24"/>
          <w:szCs w:val="24"/>
        </w:rPr>
        <w:t>4</w:t>
      </w:r>
      <w:r w:rsidR="00F51603" w:rsidRPr="0050584D">
        <w:rPr>
          <w:rFonts w:ascii="Times New Roman" w:hAnsi="Times New Roman" w:cs="Times New Roman"/>
          <w:color w:val="auto"/>
          <w:sz w:val="24"/>
          <w:szCs w:val="24"/>
        </w:rPr>
        <w:t xml:space="preserve">. Приобретение, предоставление </w:t>
      </w:r>
      <w:r w:rsidRPr="0050584D">
        <w:rPr>
          <w:rFonts w:ascii="Times New Roman" w:hAnsi="Times New Roman" w:cs="Times New Roman"/>
          <w:color w:val="auto"/>
          <w:sz w:val="24"/>
          <w:szCs w:val="24"/>
        </w:rPr>
        <w:t xml:space="preserve">прав на земельные участки, </w:t>
      </w:r>
      <w:bookmarkEnd w:id="93"/>
      <w:bookmarkEnd w:id="94"/>
      <w:bookmarkEnd w:id="95"/>
      <w:bookmarkEnd w:id="96"/>
      <w:r w:rsidR="00F51603" w:rsidRPr="0050584D">
        <w:rPr>
          <w:rFonts w:ascii="Times New Roman" w:hAnsi="Times New Roman" w:cs="Times New Roman"/>
          <w:color w:val="auto"/>
          <w:sz w:val="24"/>
          <w:szCs w:val="24"/>
        </w:rPr>
        <w:t>находящиеся в государственной или муниципальной собственности</w:t>
      </w:r>
      <w:bookmarkEnd w:id="97"/>
    </w:p>
    <w:p w:rsidR="00F51603" w:rsidRPr="0050584D" w:rsidRDefault="00F51603" w:rsidP="00645532">
      <w:pPr>
        <w:rPr>
          <w:rFonts w:ascii="Times New Roman" w:hAnsi="Times New Roman" w:cs="Times New Roman"/>
          <w:sz w:val="24"/>
          <w:szCs w:val="24"/>
        </w:rPr>
      </w:pPr>
      <w:bookmarkStart w:id="98" w:name="_Toc277336788"/>
      <w:bookmarkStart w:id="99" w:name="_Toc277337121"/>
      <w:bookmarkStart w:id="100" w:name="_Toc344077808"/>
      <w:r w:rsidRPr="0050584D">
        <w:rPr>
          <w:rFonts w:ascii="Times New Roman" w:hAnsi="Times New Roman" w:cs="Times New Roman"/>
          <w:sz w:val="24"/>
          <w:szCs w:val="24"/>
        </w:rP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ar163" w:tooltip="Статья 9. Полномочия Российской Федерации в области земельных отношений" w:history="1">
        <w:r w:rsidRPr="0050584D">
          <w:rPr>
            <w:rFonts w:ascii="Times New Roman" w:hAnsi="Times New Roman" w:cs="Times New Roman"/>
            <w:sz w:val="24"/>
            <w:szCs w:val="24"/>
          </w:rPr>
          <w:t>статьями 9</w:t>
        </w:r>
      </w:hyperlink>
      <w:r w:rsidRPr="0050584D">
        <w:rPr>
          <w:rFonts w:ascii="Times New Roman" w:hAnsi="Times New Roman" w:cs="Times New Roman"/>
          <w:sz w:val="24"/>
          <w:szCs w:val="24"/>
        </w:rPr>
        <w:t xml:space="preserve"> - </w:t>
      </w:r>
      <w:hyperlink w:anchor="Par200" w:tooltip="Статья 11. Полномочия органов местного самоуправления в области земельных отношений" w:history="1">
        <w:r w:rsidRPr="0050584D">
          <w:rPr>
            <w:rFonts w:ascii="Times New Roman" w:hAnsi="Times New Roman" w:cs="Times New Roman"/>
            <w:sz w:val="24"/>
            <w:szCs w:val="24"/>
          </w:rPr>
          <w:t>11</w:t>
        </w:r>
      </w:hyperlink>
      <w:r w:rsidRPr="0050584D">
        <w:rPr>
          <w:rFonts w:ascii="Times New Roman" w:hAnsi="Times New Roman" w:cs="Times New Roman"/>
          <w:sz w:val="24"/>
          <w:szCs w:val="24"/>
        </w:rPr>
        <w:t xml:space="preserve"> Земельного Кодекса РФ.</w:t>
      </w:r>
    </w:p>
    <w:p w:rsidR="00F51603" w:rsidRPr="0050584D" w:rsidRDefault="00F51603" w:rsidP="00645532">
      <w:pPr>
        <w:rPr>
          <w:rFonts w:ascii="Times New Roman" w:hAnsi="Times New Roman" w:cs="Times New Roman"/>
          <w:sz w:val="24"/>
          <w:szCs w:val="24"/>
        </w:rPr>
      </w:pPr>
      <w:r w:rsidRPr="0050584D">
        <w:rPr>
          <w:rFonts w:ascii="Times New Roman" w:hAnsi="Times New Roman" w:cs="Times New Roman"/>
          <w:sz w:val="24"/>
          <w:szCs w:val="24"/>
        </w:rPr>
        <w:t xml:space="preserve">Предоставление земельных участков, находящихся в государственной или муниципальной собственности, гражданину или юридическому лицу в собственность, в аренду на торгах и без проведения торгов, постоянное (бессрочное) пользование, в безвозмездное пользование </w:t>
      </w:r>
      <w:r w:rsidR="003C7C26" w:rsidRPr="0050584D">
        <w:rPr>
          <w:rFonts w:ascii="Times New Roman" w:hAnsi="Times New Roman" w:cs="Times New Roman"/>
          <w:sz w:val="24"/>
          <w:szCs w:val="24"/>
        </w:rPr>
        <w:t>осуществляется в соответствии с земельным законодательством РФ.</w:t>
      </w:r>
    </w:p>
    <w:p w:rsidR="00A14CE4" w:rsidRPr="0050584D" w:rsidRDefault="00A14CE4" w:rsidP="003C7C26">
      <w:pPr>
        <w:pStyle w:val="20"/>
        <w:spacing w:after="100"/>
        <w:rPr>
          <w:rFonts w:ascii="Times New Roman" w:hAnsi="Times New Roman" w:cs="Times New Roman"/>
          <w:color w:val="auto"/>
          <w:sz w:val="24"/>
          <w:szCs w:val="24"/>
        </w:rPr>
      </w:pPr>
      <w:bookmarkStart w:id="101" w:name="_Toc352335953"/>
      <w:bookmarkStart w:id="102" w:name="_Toc358208418"/>
      <w:bookmarkStart w:id="103" w:name="_Toc387084709"/>
      <w:bookmarkStart w:id="104" w:name="_Toc3399104"/>
      <w:bookmarkEnd w:id="98"/>
      <w:bookmarkEnd w:id="99"/>
      <w:bookmarkEnd w:id="100"/>
      <w:r w:rsidRPr="0050584D">
        <w:rPr>
          <w:rFonts w:ascii="Times New Roman" w:hAnsi="Times New Roman" w:cs="Times New Roman"/>
          <w:color w:val="auto"/>
          <w:sz w:val="24"/>
          <w:szCs w:val="24"/>
        </w:rPr>
        <w:t>Статья 1</w:t>
      </w:r>
      <w:r w:rsidR="00995140" w:rsidRPr="0050584D">
        <w:rPr>
          <w:rFonts w:ascii="Times New Roman" w:hAnsi="Times New Roman" w:cs="Times New Roman"/>
          <w:color w:val="auto"/>
          <w:sz w:val="24"/>
          <w:szCs w:val="24"/>
        </w:rPr>
        <w:t>5</w:t>
      </w:r>
      <w:r w:rsidR="00F64FA7" w:rsidRPr="0050584D">
        <w:rPr>
          <w:rFonts w:ascii="Times New Roman" w:hAnsi="Times New Roman" w:cs="Times New Roman"/>
          <w:color w:val="auto"/>
          <w:sz w:val="24"/>
          <w:szCs w:val="24"/>
        </w:rPr>
        <w:t>.</w:t>
      </w:r>
      <w:r w:rsidRPr="0050584D">
        <w:rPr>
          <w:rFonts w:ascii="Times New Roman" w:hAnsi="Times New Roman" w:cs="Times New Roman"/>
          <w:color w:val="auto"/>
          <w:sz w:val="24"/>
          <w:szCs w:val="24"/>
        </w:rPr>
        <w:t xml:space="preserve"> Переоформление прав на земельные участки</w:t>
      </w:r>
      <w:bookmarkEnd w:id="101"/>
      <w:bookmarkEnd w:id="102"/>
      <w:bookmarkEnd w:id="103"/>
      <w:bookmarkEnd w:id="104"/>
    </w:p>
    <w:p w:rsidR="00A14CE4" w:rsidRPr="0050584D" w:rsidRDefault="00A14CE4" w:rsidP="00645532">
      <w:pPr>
        <w:rPr>
          <w:rFonts w:ascii="Times New Roman" w:hAnsi="Times New Roman" w:cs="Times New Roman"/>
          <w:sz w:val="24"/>
          <w:szCs w:val="24"/>
        </w:rPr>
      </w:pPr>
      <w:bookmarkStart w:id="105" w:name="_Toc277336790"/>
      <w:bookmarkStart w:id="106" w:name="_Toc277337123"/>
      <w:bookmarkStart w:id="107" w:name="_Toc344077810"/>
      <w:r w:rsidRPr="0050584D">
        <w:rPr>
          <w:rFonts w:ascii="Times New Roman" w:hAnsi="Times New Roman" w:cs="Times New Roman"/>
          <w:sz w:val="24"/>
          <w:szCs w:val="24"/>
        </w:rPr>
        <w:t>1. Переоформление прав на земельные участки производится в следующих случаях:</w:t>
      </w:r>
    </w:p>
    <w:p w:rsidR="00A14CE4" w:rsidRPr="0050584D" w:rsidRDefault="00A14CE4" w:rsidP="00645532">
      <w:pPr>
        <w:rPr>
          <w:rFonts w:ascii="Times New Roman" w:hAnsi="Times New Roman" w:cs="Times New Roman"/>
          <w:sz w:val="24"/>
          <w:szCs w:val="24"/>
        </w:rPr>
      </w:pPr>
      <w:r w:rsidRPr="0050584D">
        <w:rPr>
          <w:rFonts w:ascii="Times New Roman" w:hAnsi="Times New Roman" w:cs="Times New Roman"/>
          <w:sz w:val="24"/>
          <w:szCs w:val="24"/>
        </w:rPr>
        <w:t>- переоформление права постоянного (бессрочного) пользования земельным участком;</w:t>
      </w:r>
    </w:p>
    <w:p w:rsidR="00A14CE4" w:rsidRPr="0050584D" w:rsidRDefault="00A14CE4" w:rsidP="00645532">
      <w:pPr>
        <w:rPr>
          <w:rFonts w:ascii="Times New Roman" w:hAnsi="Times New Roman" w:cs="Times New Roman"/>
          <w:sz w:val="24"/>
          <w:szCs w:val="24"/>
        </w:rPr>
      </w:pPr>
      <w:r w:rsidRPr="0050584D">
        <w:rPr>
          <w:rFonts w:ascii="Times New Roman" w:hAnsi="Times New Roman" w:cs="Times New Roman"/>
          <w:sz w:val="24"/>
          <w:szCs w:val="24"/>
        </w:rPr>
        <w:t>- переоформление права пожизненного наследуемого владения земельным  участком.</w:t>
      </w:r>
    </w:p>
    <w:p w:rsidR="00A14CE4" w:rsidRPr="0050584D" w:rsidRDefault="00A14CE4" w:rsidP="00645532">
      <w:pPr>
        <w:rPr>
          <w:rFonts w:ascii="Times New Roman" w:hAnsi="Times New Roman" w:cs="Times New Roman"/>
          <w:sz w:val="24"/>
          <w:szCs w:val="24"/>
        </w:rPr>
      </w:pPr>
      <w:r w:rsidRPr="0050584D">
        <w:rPr>
          <w:rFonts w:ascii="Times New Roman" w:hAnsi="Times New Roman" w:cs="Times New Roman"/>
          <w:sz w:val="24"/>
          <w:szCs w:val="24"/>
        </w:rPr>
        <w:t>2. Решение о переоформлении прав на земельный участок принимается администрацией муниципального образования Каневской район.</w:t>
      </w:r>
    </w:p>
    <w:p w:rsidR="00A14CE4" w:rsidRPr="0050584D" w:rsidRDefault="00A14CE4" w:rsidP="00645532">
      <w:pPr>
        <w:rPr>
          <w:rFonts w:ascii="Times New Roman" w:hAnsi="Times New Roman" w:cs="Times New Roman"/>
          <w:sz w:val="24"/>
          <w:szCs w:val="24"/>
        </w:rPr>
      </w:pPr>
      <w:r w:rsidRPr="0050584D">
        <w:rPr>
          <w:rFonts w:ascii="Times New Roman" w:hAnsi="Times New Roman" w:cs="Times New Roman"/>
          <w:sz w:val="24"/>
          <w:szCs w:val="24"/>
        </w:rPr>
        <w:t>В случае отказа в переоформлении прав мотивированный ответ направляется заявителю в течение десяти дней с момента поступления заявления.</w:t>
      </w:r>
    </w:p>
    <w:p w:rsidR="00A14CE4" w:rsidRPr="0050584D" w:rsidRDefault="00A14CE4" w:rsidP="00645532">
      <w:pPr>
        <w:rPr>
          <w:rFonts w:ascii="Times New Roman" w:hAnsi="Times New Roman" w:cs="Times New Roman"/>
          <w:sz w:val="24"/>
          <w:szCs w:val="24"/>
        </w:rPr>
      </w:pPr>
      <w:r w:rsidRPr="0050584D">
        <w:rPr>
          <w:rFonts w:ascii="Times New Roman" w:hAnsi="Times New Roman" w:cs="Times New Roman"/>
          <w:sz w:val="24"/>
          <w:szCs w:val="24"/>
        </w:rPr>
        <w:t>3. Граждане, обладающие земельными участками на праве постоянного (бессрочного) пользования, пожизненного наследуемого владения, вправе переоформить данные права по своему усмотрению на:</w:t>
      </w:r>
    </w:p>
    <w:p w:rsidR="00A14CE4" w:rsidRPr="0050584D" w:rsidRDefault="00A14CE4" w:rsidP="00645532">
      <w:pPr>
        <w:rPr>
          <w:rFonts w:ascii="Times New Roman" w:hAnsi="Times New Roman" w:cs="Times New Roman"/>
          <w:sz w:val="24"/>
          <w:szCs w:val="24"/>
        </w:rPr>
      </w:pPr>
      <w:r w:rsidRPr="0050584D">
        <w:rPr>
          <w:rFonts w:ascii="Times New Roman" w:hAnsi="Times New Roman" w:cs="Times New Roman"/>
          <w:sz w:val="24"/>
          <w:szCs w:val="24"/>
        </w:rPr>
        <w:t>- право собственности;</w:t>
      </w:r>
    </w:p>
    <w:p w:rsidR="00A14CE4" w:rsidRPr="0050584D" w:rsidRDefault="00A14CE4" w:rsidP="00645532">
      <w:pPr>
        <w:rPr>
          <w:rFonts w:ascii="Times New Roman" w:hAnsi="Times New Roman" w:cs="Times New Roman"/>
          <w:sz w:val="24"/>
          <w:szCs w:val="24"/>
        </w:rPr>
      </w:pPr>
      <w:r w:rsidRPr="0050584D">
        <w:rPr>
          <w:rFonts w:ascii="Times New Roman" w:hAnsi="Times New Roman" w:cs="Times New Roman"/>
          <w:sz w:val="24"/>
          <w:szCs w:val="24"/>
        </w:rPr>
        <w:t>- право аренды.</w:t>
      </w:r>
    </w:p>
    <w:p w:rsidR="00A14CE4" w:rsidRPr="0050584D" w:rsidRDefault="00A14CE4" w:rsidP="00645532">
      <w:pPr>
        <w:rPr>
          <w:rFonts w:ascii="Times New Roman" w:hAnsi="Times New Roman" w:cs="Times New Roman"/>
          <w:sz w:val="24"/>
          <w:szCs w:val="24"/>
        </w:rPr>
      </w:pPr>
      <w:r w:rsidRPr="0050584D">
        <w:rPr>
          <w:rFonts w:ascii="Times New Roman" w:hAnsi="Times New Roman" w:cs="Times New Roman"/>
          <w:sz w:val="24"/>
          <w:szCs w:val="24"/>
        </w:rPr>
        <w:t>Переоформление указанных прав в установленных земельным законодательством случаях сроком не ограничивается.</w:t>
      </w:r>
    </w:p>
    <w:p w:rsidR="00A14CE4" w:rsidRPr="0050584D" w:rsidRDefault="00A14CE4" w:rsidP="00645532">
      <w:pPr>
        <w:rPr>
          <w:rFonts w:ascii="Times New Roman" w:hAnsi="Times New Roman" w:cs="Times New Roman"/>
          <w:sz w:val="24"/>
          <w:szCs w:val="24"/>
        </w:rPr>
      </w:pPr>
      <w:r w:rsidRPr="0050584D">
        <w:rPr>
          <w:rFonts w:ascii="Times New Roman" w:hAnsi="Times New Roman" w:cs="Times New Roman"/>
          <w:sz w:val="24"/>
          <w:szCs w:val="24"/>
        </w:rPr>
        <w:t>Предоставление земельных участков в собственность производится однократно бесплатно, при этом взимание каких-либо дополнительных денежных сумм помимо сборов, установленных федеральными законами, не допускается.</w:t>
      </w:r>
    </w:p>
    <w:p w:rsidR="00A14CE4" w:rsidRPr="0050584D" w:rsidRDefault="00A14CE4" w:rsidP="00645532">
      <w:pPr>
        <w:rPr>
          <w:rFonts w:ascii="Times New Roman" w:hAnsi="Times New Roman" w:cs="Times New Roman"/>
          <w:sz w:val="24"/>
          <w:szCs w:val="24"/>
        </w:rPr>
      </w:pPr>
      <w:r w:rsidRPr="0050584D">
        <w:rPr>
          <w:rFonts w:ascii="Times New Roman" w:hAnsi="Times New Roman" w:cs="Times New Roman"/>
          <w:sz w:val="24"/>
          <w:szCs w:val="24"/>
        </w:rPr>
        <w:t>4. Юридические лица, обладающие земельными участками на праве постоянного (бессрочного) пользования, за исключением государственных и муниципальных учреждений, федеральных казенных предприятий, а также органов государственной власти и органов местного самоуправления, вправе переоформить данные права по своему усмотрению на:</w:t>
      </w:r>
    </w:p>
    <w:p w:rsidR="00A14CE4" w:rsidRPr="0050584D" w:rsidRDefault="00A14CE4" w:rsidP="00645532">
      <w:pPr>
        <w:rPr>
          <w:rFonts w:ascii="Times New Roman" w:hAnsi="Times New Roman" w:cs="Times New Roman"/>
          <w:sz w:val="24"/>
          <w:szCs w:val="24"/>
        </w:rPr>
      </w:pPr>
      <w:r w:rsidRPr="0050584D">
        <w:rPr>
          <w:rFonts w:ascii="Times New Roman" w:hAnsi="Times New Roman" w:cs="Times New Roman"/>
          <w:sz w:val="24"/>
          <w:szCs w:val="24"/>
        </w:rPr>
        <w:t>- право собственности;</w:t>
      </w:r>
    </w:p>
    <w:p w:rsidR="00A14CE4" w:rsidRPr="0050584D" w:rsidRDefault="00A14CE4" w:rsidP="00645532">
      <w:pPr>
        <w:rPr>
          <w:rFonts w:ascii="Times New Roman" w:hAnsi="Times New Roman" w:cs="Times New Roman"/>
          <w:sz w:val="24"/>
          <w:szCs w:val="24"/>
        </w:rPr>
      </w:pPr>
      <w:r w:rsidRPr="0050584D">
        <w:rPr>
          <w:rFonts w:ascii="Times New Roman" w:hAnsi="Times New Roman" w:cs="Times New Roman"/>
          <w:sz w:val="24"/>
          <w:szCs w:val="24"/>
        </w:rPr>
        <w:t>- право аренды.</w:t>
      </w:r>
    </w:p>
    <w:p w:rsidR="00A14CE4" w:rsidRPr="0050584D" w:rsidRDefault="00A14CE4" w:rsidP="00645532">
      <w:pPr>
        <w:rPr>
          <w:rFonts w:ascii="Times New Roman" w:hAnsi="Times New Roman" w:cs="Times New Roman"/>
          <w:sz w:val="24"/>
          <w:szCs w:val="24"/>
        </w:rPr>
      </w:pPr>
      <w:r w:rsidRPr="0050584D">
        <w:rPr>
          <w:rFonts w:ascii="Times New Roman" w:hAnsi="Times New Roman" w:cs="Times New Roman"/>
          <w:sz w:val="24"/>
          <w:szCs w:val="24"/>
        </w:rPr>
        <w:t>Переоформление указанных прав производится в сроки, установленные  действующим законодательством.</w:t>
      </w:r>
    </w:p>
    <w:p w:rsidR="00A14CE4" w:rsidRPr="0050584D" w:rsidRDefault="00A14CE4" w:rsidP="00645532">
      <w:pPr>
        <w:pStyle w:val="1"/>
        <w:spacing w:before="0" w:after="0"/>
        <w:rPr>
          <w:rFonts w:ascii="Times New Roman" w:hAnsi="Times New Roman"/>
          <w:sz w:val="28"/>
          <w:szCs w:val="28"/>
        </w:rPr>
      </w:pPr>
      <w:bookmarkStart w:id="108" w:name="_Toc387084710"/>
      <w:bookmarkEnd w:id="105"/>
      <w:bookmarkEnd w:id="106"/>
      <w:bookmarkEnd w:id="107"/>
    </w:p>
    <w:p w:rsidR="00E57C74" w:rsidRPr="0050584D" w:rsidRDefault="00E57C74" w:rsidP="00A14CE4">
      <w:pPr>
        <w:pStyle w:val="1"/>
        <w:rPr>
          <w:rFonts w:ascii="Times New Roman" w:hAnsi="Times New Roman"/>
          <w:sz w:val="28"/>
          <w:szCs w:val="28"/>
        </w:rPr>
        <w:sectPr w:rsidR="00E57C74" w:rsidRPr="0050584D" w:rsidSect="007A2E41">
          <w:pgSz w:w="11906" w:h="16838"/>
          <w:pgMar w:top="680" w:right="680" w:bottom="680" w:left="1418" w:header="709" w:footer="709" w:gutter="0"/>
          <w:pgNumType w:chapStyle="1"/>
          <w:cols w:space="708"/>
          <w:titlePg/>
          <w:docGrid w:linePitch="360"/>
        </w:sectPr>
      </w:pPr>
    </w:p>
    <w:p w:rsidR="00A14CE4" w:rsidRPr="0050584D" w:rsidRDefault="00A14CE4" w:rsidP="00A14CE4">
      <w:pPr>
        <w:pStyle w:val="1"/>
        <w:rPr>
          <w:rFonts w:ascii="Times New Roman" w:hAnsi="Times New Roman"/>
          <w:sz w:val="28"/>
          <w:szCs w:val="28"/>
        </w:rPr>
      </w:pPr>
      <w:bookmarkStart w:id="109" w:name="_Toc3399105"/>
      <w:r w:rsidRPr="0050584D">
        <w:rPr>
          <w:rFonts w:ascii="Times New Roman" w:hAnsi="Times New Roman"/>
          <w:sz w:val="28"/>
          <w:szCs w:val="28"/>
        </w:rPr>
        <w:lastRenderedPageBreak/>
        <w:t xml:space="preserve">Глава 5. </w:t>
      </w:r>
      <w:r w:rsidR="00645532" w:rsidRPr="0050584D">
        <w:rPr>
          <w:rFonts w:ascii="Times New Roman" w:hAnsi="Times New Roman"/>
          <w:sz w:val="28"/>
          <w:szCs w:val="28"/>
        </w:rPr>
        <w:t>Прекращение и ограничение прав на земельные участки. Сервитуты. Резервирование и изъятие земельных участков для муниципальных нужд</w:t>
      </w:r>
      <w:bookmarkEnd w:id="108"/>
      <w:bookmarkEnd w:id="109"/>
      <w:r w:rsidR="00F64FA7" w:rsidRPr="0050584D">
        <w:rPr>
          <w:rFonts w:ascii="Times New Roman" w:hAnsi="Times New Roman"/>
          <w:sz w:val="28"/>
          <w:szCs w:val="28"/>
        </w:rPr>
        <w:t xml:space="preserve"> </w:t>
      </w:r>
    </w:p>
    <w:p w:rsidR="00E65034" w:rsidRPr="0050584D" w:rsidRDefault="00E65034" w:rsidP="004516E3">
      <w:pPr>
        <w:pStyle w:val="20"/>
        <w:spacing w:after="100"/>
        <w:rPr>
          <w:rFonts w:ascii="Times New Roman" w:hAnsi="Times New Roman" w:cs="Times New Roman"/>
          <w:color w:val="auto"/>
          <w:sz w:val="24"/>
          <w:szCs w:val="24"/>
        </w:rPr>
      </w:pPr>
      <w:bookmarkStart w:id="110" w:name="_Toc3399106"/>
      <w:r w:rsidRPr="0050584D">
        <w:rPr>
          <w:rFonts w:ascii="Times New Roman" w:hAnsi="Times New Roman" w:cs="Times New Roman"/>
          <w:color w:val="auto"/>
          <w:sz w:val="24"/>
          <w:szCs w:val="24"/>
        </w:rPr>
        <w:t xml:space="preserve">Статья </w:t>
      </w:r>
      <w:r w:rsidR="00F64FA7" w:rsidRPr="0050584D">
        <w:rPr>
          <w:rFonts w:ascii="Times New Roman" w:hAnsi="Times New Roman" w:cs="Times New Roman"/>
          <w:color w:val="auto"/>
          <w:sz w:val="24"/>
          <w:szCs w:val="24"/>
        </w:rPr>
        <w:t>1</w:t>
      </w:r>
      <w:r w:rsidR="00995140" w:rsidRPr="0050584D">
        <w:rPr>
          <w:rFonts w:ascii="Times New Roman" w:hAnsi="Times New Roman" w:cs="Times New Roman"/>
          <w:color w:val="auto"/>
          <w:sz w:val="24"/>
          <w:szCs w:val="24"/>
        </w:rPr>
        <w:t>6</w:t>
      </w:r>
      <w:r w:rsidRPr="0050584D">
        <w:rPr>
          <w:rFonts w:ascii="Times New Roman" w:hAnsi="Times New Roman" w:cs="Times New Roman"/>
          <w:color w:val="auto"/>
          <w:sz w:val="24"/>
          <w:szCs w:val="24"/>
        </w:rPr>
        <w:t>. Прекращение прав на земельные участки</w:t>
      </w:r>
      <w:bookmarkEnd w:id="110"/>
    </w:p>
    <w:p w:rsidR="00A14CE4" w:rsidRPr="0050584D" w:rsidRDefault="00D71CB0" w:rsidP="00E03F43">
      <w:pPr>
        <w:rPr>
          <w:rFonts w:ascii="Times New Roman" w:hAnsi="Times New Roman" w:cs="Times New Roman"/>
          <w:sz w:val="24"/>
          <w:szCs w:val="24"/>
        </w:rPr>
      </w:pPr>
      <w:r w:rsidRPr="0050584D">
        <w:rPr>
          <w:rFonts w:ascii="Times New Roman" w:hAnsi="Times New Roman" w:cs="Times New Roman"/>
          <w:sz w:val="24"/>
          <w:szCs w:val="24"/>
        </w:rPr>
        <w:t>1. 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D71CB0" w:rsidRPr="0050584D" w:rsidRDefault="00D71CB0" w:rsidP="00E03F43">
      <w:pPr>
        <w:rPr>
          <w:rFonts w:ascii="Times New Roman" w:hAnsi="Times New Roman" w:cs="Times New Roman"/>
          <w:sz w:val="24"/>
          <w:szCs w:val="24"/>
        </w:rPr>
      </w:pPr>
      <w:bookmarkStart w:id="111" w:name="_Toc479574638"/>
      <w:r w:rsidRPr="0050584D">
        <w:rPr>
          <w:rFonts w:ascii="Times New Roman" w:hAnsi="Times New Roman" w:cs="Times New Roman"/>
          <w:sz w:val="24"/>
          <w:szCs w:val="24"/>
        </w:rPr>
        <w:t>2. Основания прекращения права постоянного (бессрочного) пользования земельным участком, права пожизненного наследуемого владения земельным участком предусматриваются статьей 45 Земельного кодекса РФ.</w:t>
      </w:r>
      <w:bookmarkEnd w:id="111"/>
    </w:p>
    <w:p w:rsidR="00D71CB0" w:rsidRPr="0050584D" w:rsidRDefault="00D71CB0" w:rsidP="00E03F43">
      <w:pPr>
        <w:rPr>
          <w:rFonts w:ascii="Times New Roman" w:hAnsi="Times New Roman" w:cs="Times New Roman"/>
          <w:sz w:val="24"/>
          <w:szCs w:val="24"/>
        </w:rPr>
      </w:pPr>
      <w:bookmarkStart w:id="112" w:name="_Toc479574639"/>
      <w:r w:rsidRPr="0050584D">
        <w:rPr>
          <w:rFonts w:ascii="Times New Roman" w:hAnsi="Times New Roman" w:cs="Times New Roman"/>
          <w:sz w:val="24"/>
          <w:szCs w:val="24"/>
        </w:rPr>
        <w:t>Основания прекращения аренды земельного участка предусматриваются статьей 46 Земельного кодекса РФ.</w:t>
      </w:r>
      <w:bookmarkEnd w:id="112"/>
    </w:p>
    <w:p w:rsidR="00D71CB0" w:rsidRPr="0050584D" w:rsidRDefault="00D71CB0" w:rsidP="00E03F43">
      <w:pPr>
        <w:rPr>
          <w:rFonts w:ascii="Times New Roman" w:hAnsi="Times New Roman" w:cs="Times New Roman"/>
          <w:sz w:val="24"/>
          <w:szCs w:val="24"/>
        </w:rPr>
      </w:pPr>
      <w:bookmarkStart w:id="113" w:name="_Toc479574640"/>
      <w:r w:rsidRPr="0050584D">
        <w:rPr>
          <w:rFonts w:ascii="Times New Roman" w:hAnsi="Times New Roman" w:cs="Times New Roman"/>
          <w:sz w:val="24"/>
          <w:szCs w:val="24"/>
        </w:rPr>
        <w:t>Основания прекращения права безвозмездного пользования земельным участком предусматриваются статьей 47 Земельного кодекса РФ.</w:t>
      </w:r>
      <w:bookmarkEnd w:id="113"/>
    </w:p>
    <w:p w:rsidR="00D71CB0" w:rsidRPr="0050584D" w:rsidRDefault="00D71CB0" w:rsidP="00E03F43">
      <w:pPr>
        <w:rPr>
          <w:rFonts w:ascii="Times New Roman" w:hAnsi="Times New Roman" w:cs="Times New Roman"/>
          <w:sz w:val="24"/>
          <w:szCs w:val="24"/>
        </w:rPr>
      </w:pPr>
      <w:bookmarkStart w:id="114" w:name="_Toc479574641"/>
      <w:r w:rsidRPr="0050584D">
        <w:rPr>
          <w:rFonts w:ascii="Times New Roman" w:hAnsi="Times New Roman" w:cs="Times New Roman"/>
          <w:sz w:val="24"/>
          <w:szCs w:val="24"/>
        </w:rPr>
        <w:t>3. Земельный участок может быть безвозмездно изъят у его собственника по решению суда в виде санкции за совершение преступления (конфискация).</w:t>
      </w:r>
      <w:bookmarkEnd w:id="114"/>
    </w:p>
    <w:p w:rsidR="00D71CB0" w:rsidRPr="0050584D" w:rsidRDefault="00D71CB0" w:rsidP="00E03F43">
      <w:pPr>
        <w:rPr>
          <w:rFonts w:ascii="Times New Roman" w:hAnsi="Times New Roman" w:cs="Times New Roman"/>
          <w:sz w:val="24"/>
          <w:szCs w:val="24"/>
        </w:rPr>
      </w:pPr>
      <w:bookmarkStart w:id="115" w:name="_Toc479574642"/>
      <w:r w:rsidRPr="0050584D">
        <w:rPr>
          <w:rFonts w:ascii="Times New Roman" w:hAnsi="Times New Roman" w:cs="Times New Roman"/>
          <w:sz w:val="24"/>
          <w:szCs w:val="24"/>
        </w:rPr>
        <w:t>4.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bookmarkEnd w:id="115"/>
    </w:p>
    <w:p w:rsidR="00D71CB0" w:rsidRPr="0050584D" w:rsidRDefault="00D71CB0" w:rsidP="00E03F43">
      <w:pPr>
        <w:rPr>
          <w:rFonts w:ascii="Times New Roman" w:hAnsi="Times New Roman" w:cs="Times New Roman"/>
          <w:sz w:val="24"/>
          <w:szCs w:val="24"/>
        </w:rPr>
      </w:pPr>
      <w:bookmarkStart w:id="116" w:name="_Toc479574643"/>
      <w:r w:rsidRPr="0050584D">
        <w:rPr>
          <w:rFonts w:ascii="Times New Roman" w:hAnsi="Times New Roman" w:cs="Times New Roman"/>
          <w:sz w:val="24"/>
          <w:szCs w:val="24"/>
        </w:rPr>
        <w:t xml:space="preserve">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ar1787" w:tooltip="Глава VII.1. ПОРЯДОК ИЗЪЯТИЯ ЗЕМЕЛЬНЫХ УЧАСТКОВ" w:history="1">
        <w:r w:rsidRPr="0050584D">
          <w:rPr>
            <w:rFonts w:ascii="Times New Roman" w:hAnsi="Times New Roman" w:cs="Times New Roman"/>
            <w:sz w:val="24"/>
            <w:szCs w:val="24"/>
          </w:rPr>
          <w:t>главой VII.1</w:t>
        </w:r>
      </w:hyperlink>
      <w:r w:rsidRPr="0050584D">
        <w:rPr>
          <w:rFonts w:ascii="Times New Roman" w:hAnsi="Times New Roman" w:cs="Times New Roman"/>
          <w:sz w:val="24"/>
          <w:szCs w:val="24"/>
        </w:rPr>
        <w:t xml:space="preserve"> Земельного Кодекса РФ.</w:t>
      </w:r>
      <w:bookmarkEnd w:id="116"/>
    </w:p>
    <w:p w:rsidR="00D71CB0" w:rsidRPr="0050584D" w:rsidRDefault="00D71CB0" w:rsidP="00E03F43">
      <w:pPr>
        <w:rPr>
          <w:rFonts w:ascii="Times New Roman" w:hAnsi="Times New Roman" w:cs="Times New Roman"/>
          <w:sz w:val="24"/>
          <w:szCs w:val="24"/>
        </w:rPr>
      </w:pPr>
      <w:bookmarkStart w:id="117" w:name="_Toc479574644"/>
      <w:r w:rsidRPr="0050584D">
        <w:rPr>
          <w:rFonts w:ascii="Times New Roman" w:hAnsi="Times New Roman" w:cs="Times New Roman"/>
          <w:sz w:val="24"/>
          <w:szCs w:val="24"/>
        </w:rPr>
        <w:t xml:space="preserve">5. 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ar575" w:tooltip="Статья 27. Ограничения оборотоспособности земельных участков" w:history="1">
        <w:r w:rsidRPr="0050584D">
          <w:rPr>
            <w:rFonts w:ascii="Times New Roman" w:hAnsi="Times New Roman" w:cs="Times New Roman"/>
            <w:sz w:val="24"/>
            <w:szCs w:val="24"/>
          </w:rPr>
          <w:t>статьей 27</w:t>
        </w:r>
      </w:hyperlink>
      <w:r w:rsidRPr="0050584D">
        <w:rPr>
          <w:rFonts w:ascii="Times New Roman" w:hAnsi="Times New Roman" w:cs="Times New Roman"/>
          <w:sz w:val="24"/>
          <w:szCs w:val="24"/>
        </w:rPr>
        <w:t xml:space="preserve"> Земельного Кодекса РФ ограничений </w:t>
      </w:r>
      <w:proofErr w:type="spellStart"/>
      <w:r w:rsidRPr="0050584D">
        <w:rPr>
          <w:rFonts w:ascii="Times New Roman" w:hAnsi="Times New Roman" w:cs="Times New Roman"/>
          <w:sz w:val="24"/>
          <w:szCs w:val="24"/>
        </w:rPr>
        <w:t>оборотоспособности</w:t>
      </w:r>
      <w:proofErr w:type="spellEnd"/>
      <w:r w:rsidRPr="0050584D">
        <w:rPr>
          <w:rFonts w:ascii="Times New Roman" w:hAnsi="Times New Roman" w:cs="Times New Roman"/>
          <w:sz w:val="24"/>
          <w:szCs w:val="24"/>
        </w:rPr>
        <w:t xml:space="preserve"> земельных участков.</w:t>
      </w:r>
      <w:bookmarkEnd w:id="117"/>
    </w:p>
    <w:p w:rsidR="00D71CB0" w:rsidRPr="0050584D" w:rsidRDefault="00E65034" w:rsidP="00E03F43">
      <w:pPr>
        <w:rPr>
          <w:rFonts w:ascii="Times New Roman" w:hAnsi="Times New Roman" w:cs="Times New Roman"/>
          <w:sz w:val="24"/>
          <w:szCs w:val="24"/>
        </w:rPr>
      </w:pPr>
      <w:bookmarkStart w:id="118" w:name="_Toc479574645"/>
      <w:r w:rsidRPr="0050584D">
        <w:rPr>
          <w:rFonts w:ascii="Times New Roman" w:hAnsi="Times New Roman" w:cs="Times New Roman"/>
          <w:sz w:val="24"/>
          <w:szCs w:val="24"/>
        </w:rPr>
        <w:t>6.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осуществляющий государственную регистрацию прав на недвижимое имущество и сделок с ним. Право собственности на этот земельный участок прекращается с даты государственной регистрации прекращения указанного права.</w:t>
      </w:r>
      <w:bookmarkEnd w:id="118"/>
    </w:p>
    <w:p w:rsidR="00D71CB0" w:rsidRPr="0050584D" w:rsidRDefault="00E65034" w:rsidP="00E03F43">
      <w:pPr>
        <w:rPr>
          <w:rFonts w:ascii="Times New Roman" w:hAnsi="Times New Roman" w:cs="Times New Roman"/>
          <w:sz w:val="24"/>
          <w:szCs w:val="24"/>
        </w:rPr>
      </w:pPr>
      <w:bookmarkStart w:id="119" w:name="_Toc479574646"/>
      <w:r w:rsidRPr="0050584D">
        <w:rPr>
          <w:rFonts w:ascii="Times New Roman" w:hAnsi="Times New Roman" w:cs="Times New Roman"/>
          <w:sz w:val="24"/>
          <w:szCs w:val="24"/>
        </w:rPr>
        <w:t>Отказ от права собственности на земельный участок осуществляется в соответствии со статьей 53 Земельного кодекса РФ.</w:t>
      </w:r>
      <w:bookmarkEnd w:id="119"/>
    </w:p>
    <w:p w:rsidR="00E65034" w:rsidRPr="0050584D" w:rsidRDefault="00E65034" w:rsidP="00E03F43">
      <w:pPr>
        <w:rPr>
          <w:rFonts w:ascii="Times New Roman" w:hAnsi="Times New Roman" w:cs="Times New Roman"/>
          <w:sz w:val="24"/>
          <w:szCs w:val="24"/>
        </w:rPr>
      </w:pPr>
      <w:bookmarkStart w:id="120" w:name="_Toc479574647"/>
      <w:r w:rsidRPr="0050584D">
        <w:rPr>
          <w:rFonts w:ascii="Times New Roman" w:hAnsi="Times New Roman" w:cs="Times New Roman"/>
          <w:sz w:val="24"/>
          <w:szCs w:val="24"/>
        </w:rPr>
        <w:t>7. Порядок изъятия земельного участка, предоставленного на праве пожизненного наследуемого владения, праве постоянного (бессрочного) пользования, ввиду ненадлежащего использования земельного участка предусматривается статьей 54 Земельного кодекса РФ.</w:t>
      </w:r>
      <w:bookmarkEnd w:id="120"/>
    </w:p>
    <w:p w:rsidR="00A14CE4" w:rsidRPr="0050584D" w:rsidRDefault="00E65034" w:rsidP="004516E3">
      <w:pPr>
        <w:pStyle w:val="20"/>
        <w:spacing w:after="100"/>
        <w:rPr>
          <w:rFonts w:ascii="Times New Roman" w:hAnsi="Times New Roman" w:cs="Times New Roman"/>
          <w:color w:val="auto"/>
          <w:sz w:val="24"/>
          <w:szCs w:val="24"/>
        </w:rPr>
      </w:pPr>
      <w:bookmarkStart w:id="121" w:name="_Toc387084711"/>
      <w:bookmarkStart w:id="122" w:name="_Toc3399107"/>
      <w:r w:rsidRPr="0050584D">
        <w:rPr>
          <w:rFonts w:ascii="Times New Roman" w:hAnsi="Times New Roman" w:cs="Times New Roman"/>
          <w:color w:val="auto"/>
          <w:sz w:val="24"/>
          <w:szCs w:val="24"/>
        </w:rPr>
        <w:t xml:space="preserve">Статья </w:t>
      </w:r>
      <w:r w:rsidR="00604209" w:rsidRPr="0050584D">
        <w:rPr>
          <w:rFonts w:ascii="Times New Roman" w:hAnsi="Times New Roman" w:cs="Times New Roman"/>
          <w:color w:val="auto"/>
          <w:sz w:val="24"/>
          <w:szCs w:val="24"/>
        </w:rPr>
        <w:t>1</w:t>
      </w:r>
      <w:r w:rsidR="00995140" w:rsidRPr="0050584D">
        <w:rPr>
          <w:rFonts w:ascii="Times New Roman" w:hAnsi="Times New Roman" w:cs="Times New Roman"/>
          <w:color w:val="auto"/>
          <w:sz w:val="24"/>
          <w:szCs w:val="24"/>
        </w:rPr>
        <w:t>7</w:t>
      </w:r>
      <w:r w:rsidR="00A14CE4" w:rsidRPr="0050584D">
        <w:rPr>
          <w:rFonts w:ascii="Times New Roman" w:hAnsi="Times New Roman" w:cs="Times New Roman"/>
          <w:color w:val="auto"/>
          <w:sz w:val="24"/>
          <w:szCs w:val="24"/>
        </w:rPr>
        <w:t xml:space="preserve">. </w:t>
      </w:r>
      <w:bookmarkEnd w:id="121"/>
      <w:r w:rsidRPr="0050584D">
        <w:rPr>
          <w:rFonts w:ascii="Times New Roman" w:hAnsi="Times New Roman" w:cs="Times New Roman"/>
          <w:color w:val="auto"/>
          <w:sz w:val="24"/>
          <w:szCs w:val="24"/>
        </w:rPr>
        <w:t>Ограничение прав на землю</w:t>
      </w:r>
      <w:bookmarkEnd w:id="122"/>
    </w:p>
    <w:p w:rsidR="00E65034" w:rsidRPr="0050584D" w:rsidRDefault="00E65034" w:rsidP="00E03F43">
      <w:pPr>
        <w:rPr>
          <w:rFonts w:ascii="Times New Roman" w:hAnsi="Times New Roman" w:cs="Times New Roman"/>
          <w:sz w:val="24"/>
          <w:szCs w:val="24"/>
        </w:rPr>
      </w:pPr>
      <w:bookmarkStart w:id="123" w:name="_Toc479574649"/>
      <w:r w:rsidRPr="0050584D">
        <w:rPr>
          <w:rFonts w:ascii="Times New Roman" w:hAnsi="Times New Roman" w:cs="Times New Roman"/>
          <w:sz w:val="24"/>
          <w:szCs w:val="24"/>
        </w:rPr>
        <w:t>1. Права на землю могут быть ограничены по основаниям, установленным Земельным Кодексом РФ, федеральными законами.</w:t>
      </w:r>
      <w:bookmarkEnd w:id="123"/>
    </w:p>
    <w:p w:rsidR="00E65034" w:rsidRPr="0050584D" w:rsidRDefault="00E65034" w:rsidP="00E03F43">
      <w:pPr>
        <w:rPr>
          <w:rFonts w:ascii="Times New Roman" w:hAnsi="Times New Roman" w:cs="Times New Roman"/>
          <w:sz w:val="24"/>
          <w:szCs w:val="24"/>
        </w:rPr>
      </w:pPr>
      <w:bookmarkStart w:id="124" w:name="_Toc479574650"/>
      <w:r w:rsidRPr="0050584D">
        <w:rPr>
          <w:rFonts w:ascii="Times New Roman" w:hAnsi="Times New Roman" w:cs="Times New Roman"/>
          <w:sz w:val="24"/>
          <w:szCs w:val="24"/>
        </w:rPr>
        <w:t>2. Могут устанавливаться следующие ограничения прав на землю:</w:t>
      </w:r>
      <w:bookmarkEnd w:id="124"/>
    </w:p>
    <w:p w:rsidR="00E65034" w:rsidRPr="0050584D" w:rsidRDefault="00E65034" w:rsidP="00E03F43">
      <w:pPr>
        <w:rPr>
          <w:rFonts w:ascii="Times New Roman" w:hAnsi="Times New Roman" w:cs="Times New Roman"/>
          <w:sz w:val="24"/>
          <w:szCs w:val="24"/>
        </w:rPr>
      </w:pPr>
      <w:bookmarkStart w:id="125" w:name="_Toc479574651"/>
      <w:r w:rsidRPr="0050584D">
        <w:rPr>
          <w:rFonts w:ascii="Times New Roman" w:hAnsi="Times New Roman" w:cs="Times New Roman"/>
          <w:sz w:val="24"/>
          <w:szCs w:val="24"/>
        </w:rPr>
        <w:t>1) особые условия использования земельных участков и режим хозяйственной деятельности в охранных, санитарно-защитных зонах;</w:t>
      </w:r>
      <w:bookmarkEnd w:id="125"/>
    </w:p>
    <w:p w:rsidR="00E65034" w:rsidRPr="0050584D" w:rsidRDefault="00E65034" w:rsidP="00E03F43">
      <w:pPr>
        <w:rPr>
          <w:rFonts w:ascii="Times New Roman" w:hAnsi="Times New Roman" w:cs="Times New Roman"/>
          <w:sz w:val="24"/>
          <w:szCs w:val="24"/>
        </w:rPr>
      </w:pPr>
      <w:bookmarkStart w:id="126" w:name="_Toc479574652"/>
      <w:r w:rsidRPr="0050584D">
        <w:rPr>
          <w:rFonts w:ascii="Times New Roman" w:hAnsi="Times New Roman" w:cs="Times New Roman"/>
          <w:sz w:val="24"/>
          <w:szCs w:val="24"/>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bookmarkEnd w:id="126"/>
    </w:p>
    <w:p w:rsidR="00E65034" w:rsidRPr="0050584D" w:rsidRDefault="00E65034" w:rsidP="00E03F43">
      <w:pPr>
        <w:rPr>
          <w:rFonts w:ascii="Times New Roman" w:hAnsi="Times New Roman" w:cs="Times New Roman"/>
          <w:sz w:val="24"/>
          <w:szCs w:val="24"/>
        </w:rPr>
      </w:pPr>
      <w:bookmarkStart w:id="127" w:name="_Toc479574653"/>
      <w:r w:rsidRPr="0050584D">
        <w:rPr>
          <w:rFonts w:ascii="Times New Roman" w:hAnsi="Times New Roman" w:cs="Times New Roman"/>
          <w:sz w:val="24"/>
          <w:szCs w:val="24"/>
        </w:rPr>
        <w:lastRenderedPageBreak/>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bookmarkEnd w:id="127"/>
    </w:p>
    <w:p w:rsidR="00E65034" w:rsidRPr="0050584D" w:rsidRDefault="00E65034" w:rsidP="00E03F43">
      <w:pPr>
        <w:rPr>
          <w:rFonts w:ascii="Times New Roman" w:hAnsi="Times New Roman" w:cs="Times New Roman"/>
          <w:sz w:val="24"/>
          <w:szCs w:val="24"/>
        </w:rPr>
      </w:pPr>
      <w:bookmarkStart w:id="128" w:name="_Toc479574654"/>
      <w:r w:rsidRPr="0050584D">
        <w:rPr>
          <w:rFonts w:ascii="Times New Roman" w:hAnsi="Times New Roman" w:cs="Times New Roman"/>
          <w:sz w:val="24"/>
          <w:szCs w:val="24"/>
        </w:rPr>
        <w:t xml:space="preserve">4) иные ограничения использования земельных участков в случаях, установленных настоящим </w:t>
      </w:r>
      <w:hyperlink w:anchor="Par575" w:tooltip="Статья 27. Ограничения оборотоспособности земельных участков" w:history="1">
        <w:r w:rsidRPr="0050584D">
          <w:rPr>
            <w:rFonts w:ascii="Times New Roman" w:hAnsi="Times New Roman" w:cs="Times New Roman"/>
            <w:sz w:val="24"/>
            <w:szCs w:val="24"/>
          </w:rPr>
          <w:t>Кодексом</w:t>
        </w:r>
      </w:hyperlink>
      <w:r w:rsidRPr="0050584D">
        <w:rPr>
          <w:rFonts w:ascii="Times New Roman" w:hAnsi="Times New Roman" w:cs="Times New Roman"/>
          <w:sz w:val="24"/>
          <w:szCs w:val="24"/>
        </w:rPr>
        <w:t>, федеральными законами.</w:t>
      </w:r>
      <w:bookmarkEnd w:id="128"/>
    </w:p>
    <w:p w:rsidR="00E65034" w:rsidRPr="0050584D" w:rsidRDefault="00E65034" w:rsidP="00E03F43">
      <w:pPr>
        <w:rPr>
          <w:rFonts w:ascii="Times New Roman" w:hAnsi="Times New Roman" w:cs="Times New Roman"/>
          <w:sz w:val="24"/>
          <w:szCs w:val="24"/>
        </w:rPr>
      </w:pPr>
      <w:bookmarkStart w:id="129" w:name="_Toc479574655"/>
      <w:r w:rsidRPr="0050584D">
        <w:rPr>
          <w:rFonts w:ascii="Times New Roman" w:hAnsi="Times New Roman" w:cs="Times New Roman"/>
          <w:sz w:val="24"/>
          <w:szCs w:val="24"/>
        </w:rP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или в </w:t>
      </w:r>
      <w:hyperlink w:anchor="Par2459" w:tooltip="Для обеспечения безопасного и безаварийного функционирования, безопасной эксплуатации объектов электроэнергетики устанавливаются охранные зоны с особыми условиями использования земельных участков независимо от категорий земель, в состав которых входят эти земе" w:history="1">
        <w:r w:rsidRPr="0050584D">
          <w:rPr>
            <w:rFonts w:ascii="Times New Roman" w:hAnsi="Times New Roman" w:cs="Times New Roman"/>
            <w:sz w:val="24"/>
            <w:szCs w:val="24"/>
          </w:rPr>
          <w:t>порядке</w:t>
        </w:r>
      </w:hyperlink>
      <w:r w:rsidRPr="0050584D">
        <w:rPr>
          <w:rFonts w:ascii="Times New Roman" w:hAnsi="Times New Roman" w:cs="Times New Roman"/>
          <w:sz w:val="24"/>
          <w:szCs w:val="24"/>
        </w:rPr>
        <w:t>, предусмотренном Земельным Кодексом для охранных зон.</w:t>
      </w:r>
      <w:bookmarkEnd w:id="129"/>
    </w:p>
    <w:p w:rsidR="00E65034" w:rsidRPr="0050584D" w:rsidRDefault="00E65034" w:rsidP="00E03F43">
      <w:pPr>
        <w:rPr>
          <w:rFonts w:ascii="Times New Roman" w:hAnsi="Times New Roman" w:cs="Times New Roman"/>
          <w:sz w:val="24"/>
          <w:szCs w:val="24"/>
        </w:rPr>
      </w:pPr>
      <w:bookmarkStart w:id="130" w:name="_Toc479574656"/>
      <w:r w:rsidRPr="0050584D">
        <w:rPr>
          <w:rFonts w:ascii="Times New Roman" w:hAnsi="Times New Roman" w:cs="Times New Roman"/>
          <w:sz w:val="24"/>
          <w:szCs w:val="24"/>
        </w:rPr>
        <w:t>4. Ограничения прав на землю устанавливаются бессрочно или на определенный срок.</w:t>
      </w:r>
      <w:bookmarkEnd w:id="130"/>
    </w:p>
    <w:p w:rsidR="00E65034" w:rsidRPr="0050584D" w:rsidRDefault="00E65034" w:rsidP="00E03F43">
      <w:pPr>
        <w:rPr>
          <w:rFonts w:ascii="Times New Roman" w:hAnsi="Times New Roman" w:cs="Times New Roman"/>
          <w:sz w:val="24"/>
          <w:szCs w:val="24"/>
        </w:rPr>
      </w:pPr>
      <w:bookmarkStart w:id="131" w:name="_Toc479574657"/>
      <w:r w:rsidRPr="0050584D">
        <w:rPr>
          <w:rFonts w:ascii="Times New Roman" w:hAnsi="Times New Roman" w:cs="Times New Roman"/>
          <w:sz w:val="24"/>
          <w:szCs w:val="24"/>
        </w:rPr>
        <w:t>5. Ограничения прав на землю сохраняются при переходе права собственности на земельный участок к другому лицу.</w:t>
      </w:r>
      <w:bookmarkEnd w:id="131"/>
    </w:p>
    <w:p w:rsidR="00E65034" w:rsidRPr="0050584D" w:rsidRDefault="00E65034" w:rsidP="00E03F43">
      <w:pPr>
        <w:rPr>
          <w:rFonts w:ascii="Times New Roman" w:hAnsi="Times New Roman" w:cs="Times New Roman"/>
          <w:sz w:val="24"/>
          <w:szCs w:val="24"/>
        </w:rPr>
      </w:pPr>
      <w:bookmarkStart w:id="132" w:name="_Toc479574658"/>
      <w:r w:rsidRPr="0050584D">
        <w:rPr>
          <w:rFonts w:ascii="Times New Roman" w:hAnsi="Times New Roman" w:cs="Times New Roman"/>
          <w:sz w:val="24"/>
          <w:szCs w:val="24"/>
        </w:rPr>
        <w:t>6. Ограничение прав на землю подлежит государственной регистрации в случаях и в порядке, которые установлены федеральными законами.</w:t>
      </w:r>
      <w:bookmarkEnd w:id="132"/>
    </w:p>
    <w:p w:rsidR="00E65034" w:rsidRPr="0050584D" w:rsidRDefault="00E65034" w:rsidP="00E03F43">
      <w:pPr>
        <w:rPr>
          <w:rFonts w:ascii="Times New Roman" w:hAnsi="Times New Roman" w:cs="Times New Roman"/>
          <w:sz w:val="24"/>
          <w:szCs w:val="24"/>
        </w:rPr>
      </w:pPr>
      <w:bookmarkStart w:id="133" w:name="_Toc479574659"/>
      <w:r w:rsidRPr="0050584D">
        <w:rPr>
          <w:rFonts w:ascii="Times New Roman" w:hAnsi="Times New Roman" w:cs="Times New Roman"/>
          <w:sz w:val="24"/>
          <w:szCs w:val="24"/>
        </w:rPr>
        <w:t>7. Ограничение прав на землю может быть обжаловано лицом, чьи права ограничены, в судебном порядке.</w:t>
      </w:r>
      <w:bookmarkEnd w:id="133"/>
    </w:p>
    <w:p w:rsidR="00E65034" w:rsidRPr="0050584D" w:rsidRDefault="00E65034" w:rsidP="004516E3">
      <w:pPr>
        <w:pStyle w:val="20"/>
        <w:spacing w:after="100"/>
        <w:rPr>
          <w:rFonts w:ascii="Times New Roman" w:hAnsi="Times New Roman" w:cs="Times New Roman"/>
          <w:color w:val="auto"/>
          <w:sz w:val="24"/>
          <w:szCs w:val="24"/>
        </w:rPr>
      </w:pPr>
      <w:bookmarkStart w:id="134" w:name="_Toc3399108"/>
      <w:r w:rsidRPr="0050584D">
        <w:rPr>
          <w:rFonts w:ascii="Times New Roman" w:hAnsi="Times New Roman" w:cs="Times New Roman"/>
          <w:color w:val="auto"/>
          <w:sz w:val="24"/>
          <w:szCs w:val="24"/>
        </w:rPr>
        <w:t xml:space="preserve">Статья </w:t>
      </w:r>
      <w:r w:rsidR="00995140" w:rsidRPr="0050584D">
        <w:rPr>
          <w:rFonts w:ascii="Times New Roman" w:hAnsi="Times New Roman" w:cs="Times New Roman"/>
          <w:color w:val="auto"/>
          <w:sz w:val="24"/>
          <w:szCs w:val="24"/>
        </w:rPr>
        <w:t>18</w:t>
      </w:r>
      <w:r w:rsidRPr="0050584D">
        <w:rPr>
          <w:rFonts w:ascii="Times New Roman" w:hAnsi="Times New Roman" w:cs="Times New Roman"/>
          <w:color w:val="auto"/>
          <w:sz w:val="24"/>
          <w:szCs w:val="24"/>
        </w:rPr>
        <w:t>. Сервитуты</w:t>
      </w:r>
      <w:bookmarkEnd w:id="134"/>
    </w:p>
    <w:p w:rsidR="00AF4D0F" w:rsidRPr="0050584D" w:rsidRDefault="00AF4D0F" w:rsidP="004516E3">
      <w:pPr>
        <w:spacing w:after="20"/>
        <w:rPr>
          <w:rFonts w:ascii="Times New Roman" w:hAnsi="Times New Roman" w:cs="Times New Roman"/>
          <w:sz w:val="24"/>
          <w:szCs w:val="24"/>
        </w:rPr>
      </w:pPr>
      <w:bookmarkStart w:id="135" w:name="_Toc479574661"/>
      <w:r w:rsidRPr="0050584D">
        <w:rPr>
          <w:rFonts w:ascii="Times New Roman" w:hAnsi="Times New Roman" w:cs="Times New Roman"/>
          <w:sz w:val="24"/>
          <w:szCs w:val="24"/>
        </w:rPr>
        <w:t>1. Сервитут устанавливается в соответствии с гражданским законодательством.</w:t>
      </w:r>
      <w:bookmarkEnd w:id="135"/>
    </w:p>
    <w:p w:rsidR="00AF4D0F" w:rsidRPr="0050584D" w:rsidRDefault="00AF4D0F" w:rsidP="004516E3">
      <w:pPr>
        <w:spacing w:after="20"/>
        <w:rPr>
          <w:rFonts w:ascii="Times New Roman" w:hAnsi="Times New Roman" w:cs="Times New Roman"/>
          <w:sz w:val="24"/>
          <w:szCs w:val="24"/>
        </w:rPr>
      </w:pPr>
      <w:bookmarkStart w:id="136" w:name="_Toc479574662"/>
      <w:r w:rsidRPr="0050584D">
        <w:rPr>
          <w:rFonts w:ascii="Times New Roman" w:hAnsi="Times New Roman" w:cs="Times New Roman"/>
          <w:sz w:val="24"/>
          <w:szCs w:val="24"/>
        </w:rPr>
        <w:t>2. 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bookmarkEnd w:id="136"/>
    </w:p>
    <w:p w:rsidR="00AF4D0F" w:rsidRPr="0050584D" w:rsidRDefault="00AF4D0F" w:rsidP="004516E3">
      <w:pPr>
        <w:spacing w:after="20"/>
        <w:rPr>
          <w:rFonts w:ascii="Times New Roman" w:hAnsi="Times New Roman" w:cs="Times New Roman"/>
          <w:sz w:val="24"/>
          <w:szCs w:val="24"/>
        </w:rPr>
      </w:pPr>
      <w:bookmarkStart w:id="137" w:name="_Toc479574663"/>
      <w:r w:rsidRPr="0050584D">
        <w:rPr>
          <w:rFonts w:ascii="Times New Roman" w:hAnsi="Times New Roman" w:cs="Times New Roman"/>
          <w:sz w:val="24"/>
          <w:szCs w:val="24"/>
        </w:rPr>
        <w:t>3. Могут устанавливаться публичные сервитуты для:</w:t>
      </w:r>
      <w:bookmarkEnd w:id="137"/>
    </w:p>
    <w:p w:rsidR="00AF4D0F" w:rsidRPr="0050584D" w:rsidRDefault="00AF4D0F" w:rsidP="004516E3">
      <w:pPr>
        <w:spacing w:after="20"/>
        <w:rPr>
          <w:rFonts w:ascii="Times New Roman" w:hAnsi="Times New Roman" w:cs="Times New Roman"/>
          <w:sz w:val="24"/>
          <w:szCs w:val="24"/>
        </w:rPr>
      </w:pPr>
      <w:bookmarkStart w:id="138" w:name="_Toc479574664"/>
      <w:r w:rsidRPr="0050584D">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bookmarkEnd w:id="138"/>
    </w:p>
    <w:p w:rsidR="00AF4D0F" w:rsidRPr="0050584D" w:rsidRDefault="00AF4D0F" w:rsidP="004516E3">
      <w:pPr>
        <w:spacing w:after="20"/>
        <w:rPr>
          <w:rFonts w:ascii="Times New Roman" w:hAnsi="Times New Roman" w:cs="Times New Roman"/>
          <w:sz w:val="24"/>
          <w:szCs w:val="24"/>
        </w:rPr>
      </w:pPr>
      <w:bookmarkStart w:id="139" w:name="_Toc479574665"/>
      <w:r w:rsidRPr="0050584D">
        <w:rPr>
          <w:rFonts w:ascii="Times New Roman" w:hAnsi="Times New Roman" w:cs="Times New Roman"/>
          <w:sz w:val="24"/>
          <w:szCs w:val="24"/>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bookmarkEnd w:id="139"/>
    </w:p>
    <w:p w:rsidR="00AF4D0F" w:rsidRPr="0050584D" w:rsidRDefault="00AF4D0F" w:rsidP="004516E3">
      <w:pPr>
        <w:spacing w:after="20"/>
        <w:rPr>
          <w:rFonts w:ascii="Times New Roman" w:hAnsi="Times New Roman" w:cs="Times New Roman"/>
          <w:sz w:val="24"/>
          <w:szCs w:val="24"/>
        </w:rPr>
      </w:pPr>
      <w:bookmarkStart w:id="140" w:name="_Toc479574666"/>
      <w:r w:rsidRPr="0050584D">
        <w:rPr>
          <w:rFonts w:ascii="Times New Roman" w:hAnsi="Times New Roman" w:cs="Times New Roman"/>
          <w:sz w:val="24"/>
          <w:szCs w:val="24"/>
        </w:rPr>
        <w:t>3) размещения на земельном участке межевых и геодезических знаков и подъездов к ним;</w:t>
      </w:r>
      <w:bookmarkEnd w:id="140"/>
    </w:p>
    <w:p w:rsidR="00AF4D0F" w:rsidRPr="0050584D" w:rsidRDefault="00AF4D0F" w:rsidP="004516E3">
      <w:pPr>
        <w:spacing w:after="20"/>
        <w:rPr>
          <w:rFonts w:ascii="Times New Roman" w:hAnsi="Times New Roman" w:cs="Times New Roman"/>
          <w:sz w:val="24"/>
          <w:szCs w:val="24"/>
        </w:rPr>
      </w:pPr>
      <w:bookmarkStart w:id="141" w:name="_Toc479574667"/>
      <w:r w:rsidRPr="0050584D">
        <w:rPr>
          <w:rFonts w:ascii="Times New Roman" w:hAnsi="Times New Roman" w:cs="Times New Roman"/>
          <w:sz w:val="24"/>
          <w:szCs w:val="24"/>
        </w:rPr>
        <w:t>4) проведения дренажных работ на земельном участке;</w:t>
      </w:r>
      <w:bookmarkEnd w:id="141"/>
    </w:p>
    <w:p w:rsidR="00AF4D0F" w:rsidRPr="0050584D" w:rsidRDefault="00AF4D0F" w:rsidP="004516E3">
      <w:pPr>
        <w:spacing w:after="20"/>
        <w:rPr>
          <w:rFonts w:ascii="Times New Roman" w:hAnsi="Times New Roman" w:cs="Times New Roman"/>
          <w:sz w:val="24"/>
          <w:szCs w:val="24"/>
        </w:rPr>
      </w:pPr>
      <w:bookmarkStart w:id="142" w:name="_Toc479574668"/>
      <w:r w:rsidRPr="0050584D">
        <w:rPr>
          <w:rFonts w:ascii="Times New Roman" w:hAnsi="Times New Roman" w:cs="Times New Roman"/>
          <w:sz w:val="24"/>
          <w:szCs w:val="24"/>
        </w:rPr>
        <w:t>5) забора (изъятия) водных ресурсов из водных объектов и водопоя;</w:t>
      </w:r>
      <w:bookmarkEnd w:id="142"/>
    </w:p>
    <w:p w:rsidR="00AF4D0F" w:rsidRPr="0050584D" w:rsidRDefault="00AF4D0F" w:rsidP="004516E3">
      <w:pPr>
        <w:spacing w:after="20"/>
        <w:rPr>
          <w:rFonts w:ascii="Times New Roman" w:hAnsi="Times New Roman" w:cs="Times New Roman"/>
          <w:sz w:val="24"/>
          <w:szCs w:val="24"/>
        </w:rPr>
      </w:pPr>
      <w:bookmarkStart w:id="143" w:name="_Toc479574669"/>
      <w:r w:rsidRPr="0050584D">
        <w:rPr>
          <w:rFonts w:ascii="Times New Roman" w:hAnsi="Times New Roman" w:cs="Times New Roman"/>
          <w:sz w:val="24"/>
          <w:szCs w:val="24"/>
        </w:rPr>
        <w:t>6) прогона сельскохозяйственных животных через земельный участок;</w:t>
      </w:r>
      <w:bookmarkEnd w:id="143"/>
    </w:p>
    <w:p w:rsidR="00AF4D0F" w:rsidRPr="0050584D" w:rsidRDefault="00AF4D0F" w:rsidP="004516E3">
      <w:pPr>
        <w:spacing w:after="20"/>
        <w:rPr>
          <w:rFonts w:ascii="Times New Roman" w:hAnsi="Times New Roman" w:cs="Times New Roman"/>
          <w:sz w:val="24"/>
          <w:szCs w:val="24"/>
        </w:rPr>
      </w:pPr>
      <w:bookmarkStart w:id="144" w:name="_Toc479574670"/>
      <w:r w:rsidRPr="0050584D">
        <w:rPr>
          <w:rFonts w:ascii="Times New Roman" w:hAnsi="Times New Roman" w:cs="Times New Roman"/>
          <w:sz w:val="24"/>
          <w:szCs w:val="24"/>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bookmarkEnd w:id="144"/>
    </w:p>
    <w:p w:rsidR="00AF4D0F" w:rsidRPr="0050584D" w:rsidRDefault="00AF4D0F" w:rsidP="004516E3">
      <w:pPr>
        <w:spacing w:after="20"/>
        <w:rPr>
          <w:rFonts w:ascii="Times New Roman" w:hAnsi="Times New Roman" w:cs="Times New Roman"/>
          <w:sz w:val="24"/>
          <w:szCs w:val="24"/>
        </w:rPr>
      </w:pPr>
      <w:bookmarkStart w:id="145" w:name="_Toc479574671"/>
      <w:r w:rsidRPr="0050584D">
        <w:rPr>
          <w:rFonts w:ascii="Times New Roman" w:hAnsi="Times New Roman" w:cs="Times New Roman"/>
          <w:sz w:val="24"/>
          <w:szCs w:val="24"/>
        </w:rPr>
        <w:t xml:space="preserve">8) использования земельного участка в целях охоты, рыболовства, </w:t>
      </w:r>
      <w:proofErr w:type="spellStart"/>
      <w:r w:rsidRPr="0050584D">
        <w:rPr>
          <w:rFonts w:ascii="Times New Roman" w:hAnsi="Times New Roman" w:cs="Times New Roman"/>
          <w:sz w:val="24"/>
          <w:szCs w:val="24"/>
        </w:rPr>
        <w:t>аквакультуры</w:t>
      </w:r>
      <w:proofErr w:type="spellEnd"/>
      <w:r w:rsidRPr="0050584D">
        <w:rPr>
          <w:rFonts w:ascii="Times New Roman" w:hAnsi="Times New Roman" w:cs="Times New Roman"/>
          <w:sz w:val="24"/>
          <w:szCs w:val="24"/>
        </w:rPr>
        <w:t xml:space="preserve"> (рыбоводства);</w:t>
      </w:r>
      <w:bookmarkEnd w:id="145"/>
    </w:p>
    <w:p w:rsidR="00AF4D0F" w:rsidRPr="0050584D" w:rsidRDefault="00AF4D0F" w:rsidP="004516E3">
      <w:pPr>
        <w:spacing w:after="20"/>
        <w:rPr>
          <w:rFonts w:ascii="Times New Roman" w:hAnsi="Times New Roman" w:cs="Times New Roman"/>
          <w:sz w:val="24"/>
          <w:szCs w:val="24"/>
        </w:rPr>
      </w:pPr>
      <w:bookmarkStart w:id="146" w:name="_Toc479574672"/>
      <w:r w:rsidRPr="0050584D">
        <w:rPr>
          <w:rFonts w:ascii="Times New Roman" w:hAnsi="Times New Roman" w:cs="Times New Roman"/>
          <w:sz w:val="24"/>
          <w:szCs w:val="24"/>
        </w:rPr>
        <w:t>9) временного пользования земельным участком в целях проведения изыскательских, исследовательских и других работ;</w:t>
      </w:r>
      <w:bookmarkEnd w:id="146"/>
    </w:p>
    <w:p w:rsidR="00AF4D0F" w:rsidRPr="0050584D" w:rsidRDefault="00AF4D0F" w:rsidP="004516E3">
      <w:pPr>
        <w:spacing w:after="20"/>
        <w:rPr>
          <w:rFonts w:ascii="Times New Roman" w:hAnsi="Times New Roman" w:cs="Times New Roman"/>
          <w:sz w:val="24"/>
          <w:szCs w:val="24"/>
        </w:rPr>
      </w:pPr>
      <w:bookmarkStart w:id="147" w:name="_Toc479574673"/>
      <w:r w:rsidRPr="0050584D">
        <w:rPr>
          <w:rFonts w:ascii="Times New Roman" w:hAnsi="Times New Roman" w:cs="Times New Roman"/>
          <w:sz w:val="24"/>
          <w:szCs w:val="24"/>
        </w:rPr>
        <w:t>4. Сервитут может быть срочным или постоянным.</w:t>
      </w:r>
      <w:bookmarkEnd w:id="147"/>
    </w:p>
    <w:p w:rsidR="00AF4D0F" w:rsidRPr="0050584D" w:rsidRDefault="00AF4D0F" w:rsidP="004516E3">
      <w:pPr>
        <w:spacing w:after="20"/>
        <w:rPr>
          <w:rFonts w:ascii="Times New Roman" w:hAnsi="Times New Roman" w:cs="Times New Roman"/>
          <w:sz w:val="24"/>
          <w:szCs w:val="24"/>
        </w:rPr>
      </w:pPr>
      <w:bookmarkStart w:id="148" w:name="_Toc479574674"/>
      <w:r w:rsidRPr="0050584D">
        <w:rPr>
          <w:rFonts w:ascii="Times New Roman" w:hAnsi="Times New Roman" w:cs="Times New Roman"/>
          <w:sz w:val="24"/>
          <w:szCs w:val="24"/>
        </w:rPr>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bookmarkEnd w:id="148"/>
    </w:p>
    <w:p w:rsidR="00AF4D0F" w:rsidRPr="0050584D" w:rsidRDefault="00AF4D0F" w:rsidP="004516E3">
      <w:pPr>
        <w:spacing w:after="20"/>
        <w:rPr>
          <w:rFonts w:ascii="Times New Roman" w:hAnsi="Times New Roman" w:cs="Times New Roman"/>
          <w:sz w:val="24"/>
          <w:szCs w:val="24"/>
        </w:rPr>
      </w:pPr>
      <w:bookmarkStart w:id="149" w:name="_Toc479574675"/>
      <w:r w:rsidRPr="0050584D">
        <w:rPr>
          <w:rFonts w:ascii="Times New Roman" w:hAnsi="Times New Roman" w:cs="Times New Roman"/>
          <w:sz w:val="24"/>
          <w:szCs w:val="24"/>
        </w:rPr>
        <w:t>5. Осуществление сервитута должно быть наименее обременительным для земельного участка, в отношении которого он установлен.</w:t>
      </w:r>
      <w:bookmarkEnd w:id="149"/>
    </w:p>
    <w:p w:rsidR="00AF4D0F" w:rsidRPr="0050584D" w:rsidRDefault="00AF4D0F" w:rsidP="004516E3">
      <w:pPr>
        <w:spacing w:after="20"/>
        <w:rPr>
          <w:rFonts w:ascii="Times New Roman" w:hAnsi="Times New Roman" w:cs="Times New Roman"/>
          <w:sz w:val="24"/>
          <w:szCs w:val="24"/>
        </w:rPr>
      </w:pPr>
      <w:bookmarkStart w:id="150" w:name="_Toc479574676"/>
      <w:r w:rsidRPr="0050584D">
        <w:rPr>
          <w:rFonts w:ascii="Times New Roman" w:hAnsi="Times New Roman" w:cs="Times New Roman"/>
          <w:sz w:val="24"/>
          <w:szCs w:val="24"/>
        </w:rPr>
        <w:t>6. 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bookmarkEnd w:id="150"/>
    </w:p>
    <w:p w:rsidR="00AF4D0F" w:rsidRPr="0050584D" w:rsidRDefault="00AF4D0F" w:rsidP="004516E3">
      <w:pPr>
        <w:spacing w:after="20"/>
        <w:rPr>
          <w:rFonts w:ascii="Times New Roman" w:hAnsi="Times New Roman" w:cs="Times New Roman"/>
          <w:sz w:val="24"/>
          <w:szCs w:val="24"/>
        </w:rPr>
      </w:pPr>
      <w:bookmarkStart w:id="151" w:name="_Toc479574677"/>
      <w:r w:rsidRPr="0050584D">
        <w:rPr>
          <w:rFonts w:ascii="Times New Roman" w:hAnsi="Times New Roman" w:cs="Times New Roman"/>
          <w:sz w:val="24"/>
          <w:szCs w:val="24"/>
        </w:rPr>
        <w:lastRenderedPageBreak/>
        <w:t>7. 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bookmarkEnd w:id="151"/>
    </w:p>
    <w:p w:rsidR="00AF4D0F" w:rsidRPr="0050584D" w:rsidRDefault="00AF4D0F" w:rsidP="004516E3">
      <w:pPr>
        <w:spacing w:after="20"/>
        <w:rPr>
          <w:rFonts w:ascii="Times New Roman" w:hAnsi="Times New Roman" w:cs="Times New Roman"/>
          <w:sz w:val="24"/>
          <w:szCs w:val="24"/>
        </w:rPr>
      </w:pPr>
      <w:bookmarkStart w:id="152" w:name="_Toc479574678"/>
      <w:r w:rsidRPr="0050584D">
        <w:rPr>
          <w:rFonts w:ascii="Times New Roman" w:hAnsi="Times New Roman" w:cs="Times New Roman"/>
          <w:sz w:val="24"/>
          <w:szCs w:val="24"/>
        </w:rPr>
        <w:t>8. Лица, права и законные интересы которых затрагиваются установлением публичного сервитута, могут осуществлять защиту своих прав в судебном порядке.</w:t>
      </w:r>
      <w:bookmarkEnd w:id="152"/>
    </w:p>
    <w:p w:rsidR="00AF4D0F" w:rsidRPr="0050584D" w:rsidRDefault="00AF4D0F" w:rsidP="004516E3">
      <w:pPr>
        <w:spacing w:after="20"/>
        <w:rPr>
          <w:rFonts w:ascii="Times New Roman" w:hAnsi="Times New Roman" w:cs="Times New Roman"/>
          <w:sz w:val="24"/>
          <w:szCs w:val="24"/>
        </w:rPr>
      </w:pPr>
      <w:bookmarkStart w:id="153" w:name="_Toc479574679"/>
      <w:r w:rsidRPr="0050584D">
        <w:rPr>
          <w:rFonts w:ascii="Times New Roman" w:hAnsi="Times New Roman" w:cs="Times New Roman"/>
          <w:sz w:val="24"/>
          <w:szCs w:val="24"/>
        </w:rPr>
        <w:t>9. 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w:t>
      </w:r>
      <w:bookmarkEnd w:id="153"/>
    </w:p>
    <w:p w:rsidR="00AF4D0F" w:rsidRPr="0050584D" w:rsidRDefault="00AF4D0F" w:rsidP="004516E3">
      <w:pPr>
        <w:spacing w:after="20"/>
        <w:rPr>
          <w:rFonts w:ascii="Times New Roman" w:hAnsi="Times New Roman" w:cs="Times New Roman"/>
          <w:sz w:val="24"/>
          <w:szCs w:val="24"/>
        </w:rPr>
      </w:pPr>
      <w:bookmarkStart w:id="154" w:name="_Toc479574680"/>
      <w:r w:rsidRPr="0050584D">
        <w:rPr>
          <w:rFonts w:ascii="Times New Roman" w:hAnsi="Times New Roman" w:cs="Times New Roman"/>
          <w:sz w:val="24"/>
          <w:szCs w:val="24"/>
        </w:rPr>
        <w:t>10. 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154"/>
    </w:p>
    <w:p w:rsidR="00AF4D0F" w:rsidRPr="0050584D" w:rsidRDefault="00AF4D0F" w:rsidP="004516E3">
      <w:pPr>
        <w:spacing w:after="20"/>
        <w:rPr>
          <w:rFonts w:ascii="Times New Roman" w:hAnsi="Times New Roman" w:cs="Times New Roman"/>
          <w:sz w:val="24"/>
          <w:szCs w:val="24"/>
        </w:rPr>
      </w:pPr>
      <w:bookmarkStart w:id="155" w:name="_Toc479574681"/>
      <w:r w:rsidRPr="0050584D">
        <w:rPr>
          <w:rFonts w:ascii="Times New Roman" w:hAnsi="Times New Roman" w:cs="Times New Roman"/>
          <w:sz w:val="24"/>
          <w:szCs w:val="24"/>
        </w:rPr>
        <w:t>11. 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Земельным Кодексом, другими федеральными законами, и, в частности, в следующих случаях:</w:t>
      </w:r>
      <w:bookmarkEnd w:id="155"/>
    </w:p>
    <w:p w:rsidR="00AF4D0F" w:rsidRPr="0050584D" w:rsidRDefault="00AF4D0F" w:rsidP="004516E3">
      <w:pPr>
        <w:spacing w:after="20"/>
        <w:rPr>
          <w:rFonts w:ascii="Times New Roman" w:hAnsi="Times New Roman" w:cs="Times New Roman"/>
          <w:sz w:val="24"/>
          <w:szCs w:val="24"/>
        </w:rPr>
      </w:pPr>
      <w:bookmarkStart w:id="156" w:name="_Toc479574682"/>
      <w:r w:rsidRPr="0050584D">
        <w:rPr>
          <w:rFonts w:ascii="Times New Roman" w:hAnsi="Times New Roman" w:cs="Times New Roman"/>
          <w:sz w:val="24"/>
          <w:szCs w:val="24"/>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bookmarkEnd w:id="156"/>
    </w:p>
    <w:p w:rsidR="00AF4D0F" w:rsidRPr="0050584D" w:rsidRDefault="00AF4D0F" w:rsidP="004516E3">
      <w:pPr>
        <w:spacing w:after="20"/>
        <w:rPr>
          <w:rFonts w:ascii="Times New Roman" w:hAnsi="Times New Roman" w:cs="Times New Roman"/>
          <w:sz w:val="24"/>
          <w:szCs w:val="24"/>
        </w:rPr>
      </w:pPr>
      <w:bookmarkStart w:id="157" w:name="_Toc479574683"/>
      <w:r w:rsidRPr="0050584D">
        <w:rPr>
          <w:rFonts w:ascii="Times New Roman" w:hAnsi="Times New Roman" w:cs="Times New Roman"/>
          <w:sz w:val="24"/>
          <w:szCs w:val="24"/>
        </w:rPr>
        <w:t>2) проведение изыскательских работ;</w:t>
      </w:r>
      <w:bookmarkEnd w:id="157"/>
    </w:p>
    <w:p w:rsidR="00AF4D0F" w:rsidRPr="0050584D" w:rsidRDefault="00AF4D0F" w:rsidP="004516E3">
      <w:pPr>
        <w:spacing w:after="20"/>
        <w:rPr>
          <w:rFonts w:ascii="Times New Roman" w:hAnsi="Times New Roman" w:cs="Times New Roman"/>
          <w:sz w:val="24"/>
          <w:szCs w:val="24"/>
        </w:rPr>
      </w:pPr>
      <w:bookmarkStart w:id="158" w:name="_Toc479574684"/>
      <w:r w:rsidRPr="0050584D">
        <w:rPr>
          <w:rFonts w:ascii="Times New Roman" w:hAnsi="Times New Roman" w:cs="Times New Roman"/>
          <w:sz w:val="24"/>
          <w:szCs w:val="24"/>
        </w:rPr>
        <w:t>3) ведение работ, связанных с пользованием недрами.</w:t>
      </w:r>
      <w:bookmarkEnd w:id="158"/>
    </w:p>
    <w:p w:rsidR="00AF4D0F" w:rsidRPr="0050584D" w:rsidRDefault="00AF4D0F" w:rsidP="004516E3">
      <w:pPr>
        <w:spacing w:after="20"/>
        <w:rPr>
          <w:rFonts w:ascii="Times New Roman" w:hAnsi="Times New Roman" w:cs="Times New Roman"/>
          <w:sz w:val="24"/>
          <w:szCs w:val="24"/>
        </w:rPr>
      </w:pPr>
      <w:bookmarkStart w:id="159" w:name="_Toc479574685"/>
      <w:r w:rsidRPr="0050584D">
        <w:rPr>
          <w:rFonts w:ascii="Times New Roman" w:hAnsi="Times New Roman" w:cs="Times New Roman"/>
          <w:sz w:val="24"/>
          <w:szCs w:val="24"/>
        </w:rPr>
        <w:t>Установление сервитута в отношении земельного участка, находящегося в государственной или муниципальной собственности предусмотрено главой V.3 Земельного кодекса РФ.</w:t>
      </w:r>
      <w:bookmarkEnd w:id="159"/>
      <w:r w:rsidRPr="0050584D">
        <w:rPr>
          <w:rFonts w:ascii="Times New Roman" w:hAnsi="Times New Roman" w:cs="Times New Roman"/>
          <w:sz w:val="24"/>
          <w:szCs w:val="24"/>
        </w:rPr>
        <w:t xml:space="preserve"> </w:t>
      </w:r>
    </w:p>
    <w:p w:rsidR="00A14CE4" w:rsidRPr="0050584D" w:rsidRDefault="00A14CE4" w:rsidP="004516E3">
      <w:pPr>
        <w:pStyle w:val="20"/>
        <w:spacing w:after="100"/>
        <w:rPr>
          <w:rFonts w:ascii="Times New Roman" w:hAnsi="Times New Roman" w:cs="Times New Roman"/>
          <w:color w:val="auto"/>
          <w:sz w:val="24"/>
          <w:szCs w:val="24"/>
        </w:rPr>
      </w:pPr>
      <w:bookmarkStart w:id="160" w:name="_Toc387084714"/>
      <w:bookmarkStart w:id="161" w:name="_Toc3399109"/>
      <w:r w:rsidRPr="0050584D">
        <w:rPr>
          <w:rFonts w:ascii="Times New Roman" w:hAnsi="Times New Roman" w:cs="Times New Roman"/>
          <w:color w:val="auto"/>
          <w:sz w:val="24"/>
          <w:szCs w:val="24"/>
        </w:rPr>
        <w:t xml:space="preserve">Статья </w:t>
      </w:r>
      <w:r w:rsidR="00995140" w:rsidRPr="0050584D">
        <w:rPr>
          <w:rFonts w:ascii="Times New Roman" w:hAnsi="Times New Roman" w:cs="Times New Roman"/>
          <w:color w:val="auto"/>
          <w:sz w:val="24"/>
          <w:szCs w:val="24"/>
        </w:rPr>
        <w:t>19</w:t>
      </w:r>
      <w:r w:rsidRPr="0050584D">
        <w:rPr>
          <w:rFonts w:ascii="Times New Roman" w:hAnsi="Times New Roman" w:cs="Times New Roman"/>
          <w:color w:val="auto"/>
          <w:sz w:val="24"/>
          <w:szCs w:val="24"/>
        </w:rPr>
        <w:t>. Резервирование и изъятие земельных участков для муниципальных нужд</w:t>
      </w:r>
      <w:bookmarkEnd w:id="160"/>
      <w:bookmarkEnd w:id="161"/>
    </w:p>
    <w:p w:rsidR="00A14CE4" w:rsidRPr="0050584D" w:rsidRDefault="00A14CE4" w:rsidP="00E03F43">
      <w:pPr>
        <w:rPr>
          <w:rFonts w:ascii="Times New Roman" w:hAnsi="Times New Roman" w:cs="Times New Roman"/>
          <w:sz w:val="24"/>
          <w:szCs w:val="24"/>
        </w:rPr>
      </w:pPr>
      <w:bookmarkStart w:id="162" w:name="_Toc479574687"/>
      <w:r w:rsidRPr="0050584D">
        <w:rPr>
          <w:rFonts w:ascii="Times New Roman" w:hAnsi="Times New Roman" w:cs="Times New Roman"/>
          <w:sz w:val="24"/>
          <w:szCs w:val="24"/>
        </w:rPr>
        <w:t>1. Земельные участки на территории поселения, границы которых определены в генеральном плане поселения для размещения объектов капитального строительства местного значения резервируются для муниципальных нужд.</w:t>
      </w:r>
      <w:bookmarkEnd w:id="162"/>
    </w:p>
    <w:p w:rsidR="00A14CE4" w:rsidRPr="0050584D" w:rsidRDefault="00A14CE4" w:rsidP="00E03F43">
      <w:pPr>
        <w:rPr>
          <w:rFonts w:ascii="Times New Roman" w:hAnsi="Times New Roman" w:cs="Times New Roman"/>
          <w:sz w:val="24"/>
          <w:szCs w:val="24"/>
        </w:rPr>
      </w:pPr>
      <w:bookmarkStart w:id="163" w:name="_Toc479574688"/>
      <w:r w:rsidRPr="0050584D">
        <w:rPr>
          <w:rFonts w:ascii="Times New Roman" w:hAnsi="Times New Roman" w:cs="Times New Roman"/>
          <w:sz w:val="24"/>
          <w:szCs w:val="24"/>
        </w:rPr>
        <w:t>2. В соответствии с земельным законодательством РФ предоставление зарезервированных земельных участков в собственность граждан и юридических лиц не допускается.</w:t>
      </w:r>
      <w:bookmarkEnd w:id="163"/>
    </w:p>
    <w:p w:rsidR="00A14CE4" w:rsidRPr="0050584D" w:rsidRDefault="00A14CE4" w:rsidP="00E03F43">
      <w:pPr>
        <w:rPr>
          <w:rFonts w:ascii="Times New Roman" w:hAnsi="Times New Roman" w:cs="Times New Roman"/>
          <w:sz w:val="24"/>
          <w:szCs w:val="24"/>
        </w:rPr>
      </w:pPr>
      <w:bookmarkStart w:id="164" w:name="_Toc479574689"/>
      <w:r w:rsidRPr="0050584D">
        <w:rPr>
          <w:rFonts w:ascii="Times New Roman" w:hAnsi="Times New Roman" w:cs="Times New Roman"/>
          <w:sz w:val="24"/>
          <w:szCs w:val="24"/>
        </w:rPr>
        <w:t>3. Земельные участки, находящиеся в собственности физических или юридических лиц и зарезервированные для муниципальных нужд, а также объекты капитального строительства расположенные на указанных земельных участках подлежат изъятию (в том числе путем выкупа) в соответствии с гражданским законодательством РФ.</w:t>
      </w:r>
      <w:bookmarkEnd w:id="164"/>
    </w:p>
    <w:p w:rsidR="00A14CE4" w:rsidRPr="0050584D" w:rsidRDefault="00A14CE4" w:rsidP="00E03F43">
      <w:pPr>
        <w:rPr>
          <w:rFonts w:ascii="Times New Roman" w:hAnsi="Times New Roman" w:cs="Times New Roman"/>
          <w:sz w:val="24"/>
          <w:szCs w:val="24"/>
        </w:rPr>
      </w:pPr>
      <w:bookmarkStart w:id="165" w:name="_Toc479574690"/>
      <w:r w:rsidRPr="0050584D">
        <w:rPr>
          <w:rFonts w:ascii="Times New Roman" w:hAnsi="Times New Roman" w:cs="Times New Roman"/>
          <w:sz w:val="24"/>
          <w:szCs w:val="24"/>
        </w:rPr>
        <w:t xml:space="preserve">4. Решения о резервировании и об изъятии земельных участков для муниципальных нужд принимаются представительным органом </w:t>
      </w:r>
      <w:r w:rsidR="006451BA" w:rsidRPr="0050584D">
        <w:rPr>
          <w:rFonts w:ascii="Times New Roman" w:hAnsi="Times New Roman" w:cs="Times New Roman"/>
          <w:sz w:val="24"/>
          <w:szCs w:val="24"/>
        </w:rPr>
        <w:t>местного самоуправления</w:t>
      </w:r>
      <w:r w:rsidRPr="0050584D">
        <w:rPr>
          <w:rFonts w:ascii="Times New Roman" w:hAnsi="Times New Roman" w:cs="Times New Roman"/>
          <w:sz w:val="24"/>
          <w:szCs w:val="24"/>
        </w:rPr>
        <w:t>.</w:t>
      </w:r>
      <w:bookmarkEnd w:id="165"/>
    </w:p>
    <w:p w:rsidR="00A14CE4" w:rsidRPr="0050584D" w:rsidRDefault="00A14CE4" w:rsidP="004516E3">
      <w:pPr>
        <w:rPr>
          <w:rFonts w:ascii="Times New Roman" w:hAnsi="Times New Roman" w:cs="Times New Roman"/>
          <w:bCs/>
          <w:szCs w:val="28"/>
        </w:rPr>
      </w:pPr>
    </w:p>
    <w:p w:rsidR="00F64FA7" w:rsidRPr="0050584D" w:rsidRDefault="00F64FA7" w:rsidP="00A14CE4">
      <w:pPr>
        <w:pStyle w:val="1"/>
        <w:rPr>
          <w:rFonts w:ascii="Times New Roman" w:hAnsi="Times New Roman"/>
          <w:sz w:val="28"/>
          <w:szCs w:val="28"/>
        </w:rPr>
        <w:sectPr w:rsidR="00F64FA7" w:rsidRPr="0050584D" w:rsidSect="007A2E41">
          <w:pgSz w:w="11906" w:h="16838"/>
          <w:pgMar w:top="680" w:right="680" w:bottom="680" w:left="1418" w:header="709" w:footer="709" w:gutter="0"/>
          <w:pgNumType w:chapStyle="1"/>
          <w:cols w:space="708"/>
          <w:titlePg/>
          <w:docGrid w:linePitch="360"/>
        </w:sectPr>
      </w:pPr>
      <w:bookmarkStart w:id="166" w:name="_Toc332875224"/>
      <w:bookmarkStart w:id="167" w:name="_Toc387084715"/>
    </w:p>
    <w:p w:rsidR="00A14CE4" w:rsidRPr="0050584D" w:rsidRDefault="00A14CE4" w:rsidP="00A14CE4">
      <w:pPr>
        <w:pStyle w:val="1"/>
        <w:rPr>
          <w:rFonts w:ascii="Times New Roman" w:hAnsi="Times New Roman"/>
          <w:sz w:val="28"/>
          <w:szCs w:val="28"/>
        </w:rPr>
      </w:pPr>
      <w:bookmarkStart w:id="168" w:name="_Toc3399110"/>
      <w:r w:rsidRPr="0050584D">
        <w:rPr>
          <w:rFonts w:ascii="Times New Roman" w:hAnsi="Times New Roman"/>
          <w:sz w:val="28"/>
          <w:szCs w:val="28"/>
        </w:rPr>
        <w:lastRenderedPageBreak/>
        <w:t xml:space="preserve">Глава 6. </w:t>
      </w:r>
      <w:r w:rsidR="00E03F43" w:rsidRPr="0050584D">
        <w:rPr>
          <w:rFonts w:ascii="Times New Roman" w:hAnsi="Times New Roman"/>
          <w:sz w:val="28"/>
          <w:szCs w:val="28"/>
        </w:rPr>
        <w:t>Изменение видов разрешённого использования земельных участков и объектов капитального строительства физическими и юридическими лицами</w:t>
      </w:r>
      <w:bookmarkEnd w:id="166"/>
      <w:bookmarkEnd w:id="167"/>
      <w:bookmarkEnd w:id="168"/>
    </w:p>
    <w:p w:rsidR="00342064" w:rsidRPr="0050584D" w:rsidRDefault="00342064" w:rsidP="00342064">
      <w:pPr>
        <w:pStyle w:val="20"/>
        <w:spacing w:after="100"/>
        <w:rPr>
          <w:rFonts w:ascii="Times New Roman" w:hAnsi="Times New Roman" w:cs="Times New Roman"/>
          <w:color w:val="auto"/>
          <w:sz w:val="24"/>
          <w:szCs w:val="24"/>
        </w:rPr>
      </w:pPr>
      <w:bookmarkStart w:id="169" w:name="_Toc3399111"/>
      <w:bookmarkStart w:id="170" w:name="_Toc332875225"/>
      <w:bookmarkStart w:id="171" w:name="_Toc387084716"/>
      <w:r w:rsidRPr="0050584D">
        <w:rPr>
          <w:rFonts w:ascii="Times New Roman" w:hAnsi="Times New Roman" w:cs="Times New Roman"/>
          <w:color w:val="auto"/>
          <w:sz w:val="24"/>
          <w:szCs w:val="24"/>
        </w:rPr>
        <w:t>Статья 2</w:t>
      </w:r>
      <w:r w:rsidR="00995140" w:rsidRPr="0050584D">
        <w:rPr>
          <w:rFonts w:ascii="Times New Roman" w:hAnsi="Times New Roman" w:cs="Times New Roman"/>
          <w:color w:val="auto"/>
          <w:sz w:val="24"/>
          <w:szCs w:val="24"/>
        </w:rPr>
        <w:t>0</w:t>
      </w:r>
      <w:r w:rsidRPr="0050584D">
        <w:rPr>
          <w:rFonts w:ascii="Times New Roman" w:hAnsi="Times New Roman" w:cs="Times New Roman"/>
          <w:color w:val="auto"/>
          <w:sz w:val="24"/>
          <w:szCs w:val="24"/>
        </w:rPr>
        <w:t>. Градостроительный регламент</w:t>
      </w:r>
      <w:bookmarkEnd w:id="169"/>
    </w:p>
    <w:p w:rsidR="00342064" w:rsidRPr="0050584D" w:rsidRDefault="00342064" w:rsidP="00342064">
      <w:pPr>
        <w:spacing w:after="20"/>
        <w:rPr>
          <w:rFonts w:ascii="Times New Roman" w:hAnsi="Times New Roman" w:cs="Times New Roman"/>
          <w:sz w:val="24"/>
          <w:szCs w:val="24"/>
        </w:rPr>
      </w:pPr>
      <w:r w:rsidRPr="0050584D">
        <w:rPr>
          <w:rFonts w:ascii="Times New Roman" w:hAnsi="Times New Roman" w:cs="Times New Roman"/>
          <w:sz w:val="24"/>
          <w:szCs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42064" w:rsidRPr="0050584D" w:rsidRDefault="00342064" w:rsidP="00342064">
      <w:pPr>
        <w:spacing w:after="20"/>
        <w:rPr>
          <w:rFonts w:ascii="Times New Roman" w:hAnsi="Times New Roman" w:cs="Times New Roman"/>
          <w:sz w:val="24"/>
          <w:szCs w:val="24"/>
        </w:rPr>
      </w:pPr>
      <w:r w:rsidRPr="0050584D">
        <w:rPr>
          <w:rFonts w:ascii="Times New Roman" w:hAnsi="Times New Roman" w:cs="Times New Roman"/>
          <w:sz w:val="24"/>
          <w:szCs w:val="24"/>
        </w:rPr>
        <w:t>2. Градостроительные регламенты устанавливаются с учетом:</w:t>
      </w:r>
    </w:p>
    <w:p w:rsidR="00342064" w:rsidRPr="0050584D" w:rsidRDefault="00342064" w:rsidP="00342064">
      <w:pPr>
        <w:spacing w:after="20"/>
        <w:rPr>
          <w:rFonts w:ascii="Times New Roman" w:hAnsi="Times New Roman" w:cs="Times New Roman"/>
          <w:sz w:val="24"/>
          <w:szCs w:val="24"/>
        </w:rPr>
      </w:pPr>
      <w:r w:rsidRPr="0050584D">
        <w:rPr>
          <w:rFonts w:ascii="Times New Roman" w:hAnsi="Times New Roman" w:cs="Times New Roman"/>
          <w:sz w:val="24"/>
          <w:szCs w:val="24"/>
        </w:rPr>
        <w:t>1) фактического использования земельных участков и объектов капитального строительства в границах территориальной зоны;</w:t>
      </w:r>
    </w:p>
    <w:p w:rsidR="00342064" w:rsidRPr="0050584D" w:rsidRDefault="00342064" w:rsidP="00342064">
      <w:pPr>
        <w:spacing w:after="20"/>
        <w:rPr>
          <w:rFonts w:ascii="Times New Roman" w:hAnsi="Times New Roman" w:cs="Times New Roman"/>
          <w:sz w:val="24"/>
          <w:szCs w:val="24"/>
        </w:rPr>
      </w:pPr>
      <w:r w:rsidRPr="0050584D">
        <w:rPr>
          <w:rFonts w:ascii="Times New Roman" w:hAnsi="Times New Roman" w:cs="Times New Roman"/>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42064" w:rsidRPr="0050584D" w:rsidRDefault="00342064" w:rsidP="00342064">
      <w:pPr>
        <w:spacing w:after="20"/>
        <w:rPr>
          <w:rFonts w:ascii="Times New Roman" w:hAnsi="Times New Roman" w:cs="Times New Roman"/>
          <w:sz w:val="24"/>
          <w:szCs w:val="24"/>
        </w:rPr>
      </w:pPr>
      <w:r w:rsidRPr="0050584D">
        <w:rPr>
          <w:rFonts w:ascii="Times New Roman" w:hAnsi="Times New Roman" w:cs="Times New Roman"/>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342064" w:rsidRPr="0050584D" w:rsidRDefault="00342064" w:rsidP="00342064">
      <w:pPr>
        <w:spacing w:after="20"/>
        <w:rPr>
          <w:rFonts w:ascii="Times New Roman" w:hAnsi="Times New Roman" w:cs="Times New Roman"/>
          <w:sz w:val="24"/>
          <w:szCs w:val="24"/>
        </w:rPr>
      </w:pPr>
      <w:r w:rsidRPr="0050584D">
        <w:rPr>
          <w:rFonts w:ascii="Times New Roman" w:hAnsi="Times New Roman" w:cs="Times New Roman"/>
          <w:sz w:val="24"/>
          <w:szCs w:val="24"/>
        </w:rPr>
        <w:t>4) видов территориальных зон;</w:t>
      </w:r>
    </w:p>
    <w:p w:rsidR="00342064" w:rsidRPr="0050584D" w:rsidRDefault="00342064" w:rsidP="00342064">
      <w:pPr>
        <w:spacing w:after="20"/>
        <w:rPr>
          <w:rFonts w:ascii="Times New Roman" w:hAnsi="Times New Roman" w:cs="Times New Roman"/>
          <w:sz w:val="24"/>
          <w:szCs w:val="24"/>
        </w:rPr>
      </w:pPr>
      <w:r w:rsidRPr="0050584D">
        <w:rPr>
          <w:rFonts w:ascii="Times New Roman" w:hAnsi="Times New Roman" w:cs="Times New Roman"/>
          <w:sz w:val="24"/>
          <w:szCs w:val="24"/>
        </w:rPr>
        <w:t>5) требований охраны объектов культурного наследия, а также особо охраняемых природных территорий, иных природных объектов.</w:t>
      </w:r>
    </w:p>
    <w:p w:rsidR="00342064" w:rsidRPr="0050584D" w:rsidRDefault="00342064" w:rsidP="00342064">
      <w:pPr>
        <w:spacing w:after="20"/>
        <w:rPr>
          <w:rFonts w:ascii="Times New Roman" w:hAnsi="Times New Roman" w:cs="Times New Roman"/>
          <w:sz w:val="24"/>
          <w:szCs w:val="24"/>
        </w:rPr>
      </w:pPr>
      <w:r w:rsidRPr="0050584D">
        <w:rPr>
          <w:rFonts w:ascii="Times New Roman" w:hAnsi="Times New Roman" w:cs="Times New Roman"/>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342064" w:rsidRPr="0050584D" w:rsidRDefault="00342064" w:rsidP="00342064">
      <w:pPr>
        <w:spacing w:after="20"/>
        <w:rPr>
          <w:rFonts w:ascii="Times New Roman" w:hAnsi="Times New Roman" w:cs="Times New Roman"/>
          <w:sz w:val="24"/>
          <w:szCs w:val="24"/>
        </w:rPr>
      </w:pPr>
      <w:r w:rsidRPr="0050584D">
        <w:rPr>
          <w:rFonts w:ascii="Times New Roman" w:hAnsi="Times New Roman" w:cs="Times New Roman"/>
          <w:sz w:val="24"/>
          <w:szCs w:val="24"/>
        </w:rPr>
        <w:t>4. Действие градостроительного регламента не распространяется на земельные участки:</w:t>
      </w:r>
    </w:p>
    <w:p w:rsidR="00342064" w:rsidRPr="0050584D" w:rsidRDefault="00342064" w:rsidP="00342064">
      <w:pPr>
        <w:spacing w:after="20"/>
        <w:rPr>
          <w:rFonts w:ascii="Times New Roman" w:hAnsi="Times New Roman" w:cs="Times New Roman"/>
          <w:sz w:val="24"/>
          <w:szCs w:val="24"/>
        </w:rPr>
      </w:pPr>
      <w:r w:rsidRPr="0050584D">
        <w:rPr>
          <w:rFonts w:ascii="Times New Roman" w:hAnsi="Times New Roman" w:cs="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342064" w:rsidRPr="0050584D" w:rsidRDefault="00342064" w:rsidP="00342064">
      <w:pPr>
        <w:spacing w:after="20"/>
        <w:rPr>
          <w:rFonts w:ascii="Times New Roman" w:hAnsi="Times New Roman" w:cs="Times New Roman"/>
          <w:sz w:val="24"/>
          <w:szCs w:val="24"/>
        </w:rPr>
      </w:pPr>
      <w:r w:rsidRPr="0050584D">
        <w:rPr>
          <w:rFonts w:ascii="Times New Roman" w:hAnsi="Times New Roman" w:cs="Times New Roman"/>
          <w:sz w:val="24"/>
          <w:szCs w:val="24"/>
        </w:rPr>
        <w:t>2) в границах территорий общего пользования;</w:t>
      </w:r>
    </w:p>
    <w:p w:rsidR="00342064" w:rsidRPr="0050584D" w:rsidRDefault="00342064" w:rsidP="00342064">
      <w:pPr>
        <w:spacing w:after="20"/>
        <w:rPr>
          <w:rFonts w:ascii="Times New Roman" w:hAnsi="Times New Roman" w:cs="Times New Roman"/>
          <w:sz w:val="24"/>
          <w:szCs w:val="24"/>
        </w:rPr>
      </w:pPr>
      <w:r w:rsidRPr="0050584D">
        <w:rPr>
          <w:rFonts w:ascii="Times New Roman" w:hAnsi="Times New Roman" w:cs="Times New Roman"/>
          <w:sz w:val="24"/>
          <w:szCs w:val="24"/>
        </w:rPr>
        <w:t>3) предназначенные для размещения линейных объектов и (или) занятые линейными объектами;</w:t>
      </w:r>
    </w:p>
    <w:p w:rsidR="00342064" w:rsidRPr="0050584D" w:rsidRDefault="00342064" w:rsidP="00342064">
      <w:pPr>
        <w:spacing w:after="20"/>
        <w:rPr>
          <w:rFonts w:ascii="Times New Roman" w:hAnsi="Times New Roman" w:cs="Times New Roman"/>
          <w:sz w:val="24"/>
          <w:szCs w:val="24"/>
        </w:rPr>
      </w:pPr>
      <w:r w:rsidRPr="0050584D">
        <w:rPr>
          <w:rFonts w:ascii="Times New Roman" w:hAnsi="Times New Roman" w:cs="Times New Roman"/>
          <w:sz w:val="24"/>
          <w:szCs w:val="24"/>
        </w:rPr>
        <w:t>4) предоставленные для добычи полезных ископаемых.</w:t>
      </w:r>
    </w:p>
    <w:p w:rsidR="00342064" w:rsidRPr="0050584D" w:rsidRDefault="00342064" w:rsidP="00E03F43">
      <w:pPr>
        <w:rPr>
          <w:rFonts w:ascii="Times New Roman" w:hAnsi="Times New Roman" w:cs="Times New Roman"/>
          <w:sz w:val="24"/>
          <w:szCs w:val="24"/>
        </w:rPr>
      </w:pPr>
      <w:r w:rsidRPr="0050584D">
        <w:rPr>
          <w:rFonts w:ascii="Times New Roman" w:hAnsi="Times New Roman" w:cs="Times New Roman"/>
          <w:sz w:val="24"/>
          <w:szCs w:val="24"/>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342064" w:rsidRPr="0050584D" w:rsidRDefault="00342064" w:rsidP="00E03F43">
      <w:pPr>
        <w:rPr>
          <w:rFonts w:ascii="Times New Roman" w:hAnsi="Times New Roman" w:cs="Times New Roman"/>
          <w:sz w:val="24"/>
          <w:szCs w:val="24"/>
        </w:rPr>
      </w:pPr>
      <w:r w:rsidRPr="0050584D">
        <w:rPr>
          <w:rFonts w:ascii="Times New Roman" w:hAnsi="Times New Roman" w:cs="Times New Roman"/>
          <w:sz w:val="24"/>
          <w:szCs w:val="24"/>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E03F43" w:rsidRPr="0050584D" w:rsidRDefault="00E03F43" w:rsidP="00E03F43">
      <w:pPr>
        <w:rPr>
          <w:rFonts w:ascii="Times New Roman" w:hAnsi="Times New Roman" w:cs="Times New Roman"/>
          <w:sz w:val="24"/>
          <w:szCs w:val="24"/>
        </w:rPr>
      </w:pPr>
      <w:r w:rsidRPr="0050584D">
        <w:rPr>
          <w:rFonts w:ascii="Times New Roman" w:hAnsi="Times New Roman" w:cs="Times New Roman"/>
          <w:sz w:val="24"/>
          <w:szCs w:val="24"/>
        </w:rPr>
        <w:t xml:space="preserve">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w:t>
      </w:r>
      <w:r w:rsidRPr="0050584D">
        <w:rPr>
          <w:rFonts w:ascii="Times New Roman" w:hAnsi="Times New Roman" w:cs="Times New Roman"/>
          <w:sz w:val="24"/>
          <w:szCs w:val="24"/>
        </w:rPr>
        <w:lastRenderedPageBreak/>
        <w:t>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E03F43" w:rsidRPr="0050584D" w:rsidRDefault="00342064" w:rsidP="00E03F43">
      <w:pPr>
        <w:rPr>
          <w:rFonts w:ascii="Times New Roman" w:hAnsi="Times New Roman" w:cs="Times New Roman"/>
          <w:sz w:val="24"/>
          <w:szCs w:val="24"/>
        </w:rPr>
      </w:pPr>
      <w:r w:rsidRPr="0050584D">
        <w:rPr>
          <w:rFonts w:ascii="Times New Roman" w:hAnsi="Times New Roman" w:cs="Times New Roman"/>
          <w:sz w:val="24"/>
          <w:szCs w:val="24"/>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r w:rsidR="00E03F43" w:rsidRPr="0050584D">
        <w:rPr>
          <w:rFonts w:ascii="Times New Roman" w:hAnsi="Times New Roman" w:cs="Times New Roman"/>
          <w:sz w:val="24"/>
          <w:szCs w:val="24"/>
        </w:rPr>
        <w:t xml:space="preserve">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342064" w:rsidRPr="0050584D" w:rsidRDefault="00342064" w:rsidP="00E03F43">
      <w:pPr>
        <w:rPr>
          <w:rFonts w:ascii="Times New Roman" w:hAnsi="Times New Roman" w:cs="Times New Roman"/>
          <w:sz w:val="24"/>
          <w:szCs w:val="24"/>
        </w:rPr>
      </w:pPr>
      <w:r w:rsidRPr="0050584D">
        <w:rPr>
          <w:rFonts w:ascii="Times New Roman" w:hAnsi="Times New Roman" w:cs="Times New Roman"/>
          <w:sz w:val="24"/>
          <w:szCs w:val="24"/>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342064" w:rsidRPr="0050584D" w:rsidRDefault="00342064" w:rsidP="00E03F43">
      <w:pPr>
        <w:rPr>
          <w:rFonts w:ascii="Times New Roman" w:hAnsi="Times New Roman" w:cs="Times New Roman"/>
          <w:sz w:val="24"/>
          <w:szCs w:val="24"/>
        </w:rPr>
      </w:pPr>
      <w:r w:rsidRPr="0050584D">
        <w:rPr>
          <w:rFonts w:ascii="Times New Roman" w:hAnsi="Times New Roman" w:cs="Times New Roman"/>
          <w:sz w:val="24"/>
          <w:szCs w:val="24"/>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42064" w:rsidRPr="0050584D" w:rsidRDefault="00342064" w:rsidP="00E03F43">
      <w:pPr>
        <w:rPr>
          <w:rFonts w:ascii="Times New Roman" w:hAnsi="Times New Roman" w:cs="Times New Roman"/>
          <w:sz w:val="24"/>
          <w:szCs w:val="24"/>
        </w:rPr>
      </w:pPr>
      <w:r w:rsidRPr="0050584D">
        <w:rPr>
          <w:rFonts w:ascii="Times New Roman" w:hAnsi="Times New Roman" w:cs="Times New Roman"/>
          <w:sz w:val="24"/>
          <w:szCs w:val="24"/>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14CE4" w:rsidRPr="0050584D" w:rsidRDefault="00A14CE4" w:rsidP="004516E3">
      <w:pPr>
        <w:pStyle w:val="20"/>
        <w:spacing w:after="100"/>
        <w:rPr>
          <w:rFonts w:ascii="Times New Roman" w:hAnsi="Times New Roman" w:cs="Times New Roman"/>
          <w:color w:val="auto"/>
          <w:sz w:val="24"/>
          <w:szCs w:val="24"/>
        </w:rPr>
      </w:pPr>
      <w:bookmarkStart w:id="172" w:name="_Toc3399112"/>
      <w:r w:rsidRPr="0050584D">
        <w:rPr>
          <w:rFonts w:ascii="Times New Roman" w:hAnsi="Times New Roman" w:cs="Times New Roman"/>
          <w:color w:val="auto"/>
          <w:sz w:val="24"/>
          <w:szCs w:val="24"/>
        </w:rPr>
        <w:t>Статья 2</w:t>
      </w:r>
      <w:r w:rsidR="00995140" w:rsidRPr="0050584D">
        <w:rPr>
          <w:rFonts w:ascii="Times New Roman" w:hAnsi="Times New Roman" w:cs="Times New Roman"/>
          <w:color w:val="auto"/>
          <w:sz w:val="24"/>
          <w:szCs w:val="24"/>
        </w:rPr>
        <w:t>1</w:t>
      </w:r>
      <w:r w:rsidRPr="0050584D">
        <w:rPr>
          <w:rFonts w:ascii="Times New Roman" w:hAnsi="Times New Roman" w:cs="Times New Roman"/>
          <w:color w:val="auto"/>
          <w:sz w:val="24"/>
          <w:szCs w:val="24"/>
        </w:rPr>
        <w:t>. Виды разрешенного использования земельных участков и объектов капитального строительства</w:t>
      </w:r>
      <w:bookmarkEnd w:id="170"/>
      <w:bookmarkEnd w:id="171"/>
      <w:bookmarkEnd w:id="172"/>
    </w:p>
    <w:p w:rsidR="00A14CE4" w:rsidRPr="0050584D" w:rsidRDefault="00A14CE4" w:rsidP="00E03F43">
      <w:pPr>
        <w:rPr>
          <w:rFonts w:ascii="Times New Roman" w:hAnsi="Times New Roman" w:cs="Times New Roman"/>
          <w:sz w:val="24"/>
          <w:szCs w:val="24"/>
        </w:rPr>
      </w:pPr>
      <w:bookmarkStart w:id="173" w:name="_Toc332875226"/>
      <w:bookmarkStart w:id="174" w:name="_Toc339438963"/>
      <w:bookmarkStart w:id="175" w:name="_Toc342861706"/>
      <w:bookmarkStart w:id="176" w:name="_Toc372236896"/>
      <w:bookmarkStart w:id="177" w:name="_Toc377389363"/>
      <w:bookmarkStart w:id="178" w:name="_Toc377405073"/>
      <w:bookmarkStart w:id="179" w:name="_Toc387084717"/>
      <w:bookmarkStart w:id="180" w:name="_Toc479574693"/>
      <w:r w:rsidRPr="0050584D">
        <w:rPr>
          <w:rFonts w:ascii="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bookmarkEnd w:id="173"/>
      <w:bookmarkEnd w:id="174"/>
      <w:bookmarkEnd w:id="175"/>
      <w:bookmarkEnd w:id="176"/>
      <w:bookmarkEnd w:id="177"/>
      <w:bookmarkEnd w:id="178"/>
      <w:bookmarkEnd w:id="179"/>
      <w:bookmarkEnd w:id="180"/>
    </w:p>
    <w:p w:rsidR="00A14CE4" w:rsidRPr="0050584D" w:rsidRDefault="00A14CE4" w:rsidP="00E03F43">
      <w:pPr>
        <w:rPr>
          <w:rFonts w:ascii="Times New Roman" w:hAnsi="Times New Roman" w:cs="Times New Roman"/>
          <w:sz w:val="24"/>
          <w:szCs w:val="24"/>
        </w:rPr>
      </w:pPr>
      <w:bookmarkStart w:id="181" w:name="_Toc332875227"/>
      <w:bookmarkStart w:id="182" w:name="_Toc479574694"/>
      <w:r w:rsidRPr="0050584D">
        <w:rPr>
          <w:rFonts w:ascii="Times New Roman" w:hAnsi="Times New Roman" w:cs="Times New Roman"/>
          <w:sz w:val="24"/>
          <w:szCs w:val="24"/>
        </w:rPr>
        <w:t>1) основные виды разрешенного использования;</w:t>
      </w:r>
      <w:bookmarkEnd w:id="181"/>
      <w:bookmarkEnd w:id="182"/>
    </w:p>
    <w:p w:rsidR="00A14CE4" w:rsidRPr="0050584D" w:rsidRDefault="00A14CE4" w:rsidP="00E03F43">
      <w:pPr>
        <w:rPr>
          <w:rFonts w:ascii="Times New Roman" w:hAnsi="Times New Roman" w:cs="Times New Roman"/>
          <w:sz w:val="24"/>
          <w:szCs w:val="24"/>
        </w:rPr>
      </w:pPr>
      <w:bookmarkStart w:id="183" w:name="_Toc332875228"/>
      <w:bookmarkStart w:id="184" w:name="_Toc479574695"/>
      <w:r w:rsidRPr="0050584D">
        <w:rPr>
          <w:rFonts w:ascii="Times New Roman" w:hAnsi="Times New Roman" w:cs="Times New Roman"/>
          <w:sz w:val="24"/>
          <w:szCs w:val="24"/>
        </w:rPr>
        <w:t>2) условно разрешенные виды использования;</w:t>
      </w:r>
      <w:bookmarkEnd w:id="183"/>
      <w:bookmarkEnd w:id="184"/>
    </w:p>
    <w:p w:rsidR="00A14CE4" w:rsidRPr="0050584D" w:rsidRDefault="00A14CE4" w:rsidP="00E03F43">
      <w:pPr>
        <w:rPr>
          <w:rFonts w:ascii="Times New Roman" w:hAnsi="Times New Roman" w:cs="Times New Roman"/>
          <w:sz w:val="24"/>
          <w:szCs w:val="24"/>
        </w:rPr>
      </w:pPr>
      <w:bookmarkStart w:id="185" w:name="_Toc332875229"/>
      <w:bookmarkStart w:id="186" w:name="_Toc479574696"/>
      <w:r w:rsidRPr="0050584D">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bookmarkEnd w:id="185"/>
      <w:bookmarkEnd w:id="186"/>
    </w:p>
    <w:p w:rsidR="00A14CE4" w:rsidRPr="0050584D" w:rsidRDefault="00A14CE4" w:rsidP="00E03F43">
      <w:pPr>
        <w:rPr>
          <w:rFonts w:ascii="Times New Roman" w:hAnsi="Times New Roman" w:cs="Times New Roman"/>
          <w:sz w:val="24"/>
          <w:szCs w:val="24"/>
        </w:rPr>
      </w:pPr>
      <w:bookmarkStart w:id="187" w:name="_Toc332875230"/>
      <w:bookmarkStart w:id="188" w:name="_Toc339438964"/>
      <w:bookmarkStart w:id="189" w:name="_Toc342861707"/>
      <w:bookmarkStart w:id="190" w:name="_Toc372236897"/>
      <w:bookmarkStart w:id="191" w:name="_Toc377389364"/>
      <w:bookmarkStart w:id="192" w:name="_Toc377405074"/>
      <w:bookmarkStart w:id="193" w:name="_Toc387084718"/>
      <w:bookmarkStart w:id="194" w:name="_Toc479574697"/>
      <w:r w:rsidRPr="0050584D">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bookmarkEnd w:id="187"/>
      <w:bookmarkEnd w:id="188"/>
      <w:bookmarkEnd w:id="189"/>
      <w:bookmarkEnd w:id="190"/>
      <w:bookmarkEnd w:id="191"/>
      <w:bookmarkEnd w:id="192"/>
      <w:bookmarkEnd w:id="193"/>
      <w:bookmarkEnd w:id="194"/>
    </w:p>
    <w:p w:rsidR="006D5D1A" w:rsidRPr="0050584D" w:rsidRDefault="006D5D1A" w:rsidP="00E03F43">
      <w:pPr>
        <w:rPr>
          <w:rFonts w:ascii="Times New Roman" w:hAnsi="Times New Roman" w:cs="Times New Roman"/>
          <w:sz w:val="24"/>
          <w:szCs w:val="24"/>
        </w:rPr>
      </w:pPr>
      <w:bookmarkStart w:id="195" w:name="_Toc479574698"/>
      <w:r w:rsidRPr="0050584D">
        <w:rPr>
          <w:rFonts w:ascii="Times New Roman" w:hAnsi="Times New Roman" w:cs="Times New Roman"/>
          <w:sz w:val="24"/>
          <w:szCs w:val="24"/>
        </w:rPr>
        <w:t>3. 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bookmarkEnd w:id="195"/>
    </w:p>
    <w:p w:rsidR="00A14CE4" w:rsidRPr="0050584D" w:rsidRDefault="00A14CE4" w:rsidP="004516E3">
      <w:pPr>
        <w:pStyle w:val="20"/>
        <w:spacing w:after="100"/>
        <w:rPr>
          <w:rFonts w:ascii="Times New Roman" w:hAnsi="Times New Roman" w:cs="Times New Roman"/>
          <w:color w:val="auto"/>
          <w:sz w:val="24"/>
          <w:szCs w:val="24"/>
        </w:rPr>
      </w:pPr>
      <w:bookmarkStart w:id="196" w:name="_Toc332875231"/>
      <w:bookmarkStart w:id="197" w:name="_Toc387084719"/>
      <w:bookmarkStart w:id="198" w:name="_Toc3399113"/>
      <w:r w:rsidRPr="0050584D">
        <w:rPr>
          <w:rFonts w:ascii="Times New Roman" w:hAnsi="Times New Roman" w:cs="Times New Roman"/>
          <w:color w:val="auto"/>
          <w:sz w:val="24"/>
          <w:szCs w:val="24"/>
        </w:rPr>
        <w:lastRenderedPageBreak/>
        <w:t>Статья 2</w:t>
      </w:r>
      <w:r w:rsidR="00995140" w:rsidRPr="0050584D">
        <w:rPr>
          <w:rFonts w:ascii="Times New Roman" w:hAnsi="Times New Roman" w:cs="Times New Roman"/>
          <w:color w:val="auto"/>
          <w:sz w:val="24"/>
          <w:szCs w:val="24"/>
        </w:rPr>
        <w:t>2</w:t>
      </w:r>
      <w:r w:rsidRPr="0050584D">
        <w:rPr>
          <w:rFonts w:ascii="Times New Roman" w:hAnsi="Times New Roman" w:cs="Times New Roman"/>
          <w:color w:val="auto"/>
          <w:sz w:val="24"/>
          <w:szCs w:val="24"/>
        </w:rPr>
        <w:t>. Порядок изменения видов разрешенного использования земельных участков и объектов капитального строительства</w:t>
      </w:r>
      <w:bookmarkEnd w:id="196"/>
      <w:bookmarkEnd w:id="197"/>
      <w:bookmarkEnd w:id="198"/>
    </w:p>
    <w:p w:rsidR="00A14CE4" w:rsidRPr="0050584D" w:rsidRDefault="00A14CE4" w:rsidP="00E03F43">
      <w:pPr>
        <w:rPr>
          <w:rFonts w:ascii="Times New Roman" w:hAnsi="Times New Roman" w:cs="Times New Roman"/>
          <w:sz w:val="24"/>
          <w:szCs w:val="24"/>
        </w:rPr>
      </w:pPr>
      <w:bookmarkStart w:id="199" w:name="_Toc479574700"/>
      <w:r w:rsidRPr="0050584D">
        <w:rPr>
          <w:rFonts w:ascii="Times New Roman" w:hAnsi="Times New Roman" w:cs="Times New Roman"/>
          <w:sz w:val="24"/>
          <w:szCs w:val="24"/>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bookmarkEnd w:id="199"/>
    </w:p>
    <w:p w:rsidR="00A14CE4" w:rsidRPr="0050584D" w:rsidRDefault="00A14CE4" w:rsidP="00E03F43">
      <w:pPr>
        <w:rPr>
          <w:rFonts w:ascii="Times New Roman" w:hAnsi="Times New Roman" w:cs="Times New Roman"/>
          <w:sz w:val="24"/>
          <w:szCs w:val="24"/>
        </w:rPr>
      </w:pPr>
      <w:bookmarkStart w:id="200" w:name="_Toc479574701"/>
      <w:r w:rsidRPr="0050584D">
        <w:rPr>
          <w:rFonts w:ascii="Times New Roman" w:hAnsi="Times New Roman" w:cs="Times New Roman"/>
          <w:sz w:val="24"/>
          <w:szCs w:val="24"/>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bookmarkEnd w:id="200"/>
    </w:p>
    <w:p w:rsidR="00A14CE4" w:rsidRPr="0050584D" w:rsidRDefault="00A14CE4" w:rsidP="00E03F43">
      <w:pPr>
        <w:rPr>
          <w:rFonts w:ascii="Times New Roman" w:hAnsi="Times New Roman" w:cs="Times New Roman"/>
          <w:sz w:val="24"/>
          <w:szCs w:val="24"/>
        </w:rPr>
      </w:pPr>
      <w:bookmarkStart w:id="201" w:name="_Toc479574702"/>
      <w:r w:rsidRPr="0050584D">
        <w:rPr>
          <w:rFonts w:ascii="Times New Roman" w:hAnsi="Times New Roman" w:cs="Times New Roman"/>
          <w:sz w:val="24"/>
          <w:szCs w:val="24"/>
        </w:rPr>
        <w:t>3. Правом на изменение одного вида на другой вид разрешенного использования земельных участков и иных объектов недвижимости обладают:</w:t>
      </w:r>
      <w:bookmarkEnd w:id="201"/>
    </w:p>
    <w:p w:rsidR="00A14CE4" w:rsidRPr="0050584D" w:rsidRDefault="00A14CE4" w:rsidP="00E03F43">
      <w:pPr>
        <w:rPr>
          <w:rFonts w:ascii="Times New Roman" w:hAnsi="Times New Roman" w:cs="Times New Roman"/>
          <w:sz w:val="24"/>
          <w:szCs w:val="24"/>
        </w:rPr>
      </w:pPr>
      <w:bookmarkStart w:id="202" w:name="_Toc479574703"/>
      <w:r w:rsidRPr="0050584D">
        <w:rPr>
          <w:rFonts w:ascii="Times New Roman" w:hAnsi="Times New Roman" w:cs="Times New Roman"/>
          <w:sz w:val="24"/>
          <w:szCs w:val="24"/>
        </w:rPr>
        <w:t>1) собственники земельных участков, являющиеся одновременно собственниками расположенных на этих участках зданий, строений, сооружений;</w:t>
      </w:r>
      <w:bookmarkEnd w:id="202"/>
    </w:p>
    <w:p w:rsidR="00A14CE4" w:rsidRPr="0050584D" w:rsidRDefault="00A14CE4" w:rsidP="00E03F43">
      <w:pPr>
        <w:rPr>
          <w:rFonts w:ascii="Times New Roman" w:hAnsi="Times New Roman" w:cs="Times New Roman"/>
          <w:sz w:val="24"/>
          <w:szCs w:val="24"/>
        </w:rPr>
      </w:pPr>
      <w:bookmarkStart w:id="203" w:name="_Toc479574704"/>
      <w:r w:rsidRPr="0050584D">
        <w:rPr>
          <w:rFonts w:ascii="Times New Roman" w:hAnsi="Times New Roman" w:cs="Times New Roman"/>
          <w:sz w:val="24"/>
          <w:szCs w:val="24"/>
        </w:rPr>
        <w:t>2) собственники зданий, строений, сооружений, владеющие земельными участками на праве аренды;</w:t>
      </w:r>
      <w:bookmarkEnd w:id="203"/>
    </w:p>
    <w:p w:rsidR="00A14CE4" w:rsidRPr="0050584D" w:rsidRDefault="00A14CE4" w:rsidP="00E03F43">
      <w:pPr>
        <w:rPr>
          <w:rFonts w:ascii="Times New Roman" w:hAnsi="Times New Roman" w:cs="Times New Roman"/>
          <w:sz w:val="24"/>
          <w:szCs w:val="24"/>
        </w:rPr>
      </w:pPr>
      <w:bookmarkStart w:id="204" w:name="_Toc479574705"/>
      <w:r w:rsidRPr="0050584D">
        <w:rPr>
          <w:rFonts w:ascii="Times New Roman" w:hAnsi="Times New Roman" w:cs="Times New Roman"/>
          <w:sz w:val="24"/>
          <w:szCs w:val="24"/>
        </w:rPr>
        <w:t>3)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w:t>
      </w:r>
      <w:bookmarkEnd w:id="204"/>
    </w:p>
    <w:p w:rsidR="00A14CE4" w:rsidRPr="0050584D" w:rsidRDefault="00A14CE4" w:rsidP="00E03F43">
      <w:pPr>
        <w:rPr>
          <w:rFonts w:ascii="Times New Roman" w:hAnsi="Times New Roman" w:cs="Times New Roman"/>
          <w:sz w:val="24"/>
          <w:szCs w:val="24"/>
        </w:rPr>
      </w:pPr>
      <w:bookmarkStart w:id="205" w:name="_Toc479574706"/>
      <w:r w:rsidRPr="0050584D">
        <w:rPr>
          <w:rFonts w:ascii="Times New Roman" w:hAnsi="Times New Roman" w:cs="Times New Roman"/>
          <w:sz w:val="24"/>
          <w:szCs w:val="24"/>
        </w:rPr>
        <w:t>4) лица, владеющие земельными участками на праве аренды, срок которой составляет менее пяти,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bookmarkEnd w:id="205"/>
    </w:p>
    <w:p w:rsidR="00A14CE4" w:rsidRPr="0050584D" w:rsidRDefault="00A14CE4" w:rsidP="00E03F43">
      <w:pPr>
        <w:rPr>
          <w:rFonts w:ascii="Times New Roman" w:hAnsi="Times New Roman" w:cs="Times New Roman"/>
          <w:sz w:val="24"/>
          <w:szCs w:val="24"/>
        </w:rPr>
      </w:pPr>
      <w:bookmarkStart w:id="206" w:name="_Toc479574707"/>
      <w:r w:rsidRPr="0050584D">
        <w:rPr>
          <w:rFonts w:ascii="Times New Roman" w:hAnsi="Times New Roman" w:cs="Times New Roman"/>
          <w:sz w:val="24"/>
          <w:szCs w:val="24"/>
        </w:rPr>
        <w:t>5)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bookmarkEnd w:id="206"/>
    </w:p>
    <w:p w:rsidR="00A14CE4" w:rsidRPr="0050584D" w:rsidRDefault="00A14CE4" w:rsidP="00E03F43">
      <w:pPr>
        <w:rPr>
          <w:rFonts w:ascii="Times New Roman" w:hAnsi="Times New Roman" w:cs="Times New Roman"/>
          <w:sz w:val="24"/>
          <w:szCs w:val="24"/>
        </w:rPr>
      </w:pPr>
      <w:bookmarkStart w:id="207" w:name="_Toc479574708"/>
      <w:r w:rsidRPr="0050584D">
        <w:rPr>
          <w:rFonts w:ascii="Times New Roman" w:hAnsi="Times New Roman" w:cs="Times New Roman"/>
          <w:sz w:val="24"/>
          <w:szCs w:val="24"/>
        </w:rPr>
        <w:t>6) собственники квартир в многоквартирных домах – в случаях, когда одновременно имеются следующие условия и соблюдаются следующие требования:</w:t>
      </w:r>
      <w:bookmarkEnd w:id="207"/>
    </w:p>
    <w:p w:rsidR="00A14CE4" w:rsidRPr="0050584D" w:rsidRDefault="00A14CE4" w:rsidP="00E03F43">
      <w:pPr>
        <w:rPr>
          <w:rFonts w:ascii="Times New Roman" w:hAnsi="Times New Roman" w:cs="Times New Roman"/>
          <w:sz w:val="24"/>
          <w:szCs w:val="24"/>
        </w:rPr>
      </w:pPr>
      <w:bookmarkStart w:id="208" w:name="_Toc479574709"/>
      <w:r w:rsidRPr="0050584D">
        <w:rPr>
          <w:rFonts w:ascii="Times New Roman" w:hAnsi="Times New Roman" w:cs="Times New Roman"/>
          <w:sz w:val="24"/>
          <w:szCs w:val="24"/>
        </w:rPr>
        <w:t>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bookmarkEnd w:id="208"/>
    </w:p>
    <w:p w:rsidR="00A14CE4" w:rsidRPr="0050584D" w:rsidRDefault="00A14CE4" w:rsidP="00E03F43">
      <w:pPr>
        <w:rPr>
          <w:rFonts w:ascii="Times New Roman" w:hAnsi="Times New Roman" w:cs="Times New Roman"/>
          <w:sz w:val="24"/>
          <w:szCs w:val="24"/>
        </w:rPr>
      </w:pPr>
      <w:bookmarkStart w:id="209" w:name="_Toc479574710"/>
      <w:r w:rsidRPr="0050584D">
        <w:rPr>
          <w:rFonts w:ascii="Times New Roman" w:hAnsi="Times New Roman" w:cs="Times New Roman"/>
          <w:sz w:val="24"/>
          <w:szCs w:val="24"/>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bookmarkEnd w:id="209"/>
    </w:p>
    <w:p w:rsidR="00A14CE4" w:rsidRPr="0050584D" w:rsidRDefault="00A14CE4" w:rsidP="00E03F43">
      <w:pPr>
        <w:rPr>
          <w:rFonts w:ascii="Times New Roman" w:hAnsi="Times New Roman" w:cs="Times New Roman"/>
          <w:sz w:val="24"/>
          <w:szCs w:val="24"/>
        </w:rPr>
      </w:pPr>
      <w:bookmarkStart w:id="210" w:name="_Toc479574711"/>
      <w:r w:rsidRPr="0050584D">
        <w:rPr>
          <w:rFonts w:ascii="Times New Roman" w:hAnsi="Times New Roman" w:cs="Times New Roman"/>
          <w:sz w:val="24"/>
          <w:szCs w:val="24"/>
        </w:rPr>
        <w:t>в) соблюдаются требования технических регламентов безопасности (а до ведения их в действие – требования строительных норм и правил, иных обязательных требований).</w:t>
      </w:r>
      <w:bookmarkEnd w:id="210"/>
    </w:p>
    <w:p w:rsidR="00A14CE4" w:rsidRPr="0050584D" w:rsidRDefault="00A14CE4" w:rsidP="00E03F43">
      <w:pPr>
        <w:rPr>
          <w:rFonts w:ascii="Times New Roman" w:hAnsi="Times New Roman" w:cs="Times New Roman"/>
          <w:sz w:val="24"/>
          <w:szCs w:val="24"/>
        </w:rPr>
      </w:pPr>
      <w:bookmarkStart w:id="211" w:name="_Toc479574712"/>
      <w:r w:rsidRPr="0050584D">
        <w:rPr>
          <w:rFonts w:ascii="Times New Roman" w:hAnsi="Times New Roman" w:cs="Times New Roman"/>
          <w:sz w:val="24"/>
          <w:szCs w:val="24"/>
        </w:rPr>
        <w:t>4. Изменение одного вида на другой вид разрешенного использования земельных участков и иных объектов недвижимости осуществляется при условии:</w:t>
      </w:r>
      <w:bookmarkEnd w:id="211"/>
    </w:p>
    <w:p w:rsidR="00A14CE4" w:rsidRPr="0050584D" w:rsidRDefault="00A14CE4" w:rsidP="00E03F43">
      <w:pPr>
        <w:rPr>
          <w:rFonts w:ascii="Times New Roman" w:hAnsi="Times New Roman" w:cs="Times New Roman"/>
          <w:sz w:val="24"/>
          <w:szCs w:val="24"/>
        </w:rPr>
      </w:pPr>
      <w:bookmarkStart w:id="212" w:name="_Toc479574713"/>
      <w:r w:rsidRPr="0050584D">
        <w:rPr>
          <w:rFonts w:ascii="Times New Roman" w:hAnsi="Times New Roman" w:cs="Times New Roman"/>
          <w:sz w:val="24"/>
          <w:szCs w:val="24"/>
        </w:rPr>
        <w:t>1)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получением разрешения на строительство;</w:t>
      </w:r>
      <w:bookmarkEnd w:id="212"/>
    </w:p>
    <w:p w:rsidR="00A14CE4" w:rsidRPr="0050584D" w:rsidRDefault="00A14CE4" w:rsidP="00E03F43">
      <w:pPr>
        <w:rPr>
          <w:rFonts w:ascii="Times New Roman" w:hAnsi="Times New Roman" w:cs="Times New Roman"/>
          <w:sz w:val="24"/>
          <w:szCs w:val="24"/>
        </w:rPr>
      </w:pPr>
      <w:bookmarkStart w:id="213" w:name="_Toc479574714"/>
      <w:r w:rsidRPr="0050584D">
        <w:rPr>
          <w:rFonts w:ascii="Times New Roman" w:hAnsi="Times New Roman" w:cs="Times New Roman"/>
          <w:sz w:val="24"/>
          <w:szCs w:val="24"/>
        </w:rPr>
        <w:t>2) получения лицом, обладающим правом изменения одного вида на другой вид разрешенного использования земельных участков и иных объектов недвижимости, заключения от управления архитектуры и градостроительства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 в соответствующих случаях.</w:t>
      </w:r>
      <w:bookmarkEnd w:id="213"/>
    </w:p>
    <w:p w:rsidR="00A14CE4" w:rsidRPr="0050584D" w:rsidRDefault="00A14CE4" w:rsidP="00E03F43">
      <w:pPr>
        <w:rPr>
          <w:rFonts w:ascii="Times New Roman" w:hAnsi="Times New Roman" w:cs="Times New Roman"/>
          <w:sz w:val="24"/>
          <w:szCs w:val="24"/>
        </w:rPr>
      </w:pPr>
      <w:bookmarkStart w:id="214" w:name="_Toc479574715"/>
      <w:r w:rsidRPr="0050584D">
        <w:rPr>
          <w:rFonts w:ascii="Times New Roman" w:hAnsi="Times New Roman" w:cs="Times New Roman"/>
          <w:sz w:val="24"/>
          <w:szCs w:val="24"/>
        </w:rPr>
        <w:t xml:space="preserve">5. Решение об изменение одного вида разрешенного использования земельных участков и объектов капитального строительства, расположенных на землях, на которые действия </w:t>
      </w:r>
      <w:r w:rsidRPr="0050584D">
        <w:rPr>
          <w:rFonts w:ascii="Times New Roman" w:hAnsi="Times New Roman" w:cs="Times New Roman"/>
          <w:sz w:val="24"/>
          <w:szCs w:val="24"/>
        </w:rPr>
        <w:lastRenderedPageBreak/>
        <w:t>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bookmarkEnd w:id="214"/>
    </w:p>
    <w:p w:rsidR="00A14CE4" w:rsidRPr="0050584D" w:rsidRDefault="00A14CE4" w:rsidP="00E03F43">
      <w:pPr>
        <w:pStyle w:val="20"/>
        <w:spacing w:after="100"/>
        <w:rPr>
          <w:rFonts w:ascii="Times New Roman" w:hAnsi="Times New Roman" w:cs="Times New Roman"/>
          <w:color w:val="auto"/>
          <w:sz w:val="24"/>
          <w:szCs w:val="24"/>
        </w:rPr>
      </w:pPr>
      <w:bookmarkStart w:id="215" w:name="_Toc387084720"/>
      <w:bookmarkStart w:id="216" w:name="_Toc3399114"/>
      <w:r w:rsidRPr="0050584D">
        <w:rPr>
          <w:rFonts w:ascii="Times New Roman" w:hAnsi="Times New Roman" w:cs="Times New Roman"/>
          <w:color w:val="auto"/>
          <w:sz w:val="24"/>
          <w:szCs w:val="24"/>
        </w:rPr>
        <w:t>Статья 2</w:t>
      </w:r>
      <w:r w:rsidR="00995140" w:rsidRPr="0050584D">
        <w:rPr>
          <w:rFonts w:ascii="Times New Roman" w:hAnsi="Times New Roman" w:cs="Times New Roman"/>
          <w:color w:val="auto"/>
          <w:sz w:val="24"/>
          <w:szCs w:val="24"/>
        </w:rPr>
        <w:t>3</w:t>
      </w:r>
      <w:r w:rsidRPr="0050584D">
        <w:rPr>
          <w:rFonts w:ascii="Times New Roman" w:hAnsi="Times New Roman" w:cs="Times New Roman"/>
          <w:color w:val="auto"/>
          <w:sz w:val="24"/>
          <w:szCs w:val="24"/>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215"/>
      <w:bookmarkEnd w:id="216"/>
    </w:p>
    <w:p w:rsidR="00A14CE4" w:rsidRPr="0050584D" w:rsidRDefault="00A14CE4" w:rsidP="004516E3">
      <w:pPr>
        <w:spacing w:after="20"/>
        <w:rPr>
          <w:rFonts w:ascii="Times New Roman" w:hAnsi="Times New Roman" w:cs="Times New Roman"/>
          <w:sz w:val="24"/>
          <w:szCs w:val="24"/>
        </w:rPr>
      </w:pPr>
      <w:r w:rsidRPr="0050584D">
        <w:rPr>
          <w:rFonts w:ascii="Times New Roman" w:hAnsi="Times New Roman" w:cs="Times New Roman"/>
          <w:sz w:val="24"/>
          <w:szCs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w:t>
      </w:r>
      <w:r w:rsidR="006451BA" w:rsidRPr="0050584D">
        <w:rPr>
          <w:rFonts w:ascii="Times New Roman" w:hAnsi="Times New Roman" w:cs="Times New Roman"/>
          <w:sz w:val="24"/>
          <w:szCs w:val="24"/>
        </w:rPr>
        <w:t>К</w:t>
      </w:r>
      <w:r w:rsidRPr="0050584D">
        <w:rPr>
          <w:rFonts w:ascii="Times New Roman" w:hAnsi="Times New Roman" w:cs="Times New Roman"/>
          <w:sz w:val="24"/>
          <w:szCs w:val="24"/>
        </w:rPr>
        <w:t>омиссию.</w:t>
      </w:r>
    </w:p>
    <w:p w:rsidR="00E03F43" w:rsidRPr="0050584D" w:rsidRDefault="00E03F43" w:rsidP="00E03F43">
      <w:pPr>
        <w:spacing w:after="20"/>
        <w:rPr>
          <w:rFonts w:ascii="Times New Roman" w:hAnsi="Times New Roman" w:cs="Times New Roman"/>
          <w:sz w:val="24"/>
          <w:szCs w:val="24"/>
        </w:rPr>
      </w:pPr>
      <w:r w:rsidRPr="0050584D">
        <w:rPr>
          <w:rFonts w:ascii="Times New Roman" w:hAnsi="Times New Roman" w:cs="Times New Roman"/>
          <w:sz w:val="24"/>
          <w:szCs w:val="24"/>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ar195"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 w:history="1">
        <w:r w:rsidRPr="0050584D">
          <w:rPr>
            <w:rFonts w:ascii="Times New Roman" w:hAnsi="Times New Roman" w:cs="Times New Roman"/>
            <w:sz w:val="24"/>
            <w:szCs w:val="24"/>
          </w:rPr>
          <w:t>статьей 5.1</w:t>
        </w:r>
      </w:hyperlink>
      <w:r w:rsidRPr="0050584D">
        <w:rPr>
          <w:rFonts w:ascii="Times New Roman" w:hAnsi="Times New Roman" w:cs="Times New Roman"/>
          <w:sz w:val="24"/>
          <w:szCs w:val="24"/>
        </w:rPr>
        <w:t xml:space="preserve"> Градостроительного Кодекса, с учетом положений настоящей статьи. </w:t>
      </w:r>
    </w:p>
    <w:p w:rsidR="00E03F43" w:rsidRPr="0050584D" w:rsidRDefault="00E03F43" w:rsidP="00E03F43">
      <w:pPr>
        <w:pStyle w:val="ConsPlusNormal"/>
        <w:ind w:firstLine="539"/>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03F43" w:rsidRPr="0050584D" w:rsidRDefault="00E03F43" w:rsidP="00E03F43">
      <w:pPr>
        <w:spacing w:after="20"/>
        <w:rPr>
          <w:rFonts w:ascii="Times New Roman" w:hAnsi="Times New Roman" w:cs="Times New Roman"/>
          <w:sz w:val="24"/>
          <w:szCs w:val="24"/>
        </w:rPr>
      </w:pPr>
      <w:r w:rsidRPr="0050584D">
        <w:rPr>
          <w:rFonts w:ascii="Times New Roman" w:hAnsi="Times New Roman" w:cs="Times New Roman"/>
          <w:sz w:val="24"/>
          <w:szCs w:val="24"/>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E03F43" w:rsidRPr="0050584D" w:rsidRDefault="00E03F43" w:rsidP="00E03F43">
      <w:pPr>
        <w:rPr>
          <w:rFonts w:ascii="Times New Roman" w:hAnsi="Times New Roman" w:cs="Times New Roman"/>
          <w:sz w:val="24"/>
          <w:szCs w:val="24"/>
        </w:rPr>
      </w:pPr>
      <w:r w:rsidRPr="0050584D">
        <w:rPr>
          <w:rFonts w:ascii="Times New Roman" w:hAnsi="Times New Roman" w:cs="Times New Roman"/>
          <w:sz w:val="24"/>
          <w:szCs w:val="24"/>
        </w:rPr>
        <w:t>5. Утратил силу.</w:t>
      </w:r>
    </w:p>
    <w:p w:rsidR="00E03F43" w:rsidRPr="0050584D" w:rsidRDefault="00E03F43" w:rsidP="00E03F43">
      <w:pPr>
        <w:rPr>
          <w:rFonts w:ascii="Times New Roman" w:hAnsi="Times New Roman" w:cs="Times New Roman"/>
          <w:sz w:val="24"/>
          <w:szCs w:val="24"/>
        </w:rPr>
      </w:pPr>
      <w:r w:rsidRPr="0050584D">
        <w:rPr>
          <w:rFonts w:ascii="Times New Roman" w:hAnsi="Times New Roman" w:cs="Times New Roman"/>
          <w:sz w:val="24"/>
          <w:szCs w:val="24"/>
        </w:rPr>
        <w:t>6. Утратил силу.</w:t>
      </w:r>
    </w:p>
    <w:p w:rsidR="00E03F43" w:rsidRPr="0050584D" w:rsidRDefault="00E03F43" w:rsidP="00E03F43">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E03F43" w:rsidRPr="0050584D" w:rsidRDefault="00E03F43" w:rsidP="00E03F43">
      <w:pPr>
        <w:pStyle w:val="ConsPlusNormal"/>
        <w:ind w:firstLine="540"/>
        <w:rPr>
          <w:rFonts w:ascii="Times New Roman" w:hAnsi="Times New Roman" w:cs="Times New Roman"/>
          <w:sz w:val="24"/>
          <w:szCs w:val="24"/>
        </w:rPr>
      </w:pPr>
      <w:r w:rsidRPr="0050584D">
        <w:rPr>
          <w:rFonts w:ascii="Times New Roman" w:eastAsiaTheme="minorHAnsi" w:hAnsi="Times New Roman" w:cs="Times New Roman"/>
          <w:sz w:val="24"/>
          <w:szCs w:val="24"/>
          <w:lang w:eastAsia="en-US"/>
        </w:rP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w:t>
      </w:r>
      <w:r w:rsidRPr="0050584D">
        <w:rPr>
          <w:rFonts w:ascii="Times New Roman" w:hAnsi="Times New Roman" w:cs="Times New Roman"/>
          <w:sz w:val="24"/>
          <w:szCs w:val="24"/>
        </w:rPr>
        <w:t xml:space="preserve"> администрации.</w:t>
      </w:r>
    </w:p>
    <w:p w:rsidR="00A14CE4" w:rsidRPr="0050584D" w:rsidRDefault="00A14CE4" w:rsidP="004516E3">
      <w:pPr>
        <w:spacing w:after="20"/>
        <w:rPr>
          <w:rFonts w:ascii="Times New Roman" w:hAnsi="Times New Roman" w:cs="Times New Roman"/>
          <w:sz w:val="24"/>
          <w:szCs w:val="24"/>
        </w:rPr>
      </w:pPr>
      <w:r w:rsidRPr="0050584D">
        <w:rPr>
          <w:rFonts w:ascii="Times New Roman" w:hAnsi="Times New Roman" w:cs="Times New Roman"/>
          <w:sz w:val="24"/>
          <w:szCs w:val="24"/>
        </w:rPr>
        <w:t xml:space="preserve">9. На основании указанных в части 8 настоящей статьи рекомендаций глава </w:t>
      </w:r>
      <w:r w:rsidR="00FC035F" w:rsidRPr="0050584D">
        <w:rPr>
          <w:rFonts w:ascii="Times New Roman" w:hAnsi="Times New Roman" w:cs="Times New Roman"/>
          <w:sz w:val="24"/>
          <w:szCs w:val="24"/>
        </w:rPr>
        <w:t>муниципального образования</w:t>
      </w:r>
      <w:r w:rsidRPr="0050584D">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E03F43" w:rsidRPr="0050584D" w:rsidRDefault="00E03F43" w:rsidP="00E03F43">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lastRenderedPageBreak/>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03F43" w:rsidRPr="0050584D" w:rsidRDefault="00E03F43" w:rsidP="00E03F43">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E03F43" w:rsidRPr="0050584D" w:rsidRDefault="00E03F43" w:rsidP="00E03F43">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264"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50584D">
          <w:rPr>
            <w:rFonts w:ascii="Times New Roman" w:eastAsiaTheme="minorHAnsi" w:hAnsi="Times New Roman" w:cs="Times New Roman"/>
            <w:sz w:val="24"/>
            <w:szCs w:val="24"/>
            <w:lang w:eastAsia="en-US"/>
          </w:rPr>
          <w:t>части 2 статьи 55.32</w:t>
        </w:r>
      </w:hyperlink>
      <w:r w:rsidRPr="0050584D">
        <w:rPr>
          <w:rFonts w:ascii="Times New Roman" w:eastAsiaTheme="minorHAnsi" w:hAnsi="Times New Roman" w:cs="Times New Roman"/>
          <w:sz w:val="24"/>
          <w:szCs w:val="24"/>
          <w:lang w:eastAsia="en-US"/>
        </w:rPr>
        <w:t xml:space="preserve"> Градостроительного Кодекса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ar4264"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50584D">
          <w:rPr>
            <w:rFonts w:ascii="Times New Roman" w:eastAsiaTheme="minorHAnsi" w:hAnsi="Times New Roman" w:cs="Times New Roman"/>
            <w:sz w:val="24"/>
            <w:szCs w:val="24"/>
            <w:lang w:eastAsia="en-US"/>
          </w:rPr>
          <w:t>части 2 статьи 55.32</w:t>
        </w:r>
      </w:hyperlink>
      <w:r w:rsidRPr="0050584D">
        <w:rPr>
          <w:rFonts w:ascii="Times New Roman" w:eastAsiaTheme="minorHAnsi" w:hAnsi="Times New Roman" w:cs="Times New Roman"/>
          <w:sz w:val="24"/>
          <w:szCs w:val="24"/>
          <w:lang w:eastAsia="en-US"/>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14CE4" w:rsidRPr="0050584D" w:rsidRDefault="00A14CE4" w:rsidP="004516E3">
      <w:pPr>
        <w:spacing w:after="20"/>
        <w:rPr>
          <w:rFonts w:ascii="Times New Roman" w:hAnsi="Times New Roman" w:cs="Times New Roman"/>
          <w:sz w:val="24"/>
          <w:szCs w:val="24"/>
        </w:rPr>
      </w:pPr>
      <w:r w:rsidRPr="0050584D">
        <w:rPr>
          <w:rFonts w:ascii="Times New Roman" w:hAnsi="Times New Roman" w:cs="Times New Roman"/>
          <w:sz w:val="24"/>
          <w:szCs w:val="24"/>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A14CE4" w:rsidRPr="0050584D" w:rsidRDefault="00A14CE4" w:rsidP="004516E3">
      <w:pPr>
        <w:pStyle w:val="20"/>
        <w:spacing w:after="100"/>
        <w:rPr>
          <w:rFonts w:ascii="Times New Roman" w:hAnsi="Times New Roman" w:cs="Times New Roman"/>
          <w:color w:val="auto"/>
          <w:sz w:val="24"/>
          <w:szCs w:val="24"/>
        </w:rPr>
      </w:pPr>
      <w:bookmarkStart w:id="217" w:name="_Toc387084721"/>
      <w:bookmarkStart w:id="218" w:name="_Toc3399115"/>
      <w:r w:rsidRPr="0050584D">
        <w:rPr>
          <w:rFonts w:ascii="Times New Roman" w:hAnsi="Times New Roman" w:cs="Times New Roman"/>
          <w:color w:val="auto"/>
          <w:sz w:val="24"/>
          <w:szCs w:val="24"/>
        </w:rPr>
        <w:t>Статья 2</w:t>
      </w:r>
      <w:r w:rsidR="00995140" w:rsidRPr="0050584D">
        <w:rPr>
          <w:rFonts w:ascii="Times New Roman" w:hAnsi="Times New Roman" w:cs="Times New Roman"/>
          <w:color w:val="auto"/>
          <w:sz w:val="24"/>
          <w:szCs w:val="24"/>
        </w:rPr>
        <w:t>4</w:t>
      </w:r>
      <w:r w:rsidRPr="0050584D">
        <w:rPr>
          <w:rFonts w:ascii="Times New Roman" w:hAnsi="Times New Roman" w:cs="Times New Roman"/>
          <w:color w:val="auto"/>
          <w:sz w:val="24"/>
          <w:szCs w:val="24"/>
        </w:rPr>
        <w:t>. Порядок получения разрешения на отклонение от предельных параметров разрешенного строительства, реконструкции объектов капитального строительства</w:t>
      </w:r>
      <w:bookmarkEnd w:id="217"/>
      <w:bookmarkEnd w:id="218"/>
    </w:p>
    <w:p w:rsidR="00A14CE4" w:rsidRPr="0050584D" w:rsidRDefault="00A14CE4" w:rsidP="004516E3">
      <w:pPr>
        <w:spacing w:after="20"/>
        <w:rPr>
          <w:rFonts w:ascii="Times New Roman" w:hAnsi="Times New Roman" w:cs="Times New Roman"/>
          <w:sz w:val="24"/>
          <w:szCs w:val="24"/>
        </w:rPr>
      </w:pPr>
      <w:bookmarkStart w:id="219" w:name="_Toc332875232"/>
      <w:r w:rsidRPr="0050584D">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bookmarkEnd w:id="219"/>
    </w:p>
    <w:p w:rsidR="00E03F43" w:rsidRPr="0050584D" w:rsidRDefault="00A14CE4" w:rsidP="00E03F43">
      <w:pPr>
        <w:pStyle w:val="ConsPlusNormal"/>
        <w:ind w:firstLine="540"/>
        <w:rPr>
          <w:rFonts w:ascii="Times New Roman" w:eastAsiaTheme="minorHAnsi" w:hAnsi="Times New Roman" w:cs="Times New Roman"/>
          <w:sz w:val="24"/>
          <w:szCs w:val="24"/>
          <w:lang w:eastAsia="en-US"/>
        </w:rPr>
      </w:pPr>
      <w:bookmarkStart w:id="220" w:name="_Toc332875233"/>
      <w:r w:rsidRPr="0050584D">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bookmarkEnd w:id="220"/>
      <w:r w:rsidR="00E03F43" w:rsidRPr="0050584D">
        <w:rPr>
          <w:rFonts w:ascii="Times New Roman" w:eastAsiaTheme="minorHAnsi" w:hAnsi="Times New Roman" w:cs="Times New Roman"/>
          <w:sz w:val="24"/>
          <w:szCs w:val="24"/>
          <w:lang w:eastAsia="en-US"/>
        </w:rPr>
        <w:t xml:space="preserve">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A14CE4" w:rsidRPr="0050584D" w:rsidRDefault="00A14CE4" w:rsidP="004516E3">
      <w:pPr>
        <w:spacing w:after="20"/>
        <w:rPr>
          <w:rFonts w:ascii="Times New Roman" w:hAnsi="Times New Roman" w:cs="Times New Roman"/>
          <w:sz w:val="24"/>
          <w:szCs w:val="24"/>
        </w:rPr>
      </w:pPr>
      <w:bookmarkStart w:id="221" w:name="_Toc332875234"/>
      <w:r w:rsidRPr="0050584D">
        <w:rPr>
          <w:rFonts w:ascii="Times New Roman" w:hAnsi="Times New Roman" w:cs="Times New Roman"/>
          <w:sz w:val="24"/>
          <w:szCs w:val="24"/>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w:t>
      </w:r>
      <w:r w:rsidR="00FC035F" w:rsidRPr="0050584D">
        <w:rPr>
          <w:rFonts w:ascii="Times New Roman" w:hAnsi="Times New Roman" w:cs="Times New Roman"/>
          <w:sz w:val="24"/>
          <w:szCs w:val="24"/>
        </w:rPr>
        <w:t>К</w:t>
      </w:r>
      <w:r w:rsidRPr="0050584D">
        <w:rPr>
          <w:rFonts w:ascii="Times New Roman" w:hAnsi="Times New Roman" w:cs="Times New Roman"/>
          <w:sz w:val="24"/>
          <w:szCs w:val="24"/>
        </w:rPr>
        <w:t>омиссию заявление о предоставлении такого разрешения.</w:t>
      </w:r>
      <w:bookmarkEnd w:id="221"/>
    </w:p>
    <w:p w:rsidR="006F32E5" w:rsidRPr="0050584D" w:rsidRDefault="006F32E5" w:rsidP="006F32E5">
      <w:pPr>
        <w:pStyle w:val="ConsPlusNormal"/>
        <w:ind w:firstLine="539"/>
        <w:rPr>
          <w:rFonts w:ascii="Times New Roman" w:eastAsiaTheme="minorHAnsi" w:hAnsi="Times New Roman" w:cs="Times New Roman"/>
          <w:sz w:val="24"/>
          <w:szCs w:val="24"/>
          <w:lang w:eastAsia="en-US"/>
        </w:rPr>
      </w:pPr>
      <w:bookmarkStart w:id="222" w:name="_Toc332875235"/>
      <w:bookmarkStart w:id="223" w:name="_Toc332875237"/>
      <w:r w:rsidRPr="0050584D">
        <w:rPr>
          <w:rFonts w:ascii="Times New Roman" w:eastAsiaTheme="minorHAnsi" w:hAnsi="Times New Roman" w:cs="Times New Roman"/>
          <w:sz w:val="24"/>
          <w:szCs w:val="24"/>
          <w:lang w:eastAsia="en-US"/>
        </w:rPr>
        <w:t xml:space="preserve">4. </w:t>
      </w:r>
      <w:bookmarkStart w:id="224" w:name="_Toc332875236"/>
      <w:bookmarkEnd w:id="222"/>
      <w:r w:rsidRPr="0050584D">
        <w:rPr>
          <w:rFonts w:ascii="Times New Roman" w:eastAsiaTheme="minorHAnsi" w:hAnsi="Times New Roman" w:cs="Times New Roman"/>
          <w:sz w:val="24"/>
          <w:szCs w:val="24"/>
          <w:lang w:eastAsia="en-US"/>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w:anchor="Par195"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 w:history="1">
        <w:r w:rsidRPr="0050584D">
          <w:rPr>
            <w:rFonts w:ascii="Times New Roman" w:eastAsiaTheme="minorHAnsi" w:hAnsi="Times New Roman" w:cs="Times New Roman"/>
            <w:sz w:val="24"/>
            <w:szCs w:val="24"/>
            <w:lang w:eastAsia="en-US"/>
          </w:rPr>
          <w:t>статьей 5.1</w:t>
        </w:r>
      </w:hyperlink>
      <w:r w:rsidRPr="0050584D">
        <w:rPr>
          <w:rFonts w:ascii="Times New Roman" w:eastAsiaTheme="minorHAnsi" w:hAnsi="Times New Roman" w:cs="Times New Roman"/>
          <w:sz w:val="24"/>
          <w:szCs w:val="24"/>
          <w:lang w:eastAsia="en-US"/>
        </w:rPr>
        <w:t xml:space="preserve"> Градостроительного Кодекса, с учетом </w:t>
      </w:r>
      <w:r w:rsidRPr="0050584D">
        <w:rPr>
          <w:rFonts w:ascii="Times New Roman" w:eastAsiaTheme="minorHAnsi" w:hAnsi="Times New Roman" w:cs="Times New Roman"/>
          <w:sz w:val="24"/>
          <w:szCs w:val="24"/>
          <w:lang w:eastAsia="en-US"/>
        </w:rPr>
        <w:lastRenderedPageBreak/>
        <w:t xml:space="preserve">положений </w:t>
      </w:r>
      <w:hyperlink w:anchor="Par1550"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sidRPr="0050584D">
          <w:rPr>
            <w:rFonts w:ascii="Times New Roman" w:eastAsiaTheme="minorHAnsi" w:hAnsi="Times New Roman" w:cs="Times New Roman"/>
            <w:sz w:val="24"/>
            <w:szCs w:val="24"/>
            <w:lang w:eastAsia="en-US"/>
          </w:rPr>
          <w:t>статьи 39</w:t>
        </w:r>
      </w:hyperlink>
      <w:r w:rsidRPr="0050584D">
        <w:rPr>
          <w:rFonts w:ascii="Times New Roman" w:eastAsiaTheme="minorHAnsi" w:hAnsi="Times New Roman" w:cs="Times New Roman"/>
          <w:sz w:val="24"/>
          <w:szCs w:val="24"/>
          <w:lang w:eastAsia="en-US"/>
        </w:rPr>
        <w:t xml:space="preserve"> Градостроительного Кодекса.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F32E5" w:rsidRPr="0050584D" w:rsidRDefault="006F32E5" w:rsidP="006F32E5">
      <w:pPr>
        <w:spacing w:after="20"/>
        <w:rPr>
          <w:rFonts w:ascii="Times New Roman" w:hAnsi="Times New Roman" w:cs="Times New Roman"/>
          <w:sz w:val="24"/>
          <w:szCs w:val="24"/>
        </w:rPr>
      </w:pPr>
      <w:r w:rsidRPr="0050584D">
        <w:rPr>
          <w:rFonts w:ascii="Times New Roman" w:hAnsi="Times New Roman" w:cs="Times New Roman"/>
          <w:sz w:val="24"/>
          <w:szCs w:val="24"/>
        </w:rPr>
        <w:t xml:space="preserve">5. </w:t>
      </w:r>
      <w:bookmarkEnd w:id="224"/>
      <w:r w:rsidRPr="0050584D">
        <w:rPr>
          <w:rFonts w:ascii="Times New Roman" w:hAnsi="Times New Roman" w:cs="Times New Roman"/>
          <w:sz w:val="24"/>
          <w:szCs w:val="24"/>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A14CE4" w:rsidRPr="0050584D" w:rsidRDefault="00A14CE4" w:rsidP="004516E3">
      <w:pPr>
        <w:spacing w:after="20"/>
        <w:rPr>
          <w:rFonts w:ascii="Times New Roman" w:hAnsi="Times New Roman" w:cs="Times New Roman"/>
          <w:sz w:val="24"/>
          <w:szCs w:val="24"/>
        </w:rPr>
      </w:pPr>
      <w:r w:rsidRPr="0050584D">
        <w:rPr>
          <w:rFonts w:ascii="Times New Roman" w:hAnsi="Times New Roman" w:cs="Times New Roman"/>
          <w:sz w:val="24"/>
          <w:szCs w:val="24"/>
        </w:rPr>
        <w:t xml:space="preserve">6. Глава </w:t>
      </w:r>
      <w:r w:rsidR="00FC035F" w:rsidRPr="0050584D">
        <w:rPr>
          <w:rFonts w:ascii="Times New Roman" w:hAnsi="Times New Roman" w:cs="Times New Roman"/>
          <w:sz w:val="24"/>
          <w:szCs w:val="24"/>
        </w:rPr>
        <w:t>муниципального образования</w:t>
      </w:r>
      <w:r w:rsidRPr="0050584D">
        <w:rPr>
          <w:rFonts w:ascii="Times New Roman" w:hAnsi="Times New Roman" w:cs="Times New Roman"/>
          <w:sz w:val="24"/>
          <w:szCs w:val="24"/>
        </w:rPr>
        <w:t xml:space="preserve"> в течение семи дней со дня поступления указанных в пункте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bookmarkEnd w:id="223"/>
    </w:p>
    <w:p w:rsidR="006F32E5" w:rsidRPr="0050584D" w:rsidRDefault="006F32E5" w:rsidP="006F32E5">
      <w:pPr>
        <w:spacing w:after="20"/>
        <w:rPr>
          <w:rFonts w:ascii="Times New Roman" w:hAnsi="Times New Roman" w:cs="Times New Roman"/>
          <w:sz w:val="24"/>
          <w:szCs w:val="24"/>
        </w:rPr>
      </w:pPr>
      <w:r w:rsidRPr="0050584D">
        <w:rPr>
          <w:rFonts w:ascii="Times New Roman" w:hAnsi="Times New Roman" w:cs="Times New Roman"/>
          <w:sz w:val="24"/>
          <w:szCs w:val="24"/>
        </w:rP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264"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50584D">
          <w:rPr>
            <w:rFonts w:ascii="Times New Roman" w:hAnsi="Times New Roman" w:cs="Times New Roman"/>
            <w:sz w:val="24"/>
            <w:szCs w:val="24"/>
          </w:rPr>
          <w:t>части 2 статьи 55.32</w:t>
        </w:r>
      </w:hyperlink>
      <w:r w:rsidRPr="0050584D">
        <w:rPr>
          <w:rFonts w:ascii="Times New Roman" w:hAnsi="Times New Roman" w:cs="Times New Roman"/>
          <w:sz w:val="24"/>
          <w:szCs w:val="24"/>
        </w:rPr>
        <w:t xml:space="preserve">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ar4264"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50584D">
          <w:rPr>
            <w:rFonts w:ascii="Times New Roman" w:hAnsi="Times New Roman" w:cs="Times New Roman"/>
            <w:sz w:val="24"/>
            <w:szCs w:val="24"/>
          </w:rPr>
          <w:t>части 2 статьи 55.32</w:t>
        </w:r>
      </w:hyperlink>
      <w:r w:rsidRPr="0050584D">
        <w:rPr>
          <w:rFonts w:ascii="Times New Roman" w:hAnsi="Times New Roman" w:cs="Times New Roman"/>
          <w:sz w:val="24"/>
          <w:szCs w:val="24"/>
        </w:rP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14CE4" w:rsidRPr="0050584D" w:rsidRDefault="00A14CE4" w:rsidP="004516E3">
      <w:pPr>
        <w:spacing w:after="20"/>
        <w:rPr>
          <w:rFonts w:ascii="Times New Roman" w:hAnsi="Times New Roman" w:cs="Times New Roman"/>
          <w:sz w:val="24"/>
          <w:szCs w:val="24"/>
        </w:rPr>
      </w:pPr>
      <w:bookmarkStart w:id="225" w:name="_Toc332875238"/>
      <w:r w:rsidRPr="0050584D">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End w:id="225"/>
    </w:p>
    <w:p w:rsidR="006F32E5" w:rsidRPr="0050584D" w:rsidRDefault="006F32E5" w:rsidP="006F32E5">
      <w:pPr>
        <w:pStyle w:val="ConsPlusNormal"/>
        <w:ind w:firstLine="539"/>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50584D">
        <w:rPr>
          <w:rFonts w:ascii="Times New Roman" w:eastAsiaTheme="minorHAnsi" w:hAnsi="Times New Roman" w:cs="Times New Roman"/>
          <w:sz w:val="24"/>
          <w:szCs w:val="24"/>
          <w:lang w:eastAsia="en-US"/>
        </w:rPr>
        <w:t>приаэродромной</w:t>
      </w:r>
      <w:proofErr w:type="spellEnd"/>
      <w:r w:rsidRPr="0050584D">
        <w:rPr>
          <w:rFonts w:ascii="Times New Roman" w:eastAsiaTheme="minorHAnsi" w:hAnsi="Times New Roman" w:cs="Times New Roman"/>
          <w:sz w:val="24"/>
          <w:szCs w:val="24"/>
          <w:lang w:eastAsia="en-US"/>
        </w:rPr>
        <w:t xml:space="preserve"> территории.</w:t>
      </w:r>
    </w:p>
    <w:p w:rsidR="00A14CE4" w:rsidRPr="0050584D" w:rsidRDefault="00A14CE4" w:rsidP="004516E3">
      <w:pPr>
        <w:pStyle w:val="20"/>
        <w:spacing w:after="100"/>
        <w:rPr>
          <w:rFonts w:ascii="Times New Roman" w:hAnsi="Times New Roman" w:cs="Times New Roman"/>
          <w:color w:val="auto"/>
          <w:sz w:val="24"/>
          <w:szCs w:val="24"/>
        </w:rPr>
      </w:pPr>
      <w:bookmarkStart w:id="226" w:name="_Toc332875239"/>
      <w:bookmarkStart w:id="227" w:name="_Toc387084722"/>
      <w:bookmarkStart w:id="228" w:name="_Toc3399116"/>
      <w:r w:rsidRPr="0050584D">
        <w:rPr>
          <w:rFonts w:ascii="Times New Roman" w:hAnsi="Times New Roman" w:cs="Times New Roman"/>
          <w:color w:val="auto"/>
          <w:sz w:val="24"/>
          <w:szCs w:val="24"/>
        </w:rPr>
        <w:t>Статья 2</w:t>
      </w:r>
      <w:r w:rsidR="00995140" w:rsidRPr="0050584D">
        <w:rPr>
          <w:rFonts w:ascii="Times New Roman" w:hAnsi="Times New Roman" w:cs="Times New Roman"/>
          <w:color w:val="auto"/>
          <w:sz w:val="24"/>
          <w:szCs w:val="24"/>
        </w:rPr>
        <w:t>5</w:t>
      </w:r>
      <w:r w:rsidRPr="0050584D">
        <w:rPr>
          <w:rFonts w:ascii="Times New Roman" w:hAnsi="Times New Roman" w:cs="Times New Roman"/>
          <w:color w:val="auto"/>
          <w:sz w:val="24"/>
          <w:szCs w:val="24"/>
        </w:rPr>
        <w:t>. Использование объектов недвижимости, не соответствующих установленному градостроительному регламенту</w:t>
      </w:r>
      <w:bookmarkEnd w:id="226"/>
      <w:bookmarkEnd w:id="227"/>
      <w:bookmarkEnd w:id="228"/>
    </w:p>
    <w:p w:rsidR="00A14CE4" w:rsidRPr="0050584D" w:rsidRDefault="00A14CE4" w:rsidP="004516E3">
      <w:pPr>
        <w:spacing w:after="20"/>
        <w:rPr>
          <w:rFonts w:ascii="Times New Roman" w:hAnsi="Times New Roman" w:cs="Times New Roman"/>
          <w:sz w:val="24"/>
          <w:szCs w:val="24"/>
        </w:rPr>
      </w:pPr>
      <w:r w:rsidRPr="0050584D">
        <w:rPr>
          <w:rFonts w:ascii="Times New Roman" w:hAnsi="Times New Roman" w:cs="Times New Roman"/>
          <w:sz w:val="24"/>
          <w:szCs w:val="24"/>
        </w:rPr>
        <w:t>1.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A14CE4" w:rsidRPr="0050584D" w:rsidRDefault="00A14CE4" w:rsidP="004516E3">
      <w:pPr>
        <w:spacing w:after="20"/>
        <w:rPr>
          <w:rFonts w:ascii="Times New Roman" w:hAnsi="Times New Roman" w:cs="Times New Roman"/>
          <w:sz w:val="24"/>
          <w:szCs w:val="24"/>
        </w:rPr>
      </w:pPr>
      <w:r w:rsidRPr="0050584D">
        <w:rPr>
          <w:rFonts w:ascii="Times New Roman" w:hAnsi="Times New Roman" w:cs="Times New Roman"/>
          <w:sz w:val="24"/>
          <w:szCs w:val="24"/>
        </w:rPr>
        <w:t>1) если виды их разрешенного использования (основные, условно-разрешенные или вспомогательные) не соответствуют градостроительному регламенту;</w:t>
      </w:r>
    </w:p>
    <w:p w:rsidR="00A14CE4" w:rsidRPr="0050584D" w:rsidRDefault="00A14CE4" w:rsidP="004516E3">
      <w:pPr>
        <w:spacing w:after="20"/>
        <w:rPr>
          <w:rFonts w:ascii="Times New Roman" w:hAnsi="Times New Roman" w:cs="Times New Roman"/>
          <w:sz w:val="24"/>
          <w:szCs w:val="24"/>
        </w:rPr>
      </w:pPr>
      <w:r w:rsidRPr="0050584D">
        <w:rPr>
          <w:rFonts w:ascii="Times New Roman" w:hAnsi="Times New Roman" w:cs="Times New Roman"/>
          <w:sz w:val="24"/>
          <w:szCs w:val="24"/>
        </w:rPr>
        <w:t>2) если их предельные (минимальные и (или) максимальные) размеры и предельные параметры  не соответствуют градостроительному регламенту.</w:t>
      </w:r>
    </w:p>
    <w:p w:rsidR="00A14CE4" w:rsidRPr="0050584D" w:rsidRDefault="00A14CE4" w:rsidP="004516E3">
      <w:pPr>
        <w:spacing w:after="20"/>
        <w:rPr>
          <w:rFonts w:ascii="Times New Roman" w:hAnsi="Times New Roman" w:cs="Times New Roman"/>
          <w:sz w:val="24"/>
          <w:szCs w:val="24"/>
        </w:rPr>
      </w:pPr>
      <w:r w:rsidRPr="0050584D">
        <w:rPr>
          <w:rFonts w:ascii="Times New Roman" w:hAnsi="Times New Roman" w:cs="Times New Roman"/>
          <w:sz w:val="24"/>
          <w:szCs w:val="24"/>
        </w:rPr>
        <w:t xml:space="preserve">2. Использование объектов недвижимости, указанных в части первой настоящей статьи, может осуществляться без установления срока приведения их в соответствие с градостроительным регламентом, за исключением случаев, если использование таких </w:t>
      </w:r>
      <w:r w:rsidRPr="0050584D">
        <w:rPr>
          <w:rFonts w:ascii="Times New Roman" w:hAnsi="Times New Roman" w:cs="Times New Roman"/>
          <w:sz w:val="24"/>
          <w:szCs w:val="24"/>
        </w:rPr>
        <w:lastRenderedPageBreak/>
        <w:t>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14CE4" w:rsidRPr="0050584D" w:rsidRDefault="00A14CE4" w:rsidP="004516E3">
      <w:pPr>
        <w:spacing w:after="20"/>
        <w:rPr>
          <w:rFonts w:ascii="Times New Roman" w:hAnsi="Times New Roman" w:cs="Times New Roman"/>
          <w:sz w:val="24"/>
          <w:szCs w:val="24"/>
        </w:rPr>
      </w:pPr>
      <w:r w:rsidRPr="0050584D">
        <w:rPr>
          <w:rFonts w:ascii="Times New Roman" w:hAnsi="Times New Roman" w:cs="Times New Roman"/>
          <w:sz w:val="24"/>
          <w:szCs w:val="24"/>
        </w:rPr>
        <w:t>3. Объекты недвижимости, не соответствующие градостроительным регламентам по указанным в части первой настоящей статьи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A14CE4" w:rsidRPr="0050584D" w:rsidRDefault="00A14CE4" w:rsidP="004516E3">
      <w:pPr>
        <w:spacing w:after="20"/>
        <w:rPr>
          <w:rFonts w:ascii="Times New Roman" w:hAnsi="Times New Roman" w:cs="Times New Roman"/>
          <w:sz w:val="24"/>
          <w:szCs w:val="24"/>
        </w:rPr>
      </w:pPr>
      <w:r w:rsidRPr="0050584D">
        <w:rPr>
          <w:rFonts w:ascii="Times New Roman" w:hAnsi="Times New Roman" w:cs="Times New Roman"/>
          <w:sz w:val="24"/>
          <w:szCs w:val="24"/>
        </w:rPr>
        <w:t>4. Реконструкция указанных в части первой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A14CE4" w:rsidRPr="0050584D" w:rsidRDefault="00A14CE4" w:rsidP="004516E3">
      <w:pPr>
        <w:spacing w:after="20"/>
        <w:rPr>
          <w:rFonts w:ascii="Times New Roman" w:hAnsi="Times New Roman" w:cs="Times New Roman"/>
          <w:sz w:val="24"/>
          <w:szCs w:val="24"/>
        </w:rPr>
      </w:pPr>
      <w:r w:rsidRPr="0050584D">
        <w:rPr>
          <w:rFonts w:ascii="Times New Roman" w:hAnsi="Times New Roman" w:cs="Times New Roman"/>
          <w:sz w:val="24"/>
          <w:szCs w:val="24"/>
        </w:rPr>
        <w:t>5. Строительство новых объектов капитального строительства, прочно связанных с указанными в части первой настоящей статьи земельными участками, может осуществляться только в соответствии с установленными настоящими Правилами градостроительными регламентами.</w:t>
      </w:r>
    </w:p>
    <w:p w:rsidR="00A14CE4" w:rsidRPr="0050584D" w:rsidRDefault="00A14CE4" w:rsidP="004516E3">
      <w:pPr>
        <w:spacing w:after="20"/>
        <w:rPr>
          <w:rFonts w:ascii="Times New Roman" w:hAnsi="Times New Roman" w:cs="Times New Roman"/>
          <w:sz w:val="24"/>
          <w:szCs w:val="24"/>
        </w:rPr>
      </w:pPr>
      <w:r w:rsidRPr="0050584D">
        <w:rPr>
          <w:rFonts w:ascii="Times New Roman" w:hAnsi="Times New Roman" w:cs="Times New Roman"/>
          <w:sz w:val="24"/>
          <w:szCs w:val="24"/>
        </w:rPr>
        <w:t>6. Изменение видов разрешенного использования указанных в части первой настоящей статьи земельных участков и объектов капитального строительства может осуществляться только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14CE4" w:rsidRPr="0050584D" w:rsidRDefault="00A14CE4" w:rsidP="004516E3">
      <w:pPr>
        <w:spacing w:after="20"/>
        <w:rPr>
          <w:rFonts w:ascii="Times New Roman" w:hAnsi="Times New Roman" w:cs="Times New Roman"/>
          <w:sz w:val="24"/>
          <w:szCs w:val="24"/>
        </w:rPr>
      </w:pPr>
      <w:r w:rsidRPr="0050584D">
        <w:rPr>
          <w:rFonts w:ascii="Times New Roman" w:hAnsi="Times New Roman" w:cs="Times New Roman"/>
          <w:sz w:val="24"/>
          <w:szCs w:val="24"/>
        </w:rPr>
        <w:t>Запрещается изменение одного вида не соответствующего градостроительным регламентам использования объектов недвижимости на другой вид не соответствующего использования.</w:t>
      </w:r>
    </w:p>
    <w:p w:rsidR="00A14CE4" w:rsidRPr="0050584D" w:rsidRDefault="00A14CE4" w:rsidP="004516E3">
      <w:pPr>
        <w:spacing w:after="20"/>
        <w:rPr>
          <w:rFonts w:ascii="Times New Roman" w:hAnsi="Times New Roman" w:cs="Times New Roman"/>
          <w:sz w:val="24"/>
          <w:szCs w:val="24"/>
        </w:rPr>
      </w:pPr>
      <w:r w:rsidRPr="0050584D">
        <w:rPr>
          <w:rFonts w:ascii="Times New Roman" w:hAnsi="Times New Roman" w:cs="Times New Roman"/>
          <w:sz w:val="24"/>
          <w:szCs w:val="24"/>
        </w:rPr>
        <w:t>7.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A14CE4" w:rsidRPr="0050584D" w:rsidRDefault="00A14CE4" w:rsidP="004516E3">
      <w:pPr>
        <w:spacing w:after="20"/>
        <w:rPr>
          <w:rFonts w:ascii="Times New Roman" w:hAnsi="Times New Roman" w:cs="Times New Roman"/>
          <w:sz w:val="24"/>
          <w:szCs w:val="24"/>
        </w:rPr>
      </w:pPr>
      <w:r w:rsidRPr="0050584D">
        <w:rPr>
          <w:rFonts w:ascii="Times New Roman" w:hAnsi="Times New Roman" w:cs="Times New Roman"/>
          <w:sz w:val="24"/>
          <w:szCs w:val="24"/>
        </w:rPr>
        <w:t>8. В случае, если использование указанных в части первой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использования таких земельных участков и объектов.</w:t>
      </w:r>
    </w:p>
    <w:p w:rsidR="006D5D1A" w:rsidRPr="0050584D" w:rsidRDefault="006D5D1A" w:rsidP="00A14CE4">
      <w:pPr>
        <w:pStyle w:val="1"/>
        <w:rPr>
          <w:rFonts w:ascii="Times New Roman" w:hAnsi="Times New Roman"/>
          <w:sz w:val="28"/>
          <w:szCs w:val="28"/>
        </w:rPr>
        <w:sectPr w:rsidR="006D5D1A" w:rsidRPr="0050584D" w:rsidSect="007A2E41">
          <w:pgSz w:w="11906" w:h="16838"/>
          <w:pgMar w:top="680" w:right="680" w:bottom="680" w:left="1418" w:header="709" w:footer="709" w:gutter="0"/>
          <w:pgNumType w:chapStyle="1"/>
          <w:cols w:space="708"/>
          <w:titlePg/>
          <w:docGrid w:linePitch="360"/>
        </w:sectPr>
      </w:pPr>
      <w:bookmarkStart w:id="229" w:name="_Toc387084723"/>
    </w:p>
    <w:p w:rsidR="00A14CE4" w:rsidRPr="0050584D" w:rsidRDefault="00A14CE4" w:rsidP="00A14CE4">
      <w:pPr>
        <w:pStyle w:val="1"/>
        <w:rPr>
          <w:rFonts w:ascii="Times New Roman" w:hAnsi="Times New Roman"/>
          <w:sz w:val="28"/>
          <w:szCs w:val="28"/>
        </w:rPr>
      </w:pPr>
      <w:bookmarkStart w:id="230" w:name="_Toc3399117"/>
      <w:r w:rsidRPr="0050584D">
        <w:rPr>
          <w:rFonts w:ascii="Times New Roman" w:hAnsi="Times New Roman"/>
          <w:sz w:val="28"/>
          <w:szCs w:val="28"/>
        </w:rPr>
        <w:lastRenderedPageBreak/>
        <w:t xml:space="preserve">Глава 7. </w:t>
      </w:r>
      <w:r w:rsidR="006F32E5" w:rsidRPr="0050584D">
        <w:rPr>
          <w:rFonts w:ascii="Times New Roman" w:hAnsi="Times New Roman"/>
          <w:sz w:val="28"/>
          <w:szCs w:val="28"/>
        </w:rPr>
        <w:t>Подготовка документации  по планировке территории</w:t>
      </w:r>
      <w:bookmarkEnd w:id="229"/>
      <w:bookmarkEnd w:id="230"/>
      <w:r w:rsidR="006F32E5" w:rsidRPr="0050584D">
        <w:rPr>
          <w:rFonts w:ascii="Times New Roman" w:hAnsi="Times New Roman"/>
          <w:sz w:val="28"/>
          <w:szCs w:val="28"/>
        </w:rPr>
        <w:t xml:space="preserve"> </w:t>
      </w:r>
    </w:p>
    <w:p w:rsidR="00A14CE4" w:rsidRPr="0050584D" w:rsidRDefault="00A14CE4" w:rsidP="004516E3">
      <w:pPr>
        <w:pStyle w:val="20"/>
        <w:spacing w:after="100"/>
        <w:rPr>
          <w:rFonts w:ascii="Times New Roman" w:hAnsi="Times New Roman" w:cs="Times New Roman"/>
          <w:color w:val="auto"/>
          <w:sz w:val="24"/>
          <w:szCs w:val="24"/>
        </w:rPr>
      </w:pPr>
      <w:bookmarkStart w:id="231" w:name="_Toc332875240"/>
      <w:bookmarkStart w:id="232" w:name="_Toc387084724"/>
      <w:bookmarkStart w:id="233" w:name="_Toc3399118"/>
      <w:r w:rsidRPr="0050584D">
        <w:rPr>
          <w:rFonts w:ascii="Times New Roman" w:hAnsi="Times New Roman" w:cs="Times New Roman"/>
          <w:color w:val="auto"/>
          <w:sz w:val="24"/>
          <w:szCs w:val="24"/>
        </w:rPr>
        <w:t>Статья 2</w:t>
      </w:r>
      <w:r w:rsidR="00995140" w:rsidRPr="0050584D">
        <w:rPr>
          <w:rFonts w:ascii="Times New Roman" w:hAnsi="Times New Roman" w:cs="Times New Roman"/>
          <w:color w:val="auto"/>
          <w:sz w:val="24"/>
          <w:szCs w:val="24"/>
        </w:rPr>
        <w:t>6</w:t>
      </w:r>
      <w:r w:rsidRPr="0050584D">
        <w:rPr>
          <w:rFonts w:ascii="Times New Roman" w:hAnsi="Times New Roman" w:cs="Times New Roman"/>
          <w:color w:val="auto"/>
          <w:sz w:val="24"/>
          <w:szCs w:val="24"/>
        </w:rPr>
        <w:t>. Назначение и виды документации по планировке территории поселения</w:t>
      </w:r>
      <w:bookmarkEnd w:id="231"/>
      <w:bookmarkEnd w:id="232"/>
      <w:bookmarkEnd w:id="233"/>
    </w:p>
    <w:p w:rsidR="00A14CE4" w:rsidRPr="0050584D" w:rsidRDefault="00A14CE4" w:rsidP="006F32E5">
      <w:pPr>
        <w:spacing w:after="20"/>
        <w:rPr>
          <w:rFonts w:ascii="Times New Roman" w:hAnsi="Times New Roman" w:cs="Times New Roman"/>
          <w:sz w:val="24"/>
          <w:szCs w:val="24"/>
        </w:rPr>
      </w:pPr>
      <w:bookmarkStart w:id="234" w:name="_Toc332875241"/>
      <w:r w:rsidRPr="0050584D">
        <w:rPr>
          <w:rFonts w:ascii="Times New Roman" w:hAnsi="Times New Roman" w:cs="Times New Roman"/>
          <w:sz w:val="24"/>
          <w:szCs w:val="24"/>
        </w:rP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bookmarkEnd w:id="234"/>
    </w:p>
    <w:p w:rsidR="00A14CE4" w:rsidRPr="0050584D" w:rsidRDefault="00A14CE4" w:rsidP="006F32E5">
      <w:pPr>
        <w:spacing w:after="20"/>
        <w:rPr>
          <w:rFonts w:ascii="Times New Roman" w:hAnsi="Times New Roman" w:cs="Times New Roman"/>
          <w:sz w:val="24"/>
          <w:szCs w:val="24"/>
        </w:rPr>
      </w:pPr>
      <w:bookmarkStart w:id="235" w:name="_Toc332875242"/>
      <w:r w:rsidRPr="0050584D">
        <w:rPr>
          <w:rFonts w:ascii="Times New Roman" w:hAnsi="Times New Roman" w:cs="Times New Roman"/>
          <w:sz w:val="24"/>
          <w:szCs w:val="24"/>
        </w:rPr>
        <w:t>2. Подготовка документации по планировке территории, осуществляется в отношении застроенных или подлежащих застройке территорий.</w:t>
      </w:r>
      <w:bookmarkEnd w:id="235"/>
    </w:p>
    <w:p w:rsidR="00A14CE4" w:rsidRPr="0050584D" w:rsidRDefault="00A14CE4" w:rsidP="006F32E5">
      <w:pPr>
        <w:spacing w:after="20"/>
        <w:rPr>
          <w:rFonts w:ascii="Times New Roman" w:hAnsi="Times New Roman" w:cs="Times New Roman"/>
          <w:sz w:val="24"/>
          <w:szCs w:val="24"/>
        </w:rPr>
      </w:pPr>
      <w:bookmarkStart w:id="236" w:name="_Toc332875243"/>
      <w:r w:rsidRPr="0050584D">
        <w:rPr>
          <w:rFonts w:ascii="Times New Roman" w:hAnsi="Times New Roman" w:cs="Times New Roman"/>
          <w:sz w:val="24"/>
          <w:szCs w:val="24"/>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bookmarkEnd w:id="236"/>
    </w:p>
    <w:p w:rsidR="006F32E5" w:rsidRPr="0050584D" w:rsidRDefault="006F32E5" w:rsidP="006F32E5">
      <w:pPr>
        <w:pStyle w:val="af4"/>
        <w:spacing w:after="0"/>
        <w:rPr>
          <w:sz w:val="24"/>
        </w:rPr>
      </w:pPr>
      <w:bookmarkStart w:id="237" w:name="_Toc332875245"/>
      <w:bookmarkStart w:id="238" w:name="_Toc332875249"/>
      <w:bookmarkStart w:id="239" w:name="_Toc387084725"/>
      <w:r w:rsidRPr="0050584D">
        <w:rPr>
          <w:sz w:val="24"/>
        </w:rPr>
        <w:t>4.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 xml:space="preserve">5. </w:t>
      </w:r>
      <w:bookmarkEnd w:id="237"/>
      <w:r w:rsidRPr="0050584D">
        <w:rPr>
          <w:rFonts w:ascii="Times New Roman" w:hAnsi="Times New Roman" w:cs="Times New Roman"/>
          <w:sz w:val="24"/>
          <w:szCs w:val="24"/>
        </w:rPr>
        <w:t xml:space="preserve">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ar1673" w:tooltip="2. Подготовка проекта межевания территории осуществляется для:" w:history="1">
        <w:r w:rsidRPr="0050584D">
          <w:rPr>
            <w:rFonts w:ascii="Times New Roman" w:hAnsi="Times New Roman" w:cs="Times New Roman"/>
            <w:sz w:val="24"/>
            <w:szCs w:val="24"/>
          </w:rPr>
          <w:t>частью 2 статьи 43</w:t>
        </w:r>
      </w:hyperlink>
      <w:r w:rsidRPr="0050584D">
        <w:rPr>
          <w:rFonts w:ascii="Times New Roman" w:hAnsi="Times New Roman" w:cs="Times New Roman"/>
          <w:sz w:val="24"/>
          <w:szCs w:val="24"/>
        </w:rPr>
        <w:t xml:space="preserve"> Градостроительного Кодекса РФ.</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6.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6F32E5" w:rsidRPr="0050584D" w:rsidRDefault="006F32E5" w:rsidP="006F32E5">
      <w:pPr>
        <w:pStyle w:val="ConsPlusNormal"/>
        <w:ind w:firstLine="709"/>
        <w:rPr>
          <w:rFonts w:ascii="Times New Roman" w:hAnsi="Times New Roman" w:cs="Times New Roman"/>
          <w:sz w:val="24"/>
          <w:szCs w:val="24"/>
        </w:rPr>
      </w:pPr>
      <w:bookmarkStart w:id="240" w:name="dst1661"/>
      <w:bookmarkEnd w:id="240"/>
      <w:r w:rsidRPr="0050584D">
        <w:rPr>
          <w:rFonts w:ascii="Times New Roman" w:hAnsi="Times New Roman" w:cs="Times New Roman"/>
          <w:sz w:val="24"/>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6F32E5" w:rsidRPr="0050584D" w:rsidRDefault="006F32E5" w:rsidP="006F32E5">
      <w:pPr>
        <w:pStyle w:val="ConsPlusNormal"/>
        <w:ind w:firstLine="709"/>
        <w:rPr>
          <w:rFonts w:ascii="Times New Roman" w:hAnsi="Times New Roman" w:cs="Times New Roman"/>
          <w:sz w:val="24"/>
          <w:szCs w:val="24"/>
        </w:rPr>
      </w:pPr>
      <w:bookmarkStart w:id="241" w:name="dst1662"/>
      <w:bookmarkEnd w:id="241"/>
      <w:r w:rsidRPr="0050584D">
        <w:rPr>
          <w:rFonts w:ascii="Times New Roman" w:hAnsi="Times New Roman" w:cs="Times New Roman"/>
          <w:sz w:val="24"/>
          <w:szCs w:val="24"/>
        </w:rPr>
        <w:t>2) необходимы установление, изменение или отмена красных линий;</w:t>
      </w:r>
    </w:p>
    <w:p w:rsidR="006F32E5" w:rsidRPr="0050584D" w:rsidRDefault="006F32E5" w:rsidP="006F32E5">
      <w:pPr>
        <w:pStyle w:val="ConsPlusNormal"/>
        <w:ind w:firstLine="709"/>
        <w:rPr>
          <w:rFonts w:ascii="Times New Roman" w:hAnsi="Times New Roman" w:cs="Times New Roman"/>
          <w:sz w:val="24"/>
          <w:szCs w:val="24"/>
        </w:rPr>
      </w:pPr>
      <w:bookmarkStart w:id="242" w:name="dst1663"/>
      <w:bookmarkEnd w:id="242"/>
      <w:r w:rsidRPr="0050584D">
        <w:rPr>
          <w:rFonts w:ascii="Times New Roman" w:hAnsi="Times New Roman" w:cs="Times New Roman"/>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6F32E5" w:rsidRPr="0050584D" w:rsidRDefault="006F32E5" w:rsidP="006F32E5">
      <w:pPr>
        <w:pStyle w:val="ConsPlusNormal"/>
        <w:ind w:firstLine="709"/>
        <w:rPr>
          <w:rFonts w:ascii="Times New Roman" w:hAnsi="Times New Roman" w:cs="Times New Roman"/>
          <w:sz w:val="24"/>
          <w:szCs w:val="24"/>
        </w:rPr>
      </w:pPr>
      <w:bookmarkStart w:id="243" w:name="dst1664"/>
      <w:bookmarkEnd w:id="243"/>
      <w:r w:rsidRPr="0050584D">
        <w:rPr>
          <w:rFonts w:ascii="Times New Roman" w:hAnsi="Times New Roman" w:cs="Times New Roman"/>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6F32E5" w:rsidRPr="0050584D" w:rsidRDefault="006F32E5" w:rsidP="006F32E5">
      <w:pPr>
        <w:pStyle w:val="ConsPlusNormal"/>
        <w:ind w:firstLine="709"/>
        <w:rPr>
          <w:rFonts w:ascii="Times New Roman" w:hAnsi="Times New Roman" w:cs="Times New Roman"/>
          <w:sz w:val="24"/>
          <w:szCs w:val="24"/>
        </w:rPr>
      </w:pPr>
      <w:bookmarkStart w:id="244" w:name="dst1665"/>
      <w:bookmarkEnd w:id="244"/>
      <w:r w:rsidRPr="0050584D">
        <w:rPr>
          <w:rFonts w:ascii="Times New Roman" w:hAnsi="Times New Roman" w:cs="Times New Roman"/>
          <w:sz w:val="24"/>
          <w:szCs w:val="24"/>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5" w:anchor="dst100009" w:history="1">
        <w:r w:rsidRPr="0050584D">
          <w:rPr>
            <w:rFonts w:ascii="Times New Roman" w:hAnsi="Times New Roman" w:cs="Times New Roman"/>
            <w:sz w:val="24"/>
            <w:szCs w:val="24"/>
          </w:rPr>
          <w:t>случаи</w:t>
        </w:r>
      </w:hyperlink>
      <w:r w:rsidRPr="0050584D">
        <w:rPr>
          <w:rFonts w:ascii="Times New Roman" w:hAnsi="Times New Roman" w:cs="Times New Roman"/>
          <w:sz w:val="24"/>
          <w:szCs w:val="24"/>
        </w:rPr>
        <w:t>, при которых для строительства, реконструкции линейного объекта не требуется подготовка документации по планировке территории;</w:t>
      </w:r>
    </w:p>
    <w:p w:rsidR="006F32E5" w:rsidRPr="0050584D" w:rsidRDefault="006F32E5" w:rsidP="006F32E5">
      <w:pPr>
        <w:pStyle w:val="ConsPlusNormal"/>
        <w:ind w:firstLine="709"/>
        <w:rPr>
          <w:rFonts w:ascii="Times New Roman" w:hAnsi="Times New Roman" w:cs="Times New Roman"/>
          <w:sz w:val="24"/>
          <w:szCs w:val="24"/>
        </w:rPr>
      </w:pPr>
      <w:bookmarkStart w:id="245" w:name="dst2867"/>
      <w:bookmarkEnd w:id="245"/>
      <w:r w:rsidRPr="0050584D">
        <w:rPr>
          <w:rFonts w:ascii="Times New Roman" w:hAnsi="Times New Roman" w:cs="Times New Roman"/>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 xml:space="preserve">7. Проект планировки территории является основой для подготовки проекта межевания территории, за исключением случаев, предусмотренных </w:t>
      </w:r>
      <w:hyperlink w:anchor="Par1609" w:tooltip="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 w:history="1">
        <w:r w:rsidRPr="0050584D">
          <w:rPr>
            <w:rFonts w:ascii="Times New Roman" w:hAnsi="Times New Roman" w:cs="Times New Roman"/>
            <w:sz w:val="24"/>
            <w:szCs w:val="24"/>
          </w:rPr>
          <w:t>частью 5</w:t>
        </w:r>
      </w:hyperlink>
      <w:r w:rsidRPr="0050584D">
        <w:rPr>
          <w:rFonts w:ascii="Times New Roman" w:hAnsi="Times New Roman" w:cs="Times New Roman"/>
          <w:sz w:val="24"/>
          <w:szCs w:val="24"/>
        </w:rPr>
        <w:t xml:space="preserve"> настоящей статьи. </w:t>
      </w:r>
      <w:r w:rsidRPr="0050584D">
        <w:rPr>
          <w:rFonts w:ascii="Times New Roman" w:hAnsi="Times New Roman" w:cs="Times New Roman"/>
          <w:sz w:val="24"/>
          <w:szCs w:val="24"/>
        </w:rPr>
        <w:lastRenderedPageBreak/>
        <w:t>Подготовка проекта межевания территории осуществляется в составе проекта планировки территории или в виде отдельного документа.</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8.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9.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10. Подготовка графической части документации по планировке территории осуществляется:</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1) в соответствии с системой координат, используемой для ведения Единого государственного реестра недвижимости;</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 xml:space="preserve">11.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ar1625" w:tooltip="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 w:history="1">
        <w:r w:rsidRPr="0050584D">
          <w:rPr>
            <w:rFonts w:ascii="Times New Roman" w:hAnsi="Times New Roman" w:cs="Times New Roman"/>
            <w:sz w:val="24"/>
            <w:szCs w:val="24"/>
          </w:rPr>
          <w:t>частью 2</w:t>
        </w:r>
      </w:hyperlink>
      <w:r w:rsidRPr="0050584D">
        <w:rPr>
          <w:rFonts w:ascii="Times New Roman" w:hAnsi="Times New Roman" w:cs="Times New Roman"/>
          <w:sz w:val="24"/>
          <w:szCs w:val="24"/>
        </w:rPr>
        <w:t xml:space="preserve"> статьи 41.2 Градостроительного Кодекса РФ.</w:t>
      </w:r>
    </w:p>
    <w:p w:rsidR="00A14CE4" w:rsidRPr="0050584D" w:rsidRDefault="00342064" w:rsidP="004516E3">
      <w:pPr>
        <w:pStyle w:val="20"/>
        <w:spacing w:after="100"/>
        <w:rPr>
          <w:rFonts w:ascii="Times New Roman" w:hAnsi="Times New Roman" w:cs="Times New Roman"/>
          <w:color w:val="auto"/>
          <w:sz w:val="24"/>
          <w:szCs w:val="24"/>
        </w:rPr>
      </w:pPr>
      <w:bookmarkStart w:id="246" w:name="_Toc3399119"/>
      <w:r w:rsidRPr="0050584D">
        <w:rPr>
          <w:rFonts w:ascii="Times New Roman" w:hAnsi="Times New Roman" w:cs="Times New Roman"/>
          <w:color w:val="auto"/>
          <w:sz w:val="24"/>
          <w:szCs w:val="24"/>
        </w:rPr>
        <w:t xml:space="preserve">Статья </w:t>
      </w:r>
      <w:r w:rsidR="00995140" w:rsidRPr="0050584D">
        <w:rPr>
          <w:rFonts w:ascii="Times New Roman" w:hAnsi="Times New Roman" w:cs="Times New Roman"/>
          <w:color w:val="auto"/>
          <w:sz w:val="24"/>
          <w:szCs w:val="24"/>
        </w:rPr>
        <w:t>27</w:t>
      </w:r>
      <w:r w:rsidR="00A14CE4" w:rsidRPr="0050584D">
        <w:rPr>
          <w:rFonts w:ascii="Times New Roman" w:hAnsi="Times New Roman" w:cs="Times New Roman"/>
          <w:color w:val="auto"/>
          <w:sz w:val="24"/>
          <w:szCs w:val="24"/>
        </w:rPr>
        <w:t>. Содержание проектов планировки территории</w:t>
      </w:r>
      <w:bookmarkEnd w:id="238"/>
      <w:bookmarkEnd w:id="239"/>
      <w:bookmarkEnd w:id="246"/>
    </w:p>
    <w:p w:rsidR="002A79FE" w:rsidRPr="0050584D" w:rsidRDefault="002A79FE" w:rsidP="004516E3">
      <w:pPr>
        <w:spacing w:after="20"/>
        <w:rPr>
          <w:rFonts w:ascii="Times New Roman" w:hAnsi="Times New Roman" w:cs="Times New Roman"/>
          <w:sz w:val="24"/>
          <w:szCs w:val="24"/>
        </w:rPr>
      </w:pPr>
      <w:bookmarkStart w:id="247" w:name="_Toc332875246"/>
      <w:bookmarkStart w:id="248" w:name="_Toc332875250"/>
      <w:r w:rsidRPr="0050584D">
        <w:rPr>
          <w:rFonts w:ascii="Times New Roman" w:hAnsi="Times New Roman" w:cs="Times New Roman"/>
          <w:sz w:val="24"/>
          <w:szCs w:val="24"/>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bookmarkEnd w:id="247"/>
      <w:r w:rsidRPr="0050584D">
        <w:rPr>
          <w:rFonts w:ascii="Times New Roman" w:hAnsi="Times New Roman" w:cs="Times New Roman"/>
          <w:sz w:val="24"/>
          <w:szCs w:val="24"/>
        </w:rPr>
        <w:t>.</w:t>
      </w:r>
    </w:p>
    <w:p w:rsidR="002A79FE" w:rsidRPr="0050584D" w:rsidRDefault="002A79FE" w:rsidP="004516E3">
      <w:pPr>
        <w:spacing w:after="20"/>
        <w:rPr>
          <w:rFonts w:ascii="Times New Roman" w:hAnsi="Times New Roman" w:cs="Times New Roman"/>
          <w:sz w:val="24"/>
          <w:szCs w:val="24"/>
        </w:rPr>
      </w:pPr>
      <w:r w:rsidRPr="0050584D">
        <w:rPr>
          <w:rFonts w:ascii="Times New Roman" w:hAnsi="Times New Roman" w:cs="Times New Roman"/>
          <w:sz w:val="24"/>
          <w:szCs w:val="24"/>
        </w:rPr>
        <w:t>Состав и содержание проектов планировки территории должны соответствовать требованиям статьи 42 Градостроительного кодекса РФ.</w:t>
      </w:r>
    </w:p>
    <w:p w:rsidR="00A14CE4" w:rsidRPr="0050584D" w:rsidRDefault="00A14CE4" w:rsidP="004516E3">
      <w:pPr>
        <w:pStyle w:val="20"/>
        <w:spacing w:after="100"/>
        <w:rPr>
          <w:rFonts w:ascii="Times New Roman" w:hAnsi="Times New Roman" w:cs="Times New Roman"/>
          <w:color w:val="auto"/>
          <w:sz w:val="24"/>
          <w:szCs w:val="24"/>
        </w:rPr>
      </w:pPr>
      <w:bookmarkStart w:id="249" w:name="_Toc332875270"/>
      <w:bookmarkStart w:id="250" w:name="_Toc387084726"/>
      <w:bookmarkStart w:id="251" w:name="_Toc3399120"/>
      <w:bookmarkEnd w:id="248"/>
      <w:r w:rsidRPr="0050584D">
        <w:rPr>
          <w:rFonts w:ascii="Times New Roman" w:hAnsi="Times New Roman" w:cs="Times New Roman"/>
          <w:color w:val="auto"/>
          <w:sz w:val="24"/>
          <w:szCs w:val="24"/>
        </w:rPr>
        <w:t xml:space="preserve">Статья </w:t>
      </w:r>
      <w:r w:rsidR="00995140" w:rsidRPr="0050584D">
        <w:rPr>
          <w:rFonts w:ascii="Times New Roman" w:hAnsi="Times New Roman" w:cs="Times New Roman"/>
          <w:color w:val="auto"/>
          <w:sz w:val="24"/>
          <w:szCs w:val="24"/>
        </w:rPr>
        <w:t>28</w:t>
      </w:r>
      <w:r w:rsidRPr="0050584D">
        <w:rPr>
          <w:rFonts w:ascii="Times New Roman" w:hAnsi="Times New Roman" w:cs="Times New Roman"/>
          <w:color w:val="auto"/>
          <w:sz w:val="24"/>
          <w:szCs w:val="24"/>
        </w:rPr>
        <w:t>. Содержание проектов межевания территорий</w:t>
      </w:r>
      <w:bookmarkEnd w:id="249"/>
      <w:bookmarkEnd w:id="250"/>
      <w:bookmarkEnd w:id="251"/>
    </w:p>
    <w:p w:rsidR="002A79FE" w:rsidRPr="0050584D" w:rsidRDefault="002A79FE" w:rsidP="004516E3">
      <w:pPr>
        <w:spacing w:after="20"/>
        <w:rPr>
          <w:rFonts w:ascii="Times New Roman" w:hAnsi="Times New Roman" w:cs="Times New Roman"/>
          <w:sz w:val="24"/>
          <w:szCs w:val="24"/>
        </w:rPr>
      </w:pPr>
      <w:bookmarkStart w:id="252" w:name="_Toc332875271"/>
      <w:bookmarkStart w:id="253" w:name="_Toc339438973"/>
      <w:bookmarkStart w:id="254" w:name="_Toc342861716"/>
      <w:bookmarkStart w:id="255" w:name="_Toc372236906"/>
      <w:bookmarkStart w:id="256" w:name="_Toc377389373"/>
      <w:bookmarkStart w:id="257" w:name="_Toc377405083"/>
      <w:bookmarkStart w:id="258" w:name="_Toc387084727"/>
      <w:r w:rsidRPr="0050584D">
        <w:rPr>
          <w:rFonts w:ascii="Times New Roman" w:hAnsi="Times New Roman" w:cs="Times New Roman"/>
          <w:sz w:val="24"/>
          <w:szCs w:val="24"/>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функциональной зоны.</w:t>
      </w:r>
    </w:p>
    <w:p w:rsidR="002A79FE" w:rsidRPr="0050584D" w:rsidRDefault="002A79FE" w:rsidP="004516E3">
      <w:pPr>
        <w:spacing w:after="20"/>
        <w:rPr>
          <w:rFonts w:ascii="Times New Roman" w:hAnsi="Times New Roman" w:cs="Times New Roman"/>
          <w:sz w:val="24"/>
          <w:szCs w:val="24"/>
        </w:rPr>
      </w:pPr>
      <w:r w:rsidRPr="0050584D">
        <w:rPr>
          <w:rFonts w:ascii="Times New Roman" w:hAnsi="Times New Roman" w:cs="Times New Roman"/>
          <w:sz w:val="24"/>
          <w:szCs w:val="24"/>
        </w:rPr>
        <w:t>Подготовка проекта межевания территории осуществляется для:</w:t>
      </w:r>
    </w:p>
    <w:p w:rsidR="002A79FE" w:rsidRPr="0050584D" w:rsidRDefault="002A79FE" w:rsidP="004516E3">
      <w:pPr>
        <w:spacing w:after="20"/>
        <w:rPr>
          <w:rFonts w:ascii="Times New Roman" w:hAnsi="Times New Roman" w:cs="Times New Roman"/>
          <w:sz w:val="24"/>
          <w:szCs w:val="24"/>
        </w:rPr>
      </w:pPr>
      <w:r w:rsidRPr="0050584D">
        <w:rPr>
          <w:rFonts w:ascii="Times New Roman" w:hAnsi="Times New Roman" w:cs="Times New Roman"/>
          <w:sz w:val="24"/>
          <w:szCs w:val="24"/>
        </w:rPr>
        <w:t>1) определения местоположения границ образуемых и изменяемых земельных участков;</w:t>
      </w:r>
    </w:p>
    <w:p w:rsidR="002A79FE" w:rsidRPr="0050584D" w:rsidRDefault="002A79FE" w:rsidP="004516E3">
      <w:pPr>
        <w:spacing w:after="20"/>
        <w:rPr>
          <w:rFonts w:ascii="Times New Roman" w:hAnsi="Times New Roman" w:cs="Times New Roman"/>
          <w:sz w:val="24"/>
          <w:szCs w:val="24"/>
        </w:rPr>
      </w:pPr>
      <w:bookmarkStart w:id="259" w:name="Par1330"/>
      <w:bookmarkEnd w:id="259"/>
      <w:r w:rsidRPr="0050584D">
        <w:rPr>
          <w:rFonts w:ascii="Times New Roman" w:hAnsi="Times New Roman" w:cs="Times New Roman"/>
          <w:sz w:val="24"/>
          <w:szCs w:val="24"/>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2A79FE" w:rsidRPr="0050584D" w:rsidRDefault="002A79FE" w:rsidP="004516E3">
      <w:pPr>
        <w:spacing w:after="20"/>
        <w:rPr>
          <w:rFonts w:ascii="Times New Roman" w:hAnsi="Times New Roman" w:cs="Times New Roman"/>
          <w:sz w:val="24"/>
          <w:szCs w:val="24"/>
        </w:rPr>
      </w:pPr>
      <w:r w:rsidRPr="0050584D">
        <w:rPr>
          <w:rFonts w:ascii="Times New Roman" w:hAnsi="Times New Roman" w:cs="Times New Roman"/>
          <w:sz w:val="24"/>
          <w:szCs w:val="24"/>
        </w:rPr>
        <w:t>Состав и содержание проектов межевания территории должны соответствовать требованиям статьи 4</w:t>
      </w:r>
      <w:r w:rsidR="00EA01CA" w:rsidRPr="0050584D">
        <w:rPr>
          <w:rFonts w:ascii="Times New Roman" w:hAnsi="Times New Roman" w:cs="Times New Roman"/>
          <w:sz w:val="24"/>
          <w:szCs w:val="24"/>
        </w:rPr>
        <w:t>3</w:t>
      </w:r>
      <w:r w:rsidRPr="0050584D">
        <w:rPr>
          <w:rFonts w:ascii="Times New Roman" w:hAnsi="Times New Roman" w:cs="Times New Roman"/>
          <w:sz w:val="24"/>
          <w:szCs w:val="24"/>
        </w:rPr>
        <w:t xml:space="preserve"> Градостроительного кодекса РФ.</w:t>
      </w:r>
    </w:p>
    <w:p w:rsidR="00A14CE4" w:rsidRPr="0050584D" w:rsidRDefault="00A14CE4" w:rsidP="004516E3">
      <w:pPr>
        <w:pStyle w:val="20"/>
        <w:spacing w:after="100"/>
        <w:rPr>
          <w:rFonts w:ascii="Times New Roman" w:hAnsi="Times New Roman" w:cs="Times New Roman"/>
          <w:color w:val="auto"/>
          <w:sz w:val="24"/>
          <w:szCs w:val="24"/>
        </w:rPr>
      </w:pPr>
      <w:bookmarkStart w:id="260" w:name="_Toc332875281"/>
      <w:bookmarkStart w:id="261" w:name="_Toc387084729"/>
      <w:bookmarkStart w:id="262" w:name="_Toc3399121"/>
      <w:bookmarkEnd w:id="252"/>
      <w:bookmarkEnd w:id="253"/>
      <w:bookmarkEnd w:id="254"/>
      <w:bookmarkEnd w:id="255"/>
      <w:bookmarkEnd w:id="256"/>
      <w:bookmarkEnd w:id="257"/>
      <w:bookmarkEnd w:id="258"/>
      <w:r w:rsidRPr="0050584D">
        <w:rPr>
          <w:rFonts w:ascii="Times New Roman" w:hAnsi="Times New Roman" w:cs="Times New Roman"/>
          <w:color w:val="auto"/>
          <w:sz w:val="24"/>
          <w:szCs w:val="24"/>
        </w:rPr>
        <w:t xml:space="preserve">Статья </w:t>
      </w:r>
      <w:r w:rsidR="00995140" w:rsidRPr="0050584D">
        <w:rPr>
          <w:rFonts w:ascii="Times New Roman" w:hAnsi="Times New Roman" w:cs="Times New Roman"/>
          <w:color w:val="auto"/>
          <w:sz w:val="24"/>
          <w:szCs w:val="24"/>
        </w:rPr>
        <w:t>29</w:t>
      </w:r>
      <w:r w:rsidRPr="0050584D">
        <w:rPr>
          <w:rFonts w:ascii="Times New Roman" w:hAnsi="Times New Roman" w:cs="Times New Roman"/>
          <w:color w:val="auto"/>
          <w:sz w:val="24"/>
          <w:szCs w:val="24"/>
        </w:rPr>
        <w:t xml:space="preserve">. </w:t>
      </w:r>
      <w:r w:rsidR="004516E3" w:rsidRPr="0050584D">
        <w:rPr>
          <w:rFonts w:ascii="Times New Roman" w:hAnsi="Times New Roman" w:cs="Times New Roman"/>
          <w:color w:val="auto"/>
          <w:sz w:val="24"/>
          <w:szCs w:val="24"/>
        </w:rPr>
        <w:t>Содержание г</w:t>
      </w:r>
      <w:r w:rsidRPr="0050584D">
        <w:rPr>
          <w:rFonts w:ascii="Times New Roman" w:hAnsi="Times New Roman" w:cs="Times New Roman"/>
          <w:color w:val="auto"/>
          <w:sz w:val="24"/>
          <w:szCs w:val="24"/>
        </w:rPr>
        <w:t>радостроительны</w:t>
      </w:r>
      <w:r w:rsidR="004516E3" w:rsidRPr="0050584D">
        <w:rPr>
          <w:rFonts w:ascii="Times New Roman" w:hAnsi="Times New Roman" w:cs="Times New Roman"/>
          <w:color w:val="auto"/>
          <w:sz w:val="24"/>
          <w:szCs w:val="24"/>
        </w:rPr>
        <w:t>х</w:t>
      </w:r>
      <w:r w:rsidRPr="0050584D">
        <w:rPr>
          <w:rFonts w:ascii="Times New Roman" w:hAnsi="Times New Roman" w:cs="Times New Roman"/>
          <w:color w:val="auto"/>
          <w:sz w:val="24"/>
          <w:szCs w:val="24"/>
        </w:rPr>
        <w:t xml:space="preserve"> план</w:t>
      </w:r>
      <w:r w:rsidR="004516E3" w:rsidRPr="0050584D">
        <w:rPr>
          <w:rFonts w:ascii="Times New Roman" w:hAnsi="Times New Roman" w:cs="Times New Roman"/>
          <w:color w:val="auto"/>
          <w:sz w:val="24"/>
          <w:szCs w:val="24"/>
        </w:rPr>
        <w:t>ов</w:t>
      </w:r>
      <w:r w:rsidRPr="0050584D">
        <w:rPr>
          <w:rFonts w:ascii="Times New Roman" w:hAnsi="Times New Roman" w:cs="Times New Roman"/>
          <w:color w:val="auto"/>
          <w:sz w:val="24"/>
          <w:szCs w:val="24"/>
        </w:rPr>
        <w:t xml:space="preserve"> земельных участков</w:t>
      </w:r>
      <w:bookmarkEnd w:id="260"/>
      <w:bookmarkEnd w:id="261"/>
      <w:bookmarkEnd w:id="262"/>
    </w:p>
    <w:p w:rsidR="006F32E5" w:rsidRPr="0050584D" w:rsidRDefault="006F32E5" w:rsidP="006F32E5">
      <w:pPr>
        <w:pStyle w:val="af4"/>
        <w:spacing w:after="0"/>
        <w:rPr>
          <w:sz w:val="24"/>
        </w:rPr>
      </w:pPr>
      <w:r w:rsidRPr="0050584D">
        <w:rPr>
          <w:sz w:val="24"/>
        </w:rPr>
        <w:t xml:space="preserve">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w:t>
      </w:r>
      <w:r w:rsidRPr="0050584D">
        <w:rPr>
          <w:sz w:val="24"/>
        </w:rPr>
        <w:lastRenderedPageBreak/>
        <w:t>проектирования, строительства, реконструкции объектов капитального строительства в границах земельного участка.</w:t>
      </w:r>
    </w:p>
    <w:p w:rsidR="00EA01CA" w:rsidRPr="0050584D" w:rsidRDefault="00EA01CA" w:rsidP="004516E3">
      <w:pPr>
        <w:spacing w:after="20"/>
        <w:rPr>
          <w:rFonts w:ascii="Times New Roman" w:hAnsi="Times New Roman" w:cs="Times New Roman"/>
          <w:sz w:val="24"/>
          <w:szCs w:val="24"/>
        </w:rPr>
      </w:pPr>
      <w:r w:rsidRPr="0050584D">
        <w:rPr>
          <w:rFonts w:ascii="Times New Roman" w:hAnsi="Times New Roman" w:cs="Times New Roman"/>
          <w:sz w:val="24"/>
          <w:szCs w:val="24"/>
        </w:rPr>
        <w:t xml:space="preserve">Состав и содержание </w:t>
      </w:r>
      <w:r w:rsidR="00FC7C90" w:rsidRPr="0050584D">
        <w:rPr>
          <w:rFonts w:ascii="Times New Roman" w:hAnsi="Times New Roman" w:cs="Times New Roman"/>
          <w:sz w:val="24"/>
          <w:szCs w:val="24"/>
        </w:rPr>
        <w:t>градостроительных планов земельных участков</w:t>
      </w:r>
      <w:r w:rsidRPr="0050584D">
        <w:rPr>
          <w:rFonts w:ascii="Times New Roman" w:hAnsi="Times New Roman" w:cs="Times New Roman"/>
          <w:sz w:val="24"/>
          <w:szCs w:val="24"/>
        </w:rPr>
        <w:t xml:space="preserve"> должны соот</w:t>
      </w:r>
      <w:r w:rsidR="00624109" w:rsidRPr="0050584D">
        <w:rPr>
          <w:rFonts w:ascii="Times New Roman" w:hAnsi="Times New Roman" w:cs="Times New Roman"/>
          <w:sz w:val="24"/>
          <w:szCs w:val="24"/>
        </w:rPr>
        <w:t>ветствовать требованиям статьи 57.3</w:t>
      </w:r>
      <w:r w:rsidRPr="0050584D">
        <w:rPr>
          <w:rFonts w:ascii="Times New Roman" w:hAnsi="Times New Roman" w:cs="Times New Roman"/>
          <w:sz w:val="24"/>
          <w:szCs w:val="24"/>
        </w:rPr>
        <w:t xml:space="preserve"> Градостроительного кодекса РФ.</w:t>
      </w:r>
    </w:p>
    <w:p w:rsidR="00A14CE4" w:rsidRPr="0050584D" w:rsidRDefault="00A14CE4" w:rsidP="004516E3">
      <w:pPr>
        <w:pStyle w:val="20"/>
        <w:spacing w:after="100"/>
        <w:rPr>
          <w:rFonts w:ascii="Times New Roman" w:hAnsi="Times New Roman" w:cs="Times New Roman"/>
          <w:color w:val="auto"/>
          <w:sz w:val="24"/>
          <w:szCs w:val="24"/>
        </w:rPr>
      </w:pPr>
      <w:bookmarkStart w:id="263" w:name="_Toc3399122"/>
      <w:bookmarkStart w:id="264" w:name="_Toc387084730"/>
      <w:r w:rsidRPr="0050584D">
        <w:rPr>
          <w:rFonts w:ascii="Times New Roman" w:hAnsi="Times New Roman" w:cs="Times New Roman"/>
          <w:color w:val="auto"/>
          <w:sz w:val="24"/>
          <w:szCs w:val="24"/>
        </w:rPr>
        <w:t>Статья 3</w:t>
      </w:r>
      <w:r w:rsidR="006451BA" w:rsidRPr="0050584D">
        <w:rPr>
          <w:rFonts w:ascii="Times New Roman" w:hAnsi="Times New Roman" w:cs="Times New Roman"/>
          <w:color w:val="auto"/>
          <w:sz w:val="24"/>
          <w:szCs w:val="24"/>
        </w:rPr>
        <w:t>0</w:t>
      </w:r>
      <w:r w:rsidRPr="0050584D">
        <w:rPr>
          <w:rFonts w:ascii="Times New Roman" w:hAnsi="Times New Roman" w:cs="Times New Roman"/>
          <w:color w:val="auto"/>
          <w:sz w:val="24"/>
          <w:szCs w:val="24"/>
        </w:rPr>
        <w:t>. Подготовка и утверждение документации по планировке территории</w:t>
      </w:r>
      <w:bookmarkEnd w:id="263"/>
      <w:r w:rsidRPr="0050584D">
        <w:rPr>
          <w:rFonts w:ascii="Times New Roman" w:hAnsi="Times New Roman" w:cs="Times New Roman"/>
          <w:color w:val="auto"/>
          <w:sz w:val="24"/>
          <w:szCs w:val="24"/>
        </w:rPr>
        <w:t xml:space="preserve"> </w:t>
      </w:r>
      <w:bookmarkEnd w:id="264"/>
    </w:p>
    <w:p w:rsidR="00A14CE4" w:rsidRPr="0050584D" w:rsidRDefault="00A14CE4" w:rsidP="006F32E5">
      <w:pPr>
        <w:spacing w:after="20"/>
        <w:rPr>
          <w:rFonts w:ascii="Times New Roman" w:hAnsi="Times New Roman" w:cs="Times New Roman"/>
          <w:sz w:val="24"/>
          <w:szCs w:val="24"/>
        </w:rPr>
      </w:pPr>
      <w:r w:rsidRPr="0050584D">
        <w:rPr>
          <w:rFonts w:ascii="Times New Roman" w:hAnsi="Times New Roman" w:cs="Times New Roman"/>
          <w:sz w:val="24"/>
          <w:szCs w:val="24"/>
        </w:rPr>
        <w:t>1. Решени</w:t>
      </w:r>
      <w:r w:rsidR="00EA01CA" w:rsidRPr="0050584D">
        <w:rPr>
          <w:rFonts w:ascii="Times New Roman" w:hAnsi="Times New Roman" w:cs="Times New Roman"/>
          <w:sz w:val="24"/>
          <w:szCs w:val="24"/>
        </w:rPr>
        <w:t>я</w:t>
      </w:r>
      <w:r w:rsidRPr="0050584D">
        <w:rPr>
          <w:rFonts w:ascii="Times New Roman" w:hAnsi="Times New Roman" w:cs="Times New Roman"/>
          <w:sz w:val="24"/>
          <w:szCs w:val="24"/>
        </w:rPr>
        <w:t xml:space="preserve"> о подготовке документации по планировке территории принима</w:t>
      </w:r>
      <w:r w:rsidR="00EA01CA" w:rsidRPr="0050584D">
        <w:rPr>
          <w:rFonts w:ascii="Times New Roman" w:hAnsi="Times New Roman" w:cs="Times New Roman"/>
          <w:sz w:val="24"/>
          <w:szCs w:val="24"/>
        </w:rPr>
        <w:t>ю</w:t>
      </w:r>
      <w:r w:rsidRPr="0050584D">
        <w:rPr>
          <w:rFonts w:ascii="Times New Roman" w:hAnsi="Times New Roman" w:cs="Times New Roman"/>
          <w:sz w:val="24"/>
          <w:szCs w:val="24"/>
        </w:rPr>
        <w:t xml:space="preserve">тся </w:t>
      </w:r>
      <w:r w:rsidR="00EA01CA" w:rsidRPr="0050584D">
        <w:rPr>
          <w:rFonts w:ascii="Times New Roman" w:hAnsi="Times New Roman" w:cs="Times New Roman"/>
          <w:sz w:val="24"/>
          <w:szCs w:val="24"/>
        </w:rPr>
        <w:t>в соответствии со статьей 4</w:t>
      </w:r>
      <w:r w:rsidR="00FC035F" w:rsidRPr="0050584D">
        <w:rPr>
          <w:rFonts w:ascii="Times New Roman" w:hAnsi="Times New Roman" w:cs="Times New Roman"/>
          <w:sz w:val="24"/>
          <w:szCs w:val="24"/>
        </w:rPr>
        <w:t xml:space="preserve">5 Градостроительного кодекса РФ и в соответствии с </w:t>
      </w:r>
      <w:proofErr w:type="spellStart"/>
      <w:r w:rsidR="00FC035F" w:rsidRPr="0050584D">
        <w:rPr>
          <w:rFonts w:ascii="Times New Roman" w:hAnsi="Times New Roman" w:cs="Times New Roman"/>
          <w:sz w:val="24"/>
          <w:szCs w:val="24"/>
        </w:rPr>
        <w:t>с</w:t>
      </w:r>
      <w:proofErr w:type="spellEnd"/>
      <w:r w:rsidR="00FC035F" w:rsidRPr="0050584D">
        <w:rPr>
          <w:rFonts w:ascii="Times New Roman" w:hAnsi="Times New Roman" w:cs="Times New Roman"/>
          <w:sz w:val="24"/>
          <w:szCs w:val="24"/>
        </w:rPr>
        <w:t xml:space="preserve"> федеральным законом от 06.10.2003 №131-ФЗ (ред. от 07.06.2017) "Об общих принципах организации местного самоуправления в Российской Федерации" (с </w:t>
      </w:r>
      <w:proofErr w:type="spellStart"/>
      <w:r w:rsidR="00FC035F" w:rsidRPr="0050584D">
        <w:rPr>
          <w:rFonts w:ascii="Times New Roman" w:hAnsi="Times New Roman" w:cs="Times New Roman"/>
          <w:sz w:val="24"/>
          <w:szCs w:val="24"/>
        </w:rPr>
        <w:t>изм</w:t>
      </w:r>
      <w:proofErr w:type="spellEnd"/>
      <w:r w:rsidR="00FC035F" w:rsidRPr="0050584D">
        <w:rPr>
          <w:rFonts w:ascii="Times New Roman" w:hAnsi="Times New Roman" w:cs="Times New Roman"/>
          <w:sz w:val="24"/>
          <w:szCs w:val="24"/>
        </w:rPr>
        <w:t>. и доп., вступ. в силу с 28.06.2017).</w:t>
      </w:r>
    </w:p>
    <w:p w:rsidR="003A6E86" w:rsidRPr="0050584D" w:rsidRDefault="00A14CE4" w:rsidP="006F32E5">
      <w:pPr>
        <w:spacing w:after="20"/>
        <w:rPr>
          <w:rFonts w:ascii="Times New Roman" w:hAnsi="Times New Roman" w:cs="Times New Roman"/>
          <w:sz w:val="24"/>
          <w:szCs w:val="24"/>
        </w:rPr>
      </w:pPr>
      <w:r w:rsidRPr="0050584D">
        <w:rPr>
          <w:rFonts w:ascii="Times New Roman" w:hAnsi="Times New Roman" w:cs="Times New Roman"/>
          <w:sz w:val="24"/>
          <w:szCs w:val="24"/>
        </w:rPr>
        <w:t xml:space="preserve">2. </w:t>
      </w:r>
      <w:r w:rsidR="003A6E86" w:rsidRPr="0050584D">
        <w:rPr>
          <w:rFonts w:ascii="Times New Roman" w:hAnsi="Times New Roman" w:cs="Times New Roman"/>
          <w:sz w:val="24"/>
          <w:szCs w:val="24"/>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A14CE4" w:rsidRDefault="00A14CE4" w:rsidP="004516E3">
      <w:pPr>
        <w:spacing w:after="20"/>
        <w:rPr>
          <w:rFonts w:ascii="Times New Roman" w:hAnsi="Times New Roman" w:cs="Times New Roman"/>
          <w:sz w:val="24"/>
          <w:szCs w:val="24"/>
        </w:rPr>
      </w:pPr>
      <w:r w:rsidRPr="0050584D">
        <w:rPr>
          <w:rFonts w:ascii="Times New Roman" w:hAnsi="Times New Roman" w:cs="Times New Roman"/>
          <w:sz w:val="24"/>
          <w:szCs w:val="24"/>
        </w:rPr>
        <w:t xml:space="preserve">3. </w:t>
      </w:r>
      <w:r w:rsidR="003A6E86" w:rsidRPr="0050584D">
        <w:rPr>
          <w:rFonts w:ascii="Times New Roman" w:hAnsi="Times New Roman" w:cs="Times New Roman"/>
          <w:sz w:val="24"/>
          <w:szCs w:val="24"/>
        </w:rPr>
        <w:t>Порядок подготовки, согласования и утверждения документации по планировке территории установлен статьями 45,46</w:t>
      </w:r>
      <w:r w:rsidR="006F38FD" w:rsidRPr="0050584D">
        <w:rPr>
          <w:rFonts w:ascii="Times New Roman" w:hAnsi="Times New Roman" w:cs="Times New Roman"/>
          <w:sz w:val="24"/>
          <w:szCs w:val="24"/>
        </w:rPr>
        <w:t>,</w:t>
      </w:r>
      <w:r w:rsidR="006F32E5" w:rsidRPr="0050584D">
        <w:rPr>
          <w:rFonts w:ascii="Times New Roman" w:hAnsi="Times New Roman" w:cs="Times New Roman"/>
          <w:sz w:val="24"/>
          <w:szCs w:val="24"/>
        </w:rPr>
        <w:t xml:space="preserve"> 46.1  </w:t>
      </w:r>
      <w:r w:rsidR="003A6E86" w:rsidRPr="0050584D">
        <w:rPr>
          <w:rFonts w:ascii="Times New Roman" w:hAnsi="Times New Roman" w:cs="Times New Roman"/>
          <w:sz w:val="24"/>
          <w:szCs w:val="24"/>
        </w:rPr>
        <w:t>Градостроительного кодекса РФ.</w:t>
      </w:r>
    </w:p>
    <w:p w:rsidR="008159FD" w:rsidRPr="0050584D" w:rsidRDefault="008159FD" w:rsidP="004516E3">
      <w:pPr>
        <w:spacing w:after="20"/>
        <w:rPr>
          <w:rFonts w:ascii="Times New Roman" w:hAnsi="Times New Roman" w:cs="Times New Roman"/>
          <w:sz w:val="24"/>
          <w:szCs w:val="24"/>
        </w:rPr>
      </w:pPr>
      <w:r>
        <w:rPr>
          <w:rFonts w:ascii="Times New Roman" w:hAnsi="Times New Roman" w:cs="Times New Roman"/>
          <w:sz w:val="24"/>
          <w:szCs w:val="24"/>
        </w:rPr>
        <w:t>4. Согласно п.12.6 ст. 45</w:t>
      </w:r>
      <w:r w:rsidRPr="008159FD">
        <w:rPr>
          <w:rFonts w:ascii="Times New Roman" w:hAnsi="Times New Roman" w:cs="Times New Roman"/>
          <w:sz w:val="24"/>
          <w:szCs w:val="24"/>
        </w:rPr>
        <w:t xml:space="preserve"> </w:t>
      </w:r>
      <w:r w:rsidRPr="0050584D">
        <w:rPr>
          <w:rFonts w:ascii="Times New Roman" w:hAnsi="Times New Roman" w:cs="Times New Roman"/>
          <w:sz w:val="24"/>
          <w:szCs w:val="24"/>
        </w:rPr>
        <w:t>Градостроительного кодекса РФ</w:t>
      </w:r>
      <w:r>
        <w:rPr>
          <w:rFonts w:ascii="Times New Roman" w:hAnsi="Times New Roman" w:cs="Times New Roman"/>
          <w:sz w:val="24"/>
          <w:szCs w:val="24"/>
        </w:rPr>
        <w:t xml:space="preserve"> п</w:t>
      </w:r>
      <w:r w:rsidRPr="008159FD">
        <w:rPr>
          <w:rFonts w:ascii="Times New Roman" w:hAnsi="Times New Roman" w:cs="Times New Roman"/>
          <w:sz w:val="24"/>
          <w:szCs w:val="24"/>
        </w:rPr>
        <w:t>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EB1C80" w:rsidRPr="0050584D" w:rsidRDefault="00EB1C80" w:rsidP="00EB1C80">
      <w:pPr>
        <w:pStyle w:val="20"/>
        <w:spacing w:after="100"/>
        <w:rPr>
          <w:rFonts w:ascii="Times New Roman" w:hAnsi="Times New Roman" w:cs="Times New Roman"/>
          <w:color w:val="auto"/>
          <w:sz w:val="24"/>
          <w:szCs w:val="24"/>
        </w:rPr>
      </w:pPr>
      <w:bookmarkStart w:id="265" w:name="_Toc3399123"/>
      <w:bookmarkStart w:id="266" w:name="_Toc332875282"/>
      <w:bookmarkStart w:id="267" w:name="_Toc387084731"/>
      <w:r w:rsidRPr="0050584D">
        <w:rPr>
          <w:rFonts w:ascii="Times New Roman" w:hAnsi="Times New Roman" w:cs="Times New Roman"/>
          <w:color w:val="auto"/>
          <w:sz w:val="24"/>
          <w:szCs w:val="24"/>
        </w:rPr>
        <w:t>Статья 3</w:t>
      </w:r>
      <w:r w:rsidR="006451BA" w:rsidRPr="0050584D">
        <w:rPr>
          <w:rFonts w:ascii="Times New Roman" w:hAnsi="Times New Roman" w:cs="Times New Roman"/>
          <w:color w:val="auto"/>
          <w:sz w:val="24"/>
          <w:szCs w:val="24"/>
        </w:rPr>
        <w:t>1</w:t>
      </w:r>
      <w:r w:rsidRPr="0050584D">
        <w:rPr>
          <w:rFonts w:ascii="Times New Roman" w:hAnsi="Times New Roman" w:cs="Times New Roman"/>
          <w:color w:val="auto"/>
          <w:sz w:val="24"/>
          <w:szCs w:val="24"/>
        </w:rPr>
        <w:t>. Согласование архитектурно-градостроительного облика</w:t>
      </w:r>
      <w:bookmarkEnd w:id="265"/>
    </w:p>
    <w:p w:rsidR="00EB1C80" w:rsidRPr="0050584D" w:rsidRDefault="00EB1C80" w:rsidP="006F32E5">
      <w:pPr>
        <w:spacing w:after="20"/>
        <w:rPr>
          <w:rFonts w:ascii="Times New Roman" w:hAnsi="Times New Roman" w:cs="Times New Roman"/>
          <w:sz w:val="24"/>
          <w:szCs w:val="24"/>
        </w:rPr>
      </w:pPr>
      <w:r w:rsidRPr="0050584D">
        <w:rPr>
          <w:rFonts w:ascii="Times New Roman" w:hAnsi="Times New Roman" w:cs="Times New Roman"/>
          <w:sz w:val="24"/>
          <w:szCs w:val="24"/>
        </w:rPr>
        <w:t>1. Порядок рассмотрения архитектурно-градостроительного облика объекта капитального строительства и выдача решения о согласовании архитектурно-градостроительного облика объекта капитального строительства на территории Краснодарского края утвержден приказом департамента по архитектуре и градостроительству Краснодарского края от 26 июня 2016 года №167 в соответствии с постановлением Правительства Российской Федерации от 30 апреля 2014 года №403 «Об исчерпывающем перечне процедур в сфере жилищного строительства»</w:t>
      </w:r>
    </w:p>
    <w:p w:rsidR="00EB1C80" w:rsidRPr="0050584D" w:rsidRDefault="00EB1C80" w:rsidP="006F32E5">
      <w:pPr>
        <w:spacing w:after="20"/>
        <w:rPr>
          <w:rFonts w:ascii="Times New Roman" w:hAnsi="Times New Roman" w:cs="Times New Roman"/>
          <w:sz w:val="24"/>
          <w:szCs w:val="24"/>
        </w:rPr>
      </w:pPr>
      <w:r w:rsidRPr="0050584D">
        <w:rPr>
          <w:rFonts w:ascii="Times New Roman" w:hAnsi="Times New Roman" w:cs="Times New Roman"/>
          <w:sz w:val="24"/>
          <w:szCs w:val="24"/>
        </w:rPr>
        <w:t>2. Основными целями рассмотрения архитектурно-градостроительного облика объекта капитального строительства являются:</w:t>
      </w:r>
    </w:p>
    <w:p w:rsidR="00EB1C80" w:rsidRPr="0050584D" w:rsidRDefault="00EB1C80" w:rsidP="006F32E5">
      <w:pPr>
        <w:spacing w:after="20"/>
        <w:rPr>
          <w:rFonts w:ascii="Times New Roman" w:hAnsi="Times New Roman" w:cs="Times New Roman"/>
          <w:sz w:val="24"/>
          <w:szCs w:val="24"/>
        </w:rPr>
      </w:pPr>
      <w:r w:rsidRPr="0050584D">
        <w:rPr>
          <w:rFonts w:ascii="Times New Roman" w:hAnsi="Times New Roman" w:cs="Times New Roman"/>
          <w:sz w:val="24"/>
          <w:szCs w:val="24"/>
        </w:rPr>
        <w:t>- обеспечение пространственной интеграции, композиционной гармонизации, средового разнообразия в структуре застройки муниципальных образований Краснодарского края;</w:t>
      </w:r>
    </w:p>
    <w:p w:rsidR="00EB1C80" w:rsidRPr="0050584D" w:rsidRDefault="00EB1C80" w:rsidP="006F32E5">
      <w:pPr>
        <w:spacing w:after="20"/>
        <w:rPr>
          <w:rFonts w:ascii="Times New Roman" w:hAnsi="Times New Roman" w:cs="Times New Roman"/>
          <w:sz w:val="24"/>
          <w:szCs w:val="24"/>
        </w:rPr>
      </w:pPr>
      <w:r w:rsidRPr="0050584D">
        <w:rPr>
          <w:rFonts w:ascii="Times New Roman" w:hAnsi="Times New Roman" w:cs="Times New Roman"/>
          <w:sz w:val="24"/>
          <w:szCs w:val="24"/>
        </w:rPr>
        <w:t>- формирование силуэта, архитектурно-художественного облика и средовых характеристик муниципальных образований Краснодарского края с учетом требований по сохранению историко-культурного и природного наследия, а также современных стандартов качества организации жилых, общественных, производственных и рекреационных территорий;</w:t>
      </w:r>
    </w:p>
    <w:p w:rsidR="00EB1C80" w:rsidRPr="0050584D" w:rsidRDefault="00EB1C80" w:rsidP="006F32E5">
      <w:pPr>
        <w:spacing w:after="20"/>
        <w:rPr>
          <w:rFonts w:ascii="Times New Roman" w:hAnsi="Times New Roman" w:cs="Times New Roman"/>
          <w:sz w:val="24"/>
          <w:szCs w:val="24"/>
        </w:rPr>
      </w:pPr>
      <w:r w:rsidRPr="0050584D">
        <w:rPr>
          <w:rFonts w:ascii="Times New Roman" w:hAnsi="Times New Roman" w:cs="Times New Roman"/>
          <w:sz w:val="24"/>
          <w:szCs w:val="24"/>
        </w:rPr>
        <w:lastRenderedPageBreak/>
        <w:t>- обеспечение пространственной связности отдельных элементов планировочной структуры в условиях необходимости повышения эффективности использования территорий Краснодарского края.</w:t>
      </w:r>
    </w:p>
    <w:p w:rsidR="00EB1C80" w:rsidRPr="0050584D" w:rsidRDefault="00EB1C80" w:rsidP="006F32E5">
      <w:pPr>
        <w:spacing w:after="20"/>
        <w:rPr>
          <w:rFonts w:ascii="Times New Roman" w:hAnsi="Times New Roman" w:cs="Times New Roman"/>
          <w:sz w:val="24"/>
          <w:szCs w:val="24"/>
        </w:rPr>
      </w:pPr>
      <w:r w:rsidRPr="0050584D">
        <w:rPr>
          <w:rFonts w:ascii="Times New Roman" w:hAnsi="Times New Roman" w:cs="Times New Roman"/>
          <w:sz w:val="24"/>
          <w:szCs w:val="24"/>
        </w:rPr>
        <w:t>3. Достижение целей, указанных в пункте 1 настоящей статьи, осуществляется путем проведения оценки архитектурно-градостроительного облика объекта капитального строительства с учетом:</w:t>
      </w:r>
    </w:p>
    <w:p w:rsidR="00EB1C80" w:rsidRPr="0050584D" w:rsidRDefault="00EB1C80" w:rsidP="006F32E5">
      <w:pPr>
        <w:spacing w:after="20"/>
        <w:rPr>
          <w:rFonts w:ascii="Times New Roman" w:hAnsi="Times New Roman" w:cs="Times New Roman"/>
          <w:sz w:val="24"/>
          <w:szCs w:val="24"/>
        </w:rPr>
      </w:pPr>
      <w:r w:rsidRPr="0050584D">
        <w:rPr>
          <w:rFonts w:ascii="Times New Roman" w:hAnsi="Times New Roman" w:cs="Times New Roman"/>
          <w:sz w:val="24"/>
          <w:szCs w:val="24"/>
        </w:rPr>
        <w:t>- соответствия параметров объекта капитального строительства нормативной документации, регламентирующей градостроительную деятельность на территории размещения объекта капитального строительства, и градостроительному плану земельного участка;</w:t>
      </w:r>
    </w:p>
    <w:p w:rsidR="00EB1C80" w:rsidRPr="0050584D" w:rsidRDefault="00EB1C80" w:rsidP="006F32E5">
      <w:pPr>
        <w:spacing w:after="20"/>
        <w:rPr>
          <w:rFonts w:ascii="Times New Roman" w:hAnsi="Times New Roman" w:cs="Times New Roman"/>
          <w:sz w:val="24"/>
          <w:szCs w:val="24"/>
        </w:rPr>
      </w:pPr>
      <w:r w:rsidRPr="0050584D">
        <w:rPr>
          <w:rFonts w:ascii="Times New Roman" w:hAnsi="Times New Roman" w:cs="Times New Roman"/>
          <w:sz w:val="24"/>
          <w:szCs w:val="24"/>
        </w:rPr>
        <w:t>- градостроительной интеграции объемно-планировочных архитектурно-художественных (в том числе силуэтных, композиционных декоративно-пластических, стилистических, колористических) характеристик объекта капитального строительства в существующую среду и сложившуюся застройку;</w:t>
      </w:r>
    </w:p>
    <w:p w:rsidR="00EB1C80" w:rsidRPr="0050584D" w:rsidRDefault="00EB1C80" w:rsidP="006F32E5">
      <w:pPr>
        <w:spacing w:after="20"/>
        <w:rPr>
          <w:rFonts w:ascii="Times New Roman" w:hAnsi="Times New Roman" w:cs="Times New Roman"/>
          <w:sz w:val="24"/>
          <w:szCs w:val="24"/>
        </w:rPr>
      </w:pPr>
      <w:r w:rsidRPr="0050584D">
        <w:rPr>
          <w:rFonts w:ascii="Times New Roman" w:hAnsi="Times New Roman" w:cs="Times New Roman"/>
          <w:sz w:val="24"/>
          <w:szCs w:val="24"/>
        </w:rPr>
        <w:t>- сложившихся особенностей пространственной организации и функционального назначения территории, в том числе исторической, природно-ландшафтной, курортно-рекреационной, планировочной, композиционной, археологической и средовой основы муниципальных образований Краснодарского края;</w:t>
      </w:r>
    </w:p>
    <w:p w:rsidR="00EB1C80" w:rsidRPr="0050584D" w:rsidRDefault="00EB1C80" w:rsidP="006F32E5">
      <w:pPr>
        <w:spacing w:after="20"/>
        <w:rPr>
          <w:rFonts w:ascii="Times New Roman" w:hAnsi="Times New Roman" w:cs="Times New Roman"/>
          <w:sz w:val="24"/>
          <w:szCs w:val="24"/>
        </w:rPr>
      </w:pPr>
      <w:r w:rsidRPr="0050584D">
        <w:rPr>
          <w:rFonts w:ascii="Times New Roman" w:hAnsi="Times New Roman" w:cs="Times New Roman"/>
          <w:sz w:val="24"/>
          <w:szCs w:val="24"/>
        </w:rPr>
        <w:t>- недопущения ухудшения средовых характеристик и обеспечения устойчивого формирования среды, благоприятной для жизнедеятельности населения.</w:t>
      </w:r>
    </w:p>
    <w:p w:rsidR="00EB1C80" w:rsidRPr="0050584D" w:rsidRDefault="00EB1C80" w:rsidP="006F32E5">
      <w:pPr>
        <w:spacing w:after="20"/>
        <w:rPr>
          <w:rFonts w:ascii="Times New Roman" w:hAnsi="Times New Roman" w:cs="Times New Roman"/>
          <w:sz w:val="24"/>
          <w:szCs w:val="24"/>
        </w:rPr>
      </w:pPr>
      <w:r w:rsidRPr="0050584D">
        <w:rPr>
          <w:rFonts w:ascii="Times New Roman" w:hAnsi="Times New Roman" w:cs="Times New Roman"/>
          <w:sz w:val="24"/>
          <w:szCs w:val="24"/>
        </w:rPr>
        <w:t>4. Рассмотрение архитектурно-градостроительного облика объекта капитального строительства осуществляется в отношении следующих вновь возводимых и реконструируемых объектов капитального строительства:</w:t>
      </w:r>
    </w:p>
    <w:p w:rsidR="00EB1C80" w:rsidRPr="0050584D" w:rsidRDefault="00EB1C80" w:rsidP="006F32E5">
      <w:pPr>
        <w:spacing w:after="20"/>
        <w:rPr>
          <w:rFonts w:ascii="Times New Roman" w:hAnsi="Times New Roman" w:cs="Times New Roman"/>
          <w:sz w:val="24"/>
          <w:szCs w:val="24"/>
        </w:rPr>
      </w:pPr>
      <w:r w:rsidRPr="0050584D">
        <w:rPr>
          <w:rFonts w:ascii="Times New Roman" w:hAnsi="Times New Roman" w:cs="Times New Roman"/>
          <w:sz w:val="24"/>
          <w:szCs w:val="24"/>
        </w:rPr>
        <w:t>1) объекты краевого значения;</w:t>
      </w:r>
    </w:p>
    <w:p w:rsidR="00EB1C80" w:rsidRPr="0050584D" w:rsidRDefault="00EB1C80" w:rsidP="006F32E5">
      <w:pPr>
        <w:spacing w:after="20"/>
        <w:rPr>
          <w:rFonts w:ascii="Times New Roman" w:hAnsi="Times New Roman" w:cs="Times New Roman"/>
          <w:sz w:val="24"/>
          <w:szCs w:val="24"/>
        </w:rPr>
      </w:pPr>
      <w:r w:rsidRPr="0050584D">
        <w:rPr>
          <w:rFonts w:ascii="Times New Roman" w:hAnsi="Times New Roman" w:cs="Times New Roman"/>
          <w:sz w:val="24"/>
          <w:szCs w:val="24"/>
        </w:rPr>
        <w:t>2) уникальные объекты;</w:t>
      </w:r>
    </w:p>
    <w:p w:rsidR="00EB1C80" w:rsidRPr="0050584D" w:rsidRDefault="00EB1C80" w:rsidP="006F32E5">
      <w:pPr>
        <w:spacing w:after="20"/>
        <w:rPr>
          <w:rFonts w:ascii="Times New Roman" w:hAnsi="Times New Roman" w:cs="Times New Roman"/>
          <w:sz w:val="24"/>
          <w:szCs w:val="24"/>
        </w:rPr>
      </w:pPr>
      <w:r w:rsidRPr="0050584D">
        <w:rPr>
          <w:rFonts w:ascii="Times New Roman" w:hAnsi="Times New Roman" w:cs="Times New Roman"/>
          <w:sz w:val="24"/>
          <w:szCs w:val="24"/>
        </w:rPr>
        <w:t>3) общественно-значимые объекты, к которым относятся архитектурные объекты, имеющие высокое социально-культурное, градостроительное значение для города или иного населенного пункта, расположенные на основных магистральных улицах, главных улицах и площадях, набережных или исторических территориях населенного пункта, которые формируют облик населенного пункта и (или) может негативно повлиять на сохранение, и (или) восприятие объектов культурного наследия (местного, муниципального значения).</w:t>
      </w:r>
    </w:p>
    <w:p w:rsidR="00EB1C80" w:rsidRPr="0050584D" w:rsidRDefault="00EB1C80" w:rsidP="006F32E5">
      <w:pPr>
        <w:spacing w:after="20"/>
        <w:rPr>
          <w:rFonts w:ascii="Times New Roman" w:hAnsi="Times New Roman" w:cs="Times New Roman"/>
          <w:sz w:val="24"/>
          <w:szCs w:val="24"/>
        </w:rPr>
      </w:pPr>
      <w:r w:rsidRPr="0050584D">
        <w:rPr>
          <w:rFonts w:ascii="Times New Roman" w:hAnsi="Times New Roman" w:cs="Times New Roman"/>
          <w:sz w:val="24"/>
          <w:szCs w:val="24"/>
        </w:rPr>
        <w:t>5. Настоящий Порядок не распространяется на существующие и выявленные объекты культурного наследия, объекты индивидуального жилищного строительства, а также линейные объекты.</w:t>
      </w:r>
    </w:p>
    <w:p w:rsidR="00EB1C80" w:rsidRPr="0050584D" w:rsidRDefault="00EB1C80" w:rsidP="006F32E5">
      <w:pPr>
        <w:spacing w:after="20"/>
        <w:rPr>
          <w:rFonts w:ascii="Times New Roman" w:hAnsi="Times New Roman" w:cs="Times New Roman"/>
          <w:sz w:val="24"/>
          <w:szCs w:val="24"/>
        </w:rPr>
      </w:pPr>
      <w:r w:rsidRPr="0050584D">
        <w:rPr>
          <w:rFonts w:ascii="Times New Roman" w:hAnsi="Times New Roman" w:cs="Times New Roman"/>
          <w:sz w:val="24"/>
          <w:szCs w:val="24"/>
        </w:rPr>
        <w:t xml:space="preserve">6. Порядок рассмотрения архитектурно-градостроительного облика объекта капитального строительства и процедура выдачи решения о согласовании архитектурно-градостроительного облика объекта капитального строительства местного значения на территории </w:t>
      </w:r>
      <w:r w:rsidR="00B62648" w:rsidRPr="0050584D">
        <w:rPr>
          <w:rFonts w:ascii="Times New Roman" w:hAnsi="Times New Roman" w:cs="Times New Roman"/>
          <w:sz w:val="24"/>
          <w:szCs w:val="24"/>
        </w:rPr>
        <w:t>Стародеревянковского</w:t>
      </w:r>
      <w:r w:rsidRPr="0050584D">
        <w:rPr>
          <w:rFonts w:ascii="Times New Roman" w:hAnsi="Times New Roman" w:cs="Times New Roman"/>
          <w:sz w:val="24"/>
          <w:szCs w:val="24"/>
        </w:rPr>
        <w:t xml:space="preserve"> сельского поселения устанавливается соответствующим нормативно-правовым актом, в соответствии с утвержденным органом местного самоуправления регламентом по предоставлению решения о согласовании архитектурно-градостроительного облика объекта капитального строительства.</w:t>
      </w:r>
    </w:p>
    <w:p w:rsidR="00EB1C80" w:rsidRPr="0050584D" w:rsidRDefault="00EB1C80" w:rsidP="006F32E5">
      <w:pPr>
        <w:spacing w:after="20"/>
        <w:rPr>
          <w:rFonts w:ascii="Times New Roman" w:hAnsi="Times New Roman" w:cs="Times New Roman"/>
          <w:sz w:val="24"/>
          <w:szCs w:val="24"/>
        </w:rPr>
      </w:pPr>
      <w:r w:rsidRPr="0050584D">
        <w:rPr>
          <w:rFonts w:ascii="Times New Roman" w:hAnsi="Times New Roman" w:cs="Times New Roman"/>
          <w:sz w:val="24"/>
          <w:szCs w:val="24"/>
        </w:rPr>
        <w:t>7. Требования о необходимости получения решения о согласовании архитектурно-градостроительного облика объекта капитального строительства указываются в градостроительном плане земельного участка.</w:t>
      </w:r>
    </w:p>
    <w:p w:rsidR="00EB1C80" w:rsidRPr="0050584D" w:rsidRDefault="00EB1C80" w:rsidP="00EB1C80">
      <w:pPr>
        <w:rPr>
          <w:lang w:eastAsia="ru-RU"/>
        </w:rPr>
        <w:sectPr w:rsidR="00EB1C80" w:rsidRPr="0050584D" w:rsidSect="007A2E41">
          <w:pgSz w:w="11906" w:h="16838"/>
          <w:pgMar w:top="680" w:right="680" w:bottom="680" w:left="1418" w:header="709" w:footer="709" w:gutter="0"/>
          <w:pgNumType w:chapStyle="1"/>
          <w:cols w:space="708"/>
          <w:titlePg/>
          <w:docGrid w:linePitch="360"/>
        </w:sectPr>
      </w:pPr>
    </w:p>
    <w:p w:rsidR="006F32E5" w:rsidRPr="0050584D" w:rsidRDefault="006F32E5" w:rsidP="006F32E5">
      <w:pPr>
        <w:pStyle w:val="1"/>
        <w:spacing w:before="0" w:after="0"/>
        <w:rPr>
          <w:rFonts w:ascii="Times New Roman" w:hAnsi="Times New Roman"/>
          <w:sz w:val="28"/>
          <w:szCs w:val="28"/>
        </w:rPr>
      </w:pPr>
      <w:bookmarkStart w:id="268" w:name="_Toc486599998"/>
      <w:bookmarkStart w:id="269" w:name="_Toc2849221"/>
      <w:bookmarkStart w:id="270" w:name="_Toc3399124"/>
      <w:bookmarkStart w:id="271" w:name="_Toc387084732"/>
      <w:bookmarkEnd w:id="266"/>
      <w:bookmarkEnd w:id="267"/>
      <w:r w:rsidRPr="0050584D">
        <w:rPr>
          <w:rFonts w:ascii="Times New Roman" w:hAnsi="Times New Roman"/>
          <w:sz w:val="28"/>
          <w:szCs w:val="28"/>
        </w:rPr>
        <w:lastRenderedPageBreak/>
        <w:t>Глава 8. Публичные слушания и общественные обсуждения по вопросам землепользования и застройки</w:t>
      </w:r>
      <w:bookmarkEnd w:id="268"/>
      <w:bookmarkEnd w:id="269"/>
      <w:bookmarkEnd w:id="270"/>
    </w:p>
    <w:p w:rsidR="006F32E5" w:rsidRPr="0050584D" w:rsidRDefault="006F32E5" w:rsidP="006F32E5">
      <w:pPr>
        <w:pStyle w:val="20"/>
        <w:spacing w:after="100"/>
        <w:rPr>
          <w:rFonts w:ascii="Times New Roman" w:hAnsi="Times New Roman" w:cs="Times New Roman"/>
          <w:color w:val="auto"/>
          <w:sz w:val="24"/>
          <w:szCs w:val="24"/>
        </w:rPr>
      </w:pPr>
      <w:bookmarkStart w:id="272" w:name="_Toc536808435"/>
      <w:bookmarkStart w:id="273" w:name="_Toc2849222"/>
      <w:bookmarkStart w:id="274" w:name="_Toc3399125"/>
      <w:bookmarkStart w:id="275" w:name="_Toc387084737"/>
      <w:bookmarkEnd w:id="271"/>
      <w:r w:rsidRPr="0050584D">
        <w:rPr>
          <w:rFonts w:ascii="Times New Roman" w:hAnsi="Times New Roman" w:cs="Times New Roman"/>
          <w:color w:val="auto"/>
          <w:sz w:val="24"/>
          <w:szCs w:val="24"/>
        </w:rPr>
        <w:t xml:space="preserve">Статья 32. </w:t>
      </w:r>
      <w:r w:rsidRPr="0050584D">
        <w:rPr>
          <w:rFonts w:ascii="Times New Roman" w:hAnsi="Times New Roman"/>
          <w:color w:val="auto"/>
          <w:sz w:val="24"/>
          <w:szCs w:val="24"/>
        </w:rPr>
        <w:t>Общественные обсуждения и публичные слушания по вопросам землепользования и застройки</w:t>
      </w:r>
      <w:bookmarkEnd w:id="272"/>
      <w:bookmarkEnd w:id="273"/>
      <w:bookmarkEnd w:id="274"/>
      <w:r w:rsidRPr="0050584D">
        <w:rPr>
          <w:rFonts w:ascii="Times New Roman" w:hAnsi="Times New Roman"/>
          <w:color w:val="auto"/>
          <w:sz w:val="24"/>
          <w:szCs w:val="24"/>
        </w:rPr>
        <w:t> </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РФ проводятся общественные обсуждения или публичные слушания, за исключением случаев, предусмотренных Градостроительным Кодексом РФ, другими федеральными законами и настоящими Правилами.</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6F32E5" w:rsidRPr="0050584D" w:rsidRDefault="006F32E5" w:rsidP="006F32E5">
      <w:pPr>
        <w:pStyle w:val="ConsPlusNormal"/>
        <w:ind w:firstLine="709"/>
        <w:rPr>
          <w:rFonts w:ascii="Times New Roman" w:hAnsi="Times New Roman" w:cs="Times New Roman"/>
          <w:sz w:val="24"/>
          <w:szCs w:val="24"/>
        </w:rPr>
      </w:pPr>
      <w:bookmarkStart w:id="276" w:name="Par197"/>
      <w:bookmarkEnd w:id="276"/>
      <w:r w:rsidRPr="0050584D">
        <w:rPr>
          <w:rFonts w:ascii="Times New Roman" w:hAnsi="Times New Roman" w:cs="Times New Roman"/>
          <w:sz w:val="24"/>
          <w:szCs w:val="24"/>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ar1514" w:tooltip="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 w:history="1">
        <w:r w:rsidRPr="0050584D">
          <w:rPr>
            <w:rFonts w:ascii="Times New Roman" w:hAnsi="Times New Roman" w:cs="Times New Roman"/>
            <w:sz w:val="24"/>
            <w:szCs w:val="24"/>
          </w:rPr>
          <w:t>частью 3 статьи 39</w:t>
        </w:r>
      </w:hyperlink>
      <w:r w:rsidRPr="0050584D">
        <w:rPr>
          <w:rFonts w:ascii="Times New Roman" w:hAnsi="Times New Roman" w:cs="Times New Roman"/>
          <w:sz w:val="24"/>
          <w:szCs w:val="24"/>
        </w:rPr>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4. Процедура проведения общественных обсуждений состоит из следующих этапов:</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1) оповещение о начале общественных обсуждений;</w:t>
      </w:r>
    </w:p>
    <w:p w:rsidR="006F32E5" w:rsidRPr="0050584D" w:rsidRDefault="006F32E5" w:rsidP="006F32E5">
      <w:pPr>
        <w:pStyle w:val="ConsPlusNormal"/>
        <w:ind w:firstLine="709"/>
        <w:rPr>
          <w:rFonts w:ascii="Times New Roman" w:hAnsi="Times New Roman" w:cs="Times New Roman"/>
          <w:sz w:val="24"/>
          <w:szCs w:val="24"/>
        </w:rPr>
      </w:pPr>
      <w:bookmarkStart w:id="277" w:name="Par200"/>
      <w:bookmarkEnd w:id="277"/>
      <w:r w:rsidRPr="0050584D">
        <w:rPr>
          <w:rFonts w:ascii="Times New Roman" w:hAnsi="Times New Roman" w:cs="Times New Roman"/>
          <w:sz w:val="24"/>
          <w:szCs w:val="24"/>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w:t>
      </w:r>
      <w:r w:rsidRPr="0050584D">
        <w:rPr>
          <w:rFonts w:ascii="Times New Roman" w:hAnsi="Times New Roman" w:cs="Times New Roman"/>
          <w:sz w:val="24"/>
          <w:szCs w:val="24"/>
        </w:rPr>
        <w:lastRenderedPageBreak/>
        <w:t>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3) проведение экспозиции или экспозиций проекта, подлежащего рассмотрению на общественных обсуждениях;</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4) подготовка и оформление протокола общественных обсуждений;</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5) подготовка и опубликование заключения о результатах общественных обсуждений.</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5. Процедура проведения публичных слушаний состоит из следующих этапов:</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1) оповещение о начале публичных слушаний;</w:t>
      </w:r>
    </w:p>
    <w:p w:rsidR="006F32E5" w:rsidRPr="0050584D" w:rsidRDefault="006F32E5" w:rsidP="006F32E5">
      <w:pPr>
        <w:pStyle w:val="ConsPlusNormal"/>
        <w:ind w:firstLine="709"/>
        <w:rPr>
          <w:rFonts w:ascii="Times New Roman" w:hAnsi="Times New Roman" w:cs="Times New Roman"/>
          <w:sz w:val="24"/>
          <w:szCs w:val="24"/>
        </w:rPr>
      </w:pPr>
      <w:bookmarkStart w:id="278" w:name="Par206"/>
      <w:bookmarkEnd w:id="278"/>
      <w:r w:rsidRPr="0050584D">
        <w:rPr>
          <w:rFonts w:ascii="Times New Roman" w:hAnsi="Times New Roman" w:cs="Times New Roman"/>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3) проведение экспозиции или экспозиций проекта, подлежащего рассмотрению на публичных слушаниях;</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4) проведение собрания или собраний участников публичных слушаний;</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5) подготовка и оформление протокола публичных слушаний;</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6) подготовка и опубликование заключения о результатах публичных слушаний.</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6. Оповещение о начале общественных обсуждений или публичных слушаний должно содержать:</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8. Оповещение о начале общественных обсуждений или публичных слушаний:</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ar197" w:tooltip="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 w:history="1">
        <w:r w:rsidRPr="0050584D">
          <w:rPr>
            <w:rFonts w:ascii="Times New Roman" w:hAnsi="Times New Roman" w:cs="Times New Roman"/>
            <w:sz w:val="24"/>
            <w:szCs w:val="24"/>
          </w:rPr>
          <w:t>части 3</w:t>
        </w:r>
      </w:hyperlink>
      <w:r w:rsidRPr="0050584D">
        <w:rPr>
          <w:rFonts w:ascii="Times New Roman" w:hAnsi="Times New Roman" w:cs="Times New Roman"/>
          <w:sz w:val="24"/>
          <w:szCs w:val="24"/>
        </w:rPr>
        <w:t xml:space="preserve"> настоящей статьи (далее - территория, в пределах которой проводятся общественные </w:t>
      </w:r>
      <w:r w:rsidRPr="0050584D">
        <w:rPr>
          <w:rFonts w:ascii="Times New Roman" w:hAnsi="Times New Roman" w:cs="Times New Roman"/>
          <w:sz w:val="24"/>
          <w:szCs w:val="24"/>
        </w:rPr>
        <w:lastRenderedPageBreak/>
        <w:t>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 xml:space="preserve">9. В течение всего периода размещения в соответствии с </w:t>
      </w:r>
      <w:hyperlink w:anchor="Par200" w:tooltip="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quot;Интернет&quot; (далее в настоящей статье -" w:history="1">
        <w:r w:rsidRPr="0050584D">
          <w:rPr>
            <w:rFonts w:ascii="Times New Roman" w:hAnsi="Times New Roman" w:cs="Times New Roman"/>
            <w:sz w:val="24"/>
            <w:szCs w:val="24"/>
          </w:rPr>
          <w:t>пунктом 2 части 4</w:t>
        </w:r>
      </w:hyperlink>
      <w:r w:rsidRPr="0050584D">
        <w:rPr>
          <w:rFonts w:ascii="Times New Roman" w:hAnsi="Times New Roman" w:cs="Times New Roman"/>
          <w:sz w:val="24"/>
          <w:szCs w:val="24"/>
        </w:rPr>
        <w:t xml:space="preserve"> и </w:t>
      </w:r>
      <w:hyperlink w:anchor="Par206" w:tooltip="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w:history="1">
        <w:r w:rsidRPr="0050584D">
          <w:rPr>
            <w:rFonts w:ascii="Times New Roman" w:hAnsi="Times New Roman" w:cs="Times New Roman"/>
            <w:sz w:val="24"/>
            <w:szCs w:val="24"/>
          </w:rPr>
          <w:t>пунктом 2 части 5</w:t>
        </w:r>
      </w:hyperlink>
      <w:r w:rsidRPr="0050584D">
        <w:rPr>
          <w:rFonts w:ascii="Times New Roman" w:hAnsi="Times New Roman" w:cs="Times New Roman"/>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w:t>
      </w:r>
      <w:bookmarkStart w:id="279" w:name="Par221"/>
      <w:bookmarkEnd w:id="279"/>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 xml:space="preserve">10. В период размещения в соответствии с </w:t>
      </w:r>
      <w:hyperlink w:anchor="Par200" w:tooltip="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quot;Интернет&quot; (далее в настоящей статье -" w:history="1">
        <w:r w:rsidRPr="0050584D">
          <w:rPr>
            <w:rFonts w:ascii="Times New Roman" w:hAnsi="Times New Roman" w:cs="Times New Roman"/>
            <w:sz w:val="24"/>
            <w:szCs w:val="24"/>
          </w:rPr>
          <w:t>пунктом 2 части 4</w:t>
        </w:r>
      </w:hyperlink>
      <w:r w:rsidRPr="0050584D">
        <w:rPr>
          <w:rFonts w:ascii="Times New Roman" w:hAnsi="Times New Roman" w:cs="Times New Roman"/>
          <w:sz w:val="24"/>
          <w:szCs w:val="24"/>
        </w:rPr>
        <w:t xml:space="preserve"> и </w:t>
      </w:r>
      <w:hyperlink w:anchor="Par206" w:tooltip="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w:history="1">
        <w:r w:rsidRPr="0050584D">
          <w:rPr>
            <w:rFonts w:ascii="Times New Roman" w:hAnsi="Times New Roman" w:cs="Times New Roman"/>
            <w:sz w:val="24"/>
            <w:szCs w:val="24"/>
          </w:rPr>
          <w:t>пунктом 2 части 5</w:t>
        </w:r>
      </w:hyperlink>
      <w:r w:rsidRPr="0050584D">
        <w:rPr>
          <w:rFonts w:ascii="Times New Roman" w:hAnsi="Times New Roman" w:cs="Times New Roman"/>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ar227"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 w:history="1">
        <w:r w:rsidRPr="0050584D">
          <w:rPr>
            <w:rFonts w:ascii="Times New Roman" w:hAnsi="Times New Roman" w:cs="Times New Roman"/>
            <w:sz w:val="24"/>
            <w:szCs w:val="24"/>
          </w:rPr>
          <w:t>частью 12</w:t>
        </w:r>
      </w:hyperlink>
      <w:r w:rsidRPr="0050584D">
        <w:rPr>
          <w:rFonts w:ascii="Times New Roman" w:hAnsi="Times New Roman" w:cs="Times New Roman"/>
          <w:sz w:val="24"/>
          <w:szCs w:val="24"/>
        </w:rPr>
        <w:t xml:space="preserve"> настоящей статьи идентификацию, имеют право вносить предложения и замечания, касающиеся такого проекта:</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1) посредством официального сайта или информационных систем (в случае проведения общественных обсуждений);</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3) в письменной форме в адрес организатора общественных обсуждений или публичных слушаний;</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 xml:space="preserve">11. Предложения и замечания, внесенные в соответствии с </w:t>
      </w:r>
      <w:hyperlink w:anchor="Par221" w:tooltip="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 w:history="1">
        <w:r w:rsidRPr="0050584D">
          <w:rPr>
            <w:rFonts w:ascii="Times New Roman" w:hAnsi="Times New Roman" w:cs="Times New Roman"/>
            <w:sz w:val="24"/>
            <w:szCs w:val="24"/>
          </w:rPr>
          <w:t>частью 10</w:t>
        </w:r>
      </w:hyperlink>
      <w:r w:rsidRPr="0050584D">
        <w:rPr>
          <w:rFonts w:ascii="Times New Roman" w:hAnsi="Times New Roman" w:cs="Times New Roman"/>
          <w:sz w:val="24"/>
          <w:szCs w:val="24"/>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230" w:tooltip="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 w:history="1">
        <w:r w:rsidRPr="0050584D">
          <w:rPr>
            <w:rFonts w:ascii="Times New Roman" w:hAnsi="Times New Roman" w:cs="Times New Roman"/>
            <w:sz w:val="24"/>
            <w:szCs w:val="24"/>
          </w:rPr>
          <w:t>частью 15</w:t>
        </w:r>
      </w:hyperlink>
      <w:r w:rsidRPr="0050584D">
        <w:rPr>
          <w:rFonts w:ascii="Times New Roman" w:hAnsi="Times New Roman" w:cs="Times New Roman"/>
          <w:sz w:val="24"/>
          <w:szCs w:val="24"/>
        </w:rPr>
        <w:t xml:space="preserve"> настоящей статьи.</w:t>
      </w:r>
    </w:p>
    <w:p w:rsidR="006F32E5" w:rsidRPr="0050584D" w:rsidRDefault="006F32E5" w:rsidP="006F32E5">
      <w:pPr>
        <w:pStyle w:val="ConsPlusNormal"/>
        <w:ind w:firstLine="709"/>
        <w:rPr>
          <w:rFonts w:ascii="Times New Roman" w:hAnsi="Times New Roman" w:cs="Times New Roman"/>
          <w:sz w:val="24"/>
          <w:szCs w:val="24"/>
        </w:rPr>
      </w:pPr>
      <w:bookmarkStart w:id="280" w:name="Par227"/>
      <w:bookmarkEnd w:id="280"/>
      <w:r w:rsidRPr="0050584D">
        <w:rPr>
          <w:rFonts w:ascii="Times New Roman" w:hAnsi="Times New Roman" w:cs="Times New Roman"/>
          <w:sz w:val="24"/>
          <w:szCs w:val="24"/>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 xml:space="preserve">13. Не требуется представление указанных в </w:t>
      </w:r>
      <w:hyperlink w:anchor="Par227"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 w:history="1">
        <w:r w:rsidRPr="0050584D">
          <w:rPr>
            <w:rFonts w:ascii="Times New Roman" w:hAnsi="Times New Roman" w:cs="Times New Roman"/>
            <w:sz w:val="24"/>
            <w:szCs w:val="24"/>
          </w:rPr>
          <w:t>части 12</w:t>
        </w:r>
      </w:hyperlink>
      <w:r w:rsidRPr="0050584D">
        <w:rPr>
          <w:rFonts w:ascii="Times New Roman" w:hAnsi="Times New Roman" w:cs="Times New Roman"/>
          <w:sz w:val="24"/>
          <w:szCs w:val="24"/>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227"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 w:history="1">
        <w:r w:rsidRPr="0050584D">
          <w:rPr>
            <w:rFonts w:ascii="Times New Roman" w:hAnsi="Times New Roman" w:cs="Times New Roman"/>
            <w:sz w:val="24"/>
            <w:szCs w:val="24"/>
          </w:rPr>
          <w:t>части 12</w:t>
        </w:r>
      </w:hyperlink>
      <w:r w:rsidRPr="0050584D">
        <w:rPr>
          <w:rFonts w:ascii="Times New Roman" w:hAnsi="Times New Roman" w:cs="Times New Roman"/>
          <w:sz w:val="24"/>
          <w:szCs w:val="24"/>
        </w:rPr>
        <w:t xml:space="preserve"> настоящей статьи, может использоваться единая система идентификации и аутентификации.</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6F32E5" w:rsidRPr="0050584D" w:rsidRDefault="006F32E5" w:rsidP="006F32E5">
      <w:pPr>
        <w:pStyle w:val="ConsPlusNormal"/>
        <w:ind w:firstLine="709"/>
        <w:rPr>
          <w:rFonts w:ascii="Times New Roman" w:hAnsi="Times New Roman" w:cs="Times New Roman"/>
          <w:sz w:val="24"/>
          <w:szCs w:val="24"/>
        </w:rPr>
      </w:pPr>
      <w:bookmarkStart w:id="281" w:name="Par230"/>
      <w:bookmarkEnd w:id="281"/>
      <w:r w:rsidRPr="0050584D">
        <w:rPr>
          <w:rFonts w:ascii="Times New Roman" w:hAnsi="Times New Roman" w:cs="Times New Roman"/>
          <w:sz w:val="24"/>
          <w:szCs w:val="24"/>
        </w:rPr>
        <w:lastRenderedPageBreak/>
        <w:t xml:space="preserve">15. Предложения и замечания, внесенные в соответствии с </w:t>
      </w:r>
      <w:hyperlink w:anchor="Par221" w:tooltip="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 w:history="1">
        <w:r w:rsidRPr="0050584D">
          <w:rPr>
            <w:rFonts w:ascii="Times New Roman" w:hAnsi="Times New Roman" w:cs="Times New Roman"/>
            <w:sz w:val="24"/>
            <w:szCs w:val="24"/>
          </w:rPr>
          <w:t>частью 10</w:t>
        </w:r>
      </w:hyperlink>
      <w:r w:rsidRPr="0050584D">
        <w:rPr>
          <w:rFonts w:ascii="Times New Roman" w:hAnsi="Times New Roman" w:cs="Times New Roman"/>
          <w:sz w:val="24"/>
          <w:szCs w:val="24"/>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17. Официальный сайт и (или) информационные системы должны обеспечивать возможность:</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2) представления информации о результатах общественных обсуждений, количестве участников общественных обсуждений.</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соответствии с пунктом 18 статьи 5.1 Градостроительного Кодекса РФ.</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 в соответствии с пунктом 22 статьи 5.1 Градостроительного Кодекса РФ.</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22.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6F32E5" w:rsidRPr="0050584D" w:rsidRDefault="006F32E5" w:rsidP="006F32E5">
      <w:pPr>
        <w:pStyle w:val="ConsPlusNormal"/>
        <w:ind w:firstLine="709"/>
        <w:rPr>
          <w:rFonts w:ascii="Times New Roman" w:hAnsi="Times New Roman" w:cs="Times New Roman"/>
          <w:sz w:val="24"/>
          <w:szCs w:val="24"/>
        </w:rPr>
      </w:pPr>
      <w:bookmarkStart w:id="282" w:name="Par251"/>
      <w:bookmarkEnd w:id="282"/>
      <w:r w:rsidRPr="0050584D">
        <w:rPr>
          <w:rFonts w:ascii="Times New Roman" w:hAnsi="Times New Roman" w:cs="Times New Roman"/>
          <w:sz w:val="24"/>
          <w:szCs w:val="24"/>
        </w:rPr>
        <w:t>23.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РФ определяются:</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1) порядок организации и проведения общественных обсуждений или публичных слушаний по проектам;</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2) организатор общественных обсуждений или публичных слушаний;</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3) срок проведения общественных обсуждений или публичных слушаний;</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4) официальный сайт и (или) информационные системы;</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5) требования к информационным стендам, на которых размещаются оповещения о начале общественных обсуждений или публичных слушаний;</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 xml:space="preserve">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w:t>
      </w:r>
      <w:r w:rsidRPr="0050584D">
        <w:rPr>
          <w:rFonts w:ascii="Times New Roman" w:hAnsi="Times New Roman" w:cs="Times New Roman"/>
          <w:sz w:val="24"/>
          <w:szCs w:val="24"/>
        </w:rPr>
        <w:lastRenderedPageBreak/>
        <w:t>порядок подготовки и форма заключения о результатах общественных обсуждений или публичных слушаний;</w:t>
      </w:r>
    </w:p>
    <w:p w:rsidR="006F32E5" w:rsidRPr="0050584D" w:rsidRDefault="006F32E5" w:rsidP="006F32E5">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6F32E5" w:rsidRPr="0050584D" w:rsidRDefault="006F32E5" w:rsidP="006F32E5">
      <w:pPr>
        <w:widowControl w:val="0"/>
        <w:rPr>
          <w:rFonts w:ascii="Times New Roman" w:hAnsi="Times New Roman" w:cs="Times New Roman"/>
          <w:sz w:val="24"/>
          <w:szCs w:val="24"/>
        </w:rPr>
      </w:pPr>
      <w:r w:rsidRPr="0050584D">
        <w:rPr>
          <w:rFonts w:ascii="Times New Roman" w:hAnsi="Times New Roman" w:cs="Times New Roman"/>
          <w:sz w:val="24"/>
          <w:szCs w:val="24"/>
        </w:rPr>
        <w:t>24.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6F32E5" w:rsidRPr="0050584D" w:rsidRDefault="006F32E5" w:rsidP="006F32E5">
      <w:pPr>
        <w:widowControl w:val="0"/>
        <w:rPr>
          <w:rFonts w:ascii="Times New Roman" w:hAnsi="Times New Roman" w:cs="Times New Roman"/>
          <w:sz w:val="24"/>
          <w:szCs w:val="24"/>
        </w:rPr>
      </w:pPr>
      <w:bookmarkStart w:id="283" w:name="Par1320"/>
      <w:bookmarkEnd w:id="283"/>
      <w:r w:rsidRPr="0050584D">
        <w:rPr>
          <w:rFonts w:ascii="Times New Roman" w:hAnsi="Times New Roman" w:cs="Times New Roman"/>
          <w:sz w:val="24"/>
          <w:szCs w:val="24"/>
        </w:rPr>
        <w:t>25.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6F32E5" w:rsidRPr="0050584D" w:rsidRDefault="006F32E5" w:rsidP="006F32E5">
      <w:pPr>
        <w:widowControl w:val="0"/>
        <w:rPr>
          <w:rFonts w:ascii="Times New Roman" w:hAnsi="Times New Roman" w:cs="Times New Roman"/>
          <w:sz w:val="24"/>
          <w:szCs w:val="24"/>
        </w:rPr>
      </w:pPr>
      <w:bookmarkStart w:id="284" w:name="Par1322"/>
      <w:bookmarkEnd w:id="284"/>
      <w:r w:rsidRPr="0050584D">
        <w:rPr>
          <w:rFonts w:ascii="Times New Roman" w:hAnsi="Times New Roman" w:cs="Times New Roman"/>
          <w:sz w:val="24"/>
          <w:szCs w:val="24"/>
        </w:rPr>
        <w:t>26.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РФ и настоящими Правилами не требуется.</w:t>
      </w:r>
    </w:p>
    <w:p w:rsidR="006F32E5" w:rsidRPr="0050584D" w:rsidRDefault="006F32E5" w:rsidP="006F32E5">
      <w:pPr>
        <w:widowControl w:val="0"/>
        <w:rPr>
          <w:rFonts w:ascii="Times New Roman" w:hAnsi="Times New Roman" w:cs="Times New Roman"/>
          <w:sz w:val="24"/>
          <w:szCs w:val="24"/>
        </w:rPr>
      </w:pPr>
      <w:r w:rsidRPr="0050584D">
        <w:rPr>
          <w:rFonts w:ascii="Times New Roman" w:hAnsi="Times New Roman" w:cs="Times New Roman"/>
          <w:sz w:val="24"/>
          <w:szCs w:val="24"/>
        </w:rPr>
        <w:t>27.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6F32E5" w:rsidRPr="0050584D" w:rsidRDefault="006F32E5" w:rsidP="006F32E5">
      <w:pPr>
        <w:widowControl w:val="0"/>
        <w:rPr>
          <w:rFonts w:ascii="Times New Roman" w:hAnsi="Times New Roman" w:cs="Times New Roman"/>
          <w:sz w:val="24"/>
          <w:szCs w:val="24"/>
        </w:rPr>
      </w:pPr>
      <w:r w:rsidRPr="0050584D">
        <w:rPr>
          <w:rFonts w:ascii="Times New Roman" w:hAnsi="Times New Roman" w:cs="Times New Roman"/>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6F32E5" w:rsidRPr="0050584D" w:rsidRDefault="006F32E5" w:rsidP="006F32E5">
      <w:pPr>
        <w:widowControl w:val="0"/>
        <w:rPr>
          <w:rFonts w:ascii="Times New Roman" w:hAnsi="Times New Roman" w:cs="Times New Roman"/>
          <w:sz w:val="24"/>
          <w:szCs w:val="24"/>
        </w:rPr>
      </w:pPr>
      <w:r w:rsidRPr="0050584D">
        <w:rPr>
          <w:rFonts w:ascii="Times New Roman" w:hAnsi="Times New Roman" w:cs="Times New Roman"/>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6F32E5" w:rsidRPr="0050584D" w:rsidRDefault="006F32E5" w:rsidP="006F32E5">
      <w:pPr>
        <w:widowControl w:val="0"/>
        <w:rPr>
          <w:rFonts w:ascii="Times New Roman" w:hAnsi="Times New Roman" w:cs="Times New Roman"/>
          <w:sz w:val="24"/>
          <w:szCs w:val="24"/>
        </w:rPr>
      </w:pPr>
      <w:r w:rsidRPr="0050584D">
        <w:rPr>
          <w:rFonts w:ascii="Times New Roman" w:hAnsi="Times New Roman" w:cs="Times New Roman"/>
          <w:sz w:val="24"/>
          <w:szCs w:val="24"/>
        </w:rPr>
        <w:t xml:space="preserve">3) территории для размещения линейных объектов в границах земель лесного фонда. </w:t>
      </w:r>
    </w:p>
    <w:p w:rsidR="006F32E5" w:rsidRPr="0050584D" w:rsidRDefault="006F32E5" w:rsidP="006F32E5">
      <w:pPr>
        <w:widowControl w:val="0"/>
        <w:rPr>
          <w:rFonts w:ascii="Times New Roman" w:hAnsi="Times New Roman" w:cs="Times New Roman"/>
          <w:sz w:val="24"/>
          <w:szCs w:val="24"/>
        </w:rPr>
      </w:pPr>
      <w:r w:rsidRPr="0050584D">
        <w:rPr>
          <w:rFonts w:ascii="Times New Roman" w:hAnsi="Times New Roman" w:cs="Times New Roman"/>
          <w:sz w:val="24"/>
          <w:szCs w:val="24"/>
        </w:rPr>
        <w:t xml:space="preserve">28.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ar191"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 w:history="1">
        <w:r w:rsidRPr="0050584D">
          <w:rPr>
            <w:rFonts w:ascii="Times New Roman" w:hAnsi="Times New Roman" w:cs="Times New Roman"/>
            <w:sz w:val="24"/>
            <w:szCs w:val="24"/>
          </w:rPr>
          <w:t>статьей 5.1</w:t>
        </w:r>
      </w:hyperlink>
      <w:r w:rsidRPr="0050584D">
        <w:rPr>
          <w:rFonts w:ascii="Times New Roman" w:hAnsi="Times New Roman" w:cs="Times New Roman"/>
          <w:sz w:val="24"/>
          <w:szCs w:val="24"/>
        </w:rPr>
        <w:t xml:space="preserve"> Градостроительного Кодекса РФ, с учетом положений настоящей статьи.</w:t>
      </w:r>
    </w:p>
    <w:p w:rsidR="00A14CE4" w:rsidRPr="0050584D" w:rsidRDefault="006F32E5" w:rsidP="006F32E5">
      <w:pPr>
        <w:widowControl w:val="0"/>
        <w:rPr>
          <w:rFonts w:ascii="Times New Roman" w:hAnsi="Times New Roman" w:cs="Times New Roman"/>
          <w:sz w:val="24"/>
          <w:szCs w:val="24"/>
        </w:rPr>
      </w:pPr>
      <w:r w:rsidRPr="0050584D">
        <w:rPr>
          <w:rFonts w:ascii="Times New Roman" w:hAnsi="Times New Roman" w:cs="Times New Roman"/>
          <w:sz w:val="24"/>
          <w:szCs w:val="24"/>
        </w:rPr>
        <w:t>29.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6F32E5" w:rsidRPr="0050584D" w:rsidRDefault="006F32E5" w:rsidP="006F32E5">
      <w:pPr>
        <w:pStyle w:val="20"/>
        <w:spacing w:after="100"/>
        <w:rPr>
          <w:rFonts w:ascii="Times New Roman" w:hAnsi="Times New Roman" w:cs="Times New Roman"/>
          <w:color w:val="auto"/>
          <w:sz w:val="24"/>
          <w:szCs w:val="24"/>
        </w:rPr>
      </w:pPr>
      <w:bookmarkStart w:id="285" w:name="_Toc536808436"/>
      <w:bookmarkStart w:id="286" w:name="_Toc2849223"/>
      <w:bookmarkStart w:id="287" w:name="_Toc3399126"/>
      <w:r w:rsidRPr="0050584D">
        <w:rPr>
          <w:rFonts w:ascii="Times New Roman" w:hAnsi="Times New Roman" w:cs="Times New Roman"/>
          <w:color w:val="auto"/>
          <w:sz w:val="24"/>
          <w:szCs w:val="24"/>
        </w:rPr>
        <w:t>Статья 33. Утратила силу.</w:t>
      </w:r>
      <w:bookmarkEnd w:id="285"/>
      <w:bookmarkEnd w:id="286"/>
      <w:bookmarkEnd w:id="287"/>
    </w:p>
    <w:p w:rsidR="006F32E5" w:rsidRPr="0050584D" w:rsidRDefault="006F32E5" w:rsidP="006F32E5">
      <w:pPr>
        <w:pStyle w:val="20"/>
        <w:spacing w:after="100"/>
        <w:rPr>
          <w:rFonts w:ascii="Times New Roman" w:hAnsi="Times New Roman" w:cs="Times New Roman"/>
          <w:color w:val="auto"/>
          <w:sz w:val="24"/>
          <w:szCs w:val="24"/>
        </w:rPr>
      </w:pPr>
      <w:bookmarkStart w:id="288" w:name="_Toc387084734"/>
      <w:bookmarkStart w:id="289" w:name="_Toc486600001"/>
      <w:bookmarkStart w:id="290" w:name="_Toc536808437"/>
      <w:bookmarkStart w:id="291" w:name="_Toc2849224"/>
      <w:bookmarkStart w:id="292" w:name="_Toc3399127"/>
      <w:r w:rsidRPr="0050584D">
        <w:rPr>
          <w:rFonts w:ascii="Times New Roman" w:hAnsi="Times New Roman" w:cs="Times New Roman"/>
          <w:color w:val="auto"/>
          <w:sz w:val="24"/>
          <w:szCs w:val="24"/>
        </w:rPr>
        <w:t xml:space="preserve">Статья 34. </w:t>
      </w:r>
      <w:bookmarkEnd w:id="288"/>
      <w:bookmarkEnd w:id="289"/>
      <w:r w:rsidRPr="0050584D">
        <w:rPr>
          <w:rFonts w:ascii="Times New Roman" w:hAnsi="Times New Roman" w:cs="Times New Roman"/>
          <w:color w:val="auto"/>
          <w:sz w:val="24"/>
          <w:szCs w:val="24"/>
        </w:rPr>
        <w:t>Утратила силу.</w:t>
      </w:r>
      <w:bookmarkEnd w:id="290"/>
      <w:bookmarkEnd w:id="291"/>
      <w:bookmarkEnd w:id="292"/>
    </w:p>
    <w:p w:rsidR="006F32E5" w:rsidRPr="0050584D" w:rsidRDefault="006F32E5" w:rsidP="006F32E5">
      <w:pPr>
        <w:pStyle w:val="20"/>
        <w:spacing w:after="20"/>
        <w:rPr>
          <w:rFonts w:ascii="Times New Roman" w:hAnsi="Times New Roman" w:cs="Times New Roman"/>
          <w:color w:val="auto"/>
          <w:sz w:val="24"/>
          <w:szCs w:val="24"/>
        </w:rPr>
      </w:pPr>
      <w:bookmarkStart w:id="293" w:name="_Toc277336803"/>
      <w:bookmarkStart w:id="294" w:name="_Toc277337136"/>
      <w:bookmarkStart w:id="295" w:name="_Toc344077848"/>
      <w:bookmarkStart w:id="296" w:name="_Toc358208440"/>
      <w:bookmarkStart w:id="297" w:name="_Toc387084735"/>
      <w:bookmarkStart w:id="298" w:name="_Toc486600002"/>
      <w:bookmarkStart w:id="299" w:name="_Toc536808438"/>
      <w:bookmarkStart w:id="300" w:name="_Toc2849225"/>
      <w:bookmarkStart w:id="301" w:name="_Toc3399128"/>
      <w:r w:rsidRPr="0050584D">
        <w:rPr>
          <w:rFonts w:ascii="Times New Roman" w:hAnsi="Times New Roman" w:cs="Times New Roman"/>
          <w:color w:val="auto"/>
          <w:sz w:val="24"/>
          <w:szCs w:val="24"/>
        </w:rPr>
        <w:t xml:space="preserve">Статья 35. </w:t>
      </w:r>
      <w:bookmarkEnd w:id="293"/>
      <w:bookmarkEnd w:id="294"/>
      <w:bookmarkEnd w:id="295"/>
      <w:bookmarkEnd w:id="296"/>
      <w:bookmarkEnd w:id="297"/>
      <w:bookmarkEnd w:id="298"/>
      <w:r w:rsidRPr="0050584D">
        <w:rPr>
          <w:rFonts w:ascii="Times New Roman" w:hAnsi="Times New Roman" w:cs="Times New Roman"/>
          <w:color w:val="auto"/>
          <w:sz w:val="24"/>
          <w:szCs w:val="24"/>
        </w:rPr>
        <w:t>Утратила силу.</w:t>
      </w:r>
      <w:bookmarkEnd w:id="299"/>
      <w:bookmarkEnd w:id="300"/>
      <w:bookmarkEnd w:id="301"/>
    </w:p>
    <w:p w:rsidR="006F32E5" w:rsidRPr="0050584D" w:rsidRDefault="006F32E5" w:rsidP="006F32E5">
      <w:pPr>
        <w:pStyle w:val="20"/>
        <w:spacing w:after="20"/>
        <w:rPr>
          <w:rFonts w:ascii="Times New Roman" w:hAnsi="Times New Roman" w:cs="Times New Roman"/>
          <w:color w:val="auto"/>
          <w:sz w:val="24"/>
          <w:szCs w:val="24"/>
        </w:rPr>
      </w:pPr>
      <w:bookmarkStart w:id="302" w:name="_Toc277336804"/>
      <w:bookmarkStart w:id="303" w:name="_Toc277337137"/>
      <w:bookmarkStart w:id="304" w:name="_Toc344077849"/>
      <w:bookmarkStart w:id="305" w:name="_Toc358208441"/>
      <w:bookmarkStart w:id="306" w:name="_Toc387084736"/>
      <w:bookmarkStart w:id="307" w:name="_Toc486600003"/>
      <w:bookmarkStart w:id="308" w:name="_Toc536808439"/>
      <w:bookmarkStart w:id="309" w:name="_Toc2849226"/>
      <w:bookmarkStart w:id="310" w:name="_Toc3399129"/>
      <w:r w:rsidRPr="0050584D">
        <w:rPr>
          <w:rFonts w:ascii="Times New Roman" w:hAnsi="Times New Roman" w:cs="Times New Roman"/>
          <w:color w:val="auto"/>
          <w:sz w:val="24"/>
          <w:szCs w:val="24"/>
        </w:rPr>
        <w:t xml:space="preserve">Статья 36. </w:t>
      </w:r>
      <w:bookmarkEnd w:id="302"/>
      <w:bookmarkEnd w:id="303"/>
      <w:bookmarkEnd w:id="304"/>
      <w:bookmarkEnd w:id="305"/>
      <w:bookmarkEnd w:id="306"/>
      <w:bookmarkEnd w:id="307"/>
      <w:r w:rsidRPr="0050584D">
        <w:rPr>
          <w:rFonts w:ascii="Times New Roman" w:hAnsi="Times New Roman" w:cs="Times New Roman"/>
          <w:color w:val="auto"/>
          <w:sz w:val="24"/>
          <w:szCs w:val="24"/>
        </w:rPr>
        <w:t>Утратила силу.</w:t>
      </w:r>
      <w:bookmarkEnd w:id="308"/>
      <w:bookmarkEnd w:id="309"/>
      <w:bookmarkEnd w:id="310"/>
    </w:p>
    <w:p w:rsidR="006F32E5" w:rsidRPr="0050584D" w:rsidRDefault="006F32E5" w:rsidP="006F32E5">
      <w:pPr>
        <w:rPr>
          <w:lang w:eastAsia="ru-RU"/>
        </w:rPr>
        <w:sectPr w:rsidR="006F32E5" w:rsidRPr="0050584D" w:rsidSect="007A2E41">
          <w:pgSz w:w="11906" w:h="16838"/>
          <w:pgMar w:top="680" w:right="680" w:bottom="680" w:left="1418" w:header="709" w:footer="709" w:gutter="0"/>
          <w:pgNumType w:chapStyle="1"/>
          <w:cols w:space="708"/>
          <w:titlePg/>
          <w:docGrid w:linePitch="360"/>
        </w:sectPr>
      </w:pPr>
    </w:p>
    <w:p w:rsidR="00A14CE4" w:rsidRPr="0050584D" w:rsidRDefault="00A14CE4" w:rsidP="00A14CE4">
      <w:pPr>
        <w:pStyle w:val="1"/>
        <w:rPr>
          <w:rFonts w:ascii="Times New Roman" w:hAnsi="Times New Roman"/>
          <w:sz w:val="28"/>
          <w:szCs w:val="28"/>
        </w:rPr>
      </w:pPr>
      <w:bookmarkStart w:id="311" w:name="_Toc3399130"/>
      <w:r w:rsidRPr="0050584D">
        <w:rPr>
          <w:rFonts w:ascii="Times New Roman" w:hAnsi="Times New Roman"/>
          <w:sz w:val="28"/>
          <w:szCs w:val="28"/>
        </w:rPr>
        <w:lastRenderedPageBreak/>
        <w:t xml:space="preserve">Глава 9. </w:t>
      </w:r>
      <w:r w:rsidR="006F32E5" w:rsidRPr="0050584D">
        <w:rPr>
          <w:rFonts w:ascii="Times New Roman" w:hAnsi="Times New Roman"/>
          <w:sz w:val="28"/>
          <w:szCs w:val="28"/>
        </w:rPr>
        <w:t>Внесение изменений в правила землепользования и застройки</w:t>
      </w:r>
      <w:bookmarkEnd w:id="275"/>
      <w:bookmarkEnd w:id="311"/>
    </w:p>
    <w:p w:rsidR="00A14CE4" w:rsidRPr="0050584D" w:rsidRDefault="00A14CE4" w:rsidP="00B50DA5">
      <w:pPr>
        <w:pStyle w:val="20"/>
        <w:spacing w:after="100"/>
        <w:rPr>
          <w:rFonts w:ascii="Times New Roman" w:hAnsi="Times New Roman" w:cs="Times New Roman"/>
          <w:color w:val="auto"/>
          <w:sz w:val="24"/>
          <w:szCs w:val="24"/>
        </w:rPr>
      </w:pPr>
      <w:bookmarkStart w:id="312" w:name="_Toc344077841"/>
      <w:bookmarkStart w:id="313" w:name="_Toc358208443"/>
      <w:bookmarkStart w:id="314" w:name="_Toc387084738"/>
      <w:bookmarkStart w:id="315" w:name="_Toc3399131"/>
      <w:r w:rsidRPr="0050584D">
        <w:rPr>
          <w:rFonts w:ascii="Times New Roman" w:hAnsi="Times New Roman" w:cs="Times New Roman"/>
          <w:color w:val="auto"/>
          <w:sz w:val="24"/>
          <w:szCs w:val="24"/>
        </w:rPr>
        <w:t xml:space="preserve">Статья </w:t>
      </w:r>
      <w:r w:rsidR="006451BA" w:rsidRPr="0050584D">
        <w:rPr>
          <w:rFonts w:ascii="Times New Roman" w:hAnsi="Times New Roman" w:cs="Times New Roman"/>
          <w:color w:val="auto"/>
          <w:sz w:val="24"/>
          <w:szCs w:val="24"/>
        </w:rPr>
        <w:t>37</w:t>
      </w:r>
      <w:r w:rsidRPr="0050584D">
        <w:rPr>
          <w:rFonts w:ascii="Times New Roman" w:hAnsi="Times New Roman" w:cs="Times New Roman"/>
          <w:color w:val="auto"/>
          <w:sz w:val="24"/>
          <w:szCs w:val="24"/>
        </w:rPr>
        <w:t xml:space="preserve">. Действие Правил по отношению к генеральному плану </w:t>
      </w:r>
      <w:r w:rsidR="00B62648" w:rsidRPr="0050584D">
        <w:rPr>
          <w:rFonts w:ascii="Times New Roman" w:hAnsi="Times New Roman" w:cs="Times New Roman"/>
          <w:color w:val="auto"/>
          <w:sz w:val="24"/>
          <w:szCs w:val="24"/>
        </w:rPr>
        <w:t>Стародеревянковского</w:t>
      </w:r>
      <w:r w:rsidRPr="0050584D">
        <w:rPr>
          <w:rFonts w:ascii="Times New Roman" w:hAnsi="Times New Roman" w:cs="Times New Roman"/>
          <w:color w:val="auto"/>
          <w:sz w:val="24"/>
          <w:szCs w:val="24"/>
        </w:rPr>
        <w:t xml:space="preserve"> сельского поселения и документации по планировке территории</w:t>
      </w:r>
      <w:bookmarkEnd w:id="312"/>
      <w:bookmarkEnd w:id="313"/>
      <w:bookmarkEnd w:id="314"/>
      <w:bookmarkEnd w:id="315"/>
    </w:p>
    <w:p w:rsidR="00A14CE4" w:rsidRPr="0050584D" w:rsidRDefault="00A14CE4" w:rsidP="00B50DA5">
      <w:pPr>
        <w:spacing w:after="20"/>
        <w:rPr>
          <w:rFonts w:ascii="Times New Roman" w:hAnsi="Times New Roman" w:cs="Times New Roman"/>
          <w:sz w:val="24"/>
          <w:szCs w:val="24"/>
        </w:rPr>
      </w:pPr>
      <w:r w:rsidRPr="0050584D">
        <w:rPr>
          <w:rFonts w:ascii="Times New Roman" w:hAnsi="Times New Roman" w:cs="Times New Roman"/>
          <w:sz w:val="24"/>
          <w:szCs w:val="24"/>
        </w:rPr>
        <w:t xml:space="preserve">После введения в действие настоящих Правил органы местного самоуправления могут принимать решения о: </w:t>
      </w:r>
    </w:p>
    <w:p w:rsidR="00A14CE4" w:rsidRPr="0050584D" w:rsidRDefault="00A14CE4" w:rsidP="00B50DA5">
      <w:pPr>
        <w:spacing w:after="20"/>
        <w:rPr>
          <w:rFonts w:ascii="Times New Roman" w:hAnsi="Times New Roman" w:cs="Times New Roman"/>
          <w:sz w:val="24"/>
          <w:szCs w:val="24"/>
        </w:rPr>
      </w:pPr>
      <w:r w:rsidRPr="0050584D">
        <w:rPr>
          <w:rFonts w:ascii="Times New Roman" w:hAnsi="Times New Roman" w:cs="Times New Roman"/>
          <w:sz w:val="24"/>
          <w:szCs w:val="24"/>
        </w:rPr>
        <w:t xml:space="preserve">- подготовке предложений о внесении изменений в ранее утвержденный генеральный план </w:t>
      </w:r>
      <w:r w:rsidR="00B62648" w:rsidRPr="0050584D">
        <w:rPr>
          <w:rFonts w:ascii="Times New Roman" w:hAnsi="Times New Roman" w:cs="Times New Roman"/>
          <w:sz w:val="24"/>
          <w:szCs w:val="24"/>
        </w:rPr>
        <w:t>Стародеревянковского</w:t>
      </w:r>
      <w:r w:rsidRPr="0050584D">
        <w:rPr>
          <w:rFonts w:ascii="Times New Roman" w:hAnsi="Times New Roman" w:cs="Times New Roman"/>
          <w:sz w:val="24"/>
          <w:szCs w:val="24"/>
        </w:rPr>
        <w:t xml:space="preserve"> сельского поселения с учетом и в развитие настоящих Правил; </w:t>
      </w:r>
    </w:p>
    <w:p w:rsidR="00A14CE4" w:rsidRPr="0050584D" w:rsidRDefault="00A14CE4" w:rsidP="00B50DA5">
      <w:pPr>
        <w:spacing w:after="20"/>
        <w:rPr>
          <w:rFonts w:ascii="Times New Roman" w:hAnsi="Times New Roman" w:cs="Times New Roman"/>
          <w:sz w:val="24"/>
          <w:szCs w:val="24"/>
        </w:rPr>
      </w:pPr>
      <w:r w:rsidRPr="0050584D">
        <w:rPr>
          <w:rFonts w:ascii="Times New Roman" w:hAnsi="Times New Roman" w:cs="Times New Roman"/>
          <w:sz w:val="24"/>
          <w:szCs w:val="24"/>
        </w:rPr>
        <w:t xml:space="preserve">- 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 </w:t>
      </w:r>
    </w:p>
    <w:p w:rsidR="00A14CE4" w:rsidRPr="0050584D" w:rsidRDefault="00A14CE4" w:rsidP="00B50DA5">
      <w:pPr>
        <w:spacing w:after="20"/>
        <w:rPr>
          <w:rFonts w:ascii="Times New Roman" w:hAnsi="Times New Roman" w:cs="Times New Roman"/>
          <w:sz w:val="24"/>
          <w:szCs w:val="24"/>
        </w:rPr>
      </w:pPr>
      <w:r w:rsidRPr="0050584D">
        <w:rPr>
          <w:rFonts w:ascii="Times New Roman" w:hAnsi="Times New Roman" w:cs="Times New Roman"/>
          <w:sz w:val="24"/>
          <w:szCs w:val="24"/>
        </w:rPr>
        <w:t xml:space="preserve">-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w:t>
      </w:r>
      <w:proofErr w:type="spellStart"/>
      <w:r w:rsidRPr="0050584D">
        <w:rPr>
          <w:rFonts w:ascii="Times New Roman" w:hAnsi="Times New Roman" w:cs="Times New Roman"/>
          <w:sz w:val="24"/>
          <w:szCs w:val="24"/>
        </w:rPr>
        <w:t>подзонам</w:t>
      </w:r>
      <w:proofErr w:type="spellEnd"/>
      <w:r w:rsidRPr="0050584D">
        <w:rPr>
          <w:rFonts w:ascii="Times New Roman" w:hAnsi="Times New Roman" w:cs="Times New Roman"/>
          <w:sz w:val="24"/>
          <w:szCs w:val="24"/>
        </w:rPr>
        <w:t xml:space="preserve">. </w:t>
      </w:r>
    </w:p>
    <w:p w:rsidR="00A14CE4" w:rsidRPr="0050584D" w:rsidRDefault="00A14CE4" w:rsidP="00B50DA5">
      <w:pPr>
        <w:pStyle w:val="20"/>
        <w:spacing w:after="100"/>
        <w:rPr>
          <w:rFonts w:ascii="Times New Roman" w:hAnsi="Times New Roman" w:cs="Times New Roman"/>
          <w:color w:val="auto"/>
          <w:sz w:val="24"/>
          <w:szCs w:val="24"/>
        </w:rPr>
      </w:pPr>
      <w:bookmarkStart w:id="316" w:name="_Toc277336816"/>
      <w:bookmarkStart w:id="317" w:name="_Toc277337149"/>
      <w:bookmarkStart w:id="318" w:name="_Toc344077842"/>
      <w:bookmarkStart w:id="319" w:name="_Toc358208444"/>
      <w:bookmarkStart w:id="320" w:name="_Toc387084739"/>
      <w:bookmarkStart w:id="321" w:name="_Toc3399132"/>
      <w:r w:rsidRPr="0050584D">
        <w:rPr>
          <w:rFonts w:ascii="Times New Roman" w:hAnsi="Times New Roman" w:cs="Times New Roman"/>
          <w:color w:val="auto"/>
          <w:sz w:val="24"/>
          <w:szCs w:val="24"/>
        </w:rPr>
        <w:t xml:space="preserve">Статья </w:t>
      </w:r>
      <w:r w:rsidR="006451BA" w:rsidRPr="0050584D">
        <w:rPr>
          <w:rFonts w:ascii="Times New Roman" w:hAnsi="Times New Roman" w:cs="Times New Roman"/>
          <w:color w:val="auto"/>
          <w:sz w:val="24"/>
          <w:szCs w:val="24"/>
        </w:rPr>
        <w:t>38</w:t>
      </w:r>
      <w:r w:rsidRPr="0050584D">
        <w:rPr>
          <w:rFonts w:ascii="Times New Roman" w:hAnsi="Times New Roman" w:cs="Times New Roman"/>
          <w:color w:val="auto"/>
          <w:sz w:val="24"/>
          <w:szCs w:val="24"/>
        </w:rPr>
        <w:t>. Основание и право инициативы внесения изменений в Правила</w:t>
      </w:r>
      <w:bookmarkEnd w:id="316"/>
      <w:bookmarkEnd w:id="317"/>
      <w:bookmarkEnd w:id="318"/>
      <w:bookmarkEnd w:id="319"/>
      <w:bookmarkEnd w:id="320"/>
      <w:bookmarkEnd w:id="321"/>
    </w:p>
    <w:p w:rsidR="00A14CE4" w:rsidRPr="0050584D" w:rsidRDefault="00A14CE4" w:rsidP="00B50DA5">
      <w:pPr>
        <w:spacing w:after="20"/>
        <w:rPr>
          <w:rFonts w:ascii="Times New Roman" w:hAnsi="Times New Roman" w:cs="Times New Roman"/>
          <w:sz w:val="24"/>
          <w:szCs w:val="24"/>
        </w:rPr>
      </w:pPr>
      <w:bookmarkStart w:id="322" w:name="_Toc277336817"/>
      <w:bookmarkStart w:id="323" w:name="_Toc277337150"/>
      <w:bookmarkStart w:id="324" w:name="_Toc344077843"/>
      <w:r w:rsidRPr="0050584D">
        <w:rPr>
          <w:rFonts w:ascii="Times New Roman" w:hAnsi="Times New Roman" w:cs="Times New Roman"/>
          <w:sz w:val="24"/>
          <w:szCs w:val="24"/>
        </w:rPr>
        <w:t xml:space="preserve">1. Основаниями для рассмотрения главой </w:t>
      </w:r>
      <w:r w:rsidR="00085569" w:rsidRPr="0050584D">
        <w:rPr>
          <w:rFonts w:ascii="Times New Roman" w:hAnsi="Times New Roman" w:cs="Times New Roman"/>
          <w:sz w:val="24"/>
          <w:szCs w:val="24"/>
        </w:rPr>
        <w:t>муниципального образования</w:t>
      </w:r>
      <w:r w:rsidRPr="0050584D">
        <w:rPr>
          <w:rFonts w:ascii="Times New Roman" w:hAnsi="Times New Roman" w:cs="Times New Roman"/>
          <w:sz w:val="24"/>
          <w:szCs w:val="24"/>
        </w:rPr>
        <w:t xml:space="preserve"> вопроса о внесении изменений в правила землепользования и застройки являются:</w:t>
      </w:r>
    </w:p>
    <w:p w:rsidR="006F32E5" w:rsidRPr="0050584D" w:rsidRDefault="006F32E5" w:rsidP="006F32E5">
      <w:pPr>
        <w:widowControl w:val="0"/>
        <w:rPr>
          <w:rFonts w:ascii="Times New Roman" w:hAnsi="Times New Roman" w:cs="Times New Roman"/>
          <w:sz w:val="24"/>
          <w:szCs w:val="24"/>
        </w:rPr>
      </w:pPr>
      <w:r w:rsidRPr="0050584D">
        <w:rPr>
          <w:rFonts w:ascii="Times New Roman" w:hAnsi="Times New Roman" w:cs="Times New Roman"/>
          <w:sz w:val="24"/>
          <w:szCs w:val="24"/>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генеральный план или схему территориального планирования муниципального района изменений;</w:t>
      </w:r>
    </w:p>
    <w:p w:rsidR="006F32E5" w:rsidRPr="0050584D" w:rsidRDefault="006F32E5" w:rsidP="006F32E5">
      <w:pPr>
        <w:widowControl w:val="0"/>
        <w:rPr>
          <w:rFonts w:ascii="Times New Roman" w:hAnsi="Times New Roman" w:cs="Times New Roman"/>
          <w:sz w:val="24"/>
          <w:szCs w:val="24"/>
        </w:rPr>
      </w:pPr>
      <w:r w:rsidRPr="0050584D">
        <w:rPr>
          <w:rFonts w:ascii="Times New Roman" w:hAnsi="Times New Roman" w:cs="Times New Roman"/>
          <w:sz w:val="24"/>
          <w:szCs w:val="24"/>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50584D">
        <w:rPr>
          <w:rFonts w:ascii="Times New Roman" w:hAnsi="Times New Roman" w:cs="Times New Roman"/>
          <w:sz w:val="24"/>
          <w:szCs w:val="24"/>
        </w:rPr>
        <w:t>приаэродромной</w:t>
      </w:r>
      <w:proofErr w:type="spellEnd"/>
      <w:r w:rsidRPr="0050584D">
        <w:rPr>
          <w:rFonts w:ascii="Times New Roman" w:hAnsi="Times New Roman" w:cs="Times New Roman"/>
          <w:sz w:val="24"/>
          <w:szCs w:val="24"/>
        </w:rPr>
        <w:t xml:space="preserve"> территории, которые допущены в правилах землепользования и застройки поселения, городского округа, межселенной территории;</w:t>
      </w:r>
    </w:p>
    <w:p w:rsidR="00A14CE4" w:rsidRPr="0050584D" w:rsidRDefault="00A14CE4" w:rsidP="00B50DA5">
      <w:pPr>
        <w:spacing w:after="20"/>
        <w:rPr>
          <w:rFonts w:ascii="Times New Roman" w:hAnsi="Times New Roman" w:cs="Times New Roman"/>
          <w:sz w:val="24"/>
          <w:szCs w:val="24"/>
        </w:rPr>
      </w:pPr>
      <w:r w:rsidRPr="0050584D">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6F32E5" w:rsidRPr="0050584D" w:rsidRDefault="006F32E5" w:rsidP="006F32E5">
      <w:pPr>
        <w:widowControl w:val="0"/>
        <w:rPr>
          <w:rFonts w:ascii="Times New Roman" w:hAnsi="Times New Roman" w:cs="Times New Roman"/>
          <w:sz w:val="24"/>
          <w:szCs w:val="24"/>
        </w:rPr>
      </w:pPr>
      <w:r w:rsidRPr="0050584D">
        <w:rPr>
          <w:rFonts w:ascii="Times New Roman" w:hAnsi="Times New Roman" w:cs="Times New Roman"/>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F32E5" w:rsidRPr="0050584D" w:rsidRDefault="006F32E5" w:rsidP="006F32E5">
      <w:pPr>
        <w:widowControl w:val="0"/>
        <w:rPr>
          <w:rFonts w:ascii="Times New Roman" w:hAnsi="Times New Roman" w:cs="Times New Roman"/>
          <w:sz w:val="24"/>
          <w:szCs w:val="24"/>
        </w:rPr>
      </w:pPr>
      <w:r w:rsidRPr="0050584D">
        <w:rPr>
          <w:rFonts w:ascii="Times New Roman" w:hAnsi="Times New Roman" w:cs="Times New Roman"/>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F32E5" w:rsidRPr="0050584D" w:rsidRDefault="006F32E5" w:rsidP="006F32E5">
      <w:pPr>
        <w:widowControl w:val="0"/>
        <w:rPr>
          <w:rFonts w:ascii="Times New Roman" w:hAnsi="Times New Roman" w:cs="Times New Roman"/>
          <w:sz w:val="24"/>
          <w:szCs w:val="24"/>
        </w:rPr>
      </w:pPr>
      <w:bookmarkStart w:id="325" w:name="Par1384"/>
      <w:bookmarkEnd w:id="325"/>
      <w:r w:rsidRPr="0050584D">
        <w:rPr>
          <w:rFonts w:ascii="Times New Roman" w:hAnsi="Times New Roman" w:cs="Times New Roman"/>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14CE4" w:rsidRPr="0050584D" w:rsidRDefault="00A14CE4" w:rsidP="00B50DA5">
      <w:pPr>
        <w:spacing w:after="20"/>
        <w:rPr>
          <w:rFonts w:ascii="Times New Roman" w:hAnsi="Times New Roman" w:cs="Times New Roman"/>
          <w:sz w:val="24"/>
          <w:szCs w:val="24"/>
        </w:rPr>
      </w:pPr>
      <w:r w:rsidRPr="0050584D">
        <w:rPr>
          <w:rFonts w:ascii="Times New Roman" w:hAnsi="Times New Roman" w:cs="Times New Roman"/>
          <w:sz w:val="24"/>
          <w:szCs w:val="24"/>
        </w:rPr>
        <w:t xml:space="preserve">2. Предложения о внесении изменений в правила землепользования и застройки направляются в </w:t>
      </w:r>
      <w:r w:rsidR="00085569" w:rsidRPr="0050584D">
        <w:rPr>
          <w:rFonts w:ascii="Times New Roman" w:hAnsi="Times New Roman" w:cs="Times New Roman"/>
          <w:sz w:val="24"/>
          <w:szCs w:val="24"/>
        </w:rPr>
        <w:t>К</w:t>
      </w:r>
      <w:r w:rsidRPr="0050584D">
        <w:rPr>
          <w:rFonts w:ascii="Times New Roman" w:hAnsi="Times New Roman" w:cs="Times New Roman"/>
          <w:sz w:val="24"/>
          <w:szCs w:val="24"/>
        </w:rPr>
        <w:t>омиссию по землепользованию и застройки:</w:t>
      </w:r>
    </w:p>
    <w:p w:rsidR="00A14CE4" w:rsidRPr="0050584D" w:rsidRDefault="00A14CE4" w:rsidP="00B50DA5">
      <w:pPr>
        <w:spacing w:after="20"/>
        <w:rPr>
          <w:rFonts w:ascii="Times New Roman" w:hAnsi="Times New Roman" w:cs="Times New Roman"/>
          <w:sz w:val="24"/>
          <w:szCs w:val="24"/>
        </w:rPr>
      </w:pPr>
      <w:r w:rsidRPr="0050584D">
        <w:rPr>
          <w:rFonts w:ascii="Times New Roman" w:hAnsi="Times New Roman" w:cs="Times New Roman"/>
          <w:sz w:val="24"/>
          <w:szCs w:val="24"/>
        </w:rPr>
        <w:lastRenderedPageBreak/>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A14CE4" w:rsidRPr="0050584D" w:rsidRDefault="00A14CE4" w:rsidP="00B50DA5">
      <w:pPr>
        <w:spacing w:after="20"/>
        <w:rPr>
          <w:rFonts w:ascii="Times New Roman" w:hAnsi="Times New Roman" w:cs="Times New Roman"/>
          <w:sz w:val="24"/>
          <w:szCs w:val="24"/>
        </w:rPr>
      </w:pPr>
      <w:r w:rsidRPr="0050584D">
        <w:rPr>
          <w:rFonts w:ascii="Times New Roman" w:hAnsi="Times New Roman" w:cs="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A14CE4" w:rsidRPr="0050584D" w:rsidRDefault="00A14CE4" w:rsidP="00B50DA5">
      <w:pPr>
        <w:spacing w:after="20"/>
        <w:rPr>
          <w:rFonts w:ascii="Times New Roman" w:hAnsi="Times New Roman" w:cs="Times New Roman"/>
          <w:sz w:val="24"/>
          <w:szCs w:val="24"/>
        </w:rPr>
      </w:pPr>
      <w:r w:rsidRPr="0050584D">
        <w:rPr>
          <w:rFonts w:ascii="Times New Roman" w:hAnsi="Times New Roman" w:cs="Times New Roman"/>
          <w:sz w:val="24"/>
          <w:szCs w:val="24"/>
        </w:rPr>
        <w:t xml:space="preserve">3) органами местного самоуправления муниципального </w:t>
      </w:r>
      <w:r w:rsidR="00085569" w:rsidRPr="0050584D">
        <w:rPr>
          <w:rFonts w:ascii="Times New Roman" w:hAnsi="Times New Roman" w:cs="Times New Roman"/>
          <w:sz w:val="24"/>
          <w:szCs w:val="24"/>
        </w:rPr>
        <w:t xml:space="preserve">образования Каневской </w:t>
      </w:r>
      <w:r w:rsidRPr="0050584D">
        <w:rPr>
          <w:rFonts w:ascii="Times New Roman" w:hAnsi="Times New Roman" w:cs="Times New Roman"/>
          <w:sz w:val="24"/>
          <w:szCs w:val="24"/>
        </w:rPr>
        <w:t>район</w:t>
      </w:r>
      <w:r w:rsidR="00085569" w:rsidRPr="0050584D">
        <w:rPr>
          <w:rFonts w:ascii="Times New Roman" w:hAnsi="Times New Roman" w:cs="Times New Roman"/>
          <w:sz w:val="24"/>
          <w:szCs w:val="24"/>
        </w:rPr>
        <w:t xml:space="preserve">, </w:t>
      </w:r>
      <w:r w:rsidRPr="0050584D">
        <w:rPr>
          <w:rFonts w:ascii="Times New Roman" w:hAnsi="Times New Roman" w:cs="Times New Roman"/>
          <w:sz w:val="24"/>
          <w:szCs w:val="24"/>
        </w:rPr>
        <w:t xml:space="preserve"> </w:t>
      </w:r>
      <w:r w:rsidR="00085569" w:rsidRPr="0050584D">
        <w:rPr>
          <w:rFonts w:ascii="Times New Roman" w:hAnsi="Times New Roman" w:cs="Times New Roman"/>
          <w:sz w:val="24"/>
          <w:szCs w:val="24"/>
        </w:rPr>
        <w:t xml:space="preserve">органами местного самоуправления Стародеревянковского сельского поселения </w:t>
      </w:r>
      <w:r w:rsidRPr="0050584D">
        <w:rPr>
          <w:rFonts w:ascii="Times New Roman" w:hAnsi="Times New Roman" w:cs="Times New Roman"/>
          <w:sz w:val="24"/>
          <w:szCs w:val="24"/>
        </w:rPr>
        <w:t>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r w:rsidR="00085569" w:rsidRPr="0050584D">
        <w:rPr>
          <w:rFonts w:ascii="Times New Roman" w:hAnsi="Times New Roman" w:cs="Times New Roman"/>
          <w:sz w:val="24"/>
          <w:szCs w:val="24"/>
        </w:rPr>
        <w:t>; если необходимо совершенствовать порядок регулирования землепользования и застройки на соответствующих территории поселения.</w:t>
      </w:r>
    </w:p>
    <w:p w:rsidR="00A14CE4" w:rsidRPr="0050584D" w:rsidRDefault="00085569" w:rsidP="00B50DA5">
      <w:pPr>
        <w:spacing w:after="20"/>
        <w:rPr>
          <w:rFonts w:ascii="Times New Roman" w:hAnsi="Times New Roman" w:cs="Times New Roman"/>
          <w:sz w:val="24"/>
          <w:szCs w:val="24"/>
        </w:rPr>
      </w:pPr>
      <w:r w:rsidRPr="0050584D">
        <w:rPr>
          <w:rFonts w:ascii="Times New Roman" w:hAnsi="Times New Roman" w:cs="Times New Roman"/>
          <w:sz w:val="24"/>
          <w:szCs w:val="24"/>
        </w:rPr>
        <w:t>4</w:t>
      </w:r>
      <w:r w:rsidR="00A14CE4" w:rsidRPr="0050584D">
        <w:rPr>
          <w:rFonts w:ascii="Times New Roman" w:hAnsi="Times New Roman" w:cs="Times New Roman"/>
          <w:sz w:val="24"/>
          <w:szCs w:val="24"/>
        </w:rPr>
        <w:t>)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14CE4" w:rsidRPr="0050584D" w:rsidRDefault="00573C64" w:rsidP="00B50DA5">
      <w:pPr>
        <w:spacing w:after="20"/>
        <w:rPr>
          <w:rFonts w:ascii="Times New Roman" w:hAnsi="Times New Roman" w:cs="Times New Roman"/>
          <w:sz w:val="24"/>
          <w:szCs w:val="24"/>
        </w:rPr>
      </w:pPr>
      <w:r w:rsidRPr="0050584D">
        <w:rPr>
          <w:rFonts w:ascii="Times New Roman" w:hAnsi="Times New Roman" w:cs="Times New Roman"/>
          <w:sz w:val="24"/>
          <w:szCs w:val="24"/>
        </w:rPr>
        <w:t xml:space="preserve">3. В случае, если правилами землепользования и застройки не обеспечена в соответствии с </w:t>
      </w:r>
      <w:hyperlink w:anchor="Par1039" w:tooltip="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 w:history="1">
        <w:r w:rsidRPr="0050584D">
          <w:rPr>
            <w:rFonts w:ascii="Times New Roman" w:hAnsi="Times New Roman" w:cs="Times New Roman"/>
            <w:sz w:val="24"/>
            <w:szCs w:val="24"/>
          </w:rPr>
          <w:t>частью 3.1 статьи 31</w:t>
        </w:r>
      </w:hyperlink>
      <w:r w:rsidRPr="0050584D">
        <w:rPr>
          <w:rFonts w:ascii="Times New Roman" w:hAnsi="Times New Roman" w:cs="Times New Roman"/>
          <w:sz w:val="24"/>
          <w:szCs w:val="24"/>
        </w:rPr>
        <w:t xml:space="preserve"> Градостроительного Кодекса РФ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w:t>
      </w:r>
      <w:r w:rsidR="00D25CC2" w:rsidRPr="0050584D">
        <w:rPr>
          <w:rFonts w:ascii="Times New Roman" w:hAnsi="Times New Roman" w:cs="Times New Roman"/>
          <w:sz w:val="24"/>
          <w:szCs w:val="24"/>
        </w:rPr>
        <w:t>муниципального образования</w:t>
      </w:r>
      <w:r w:rsidRPr="0050584D">
        <w:rPr>
          <w:rFonts w:ascii="Times New Roman" w:hAnsi="Times New Roman" w:cs="Times New Roman"/>
          <w:sz w:val="24"/>
          <w:szCs w:val="24"/>
        </w:rPr>
        <w:t xml:space="preserve"> требование о внесении изменений в правила землепользования и застройки в целях обеспечения размещения указанных объектов.</w:t>
      </w:r>
      <w:r w:rsidR="0079498D" w:rsidRPr="0050584D">
        <w:rPr>
          <w:rFonts w:ascii="Times New Roman" w:hAnsi="Times New Roman" w:cs="Times New Roman"/>
          <w:sz w:val="24"/>
          <w:szCs w:val="24"/>
        </w:rPr>
        <w:t xml:space="preserve"> В данном случае </w:t>
      </w:r>
      <w:r w:rsidRPr="0050584D">
        <w:rPr>
          <w:rFonts w:ascii="Times New Roman" w:hAnsi="Times New Roman" w:cs="Times New Roman"/>
          <w:sz w:val="24"/>
          <w:szCs w:val="24"/>
        </w:rPr>
        <w:t xml:space="preserve">глава </w:t>
      </w:r>
      <w:r w:rsidR="00D25CC2" w:rsidRPr="0050584D">
        <w:rPr>
          <w:rFonts w:ascii="Times New Roman" w:hAnsi="Times New Roman" w:cs="Times New Roman"/>
          <w:sz w:val="24"/>
          <w:szCs w:val="24"/>
        </w:rPr>
        <w:t>муниципального образования</w:t>
      </w:r>
      <w:r w:rsidRPr="0050584D">
        <w:rPr>
          <w:rFonts w:ascii="Times New Roman" w:hAnsi="Times New Roman" w:cs="Times New Roman"/>
          <w:sz w:val="24"/>
          <w:szCs w:val="24"/>
        </w:rPr>
        <w:t xml:space="preserve"> обеспечива</w:t>
      </w:r>
      <w:r w:rsidR="0079498D" w:rsidRPr="0050584D">
        <w:rPr>
          <w:rFonts w:ascii="Times New Roman" w:hAnsi="Times New Roman" w:cs="Times New Roman"/>
          <w:sz w:val="24"/>
          <w:szCs w:val="24"/>
        </w:rPr>
        <w:t>е</w:t>
      </w:r>
      <w:r w:rsidRPr="0050584D">
        <w:rPr>
          <w:rFonts w:ascii="Times New Roman" w:hAnsi="Times New Roman" w:cs="Times New Roman"/>
          <w:sz w:val="24"/>
          <w:szCs w:val="24"/>
        </w:rPr>
        <w:t>т внесение изменений в правила землепользования и застройки в течение тридцати дней со дня получения указанного требования.</w:t>
      </w:r>
      <w:r w:rsidR="0079498D" w:rsidRPr="0050584D">
        <w:rPr>
          <w:rFonts w:ascii="Times New Roman" w:hAnsi="Times New Roman" w:cs="Times New Roman"/>
          <w:sz w:val="24"/>
          <w:szCs w:val="24"/>
        </w:rPr>
        <w:t xml:space="preserve"> </w:t>
      </w:r>
      <w:r w:rsidRPr="0050584D">
        <w:rPr>
          <w:rFonts w:ascii="Times New Roman" w:hAnsi="Times New Roman" w:cs="Times New Roman"/>
          <w:sz w:val="24"/>
          <w:szCs w:val="24"/>
        </w:rPr>
        <w:t xml:space="preserve">В целях внесения изменений в правила землепользования и застройки в </w:t>
      </w:r>
      <w:r w:rsidR="0079498D" w:rsidRPr="0050584D">
        <w:rPr>
          <w:rFonts w:ascii="Times New Roman" w:hAnsi="Times New Roman" w:cs="Times New Roman"/>
          <w:sz w:val="24"/>
          <w:szCs w:val="24"/>
        </w:rPr>
        <w:t xml:space="preserve">данном </w:t>
      </w:r>
      <w:r w:rsidRPr="0050584D">
        <w:rPr>
          <w:rFonts w:ascii="Times New Roman" w:hAnsi="Times New Roman" w:cs="Times New Roman"/>
          <w:sz w:val="24"/>
          <w:szCs w:val="24"/>
        </w:rPr>
        <w:t>случае</w:t>
      </w:r>
      <w:r w:rsidR="0079498D" w:rsidRPr="0050584D">
        <w:rPr>
          <w:rFonts w:ascii="Times New Roman" w:hAnsi="Times New Roman" w:cs="Times New Roman"/>
          <w:sz w:val="24"/>
          <w:szCs w:val="24"/>
        </w:rPr>
        <w:t xml:space="preserve"> </w:t>
      </w:r>
      <w:r w:rsidRPr="0050584D">
        <w:rPr>
          <w:rFonts w:ascii="Times New Roman" w:hAnsi="Times New Roman" w:cs="Times New Roman"/>
          <w:sz w:val="24"/>
          <w:szCs w:val="24"/>
        </w:rPr>
        <w:t>проведение публичных слушаний не требуется.</w:t>
      </w:r>
    </w:p>
    <w:p w:rsidR="00637DFA" w:rsidRPr="0050584D" w:rsidRDefault="00637DFA" w:rsidP="00637DFA">
      <w:pPr>
        <w:widowControl w:val="0"/>
        <w:rPr>
          <w:rFonts w:ascii="Times New Roman" w:hAnsi="Times New Roman" w:cs="Times New Roman"/>
          <w:sz w:val="24"/>
          <w:szCs w:val="24"/>
        </w:rPr>
      </w:pPr>
      <w:r w:rsidRPr="0050584D">
        <w:rPr>
          <w:rFonts w:ascii="Times New Roman" w:hAnsi="Times New Roman" w:cs="Times New Roman"/>
          <w:sz w:val="24"/>
          <w:szCs w:val="24"/>
        </w:rPr>
        <w:t xml:space="preserve">4. В случае, предусмотренном </w:t>
      </w:r>
      <w:hyperlink w:anchor="Par1392"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sidRPr="0050584D">
          <w:rPr>
            <w:rFonts w:ascii="Times New Roman" w:hAnsi="Times New Roman" w:cs="Times New Roman"/>
            <w:sz w:val="24"/>
            <w:szCs w:val="24"/>
          </w:rPr>
          <w:t>частью 3.1</w:t>
        </w:r>
      </w:hyperlink>
      <w:r w:rsidRPr="0050584D">
        <w:rPr>
          <w:rFonts w:ascii="Times New Roman" w:hAnsi="Times New Roman" w:cs="Times New Roman"/>
          <w:sz w:val="24"/>
          <w:szCs w:val="24"/>
        </w:rPr>
        <w:t xml:space="preserve"> настоящей статьи, глава поселения обеспечивают внесение изменений в правила землепользования и застройки в течение тридцати дней со дня получения указанного в </w:t>
      </w:r>
      <w:hyperlink w:anchor="Par1392"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sidRPr="0050584D">
          <w:rPr>
            <w:rFonts w:ascii="Times New Roman" w:hAnsi="Times New Roman" w:cs="Times New Roman"/>
            <w:sz w:val="24"/>
            <w:szCs w:val="24"/>
          </w:rPr>
          <w:t>части 3.1</w:t>
        </w:r>
      </w:hyperlink>
      <w:r w:rsidRPr="0050584D">
        <w:rPr>
          <w:rFonts w:ascii="Times New Roman" w:hAnsi="Times New Roman" w:cs="Times New Roman"/>
          <w:sz w:val="24"/>
          <w:szCs w:val="24"/>
        </w:rPr>
        <w:t xml:space="preserve"> настоящей статьи требования.</w:t>
      </w:r>
    </w:p>
    <w:p w:rsidR="00A14CE4" w:rsidRPr="0050584D" w:rsidRDefault="006451BA" w:rsidP="00B50DA5">
      <w:pPr>
        <w:pStyle w:val="20"/>
        <w:spacing w:after="100"/>
        <w:rPr>
          <w:rFonts w:ascii="Times New Roman" w:hAnsi="Times New Roman" w:cs="Times New Roman"/>
          <w:color w:val="auto"/>
          <w:sz w:val="24"/>
          <w:szCs w:val="24"/>
        </w:rPr>
      </w:pPr>
      <w:bookmarkStart w:id="326" w:name="_Toc358208445"/>
      <w:bookmarkStart w:id="327" w:name="_Toc387084740"/>
      <w:bookmarkStart w:id="328" w:name="_Toc3399133"/>
      <w:r w:rsidRPr="0050584D">
        <w:rPr>
          <w:rFonts w:ascii="Times New Roman" w:hAnsi="Times New Roman" w:cs="Times New Roman"/>
          <w:color w:val="auto"/>
          <w:sz w:val="24"/>
          <w:szCs w:val="24"/>
        </w:rPr>
        <w:t>Статья 39</w:t>
      </w:r>
      <w:r w:rsidR="00A14CE4" w:rsidRPr="0050584D">
        <w:rPr>
          <w:rFonts w:ascii="Times New Roman" w:hAnsi="Times New Roman" w:cs="Times New Roman"/>
          <w:color w:val="auto"/>
          <w:sz w:val="24"/>
          <w:szCs w:val="24"/>
        </w:rPr>
        <w:t>. Внесение изменений в Правила</w:t>
      </w:r>
      <w:bookmarkEnd w:id="322"/>
      <w:bookmarkEnd w:id="323"/>
      <w:bookmarkEnd w:id="324"/>
      <w:bookmarkEnd w:id="326"/>
      <w:bookmarkEnd w:id="327"/>
      <w:bookmarkEnd w:id="328"/>
    </w:p>
    <w:p w:rsidR="00A14CE4" w:rsidRPr="0050584D" w:rsidRDefault="00A14CE4" w:rsidP="00B50DA5">
      <w:pPr>
        <w:spacing w:after="20"/>
        <w:rPr>
          <w:rFonts w:ascii="Times New Roman" w:hAnsi="Times New Roman" w:cs="Times New Roman"/>
          <w:sz w:val="24"/>
          <w:szCs w:val="24"/>
        </w:rPr>
      </w:pPr>
      <w:r w:rsidRPr="0050584D">
        <w:rPr>
          <w:rFonts w:ascii="Times New Roman" w:hAnsi="Times New Roman" w:cs="Times New Roman"/>
          <w:sz w:val="24"/>
          <w:szCs w:val="24"/>
        </w:rPr>
        <w:t xml:space="preserve">1. </w:t>
      </w:r>
      <w:r w:rsidR="00573C64" w:rsidRPr="0050584D">
        <w:rPr>
          <w:rFonts w:ascii="Times New Roman" w:hAnsi="Times New Roman" w:cs="Times New Roman"/>
          <w:sz w:val="24"/>
          <w:szCs w:val="24"/>
        </w:rPr>
        <w:t xml:space="preserve">Внесение изменений в Правила землепользования и застройки </w:t>
      </w:r>
      <w:r w:rsidR="00B62648" w:rsidRPr="0050584D">
        <w:rPr>
          <w:rFonts w:ascii="Times New Roman" w:hAnsi="Times New Roman" w:cs="Times New Roman"/>
          <w:sz w:val="24"/>
          <w:szCs w:val="24"/>
        </w:rPr>
        <w:t>Стародеревянковского</w:t>
      </w:r>
      <w:r w:rsidR="00573C64" w:rsidRPr="0050584D">
        <w:rPr>
          <w:rFonts w:ascii="Times New Roman" w:hAnsi="Times New Roman" w:cs="Times New Roman"/>
          <w:sz w:val="24"/>
          <w:szCs w:val="24"/>
        </w:rPr>
        <w:t xml:space="preserve"> сельского поселения осуществляется в порядке, предусмотренном статьями 31 и 32 Градостроительного кодекса РФ.</w:t>
      </w:r>
    </w:p>
    <w:p w:rsidR="00637DFA" w:rsidRPr="0050584D" w:rsidRDefault="00637DFA" w:rsidP="00637DFA">
      <w:pPr>
        <w:pStyle w:val="ConsPlusNormal"/>
        <w:ind w:firstLine="540"/>
        <w:rPr>
          <w:rFonts w:ascii="Times New Roman" w:eastAsiaTheme="minorHAnsi" w:hAnsi="Times New Roman" w:cs="Times New Roman"/>
          <w:sz w:val="24"/>
          <w:szCs w:val="24"/>
          <w:lang w:eastAsia="en-US"/>
        </w:rPr>
      </w:pPr>
      <w:bookmarkStart w:id="329" w:name="_Toc387084741"/>
      <w:r w:rsidRPr="0050584D">
        <w:rPr>
          <w:rFonts w:ascii="Times New Roman" w:eastAsiaTheme="minorHAnsi" w:hAnsi="Times New Roman" w:cs="Times New Roman"/>
          <w:sz w:val="24"/>
          <w:szCs w:val="24"/>
          <w:lang w:eastAsia="en-US"/>
        </w:rPr>
        <w:t>2.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637DFA" w:rsidRPr="0050584D" w:rsidRDefault="00637DFA" w:rsidP="00637DFA">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 xml:space="preserve">3.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50584D">
        <w:rPr>
          <w:rFonts w:ascii="Times New Roman" w:eastAsiaTheme="minorHAnsi" w:hAnsi="Times New Roman" w:cs="Times New Roman"/>
          <w:sz w:val="24"/>
          <w:szCs w:val="24"/>
          <w:lang w:eastAsia="en-US"/>
        </w:rPr>
        <w:t>приаэродромной</w:t>
      </w:r>
      <w:proofErr w:type="spellEnd"/>
      <w:r w:rsidRPr="0050584D">
        <w:rPr>
          <w:rFonts w:ascii="Times New Roman" w:eastAsiaTheme="minorHAnsi" w:hAnsi="Times New Roman" w:cs="Times New Roman"/>
          <w:sz w:val="24"/>
          <w:szCs w:val="24"/>
          <w:lang w:eastAsia="en-US"/>
        </w:rPr>
        <w:t xml:space="preserve"> территории, рассмотрению комиссией не подлежит.</w:t>
      </w:r>
    </w:p>
    <w:p w:rsidR="00637DFA" w:rsidRPr="0050584D" w:rsidRDefault="00637DFA" w:rsidP="00637DFA">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4.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637DFA" w:rsidRPr="0050584D" w:rsidRDefault="00637DFA" w:rsidP="00637DFA">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lastRenderedPageBreak/>
        <w:t xml:space="preserve">5.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ar1377" w:tooltip="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 w:history="1">
        <w:r w:rsidRPr="0050584D">
          <w:rPr>
            <w:rFonts w:ascii="Times New Roman" w:eastAsiaTheme="minorHAnsi" w:hAnsi="Times New Roman" w:cs="Times New Roman"/>
            <w:sz w:val="24"/>
            <w:szCs w:val="24"/>
            <w:lang w:eastAsia="en-US"/>
          </w:rPr>
          <w:t xml:space="preserve">пункте 1.1 части </w:t>
        </w:r>
      </w:hyperlink>
      <w:r w:rsidRPr="0050584D">
        <w:rPr>
          <w:rFonts w:ascii="Times New Roman" w:eastAsiaTheme="minorHAnsi" w:hAnsi="Times New Roman" w:cs="Times New Roman"/>
          <w:sz w:val="24"/>
          <w:szCs w:val="24"/>
          <w:lang w:eastAsia="en-US"/>
        </w:rPr>
        <w:t xml:space="preserve">1 статьи 38 настоящих Правил, обязан принять решение о внесении изменений в правила землепользования и застройки. Предписание, указанное в </w:t>
      </w:r>
      <w:hyperlink w:anchor="Par1377" w:tooltip="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 w:history="1">
        <w:r w:rsidRPr="0050584D">
          <w:rPr>
            <w:rFonts w:ascii="Times New Roman" w:eastAsiaTheme="minorHAnsi" w:hAnsi="Times New Roman" w:cs="Times New Roman"/>
            <w:sz w:val="24"/>
            <w:szCs w:val="24"/>
            <w:lang w:eastAsia="en-US"/>
          </w:rPr>
          <w:t>пункте 1.1 части 1</w:t>
        </w:r>
      </w:hyperlink>
      <w:r w:rsidRPr="0050584D">
        <w:rPr>
          <w:rFonts w:ascii="Times New Roman" w:eastAsiaTheme="minorHAnsi" w:hAnsi="Times New Roman" w:cs="Times New Roman"/>
          <w:sz w:val="24"/>
          <w:szCs w:val="24"/>
          <w:lang w:eastAsia="en-US"/>
        </w:rPr>
        <w:t xml:space="preserve"> статьи 38 настоящих Правил, может быть обжаловано главой местной администрации в суд.</w:t>
      </w:r>
    </w:p>
    <w:p w:rsidR="00637DFA" w:rsidRPr="0050584D" w:rsidRDefault="00637DFA" w:rsidP="00637DFA">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 xml:space="preserve">6.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264"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50584D">
          <w:rPr>
            <w:rFonts w:ascii="Times New Roman" w:eastAsiaTheme="minorHAnsi" w:hAnsi="Times New Roman" w:cs="Times New Roman"/>
            <w:sz w:val="24"/>
            <w:szCs w:val="24"/>
            <w:lang w:eastAsia="en-US"/>
          </w:rPr>
          <w:t>части 2 статьи 55.32</w:t>
        </w:r>
      </w:hyperlink>
      <w:r w:rsidRPr="0050584D">
        <w:rPr>
          <w:rFonts w:ascii="Times New Roman" w:eastAsiaTheme="minorHAnsi" w:hAnsi="Times New Roman" w:cs="Times New Roman"/>
          <w:sz w:val="24"/>
          <w:szCs w:val="24"/>
          <w:lang w:eastAsia="en-US"/>
        </w:rPr>
        <w:t xml:space="preserve">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ar4264"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50584D">
          <w:rPr>
            <w:rFonts w:ascii="Times New Roman" w:eastAsiaTheme="minorHAnsi" w:hAnsi="Times New Roman" w:cs="Times New Roman"/>
            <w:sz w:val="24"/>
            <w:szCs w:val="24"/>
            <w:lang w:eastAsia="en-US"/>
          </w:rPr>
          <w:t>части 2 статьи 55.32</w:t>
        </w:r>
      </w:hyperlink>
      <w:r w:rsidRPr="0050584D">
        <w:rPr>
          <w:rFonts w:ascii="Times New Roman" w:eastAsiaTheme="minorHAnsi" w:hAnsi="Times New Roman" w:cs="Times New Roman"/>
          <w:sz w:val="24"/>
          <w:szCs w:val="24"/>
          <w:lang w:eastAsia="en-US"/>
        </w:rP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0584D" w:rsidRDefault="00637DFA" w:rsidP="00637DFA">
      <w:pPr>
        <w:pStyle w:val="ConsPlusNormal"/>
        <w:ind w:firstLine="540"/>
        <w:rPr>
          <w:rFonts w:ascii="Times New Roman" w:eastAsiaTheme="minorHAnsi" w:hAnsi="Times New Roman" w:cs="Times New Roman"/>
          <w:sz w:val="24"/>
          <w:szCs w:val="24"/>
          <w:lang w:eastAsia="en-US"/>
        </w:rPr>
      </w:pPr>
      <w:bookmarkStart w:id="330" w:name="Par1406"/>
      <w:bookmarkEnd w:id="330"/>
      <w:r w:rsidRPr="0050584D">
        <w:rPr>
          <w:rFonts w:ascii="Times New Roman" w:eastAsiaTheme="minorHAnsi" w:hAnsi="Times New Roman" w:cs="Times New Roman"/>
          <w:sz w:val="24"/>
          <w:szCs w:val="24"/>
          <w:lang w:eastAsia="en-US"/>
        </w:rPr>
        <w:t xml:space="preserve">7. В случаях, предусмотренных </w:t>
      </w:r>
      <w:hyperlink w:anchor="Par1380"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sidRPr="0050584D">
          <w:rPr>
            <w:rFonts w:ascii="Times New Roman" w:eastAsiaTheme="minorHAnsi" w:hAnsi="Times New Roman" w:cs="Times New Roman"/>
            <w:sz w:val="24"/>
            <w:szCs w:val="24"/>
            <w:lang w:eastAsia="en-US"/>
          </w:rPr>
          <w:t>пунктами 3</w:t>
        </w:r>
      </w:hyperlink>
      <w:r w:rsidRPr="0050584D">
        <w:rPr>
          <w:rFonts w:ascii="Times New Roman" w:eastAsiaTheme="minorHAnsi" w:hAnsi="Times New Roman" w:cs="Times New Roman"/>
          <w:sz w:val="24"/>
          <w:szCs w:val="24"/>
          <w:lang w:eastAsia="en-US"/>
        </w:rPr>
        <w:t xml:space="preserve"> - </w:t>
      </w:r>
      <w:hyperlink w:anchor="Par1384"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history="1">
        <w:r w:rsidRPr="0050584D">
          <w:rPr>
            <w:rFonts w:ascii="Times New Roman" w:eastAsiaTheme="minorHAnsi" w:hAnsi="Times New Roman" w:cs="Times New Roman"/>
            <w:sz w:val="24"/>
            <w:szCs w:val="24"/>
            <w:lang w:eastAsia="en-US"/>
          </w:rPr>
          <w:t>5 части 1</w:t>
        </w:r>
      </w:hyperlink>
      <w:r w:rsidRPr="0050584D">
        <w:rPr>
          <w:rFonts w:ascii="Times New Roman" w:eastAsiaTheme="minorHAnsi" w:hAnsi="Times New Roman" w:cs="Times New Roman"/>
          <w:sz w:val="24"/>
          <w:szCs w:val="24"/>
          <w:lang w:eastAsia="en-US"/>
        </w:rPr>
        <w:t xml:space="preserve"> статьи 38 настоящих Правил,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w:t>
      </w:r>
      <w:r w:rsidR="003068EE" w:rsidRPr="0050584D">
        <w:rPr>
          <w:rFonts w:ascii="Times New Roman" w:hAnsi="Times New Roman" w:cs="Times New Roman"/>
          <w:sz w:val="24"/>
          <w:szCs w:val="24"/>
          <w:shd w:val="clear" w:color="auto" w:fill="FFFFFF"/>
        </w:rPr>
        <w:t>об отображении</w:t>
      </w:r>
      <w:r w:rsidR="003068EE" w:rsidRPr="0050584D">
        <w:rPr>
          <w:shd w:val="clear" w:color="auto" w:fill="FFFFFF"/>
        </w:rPr>
        <w:t xml:space="preserve"> </w:t>
      </w:r>
      <w:r w:rsidRPr="0050584D">
        <w:rPr>
          <w:rFonts w:ascii="Times New Roman" w:eastAsiaTheme="minorHAnsi" w:hAnsi="Times New Roman" w:cs="Times New Roman"/>
          <w:sz w:val="24"/>
          <w:szCs w:val="24"/>
          <w:lang w:eastAsia="en-US"/>
        </w:rPr>
        <w:t>в правила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r w:rsidR="003068EE" w:rsidRPr="0050584D">
        <w:rPr>
          <w:rFonts w:ascii="Times New Roman" w:eastAsiaTheme="minorHAnsi" w:hAnsi="Times New Roman" w:cs="Times New Roman"/>
          <w:sz w:val="24"/>
          <w:szCs w:val="24"/>
          <w:lang w:eastAsia="en-US"/>
        </w:rPr>
        <w:t xml:space="preserve"> </w:t>
      </w:r>
    </w:p>
    <w:p w:rsidR="00637DFA" w:rsidRPr="0050584D" w:rsidRDefault="00637DFA" w:rsidP="00637DFA">
      <w:pPr>
        <w:pStyle w:val="ConsPlusNormal"/>
        <w:ind w:firstLine="540"/>
        <w:rPr>
          <w:rFonts w:ascii="Times New Roman" w:hAnsi="Times New Roman" w:cs="Times New Roman"/>
          <w:sz w:val="24"/>
          <w:szCs w:val="24"/>
          <w:shd w:val="clear" w:color="auto" w:fill="FFFFFF"/>
        </w:rPr>
      </w:pPr>
      <w:r w:rsidRPr="0050584D">
        <w:rPr>
          <w:rFonts w:ascii="Times New Roman" w:eastAsiaTheme="minorHAnsi" w:hAnsi="Times New Roman" w:cs="Times New Roman"/>
          <w:sz w:val="24"/>
          <w:szCs w:val="24"/>
          <w:lang w:eastAsia="en-US"/>
        </w:rPr>
        <w:t xml:space="preserve">8. В случае поступления требования, предусмотренного </w:t>
      </w:r>
      <w:hyperlink w:anchor="Par1406"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 w:history="1">
        <w:r w:rsidRPr="0050584D">
          <w:rPr>
            <w:rFonts w:ascii="Times New Roman" w:eastAsiaTheme="minorHAnsi" w:hAnsi="Times New Roman" w:cs="Times New Roman"/>
            <w:sz w:val="24"/>
            <w:szCs w:val="24"/>
            <w:lang w:eastAsia="en-US"/>
          </w:rPr>
          <w:t>частью 8</w:t>
        </w:r>
      </w:hyperlink>
      <w:r w:rsidRPr="0050584D">
        <w:rPr>
          <w:rFonts w:ascii="Times New Roman" w:eastAsiaTheme="minorHAnsi" w:hAnsi="Times New Roman" w:cs="Times New Roman"/>
          <w:sz w:val="24"/>
          <w:szCs w:val="24"/>
          <w:lang w:eastAsia="en-US"/>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1380"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sidRPr="0050584D">
          <w:rPr>
            <w:rFonts w:ascii="Times New Roman" w:eastAsiaTheme="minorHAnsi" w:hAnsi="Times New Roman" w:cs="Times New Roman"/>
            <w:sz w:val="24"/>
            <w:szCs w:val="24"/>
            <w:lang w:eastAsia="en-US"/>
          </w:rPr>
          <w:t>пунктами 3</w:t>
        </w:r>
      </w:hyperlink>
      <w:r w:rsidRPr="0050584D">
        <w:rPr>
          <w:rFonts w:ascii="Times New Roman" w:eastAsiaTheme="minorHAnsi" w:hAnsi="Times New Roman" w:cs="Times New Roman"/>
          <w:sz w:val="24"/>
          <w:szCs w:val="24"/>
          <w:lang w:eastAsia="en-US"/>
        </w:rPr>
        <w:t xml:space="preserve"> - </w:t>
      </w:r>
      <w:hyperlink w:anchor="Par1384"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history="1">
        <w:r w:rsidRPr="0050584D">
          <w:rPr>
            <w:rFonts w:ascii="Times New Roman" w:eastAsiaTheme="minorHAnsi" w:hAnsi="Times New Roman" w:cs="Times New Roman"/>
            <w:sz w:val="24"/>
            <w:szCs w:val="24"/>
            <w:lang w:eastAsia="en-US"/>
          </w:rPr>
          <w:t xml:space="preserve">5 части </w:t>
        </w:r>
      </w:hyperlink>
      <w:r w:rsidRPr="0050584D">
        <w:rPr>
          <w:rFonts w:ascii="Times New Roman" w:eastAsiaTheme="minorHAnsi" w:hAnsi="Times New Roman" w:cs="Times New Roman"/>
          <w:sz w:val="24"/>
          <w:szCs w:val="24"/>
          <w:lang w:eastAsia="en-US"/>
        </w:rPr>
        <w:t xml:space="preserve">1 статьи 38 настоящих Правил оснований для внесения изменений в правила землепользования и застройки глава местной администрации обязан </w:t>
      </w:r>
      <w:r w:rsidR="003068EE" w:rsidRPr="0050584D">
        <w:rPr>
          <w:rFonts w:ascii="Times New Roman" w:hAnsi="Times New Roman" w:cs="Times New Roman"/>
          <w:sz w:val="24"/>
          <w:szCs w:val="24"/>
          <w:shd w:val="clear" w:color="auto" w:fill="FFFFFF"/>
        </w:rPr>
        <w:t>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16" w:anchor="dst3124" w:history="1">
        <w:r w:rsidR="003068EE" w:rsidRPr="0050584D">
          <w:rPr>
            <w:rFonts w:ascii="Times New Roman" w:hAnsi="Times New Roman" w:cs="Times New Roman"/>
            <w:sz w:val="24"/>
            <w:szCs w:val="24"/>
          </w:rPr>
          <w:t>7</w:t>
        </w:r>
      </w:hyperlink>
      <w:r w:rsidR="003068EE" w:rsidRPr="0050584D">
        <w:rPr>
          <w:rFonts w:ascii="Times New Roman" w:hAnsi="Times New Roman" w:cs="Times New Roman"/>
          <w:sz w:val="24"/>
          <w:szCs w:val="24"/>
          <w:shd w:val="clear" w:color="auto" w:fill="FFFFFF"/>
        </w:rPr>
        <w:t> настоящей статьи, не требуется.</w:t>
      </w:r>
    </w:p>
    <w:p w:rsidR="00637DFA" w:rsidRPr="0050584D" w:rsidRDefault="00637DFA" w:rsidP="00637DFA">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 xml:space="preserve">9. Срок </w:t>
      </w:r>
      <w:r w:rsidR="003068EE" w:rsidRPr="0050584D">
        <w:rPr>
          <w:rFonts w:ascii="Times New Roman" w:hAnsi="Times New Roman" w:cs="Times New Roman"/>
          <w:sz w:val="24"/>
          <w:szCs w:val="24"/>
          <w:shd w:val="clear" w:color="auto" w:fill="FFFFFF"/>
        </w:rPr>
        <w:t>уточнения правил землепользования и застройки в целях</w:t>
      </w:r>
      <w:r w:rsidR="003068EE" w:rsidRPr="0050584D">
        <w:rPr>
          <w:shd w:val="clear" w:color="auto" w:fill="FFFFFF"/>
        </w:rPr>
        <w:t xml:space="preserve"> </w:t>
      </w:r>
      <w:r w:rsidRPr="0050584D">
        <w:rPr>
          <w:rFonts w:ascii="Times New Roman" w:eastAsiaTheme="minorHAnsi" w:hAnsi="Times New Roman" w:cs="Times New Roman"/>
          <w:sz w:val="24"/>
          <w:szCs w:val="24"/>
          <w:lang w:eastAsia="en-US"/>
        </w:rPr>
        <w:t xml:space="preserve">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ar1406"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 w:history="1">
        <w:r w:rsidRPr="0050584D">
          <w:rPr>
            <w:rFonts w:ascii="Times New Roman" w:eastAsiaTheme="minorHAnsi" w:hAnsi="Times New Roman" w:cs="Times New Roman"/>
            <w:sz w:val="24"/>
            <w:szCs w:val="24"/>
            <w:lang w:eastAsia="en-US"/>
          </w:rPr>
          <w:t>частью 8</w:t>
        </w:r>
      </w:hyperlink>
      <w:r w:rsidRPr="0050584D">
        <w:rPr>
          <w:rFonts w:ascii="Times New Roman" w:eastAsiaTheme="minorHAnsi" w:hAnsi="Times New Roman" w:cs="Times New Roman"/>
          <w:sz w:val="24"/>
          <w:szCs w:val="24"/>
          <w:lang w:eastAsia="en-US"/>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w:t>
      </w:r>
      <w:r w:rsidRPr="0050584D">
        <w:rPr>
          <w:rFonts w:ascii="Times New Roman" w:eastAsiaTheme="minorHAnsi" w:hAnsi="Times New Roman" w:cs="Times New Roman"/>
          <w:sz w:val="24"/>
          <w:szCs w:val="24"/>
          <w:lang w:eastAsia="en-US"/>
        </w:rPr>
        <w:lastRenderedPageBreak/>
        <w:t xml:space="preserve">предусмотренных </w:t>
      </w:r>
      <w:hyperlink w:anchor="Par1380"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sidRPr="0050584D">
          <w:rPr>
            <w:rFonts w:ascii="Times New Roman" w:eastAsiaTheme="minorHAnsi" w:hAnsi="Times New Roman" w:cs="Times New Roman"/>
            <w:sz w:val="24"/>
            <w:szCs w:val="24"/>
            <w:lang w:eastAsia="en-US"/>
          </w:rPr>
          <w:t>пунктами 3</w:t>
        </w:r>
      </w:hyperlink>
      <w:r w:rsidRPr="0050584D">
        <w:rPr>
          <w:rFonts w:ascii="Times New Roman" w:eastAsiaTheme="minorHAnsi" w:hAnsi="Times New Roman" w:cs="Times New Roman"/>
          <w:sz w:val="24"/>
          <w:szCs w:val="24"/>
          <w:lang w:eastAsia="en-US"/>
        </w:rPr>
        <w:t xml:space="preserve"> - 1 статьи 38 настоящих Правил оснований для внесения изменений в правила землепользования и застройки.</w:t>
      </w:r>
    </w:p>
    <w:p w:rsidR="00637DFA" w:rsidRPr="0050584D" w:rsidRDefault="00637DFA" w:rsidP="00637DFA">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10-13. Утратили силу.</w:t>
      </w:r>
    </w:p>
    <w:p w:rsidR="00A14CE4" w:rsidRPr="0050584D" w:rsidRDefault="00A14CE4" w:rsidP="00B50DA5">
      <w:pPr>
        <w:pStyle w:val="1"/>
        <w:rPr>
          <w:rFonts w:ascii="Times New Roman" w:hAnsi="Times New Roman"/>
          <w:sz w:val="28"/>
          <w:szCs w:val="28"/>
        </w:rPr>
      </w:pPr>
    </w:p>
    <w:p w:rsidR="0079498D" w:rsidRPr="0050584D" w:rsidRDefault="0079498D" w:rsidP="00A14CE4">
      <w:pPr>
        <w:pStyle w:val="1"/>
        <w:rPr>
          <w:rFonts w:ascii="Times New Roman" w:hAnsi="Times New Roman"/>
          <w:sz w:val="28"/>
          <w:szCs w:val="28"/>
        </w:rPr>
        <w:sectPr w:rsidR="0079498D" w:rsidRPr="0050584D" w:rsidSect="007A2E41">
          <w:pgSz w:w="11906" w:h="16838"/>
          <w:pgMar w:top="680" w:right="680" w:bottom="680" w:left="1418" w:header="709" w:footer="709" w:gutter="0"/>
          <w:pgNumType w:chapStyle="1"/>
          <w:cols w:space="708"/>
          <w:titlePg/>
          <w:docGrid w:linePitch="360"/>
        </w:sectPr>
      </w:pPr>
    </w:p>
    <w:p w:rsidR="00A14CE4" w:rsidRPr="0050584D" w:rsidRDefault="00A14CE4" w:rsidP="00637DFA">
      <w:pPr>
        <w:pStyle w:val="1"/>
        <w:rPr>
          <w:rFonts w:ascii="Times New Roman" w:hAnsi="Times New Roman"/>
          <w:sz w:val="28"/>
          <w:szCs w:val="28"/>
        </w:rPr>
      </w:pPr>
      <w:bookmarkStart w:id="331" w:name="_Toc3399134"/>
      <w:r w:rsidRPr="0050584D">
        <w:rPr>
          <w:rFonts w:ascii="Times New Roman" w:hAnsi="Times New Roman"/>
          <w:sz w:val="28"/>
          <w:szCs w:val="28"/>
        </w:rPr>
        <w:lastRenderedPageBreak/>
        <w:t xml:space="preserve">Глава 10. </w:t>
      </w:r>
      <w:r w:rsidR="00637DFA" w:rsidRPr="0050584D">
        <w:rPr>
          <w:rFonts w:ascii="Times New Roman" w:hAnsi="Times New Roman"/>
          <w:sz w:val="28"/>
          <w:szCs w:val="28"/>
        </w:rPr>
        <w:t>Строительные изменения недвижимости</w:t>
      </w:r>
      <w:bookmarkEnd w:id="329"/>
      <w:bookmarkEnd w:id="331"/>
      <w:r w:rsidR="00637DFA" w:rsidRPr="0050584D">
        <w:rPr>
          <w:rFonts w:ascii="Times New Roman" w:hAnsi="Times New Roman"/>
          <w:sz w:val="28"/>
          <w:szCs w:val="28"/>
        </w:rPr>
        <w:t xml:space="preserve"> </w:t>
      </w:r>
    </w:p>
    <w:p w:rsidR="00A14CE4" w:rsidRPr="0050584D" w:rsidRDefault="00A14CE4" w:rsidP="00EB1C80">
      <w:pPr>
        <w:rPr>
          <w:rFonts w:ascii="Times New Roman" w:hAnsi="Times New Roman" w:cs="Times New Roman"/>
          <w:sz w:val="24"/>
          <w:szCs w:val="24"/>
        </w:rPr>
      </w:pPr>
      <w:r w:rsidRPr="0050584D">
        <w:rPr>
          <w:rFonts w:ascii="Times New Roman" w:hAnsi="Times New Roman" w:cs="Times New Roman"/>
          <w:sz w:val="24"/>
          <w:szCs w:val="24"/>
        </w:rPr>
        <w:t xml:space="preserve">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 </w:t>
      </w:r>
    </w:p>
    <w:p w:rsidR="00A14CE4" w:rsidRPr="0050584D" w:rsidRDefault="00A14CE4" w:rsidP="00EB1C80">
      <w:pPr>
        <w:rPr>
          <w:rFonts w:ascii="Times New Roman" w:hAnsi="Times New Roman" w:cs="Times New Roman"/>
          <w:sz w:val="24"/>
          <w:szCs w:val="24"/>
        </w:rPr>
      </w:pPr>
      <w:r w:rsidRPr="0050584D">
        <w:rPr>
          <w:rFonts w:ascii="Times New Roman" w:hAnsi="Times New Roman" w:cs="Times New Roman"/>
          <w:sz w:val="24"/>
          <w:szCs w:val="24"/>
        </w:rPr>
        <w:t xml:space="preserve">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 </w:t>
      </w:r>
    </w:p>
    <w:p w:rsidR="00A14CE4" w:rsidRPr="0050584D" w:rsidRDefault="00A14CE4" w:rsidP="00EB1C80">
      <w:pPr>
        <w:pStyle w:val="20"/>
        <w:spacing w:after="100"/>
        <w:rPr>
          <w:rFonts w:ascii="Times New Roman" w:hAnsi="Times New Roman" w:cs="Times New Roman"/>
          <w:color w:val="auto"/>
          <w:sz w:val="24"/>
          <w:szCs w:val="24"/>
        </w:rPr>
      </w:pPr>
      <w:bookmarkStart w:id="332" w:name="_Toc387084742"/>
      <w:bookmarkStart w:id="333" w:name="_Toc3399135"/>
      <w:r w:rsidRPr="0050584D">
        <w:rPr>
          <w:rFonts w:ascii="Times New Roman" w:hAnsi="Times New Roman" w:cs="Times New Roman"/>
          <w:color w:val="auto"/>
          <w:sz w:val="24"/>
          <w:szCs w:val="24"/>
        </w:rPr>
        <w:t xml:space="preserve">Статья </w:t>
      </w:r>
      <w:r w:rsidR="006451BA" w:rsidRPr="0050584D">
        <w:rPr>
          <w:rFonts w:ascii="Times New Roman" w:hAnsi="Times New Roman" w:cs="Times New Roman"/>
          <w:color w:val="auto"/>
          <w:sz w:val="24"/>
          <w:szCs w:val="24"/>
        </w:rPr>
        <w:t>40</w:t>
      </w:r>
      <w:r w:rsidRPr="0050584D">
        <w:rPr>
          <w:rFonts w:ascii="Times New Roman" w:hAnsi="Times New Roman" w:cs="Times New Roman"/>
          <w:color w:val="auto"/>
          <w:sz w:val="24"/>
          <w:szCs w:val="24"/>
        </w:rPr>
        <w:t>. Право на строительные изменения недвижимости и основание для его реализации. Виды строительных изменений недвижимости</w:t>
      </w:r>
      <w:bookmarkEnd w:id="332"/>
      <w:bookmarkEnd w:id="333"/>
    </w:p>
    <w:p w:rsidR="00A14CE4" w:rsidRPr="0050584D" w:rsidRDefault="00A14CE4" w:rsidP="00637DFA">
      <w:pPr>
        <w:rPr>
          <w:rFonts w:ascii="Times New Roman" w:hAnsi="Times New Roman" w:cs="Times New Roman"/>
          <w:sz w:val="24"/>
          <w:szCs w:val="24"/>
        </w:rPr>
      </w:pPr>
      <w:r w:rsidRPr="0050584D">
        <w:rPr>
          <w:rFonts w:ascii="Times New Roman" w:hAnsi="Times New Roman" w:cs="Times New Roman"/>
          <w:sz w:val="24"/>
          <w:szCs w:val="24"/>
        </w:rPr>
        <w:t xml:space="preserve">1. Правом производить строительные изменения недвижимости - осуществлять строительство, реконструкцию,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их доверенные лица. </w:t>
      </w:r>
    </w:p>
    <w:p w:rsidR="00A14CE4" w:rsidRPr="0050584D" w:rsidRDefault="00A14CE4" w:rsidP="00637DFA">
      <w:pPr>
        <w:rPr>
          <w:rFonts w:ascii="Times New Roman" w:hAnsi="Times New Roman" w:cs="Times New Roman"/>
          <w:sz w:val="24"/>
          <w:szCs w:val="24"/>
        </w:rPr>
      </w:pPr>
      <w:r w:rsidRPr="0050584D">
        <w:rPr>
          <w:rFonts w:ascii="Times New Roman" w:hAnsi="Times New Roman" w:cs="Times New Roman"/>
          <w:sz w:val="24"/>
          <w:szCs w:val="24"/>
        </w:rPr>
        <w:t>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статьи 4</w:t>
      </w:r>
      <w:r w:rsidR="00D25CC2" w:rsidRPr="0050584D">
        <w:rPr>
          <w:rFonts w:ascii="Times New Roman" w:hAnsi="Times New Roman" w:cs="Times New Roman"/>
          <w:sz w:val="24"/>
          <w:szCs w:val="24"/>
        </w:rPr>
        <w:t>2</w:t>
      </w:r>
      <w:r w:rsidRPr="0050584D">
        <w:rPr>
          <w:rFonts w:ascii="Times New Roman" w:hAnsi="Times New Roman" w:cs="Times New Roman"/>
          <w:sz w:val="24"/>
          <w:szCs w:val="24"/>
        </w:rPr>
        <w:t xml:space="preserve"> настоящих Правил. Исключения составляют случаи, определенные градостроительным законодательством и в соответствии с ним - частью 3 настоящей статьи. </w:t>
      </w:r>
    </w:p>
    <w:p w:rsidR="00A14CE4" w:rsidRPr="0050584D" w:rsidRDefault="00A14CE4" w:rsidP="00637DFA">
      <w:pPr>
        <w:rPr>
          <w:rFonts w:ascii="Times New Roman" w:hAnsi="Times New Roman" w:cs="Times New Roman"/>
          <w:sz w:val="24"/>
          <w:szCs w:val="24"/>
        </w:rPr>
      </w:pPr>
      <w:r w:rsidRPr="0050584D">
        <w:rPr>
          <w:rFonts w:ascii="Times New Roman" w:hAnsi="Times New Roman" w:cs="Times New Roman"/>
          <w:sz w:val="24"/>
          <w:szCs w:val="24"/>
        </w:rPr>
        <w:t xml:space="preserve">2. Строительные изменения недвижимости подразделяются на изменения, для которых: </w:t>
      </w:r>
    </w:p>
    <w:p w:rsidR="00A14CE4" w:rsidRPr="0050584D" w:rsidRDefault="00A14CE4" w:rsidP="00637DFA">
      <w:pPr>
        <w:rPr>
          <w:rFonts w:ascii="Times New Roman" w:hAnsi="Times New Roman" w:cs="Times New Roman"/>
          <w:sz w:val="24"/>
          <w:szCs w:val="24"/>
        </w:rPr>
      </w:pPr>
      <w:r w:rsidRPr="0050584D">
        <w:rPr>
          <w:rFonts w:ascii="Times New Roman" w:hAnsi="Times New Roman" w:cs="Times New Roman"/>
          <w:sz w:val="24"/>
          <w:szCs w:val="24"/>
        </w:rPr>
        <w:t xml:space="preserve">- не требуется разрешения на строительство, </w:t>
      </w:r>
    </w:p>
    <w:p w:rsidR="00A14CE4" w:rsidRPr="0050584D" w:rsidRDefault="00A14CE4" w:rsidP="00637DFA">
      <w:pPr>
        <w:rPr>
          <w:rFonts w:ascii="Times New Roman" w:hAnsi="Times New Roman" w:cs="Times New Roman"/>
          <w:sz w:val="24"/>
          <w:szCs w:val="24"/>
        </w:rPr>
      </w:pPr>
      <w:r w:rsidRPr="0050584D">
        <w:rPr>
          <w:rFonts w:ascii="Times New Roman" w:hAnsi="Times New Roman" w:cs="Times New Roman"/>
          <w:sz w:val="24"/>
          <w:szCs w:val="24"/>
        </w:rPr>
        <w:t xml:space="preserve">- требуется разрешение на строительство. </w:t>
      </w:r>
    </w:p>
    <w:p w:rsidR="00A14CE4" w:rsidRPr="0050584D" w:rsidRDefault="00A14CE4" w:rsidP="00637DFA">
      <w:pPr>
        <w:rPr>
          <w:rFonts w:ascii="Times New Roman" w:hAnsi="Times New Roman" w:cs="Times New Roman"/>
          <w:sz w:val="24"/>
          <w:szCs w:val="24"/>
        </w:rPr>
      </w:pPr>
      <w:r w:rsidRPr="0050584D">
        <w:rPr>
          <w:rFonts w:ascii="Times New Roman" w:hAnsi="Times New Roman" w:cs="Times New Roman"/>
          <w:sz w:val="24"/>
          <w:szCs w:val="24"/>
        </w:rPr>
        <w:t xml:space="preserve">3. Выдача разрешения на строительство не требуется в случае: </w:t>
      </w:r>
    </w:p>
    <w:p w:rsidR="00637DFA" w:rsidRPr="0050584D" w:rsidRDefault="00637DFA" w:rsidP="00637DFA">
      <w:pPr>
        <w:rPr>
          <w:rFonts w:ascii="Times New Roman" w:hAnsi="Times New Roman" w:cs="Times New Roman"/>
          <w:sz w:val="24"/>
          <w:szCs w:val="24"/>
        </w:rPr>
      </w:pPr>
      <w:r w:rsidRPr="0050584D">
        <w:rPr>
          <w:rFonts w:ascii="Times New Roman" w:hAnsi="Times New Roman" w:cs="Times New Roman"/>
          <w:sz w:val="24"/>
          <w:szCs w:val="24"/>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637DFA" w:rsidRPr="0050584D" w:rsidRDefault="00637DFA" w:rsidP="00637DFA">
      <w:pPr>
        <w:rPr>
          <w:rFonts w:ascii="Times New Roman" w:hAnsi="Times New Roman" w:cs="Times New Roman"/>
          <w:sz w:val="24"/>
          <w:szCs w:val="24"/>
        </w:rPr>
      </w:pPr>
      <w:r w:rsidRPr="0050584D">
        <w:rPr>
          <w:rFonts w:ascii="Times New Roman" w:hAnsi="Times New Roman" w:cs="Times New Roman"/>
          <w:sz w:val="24"/>
          <w:szCs w:val="24"/>
        </w:rPr>
        <w:t>1.1) строительства, реконструкции объектов индивидуального жилищного строительства;</w:t>
      </w:r>
    </w:p>
    <w:p w:rsidR="00637DFA" w:rsidRPr="0050584D" w:rsidRDefault="00637DFA" w:rsidP="00637DFA">
      <w:pPr>
        <w:rPr>
          <w:rFonts w:ascii="Times New Roman" w:hAnsi="Times New Roman" w:cs="Times New Roman"/>
          <w:sz w:val="24"/>
          <w:szCs w:val="24"/>
        </w:rPr>
      </w:pPr>
      <w:r w:rsidRPr="0050584D">
        <w:rPr>
          <w:rFonts w:ascii="Times New Roman" w:hAnsi="Times New Roman" w:cs="Times New Roman"/>
          <w:sz w:val="24"/>
          <w:szCs w:val="24"/>
        </w:rPr>
        <w:t>2) строительства, реконструкции объектов, не являющихся объектами капитального строительства;</w:t>
      </w:r>
    </w:p>
    <w:p w:rsidR="007A2F53" w:rsidRPr="0050584D" w:rsidRDefault="007A2F53" w:rsidP="00637DFA">
      <w:pPr>
        <w:rPr>
          <w:rFonts w:ascii="Times New Roman" w:hAnsi="Times New Roman" w:cs="Times New Roman"/>
          <w:sz w:val="24"/>
          <w:szCs w:val="24"/>
        </w:rPr>
      </w:pPr>
      <w:r w:rsidRPr="0050584D">
        <w:rPr>
          <w:rFonts w:ascii="Times New Roman" w:hAnsi="Times New Roman" w:cs="Times New Roman"/>
          <w:sz w:val="24"/>
          <w:szCs w:val="24"/>
        </w:rPr>
        <w:t>3) строительства на земельном участке строений и сооружений вспомогательного использования;</w:t>
      </w:r>
    </w:p>
    <w:p w:rsidR="007A2F53" w:rsidRPr="0050584D" w:rsidRDefault="007A2F53" w:rsidP="00637DFA">
      <w:pPr>
        <w:rPr>
          <w:rFonts w:ascii="Times New Roman" w:hAnsi="Times New Roman" w:cs="Times New Roman"/>
          <w:sz w:val="24"/>
          <w:szCs w:val="24"/>
        </w:rPr>
      </w:pPr>
      <w:r w:rsidRPr="0050584D">
        <w:rPr>
          <w:rFonts w:ascii="Times New Roman" w:hAnsi="Times New Roman" w:cs="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7A2F53" w:rsidRPr="0050584D" w:rsidRDefault="007A2F53" w:rsidP="00637DFA">
      <w:pPr>
        <w:rPr>
          <w:rFonts w:ascii="Times New Roman" w:hAnsi="Times New Roman" w:cs="Times New Roman"/>
          <w:sz w:val="24"/>
          <w:szCs w:val="24"/>
        </w:rPr>
      </w:pPr>
      <w:r w:rsidRPr="0050584D">
        <w:rPr>
          <w:rFonts w:ascii="Times New Roman" w:hAnsi="Times New Roman" w:cs="Times New Roman"/>
          <w:sz w:val="24"/>
          <w:szCs w:val="24"/>
        </w:rPr>
        <w:t>4.1) капитального ремонта объектов капитального строительства;</w:t>
      </w:r>
    </w:p>
    <w:p w:rsidR="007A2F53" w:rsidRPr="0050584D" w:rsidRDefault="007A2F53" w:rsidP="00637DFA">
      <w:pPr>
        <w:rPr>
          <w:rFonts w:ascii="Times New Roman" w:hAnsi="Times New Roman" w:cs="Times New Roman"/>
          <w:sz w:val="24"/>
          <w:szCs w:val="24"/>
        </w:rPr>
      </w:pPr>
      <w:r w:rsidRPr="0050584D">
        <w:rPr>
          <w:rFonts w:ascii="Times New Roman" w:hAnsi="Times New Roman" w:cs="Times New Roman"/>
          <w:sz w:val="24"/>
          <w:szCs w:val="24"/>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637DFA" w:rsidRPr="0050584D" w:rsidRDefault="00637DFA" w:rsidP="00637DFA">
      <w:pPr>
        <w:rPr>
          <w:rFonts w:ascii="Times New Roman" w:hAnsi="Times New Roman" w:cs="Times New Roman"/>
          <w:sz w:val="24"/>
          <w:szCs w:val="24"/>
        </w:rPr>
      </w:pPr>
      <w:r w:rsidRPr="0050584D">
        <w:rPr>
          <w:rFonts w:ascii="Times New Roman" w:hAnsi="Times New Roman" w:cs="Times New Roman"/>
          <w:sz w:val="24"/>
          <w:szCs w:val="24"/>
        </w:rPr>
        <w:t>4.3) строительства, реконструкции посольств, консульств и представительств Российской Федерации за рубежом;</w:t>
      </w:r>
    </w:p>
    <w:p w:rsidR="00637DFA" w:rsidRPr="0050584D" w:rsidRDefault="00637DFA" w:rsidP="00637DFA">
      <w:pPr>
        <w:rPr>
          <w:rFonts w:ascii="Times New Roman" w:hAnsi="Times New Roman" w:cs="Times New Roman"/>
          <w:sz w:val="24"/>
          <w:szCs w:val="24"/>
        </w:rPr>
      </w:pPr>
      <w:r w:rsidRPr="0050584D">
        <w:rPr>
          <w:rFonts w:ascii="Times New Roman" w:hAnsi="Times New Roman" w:cs="Times New Roman"/>
          <w:sz w:val="24"/>
          <w:szCs w:val="24"/>
        </w:rPr>
        <w:t xml:space="preserve">4.4) строительства, реконструкции объектов, предназначенных для транспортировки природного газа под давлением до 0,6 </w:t>
      </w:r>
      <w:proofErr w:type="spellStart"/>
      <w:r w:rsidRPr="0050584D">
        <w:rPr>
          <w:rFonts w:ascii="Times New Roman" w:hAnsi="Times New Roman" w:cs="Times New Roman"/>
          <w:sz w:val="24"/>
          <w:szCs w:val="24"/>
        </w:rPr>
        <w:t>мегапаскаля</w:t>
      </w:r>
      <w:proofErr w:type="spellEnd"/>
      <w:r w:rsidRPr="0050584D">
        <w:rPr>
          <w:rFonts w:ascii="Times New Roman" w:hAnsi="Times New Roman" w:cs="Times New Roman"/>
          <w:sz w:val="24"/>
          <w:szCs w:val="24"/>
        </w:rPr>
        <w:t xml:space="preserve"> включительно;</w:t>
      </w:r>
    </w:p>
    <w:p w:rsidR="00637DFA" w:rsidRPr="0050584D" w:rsidRDefault="00637DFA" w:rsidP="00637DFA">
      <w:pPr>
        <w:rPr>
          <w:rFonts w:ascii="Times New Roman" w:hAnsi="Times New Roman" w:cs="Times New Roman"/>
          <w:sz w:val="24"/>
          <w:szCs w:val="24"/>
        </w:rPr>
      </w:pPr>
      <w:r w:rsidRPr="0050584D">
        <w:rPr>
          <w:rFonts w:ascii="Times New Roman" w:hAnsi="Times New Roman" w:cs="Times New Roman"/>
          <w:sz w:val="24"/>
          <w:szCs w:val="24"/>
        </w:rPr>
        <w:t xml:space="preserve">5) иных случаях, если в соответствии с Градостроительным Кодексом РФ, нормативными правовыми актами Правительства Российской Федерации, законодательством </w:t>
      </w:r>
      <w:r w:rsidRPr="0050584D">
        <w:rPr>
          <w:rFonts w:ascii="Times New Roman" w:hAnsi="Times New Roman" w:cs="Times New Roman"/>
          <w:sz w:val="24"/>
          <w:szCs w:val="24"/>
        </w:rPr>
        <w:lastRenderedPageBreak/>
        <w:t>субъектов Российской Федерации о градостроительной деятельности получение разрешения на строительство не требуется.</w:t>
      </w:r>
    </w:p>
    <w:p w:rsidR="007A2F53" w:rsidRPr="0050584D" w:rsidRDefault="007A2F53" w:rsidP="00637DFA">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4</w:t>
      </w:r>
      <w:r w:rsidR="00D13BF0" w:rsidRPr="0050584D">
        <w:rPr>
          <w:rFonts w:ascii="Times New Roman" w:eastAsiaTheme="minorHAnsi" w:hAnsi="Times New Roman" w:cs="Times New Roman"/>
          <w:sz w:val="24"/>
          <w:szCs w:val="24"/>
          <w:lang w:eastAsia="en-US"/>
        </w:rPr>
        <w:t xml:space="preserve">. </w:t>
      </w:r>
      <w:r w:rsidRPr="0050584D">
        <w:rPr>
          <w:rFonts w:ascii="Times New Roman" w:eastAsiaTheme="minorHAnsi" w:hAnsi="Times New Roman" w:cs="Times New Roman"/>
          <w:sz w:val="24"/>
          <w:szCs w:val="24"/>
          <w:lang w:eastAsia="en-US"/>
        </w:rPr>
        <w:t xml:space="preserve">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ar1182" w:tooltip="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 w:history="1">
        <w:r w:rsidRPr="0050584D">
          <w:rPr>
            <w:rFonts w:ascii="Times New Roman" w:eastAsiaTheme="minorHAnsi" w:hAnsi="Times New Roman" w:cs="Times New Roman"/>
            <w:sz w:val="24"/>
            <w:szCs w:val="24"/>
            <w:lang w:eastAsia="en-US"/>
          </w:rPr>
          <w:t>частью 7 статьи 36</w:t>
        </w:r>
      </w:hyperlink>
      <w:r w:rsidRPr="0050584D">
        <w:rPr>
          <w:rFonts w:ascii="Times New Roman" w:eastAsiaTheme="minorHAnsi" w:hAnsi="Times New Roman" w:cs="Times New Roman"/>
          <w:sz w:val="24"/>
          <w:szCs w:val="24"/>
          <w:lang w:eastAsia="en-US"/>
        </w:rPr>
        <w:t xml:space="preserve"> Градостроительного Кодекса РФ требованиям к назначению, параметрам и размещению объекта капитального строительства на указанном земельном участке.</w:t>
      </w:r>
    </w:p>
    <w:p w:rsidR="00A14CE4" w:rsidRPr="0050584D" w:rsidRDefault="007A2F53" w:rsidP="00637DFA">
      <w:pPr>
        <w:rPr>
          <w:rFonts w:ascii="Times New Roman" w:hAnsi="Times New Roman" w:cs="Times New Roman"/>
          <w:sz w:val="24"/>
          <w:szCs w:val="24"/>
        </w:rPr>
      </w:pPr>
      <w:r w:rsidRPr="0050584D">
        <w:rPr>
          <w:rFonts w:ascii="Times New Roman" w:hAnsi="Times New Roman" w:cs="Times New Roman"/>
          <w:sz w:val="24"/>
          <w:szCs w:val="24"/>
        </w:rPr>
        <w:t xml:space="preserve">5. </w:t>
      </w:r>
      <w:r w:rsidR="00A14CE4" w:rsidRPr="0050584D">
        <w:rPr>
          <w:rFonts w:ascii="Times New Roman" w:hAnsi="Times New Roman" w:cs="Times New Roman"/>
          <w:sz w:val="24"/>
          <w:szCs w:val="24"/>
        </w:rPr>
        <w:t xml:space="preserve">Кроме того, не требуется также разрешения на строительство в случае изменений одного вида на другой вид разрешенного использования недвижимости, при одновременном наличии следующих условий: </w:t>
      </w:r>
    </w:p>
    <w:p w:rsidR="00A14CE4" w:rsidRPr="0050584D" w:rsidRDefault="00A14CE4" w:rsidP="00637DFA">
      <w:pPr>
        <w:rPr>
          <w:rFonts w:ascii="Times New Roman" w:hAnsi="Times New Roman" w:cs="Times New Roman"/>
          <w:sz w:val="24"/>
          <w:szCs w:val="24"/>
        </w:rPr>
      </w:pPr>
      <w:r w:rsidRPr="0050584D">
        <w:rPr>
          <w:rFonts w:ascii="Times New Roman" w:hAnsi="Times New Roman" w:cs="Times New Roman"/>
          <w:sz w:val="24"/>
          <w:szCs w:val="24"/>
        </w:rPr>
        <w:t xml:space="preserve">- выбираемый правообладателем недвижимости вид разрешенного использования обозначен </w:t>
      </w:r>
      <w:r w:rsidR="00D25CC2" w:rsidRPr="0050584D">
        <w:rPr>
          <w:rFonts w:ascii="Times New Roman" w:hAnsi="Times New Roman" w:cs="Times New Roman"/>
          <w:sz w:val="24"/>
          <w:szCs w:val="24"/>
        </w:rPr>
        <w:t xml:space="preserve">в настоящих Правилах </w:t>
      </w:r>
      <w:r w:rsidRPr="0050584D">
        <w:rPr>
          <w:rFonts w:ascii="Times New Roman" w:hAnsi="Times New Roman" w:cs="Times New Roman"/>
          <w:sz w:val="24"/>
          <w:szCs w:val="24"/>
        </w:rPr>
        <w:t xml:space="preserve">как основной или вспомогательный (для соответствующей территориальной зоны, обозначенной на карте градостроительного зонирования); </w:t>
      </w:r>
    </w:p>
    <w:p w:rsidR="00A14CE4" w:rsidRPr="0050584D" w:rsidRDefault="00A14CE4" w:rsidP="00637DFA">
      <w:pPr>
        <w:rPr>
          <w:rFonts w:ascii="Times New Roman" w:hAnsi="Times New Roman" w:cs="Times New Roman"/>
          <w:sz w:val="24"/>
          <w:szCs w:val="24"/>
        </w:rPr>
      </w:pPr>
      <w:r w:rsidRPr="0050584D">
        <w:rPr>
          <w:rFonts w:ascii="Times New Roman" w:hAnsi="Times New Roman" w:cs="Times New Roman"/>
          <w:sz w:val="24"/>
          <w:szCs w:val="24"/>
        </w:rPr>
        <w:t xml:space="preserve">- планируемые действия не связаны с изменениями пространственных параметров и несущих конструкций сооружения и не приведут к нарушениям требований безопасности (пожарной, санитарно-эпидемиологической и т.д.). </w:t>
      </w:r>
    </w:p>
    <w:p w:rsidR="00A14CE4" w:rsidRPr="0050584D" w:rsidRDefault="00A14CE4" w:rsidP="00637DFA">
      <w:pPr>
        <w:rPr>
          <w:rFonts w:ascii="Times New Roman" w:hAnsi="Times New Roman" w:cs="Times New Roman"/>
          <w:sz w:val="24"/>
          <w:szCs w:val="24"/>
        </w:rPr>
      </w:pPr>
      <w:r w:rsidRPr="0050584D">
        <w:rPr>
          <w:rFonts w:ascii="Times New Roman" w:hAnsi="Times New Roman" w:cs="Times New Roman"/>
          <w:sz w:val="24"/>
          <w:szCs w:val="24"/>
        </w:rPr>
        <w:t xml:space="preserve">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таких действий. </w:t>
      </w:r>
    </w:p>
    <w:p w:rsidR="00A14CE4" w:rsidRPr="0050584D" w:rsidRDefault="007A2F53" w:rsidP="00637DFA">
      <w:pPr>
        <w:rPr>
          <w:rFonts w:ascii="Times New Roman" w:hAnsi="Times New Roman" w:cs="Times New Roman"/>
          <w:sz w:val="24"/>
          <w:szCs w:val="24"/>
        </w:rPr>
      </w:pPr>
      <w:r w:rsidRPr="0050584D">
        <w:rPr>
          <w:rFonts w:ascii="Times New Roman" w:hAnsi="Times New Roman" w:cs="Times New Roman"/>
          <w:sz w:val="24"/>
          <w:szCs w:val="24"/>
        </w:rPr>
        <w:t>6</w:t>
      </w:r>
      <w:r w:rsidR="00A14CE4" w:rsidRPr="0050584D">
        <w:rPr>
          <w:rFonts w:ascii="Times New Roman" w:hAnsi="Times New Roman" w:cs="Times New Roman"/>
          <w:sz w:val="24"/>
          <w:szCs w:val="24"/>
        </w:rPr>
        <w:t>. 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4</w:t>
      </w:r>
      <w:r w:rsidR="00D25CC2" w:rsidRPr="0050584D">
        <w:rPr>
          <w:rFonts w:ascii="Times New Roman" w:hAnsi="Times New Roman" w:cs="Times New Roman"/>
          <w:sz w:val="24"/>
          <w:szCs w:val="24"/>
        </w:rPr>
        <w:t>2</w:t>
      </w:r>
      <w:r w:rsidR="00A14CE4" w:rsidRPr="0050584D">
        <w:rPr>
          <w:rFonts w:ascii="Times New Roman" w:hAnsi="Times New Roman" w:cs="Times New Roman"/>
          <w:sz w:val="24"/>
          <w:szCs w:val="24"/>
        </w:rPr>
        <w:t xml:space="preserve"> настоящих Правил для строительных изменений недвижимости, за исключением указанных в пункте 3 настоящей статьи.</w:t>
      </w:r>
    </w:p>
    <w:p w:rsidR="00A14CE4" w:rsidRPr="0050584D" w:rsidRDefault="00A14CE4" w:rsidP="00EB1C80">
      <w:pPr>
        <w:pStyle w:val="20"/>
        <w:spacing w:after="100"/>
        <w:rPr>
          <w:rFonts w:ascii="Times New Roman" w:hAnsi="Times New Roman" w:cs="Times New Roman"/>
          <w:color w:val="auto"/>
          <w:sz w:val="24"/>
          <w:szCs w:val="24"/>
        </w:rPr>
      </w:pPr>
      <w:bookmarkStart w:id="334" w:name="_Toc387084743"/>
      <w:bookmarkStart w:id="335" w:name="_Toc3399136"/>
      <w:r w:rsidRPr="0050584D">
        <w:rPr>
          <w:rFonts w:ascii="Times New Roman" w:hAnsi="Times New Roman" w:cs="Times New Roman"/>
          <w:color w:val="auto"/>
          <w:sz w:val="24"/>
          <w:szCs w:val="24"/>
        </w:rPr>
        <w:t>Статья 4</w:t>
      </w:r>
      <w:r w:rsidR="006451BA" w:rsidRPr="0050584D">
        <w:rPr>
          <w:rFonts w:ascii="Times New Roman" w:hAnsi="Times New Roman" w:cs="Times New Roman"/>
          <w:color w:val="auto"/>
          <w:sz w:val="24"/>
          <w:szCs w:val="24"/>
        </w:rPr>
        <w:t>1</w:t>
      </w:r>
      <w:r w:rsidRPr="0050584D">
        <w:rPr>
          <w:rFonts w:ascii="Times New Roman" w:hAnsi="Times New Roman" w:cs="Times New Roman"/>
          <w:color w:val="auto"/>
          <w:sz w:val="24"/>
          <w:szCs w:val="24"/>
        </w:rPr>
        <w:t>. Подготовка проектной документации</w:t>
      </w:r>
      <w:bookmarkEnd w:id="334"/>
      <w:bookmarkEnd w:id="335"/>
    </w:p>
    <w:p w:rsidR="00A14CE4" w:rsidRPr="0050584D" w:rsidRDefault="00A14CE4" w:rsidP="00F24368">
      <w:pPr>
        <w:rPr>
          <w:rFonts w:ascii="Times New Roman" w:hAnsi="Times New Roman" w:cs="Times New Roman"/>
          <w:sz w:val="24"/>
          <w:szCs w:val="24"/>
        </w:rPr>
      </w:pPr>
      <w:r w:rsidRPr="0050584D">
        <w:rPr>
          <w:rFonts w:ascii="Times New Roman" w:hAnsi="Times New Roman" w:cs="Times New Roman"/>
          <w:sz w:val="24"/>
          <w:szCs w:val="24"/>
        </w:rPr>
        <w:t>1. Назначение, состав, содержание, порядок подготовки и утверждения проектной документации определяется законодательством о градостроительной деятельности.</w:t>
      </w:r>
    </w:p>
    <w:p w:rsidR="00637DFA" w:rsidRPr="0050584D" w:rsidRDefault="00637DFA" w:rsidP="00F24368">
      <w:pPr>
        <w:rPr>
          <w:rFonts w:ascii="Times New Roman" w:hAnsi="Times New Roman" w:cs="Times New Roman"/>
          <w:sz w:val="24"/>
          <w:szCs w:val="24"/>
        </w:rPr>
      </w:pPr>
      <w:r w:rsidRPr="0050584D">
        <w:rPr>
          <w:rFonts w:ascii="Times New Roman" w:hAnsi="Times New Roman" w:cs="Times New Roman"/>
          <w:sz w:val="24"/>
          <w:szCs w:val="24"/>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 Данные положения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637DFA" w:rsidRPr="0050584D" w:rsidRDefault="00637DFA" w:rsidP="00F24368">
      <w:pPr>
        <w:rPr>
          <w:rFonts w:ascii="Times New Roman" w:hAnsi="Times New Roman" w:cs="Times New Roman"/>
          <w:sz w:val="24"/>
          <w:szCs w:val="24"/>
        </w:rPr>
      </w:pPr>
      <w:r w:rsidRPr="0050584D">
        <w:rPr>
          <w:rFonts w:ascii="Times New Roman" w:hAnsi="Times New Roman" w:cs="Times New Roman"/>
          <w:sz w:val="24"/>
          <w:szCs w:val="24"/>
        </w:rPr>
        <w:t>2. Проектная документация подготавливается лицами и в порядке предусмотренными статьями 48, 48.1, 48.2 Градостроительного Кодекса РФ.</w:t>
      </w:r>
    </w:p>
    <w:p w:rsidR="00637DFA" w:rsidRPr="0050584D" w:rsidRDefault="00637DFA" w:rsidP="00F24368">
      <w:pPr>
        <w:rPr>
          <w:rFonts w:ascii="Times New Roman" w:hAnsi="Times New Roman" w:cs="Times New Roman"/>
          <w:sz w:val="24"/>
          <w:szCs w:val="24"/>
        </w:rPr>
      </w:pPr>
      <w:r w:rsidRPr="0050584D">
        <w:rPr>
          <w:rFonts w:ascii="Times New Roman" w:hAnsi="Times New Roman" w:cs="Times New Roman"/>
          <w:sz w:val="24"/>
          <w:szCs w:val="24"/>
        </w:rPr>
        <w:t>3-4. Утратили силу. </w:t>
      </w:r>
    </w:p>
    <w:p w:rsidR="00A14CE4" w:rsidRPr="0050584D" w:rsidRDefault="00A14CE4" w:rsidP="00F24368">
      <w:pPr>
        <w:rPr>
          <w:rFonts w:ascii="Times New Roman" w:hAnsi="Times New Roman" w:cs="Times New Roman"/>
          <w:sz w:val="24"/>
          <w:szCs w:val="24"/>
        </w:rPr>
      </w:pPr>
      <w:r w:rsidRPr="0050584D">
        <w:rPr>
          <w:rFonts w:ascii="Times New Roman" w:hAnsi="Times New Roman" w:cs="Times New Roman"/>
          <w:sz w:val="24"/>
          <w:szCs w:val="24"/>
        </w:rPr>
        <w:t>5.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A14CE4" w:rsidRPr="0050584D" w:rsidRDefault="00A14CE4" w:rsidP="00F24368">
      <w:pPr>
        <w:rPr>
          <w:rFonts w:ascii="Times New Roman" w:hAnsi="Times New Roman" w:cs="Times New Roman"/>
          <w:sz w:val="24"/>
          <w:szCs w:val="24"/>
        </w:rPr>
      </w:pPr>
      <w:r w:rsidRPr="0050584D">
        <w:rPr>
          <w:rFonts w:ascii="Times New Roman" w:hAnsi="Times New Roman" w:cs="Times New Roman"/>
          <w:sz w:val="24"/>
          <w:szCs w:val="24"/>
        </w:rPr>
        <w:t>Не допускаются подготовка и реализация проектной документации без выполнения соответствующих инженерных изысканий.</w:t>
      </w:r>
    </w:p>
    <w:p w:rsidR="00A14CE4" w:rsidRPr="0050584D" w:rsidRDefault="00A14CE4" w:rsidP="00F24368">
      <w:pPr>
        <w:rPr>
          <w:rFonts w:ascii="Times New Roman" w:hAnsi="Times New Roman" w:cs="Times New Roman"/>
          <w:sz w:val="24"/>
          <w:szCs w:val="24"/>
        </w:rPr>
      </w:pPr>
      <w:r w:rsidRPr="0050584D">
        <w:rPr>
          <w:rFonts w:ascii="Times New Roman" w:hAnsi="Times New Roman" w:cs="Times New Roman"/>
          <w:sz w:val="24"/>
          <w:szCs w:val="24"/>
        </w:rPr>
        <w:t xml:space="preserve">Состав и формы документов, отражающих результаты инженерных изысканий, определяются в соответствии с </w:t>
      </w:r>
      <w:r w:rsidR="00D17710" w:rsidRPr="0050584D">
        <w:rPr>
          <w:rFonts w:ascii="Times New Roman" w:hAnsi="Times New Roman" w:cs="Times New Roman"/>
          <w:sz w:val="24"/>
          <w:szCs w:val="24"/>
        </w:rPr>
        <w:t>Градостроительным Кодексом РФ</w:t>
      </w:r>
      <w:r w:rsidRPr="0050584D">
        <w:rPr>
          <w:rFonts w:ascii="Times New Roman" w:hAnsi="Times New Roman" w:cs="Times New Roman"/>
          <w:sz w:val="24"/>
          <w:szCs w:val="24"/>
        </w:rPr>
        <w:t>, нормативными правовыми актами Правительства Российской Федерации.</w:t>
      </w:r>
    </w:p>
    <w:p w:rsidR="00637DFA" w:rsidRPr="0050584D" w:rsidRDefault="00637DFA" w:rsidP="00F24368">
      <w:pPr>
        <w:rPr>
          <w:rFonts w:ascii="Times New Roman" w:hAnsi="Times New Roman" w:cs="Times New Roman"/>
          <w:sz w:val="24"/>
          <w:szCs w:val="24"/>
        </w:rPr>
      </w:pPr>
      <w:r w:rsidRPr="0050584D">
        <w:rPr>
          <w:rFonts w:ascii="Times New Roman" w:hAnsi="Times New Roman" w:cs="Times New Roman"/>
          <w:sz w:val="24"/>
          <w:szCs w:val="24"/>
        </w:rPr>
        <w:t xml:space="preserve">6.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w:t>
      </w:r>
      <w:r w:rsidRPr="0050584D">
        <w:rPr>
          <w:rFonts w:ascii="Times New Roman" w:hAnsi="Times New Roman" w:cs="Times New Roman"/>
          <w:sz w:val="24"/>
          <w:szCs w:val="24"/>
        </w:rPr>
        <w:lastRenderedPageBreak/>
        <w:t>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A14CE4" w:rsidRPr="0050584D" w:rsidRDefault="00A14CE4" w:rsidP="00F24368">
      <w:pPr>
        <w:rPr>
          <w:rFonts w:ascii="Times New Roman" w:hAnsi="Times New Roman" w:cs="Times New Roman"/>
          <w:sz w:val="24"/>
          <w:szCs w:val="24"/>
        </w:rPr>
      </w:pPr>
      <w:r w:rsidRPr="0050584D">
        <w:rPr>
          <w:rFonts w:ascii="Times New Roman" w:hAnsi="Times New Roman" w:cs="Times New Roman"/>
          <w:sz w:val="24"/>
          <w:szCs w:val="24"/>
        </w:rPr>
        <w:t>7.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w:t>
      </w:r>
    </w:p>
    <w:p w:rsidR="00A14CE4" w:rsidRPr="0050584D" w:rsidRDefault="00A14CE4" w:rsidP="00F24368">
      <w:pPr>
        <w:rPr>
          <w:rFonts w:ascii="Times New Roman" w:hAnsi="Times New Roman" w:cs="Times New Roman"/>
          <w:sz w:val="24"/>
          <w:szCs w:val="24"/>
        </w:rPr>
      </w:pPr>
      <w:r w:rsidRPr="0050584D">
        <w:rPr>
          <w:rFonts w:ascii="Times New Roman" w:hAnsi="Times New Roman" w:cs="Times New Roman"/>
          <w:sz w:val="24"/>
          <w:szCs w:val="24"/>
        </w:rPr>
        <w:t xml:space="preserve">8.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r:id="rId17" w:history="1">
        <w:r w:rsidRPr="0050584D">
          <w:rPr>
            <w:rFonts w:ascii="Times New Roman" w:hAnsi="Times New Roman" w:cs="Times New Roman"/>
            <w:sz w:val="24"/>
            <w:szCs w:val="24"/>
          </w:rPr>
          <w:t>частями 9</w:t>
        </w:r>
      </w:hyperlink>
      <w:r w:rsidRPr="0050584D">
        <w:rPr>
          <w:rFonts w:ascii="Times New Roman" w:hAnsi="Times New Roman" w:cs="Times New Roman"/>
          <w:sz w:val="24"/>
          <w:szCs w:val="24"/>
        </w:rPr>
        <w:t xml:space="preserve">, </w:t>
      </w:r>
      <w:hyperlink r:id="rId18" w:history="1">
        <w:r w:rsidRPr="0050584D">
          <w:rPr>
            <w:rFonts w:ascii="Times New Roman" w:hAnsi="Times New Roman" w:cs="Times New Roman"/>
            <w:sz w:val="24"/>
            <w:szCs w:val="24"/>
          </w:rPr>
          <w:t>10</w:t>
        </w:r>
      </w:hyperlink>
      <w:r w:rsidRPr="0050584D">
        <w:rPr>
          <w:rFonts w:ascii="Times New Roman" w:hAnsi="Times New Roman" w:cs="Times New Roman"/>
          <w:sz w:val="24"/>
          <w:szCs w:val="24"/>
        </w:rPr>
        <w:t xml:space="preserve"> и </w:t>
      </w:r>
      <w:hyperlink r:id="rId19" w:history="1">
        <w:r w:rsidRPr="0050584D">
          <w:rPr>
            <w:rFonts w:ascii="Times New Roman" w:hAnsi="Times New Roman" w:cs="Times New Roman"/>
            <w:sz w:val="24"/>
            <w:szCs w:val="24"/>
          </w:rPr>
          <w:t>11</w:t>
        </w:r>
      </w:hyperlink>
      <w:r w:rsidRPr="0050584D">
        <w:rPr>
          <w:rFonts w:ascii="Times New Roman" w:hAnsi="Times New Roman" w:cs="Times New Roman"/>
          <w:sz w:val="24"/>
          <w:szCs w:val="24"/>
        </w:rP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w:t>
      </w:r>
      <w:r w:rsidR="00F24368" w:rsidRPr="0050584D">
        <w:rPr>
          <w:rFonts w:ascii="Times New Roman" w:hAnsi="Times New Roman" w:cs="Times New Roman"/>
          <w:sz w:val="24"/>
          <w:szCs w:val="24"/>
        </w:rPr>
        <w:t xml:space="preserve"> в соответствии с положениями статьи 49 Градостроительного кодекса РФ</w:t>
      </w:r>
      <w:r w:rsidRPr="0050584D">
        <w:rPr>
          <w:rFonts w:ascii="Times New Roman" w:hAnsi="Times New Roman" w:cs="Times New Roman"/>
          <w:sz w:val="24"/>
          <w:szCs w:val="24"/>
        </w:rPr>
        <w:t>. Застройщик или технический заказчик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A14CE4" w:rsidRPr="0050584D" w:rsidRDefault="00A14CE4" w:rsidP="00F24368">
      <w:pPr>
        <w:rPr>
          <w:rFonts w:ascii="Times New Roman" w:hAnsi="Times New Roman" w:cs="Times New Roman"/>
          <w:sz w:val="24"/>
          <w:szCs w:val="24"/>
        </w:rPr>
      </w:pPr>
      <w:r w:rsidRPr="0050584D">
        <w:rPr>
          <w:rFonts w:ascii="Times New Roman" w:hAnsi="Times New Roman" w:cs="Times New Roman"/>
          <w:sz w:val="24"/>
          <w:szCs w:val="24"/>
        </w:rPr>
        <w:t>9. Экспертиза не проводится в отношении проектной документации следующих объектов капитального строительства:</w:t>
      </w:r>
    </w:p>
    <w:p w:rsidR="00637DFA" w:rsidRPr="0050584D" w:rsidRDefault="00637DFA" w:rsidP="00F24368">
      <w:pPr>
        <w:pStyle w:val="ConsPlusNormal"/>
        <w:ind w:firstLine="709"/>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1) объекты индивидуального жилищного строительства, садовые дома;</w:t>
      </w:r>
    </w:p>
    <w:p w:rsidR="00A14CE4" w:rsidRPr="0050584D" w:rsidRDefault="00A14CE4" w:rsidP="00F24368">
      <w:pPr>
        <w:rPr>
          <w:rFonts w:ascii="Times New Roman" w:hAnsi="Times New Roman" w:cs="Times New Roman"/>
          <w:sz w:val="24"/>
          <w:szCs w:val="24"/>
        </w:rPr>
      </w:pPr>
      <w:r w:rsidRPr="0050584D">
        <w:rPr>
          <w:rFonts w:ascii="Times New Roman" w:hAnsi="Times New Roman" w:cs="Times New Roman"/>
          <w:sz w:val="24"/>
          <w:szCs w:val="24"/>
        </w:rPr>
        <w:t xml:space="preserve">2) </w:t>
      </w:r>
      <w:r w:rsidR="00D17710" w:rsidRPr="0050584D">
        <w:rPr>
          <w:rFonts w:ascii="Times New Roman" w:hAnsi="Times New Roman" w:cs="Times New Roman"/>
          <w:sz w:val="24"/>
          <w:szCs w:val="24"/>
        </w:rPr>
        <w:t>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r w:rsidRPr="0050584D">
        <w:rPr>
          <w:rFonts w:ascii="Times New Roman" w:hAnsi="Times New Roman" w:cs="Times New Roman"/>
          <w:sz w:val="24"/>
          <w:szCs w:val="24"/>
        </w:rPr>
        <w:t>;</w:t>
      </w:r>
    </w:p>
    <w:p w:rsidR="00A14CE4" w:rsidRPr="0050584D" w:rsidRDefault="00A14CE4" w:rsidP="00F24368">
      <w:pPr>
        <w:rPr>
          <w:rFonts w:ascii="Times New Roman" w:hAnsi="Times New Roman" w:cs="Times New Roman"/>
          <w:sz w:val="24"/>
          <w:szCs w:val="24"/>
        </w:rPr>
      </w:pPr>
      <w:r w:rsidRPr="0050584D">
        <w:rPr>
          <w:rFonts w:ascii="Times New Roman" w:hAnsi="Times New Roman" w:cs="Times New Roman"/>
          <w:sz w:val="24"/>
          <w:szCs w:val="24"/>
        </w:rPr>
        <w:t xml:space="preserve">3) </w:t>
      </w:r>
      <w:r w:rsidR="00637DFA" w:rsidRPr="0050584D">
        <w:rPr>
          <w:rFonts w:ascii="Times New Roman" w:hAnsi="Times New Roman" w:cs="Times New Roman"/>
          <w:sz w:val="24"/>
          <w:szCs w:val="24"/>
        </w:rPr>
        <w:t>утратил силу</w:t>
      </w:r>
      <w:r w:rsidRPr="0050584D">
        <w:rPr>
          <w:rFonts w:ascii="Times New Roman" w:hAnsi="Times New Roman" w:cs="Times New Roman"/>
          <w:sz w:val="24"/>
          <w:szCs w:val="24"/>
        </w:rPr>
        <w:t>;</w:t>
      </w:r>
    </w:p>
    <w:p w:rsidR="00A14CE4" w:rsidRPr="0050584D" w:rsidRDefault="00A14CE4" w:rsidP="00F24368">
      <w:pPr>
        <w:rPr>
          <w:rFonts w:ascii="Times New Roman" w:hAnsi="Times New Roman" w:cs="Times New Roman"/>
          <w:sz w:val="24"/>
          <w:szCs w:val="24"/>
        </w:rPr>
      </w:pPr>
      <w:r w:rsidRPr="0050584D">
        <w:rPr>
          <w:rFonts w:ascii="Times New Roman" w:hAnsi="Times New Roman" w:cs="Times New Roman"/>
          <w:sz w:val="24"/>
          <w:szCs w:val="24"/>
        </w:rP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20" w:history="1">
        <w:r w:rsidRPr="0050584D">
          <w:rPr>
            <w:rFonts w:ascii="Times New Roman" w:hAnsi="Times New Roman" w:cs="Times New Roman"/>
            <w:sz w:val="24"/>
            <w:szCs w:val="24"/>
          </w:rPr>
          <w:t>статьей 48.1</w:t>
        </w:r>
      </w:hyperlink>
      <w:r w:rsidRPr="0050584D">
        <w:rPr>
          <w:rFonts w:ascii="Times New Roman" w:hAnsi="Times New Roman" w:cs="Times New Roman"/>
          <w:sz w:val="24"/>
          <w:szCs w:val="24"/>
        </w:rPr>
        <w:t xml:space="preserve"> Градостроительного кодекса Российской Федерации являются особо опасными, технически сложными или уникальными объектами;</w:t>
      </w:r>
    </w:p>
    <w:p w:rsidR="00A14CE4" w:rsidRPr="0050584D" w:rsidRDefault="00A14CE4" w:rsidP="00F24368">
      <w:pPr>
        <w:rPr>
          <w:rFonts w:ascii="Times New Roman" w:hAnsi="Times New Roman" w:cs="Times New Roman"/>
          <w:sz w:val="24"/>
          <w:szCs w:val="24"/>
        </w:rPr>
      </w:pPr>
      <w:r w:rsidRPr="0050584D">
        <w:rPr>
          <w:rFonts w:ascii="Times New Roman" w:hAnsi="Times New Roman" w:cs="Times New Roman"/>
          <w:sz w:val="24"/>
          <w:szCs w:val="24"/>
        </w:rP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21" w:history="1">
        <w:r w:rsidRPr="0050584D">
          <w:rPr>
            <w:rFonts w:ascii="Times New Roman" w:hAnsi="Times New Roman" w:cs="Times New Roman"/>
            <w:sz w:val="24"/>
            <w:szCs w:val="24"/>
          </w:rPr>
          <w:t>статьей 48.1</w:t>
        </w:r>
      </w:hyperlink>
      <w:r w:rsidRPr="0050584D">
        <w:rPr>
          <w:rFonts w:ascii="Times New Roman" w:hAnsi="Times New Roman" w:cs="Times New Roman"/>
          <w:sz w:val="24"/>
          <w:szCs w:val="24"/>
        </w:rPr>
        <w:t xml:space="preserve"> Градостроительного кодекса Российской Федерации являются особо опасными, технически сло</w:t>
      </w:r>
      <w:r w:rsidR="00594E3C" w:rsidRPr="0050584D">
        <w:rPr>
          <w:rFonts w:ascii="Times New Roman" w:hAnsi="Times New Roman" w:cs="Times New Roman"/>
          <w:sz w:val="24"/>
          <w:szCs w:val="24"/>
        </w:rPr>
        <w:t>жными или уникальными объектами;</w:t>
      </w:r>
    </w:p>
    <w:p w:rsidR="00594E3C" w:rsidRPr="0050584D" w:rsidRDefault="00594E3C" w:rsidP="00F24368">
      <w:pPr>
        <w:rPr>
          <w:rFonts w:ascii="Times New Roman" w:hAnsi="Times New Roman" w:cs="Times New Roman"/>
          <w:sz w:val="24"/>
          <w:szCs w:val="24"/>
        </w:rPr>
      </w:pPr>
      <w:r w:rsidRPr="0050584D">
        <w:rPr>
          <w:rFonts w:ascii="Times New Roman" w:hAnsi="Times New Roman" w:cs="Times New Roman"/>
          <w:sz w:val="24"/>
          <w:szCs w:val="24"/>
        </w:rPr>
        <w:t>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637DFA" w:rsidRPr="0050584D" w:rsidRDefault="00637DFA" w:rsidP="00F24368">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 xml:space="preserve">9.1. В случае, если строительство, реконструкцию указанных в </w:t>
      </w:r>
      <w:hyperlink w:anchor="Par2585" w:tooltip="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w:history="1">
        <w:r w:rsidRPr="0050584D">
          <w:rPr>
            <w:rFonts w:ascii="Times New Roman" w:eastAsiaTheme="minorHAnsi" w:hAnsi="Times New Roman" w:cs="Times New Roman"/>
            <w:sz w:val="24"/>
            <w:szCs w:val="24"/>
            <w:lang w:eastAsia="en-US"/>
          </w:rPr>
          <w:t>пунктах 2</w:t>
        </w:r>
      </w:hyperlink>
      <w:r w:rsidRPr="0050584D">
        <w:rPr>
          <w:rFonts w:ascii="Times New Roman" w:eastAsiaTheme="minorHAnsi" w:hAnsi="Times New Roman" w:cs="Times New Roman"/>
          <w:sz w:val="24"/>
          <w:szCs w:val="24"/>
          <w:lang w:eastAsia="en-US"/>
        </w:rPr>
        <w:t xml:space="preserve"> - </w:t>
      </w:r>
      <w:hyperlink w:anchor="Par2592" w:tooltip="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 w:history="1">
        <w:r w:rsidRPr="0050584D">
          <w:rPr>
            <w:rFonts w:ascii="Times New Roman" w:eastAsiaTheme="minorHAnsi" w:hAnsi="Times New Roman" w:cs="Times New Roman"/>
            <w:sz w:val="24"/>
            <w:szCs w:val="24"/>
            <w:lang w:eastAsia="en-US"/>
          </w:rPr>
          <w:t>6 части 9</w:t>
        </w:r>
      </w:hyperlink>
      <w:r w:rsidRPr="0050584D">
        <w:rPr>
          <w:rFonts w:ascii="Times New Roman" w:eastAsiaTheme="minorHAnsi" w:hAnsi="Times New Roman" w:cs="Times New Roman"/>
          <w:sz w:val="24"/>
          <w:szCs w:val="24"/>
          <w:lang w:eastAsia="en-US"/>
        </w:rP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F24368" w:rsidRPr="0050584D" w:rsidRDefault="00F24368" w:rsidP="00F24368">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lastRenderedPageBreak/>
        <w:t xml:space="preserve">9.2. В случае, если объекты капитального строительства, указанные в </w:t>
      </w:r>
      <w:hyperlink w:anchor="Par2588" w:tooltip="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 w:history="1">
        <w:r w:rsidRPr="0050584D">
          <w:rPr>
            <w:rFonts w:ascii="Times New Roman" w:eastAsiaTheme="minorHAnsi" w:hAnsi="Times New Roman" w:cs="Times New Roman"/>
            <w:sz w:val="24"/>
            <w:szCs w:val="24"/>
            <w:lang w:eastAsia="en-US"/>
          </w:rPr>
          <w:t>пунктах 4</w:t>
        </w:r>
      </w:hyperlink>
      <w:r w:rsidRPr="0050584D">
        <w:rPr>
          <w:rFonts w:ascii="Times New Roman" w:eastAsiaTheme="minorHAnsi" w:hAnsi="Times New Roman" w:cs="Times New Roman"/>
          <w:sz w:val="24"/>
          <w:szCs w:val="24"/>
          <w:lang w:eastAsia="en-US"/>
        </w:rPr>
        <w:t xml:space="preserve"> и </w:t>
      </w:r>
      <w:hyperlink w:anchor="Par2590" w:tooltip="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w:history="1">
        <w:r w:rsidRPr="0050584D">
          <w:rPr>
            <w:rFonts w:ascii="Times New Roman" w:eastAsiaTheme="minorHAnsi" w:hAnsi="Times New Roman" w:cs="Times New Roman"/>
            <w:sz w:val="24"/>
            <w:szCs w:val="24"/>
            <w:lang w:eastAsia="en-US"/>
          </w:rPr>
          <w:t xml:space="preserve">5 части </w:t>
        </w:r>
      </w:hyperlink>
      <w:r w:rsidRPr="0050584D">
        <w:rPr>
          <w:rFonts w:ascii="Times New Roman" w:eastAsiaTheme="minorHAnsi" w:hAnsi="Times New Roman" w:cs="Times New Roman"/>
          <w:sz w:val="24"/>
          <w:szCs w:val="24"/>
          <w:lang w:eastAsia="en-US"/>
        </w:rPr>
        <w:t xml:space="preserve">9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Критерии отнесения объектов капитального строительства, указанных в </w:t>
      </w:r>
      <w:hyperlink w:anchor="Par2588" w:tooltip="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 w:history="1">
        <w:r w:rsidRPr="0050584D">
          <w:rPr>
            <w:rFonts w:ascii="Times New Roman" w:eastAsiaTheme="minorHAnsi" w:hAnsi="Times New Roman" w:cs="Times New Roman"/>
            <w:sz w:val="24"/>
            <w:szCs w:val="24"/>
            <w:lang w:eastAsia="en-US"/>
          </w:rPr>
          <w:t>пунктах 4</w:t>
        </w:r>
      </w:hyperlink>
      <w:r w:rsidRPr="0050584D">
        <w:rPr>
          <w:rFonts w:ascii="Times New Roman" w:eastAsiaTheme="minorHAnsi" w:hAnsi="Times New Roman" w:cs="Times New Roman"/>
          <w:sz w:val="24"/>
          <w:szCs w:val="24"/>
          <w:lang w:eastAsia="en-US"/>
        </w:rPr>
        <w:t xml:space="preserve"> и </w:t>
      </w:r>
      <w:hyperlink w:anchor="Par2590" w:tooltip="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w:history="1">
        <w:r w:rsidRPr="0050584D">
          <w:rPr>
            <w:rFonts w:ascii="Times New Roman" w:eastAsiaTheme="minorHAnsi" w:hAnsi="Times New Roman" w:cs="Times New Roman"/>
            <w:sz w:val="24"/>
            <w:szCs w:val="24"/>
            <w:lang w:eastAsia="en-US"/>
          </w:rPr>
          <w:t xml:space="preserve">5 части </w:t>
        </w:r>
      </w:hyperlink>
      <w:r w:rsidRPr="0050584D">
        <w:rPr>
          <w:rFonts w:ascii="Times New Roman" w:eastAsiaTheme="minorHAnsi" w:hAnsi="Times New Roman" w:cs="Times New Roman"/>
          <w:sz w:val="24"/>
          <w:szCs w:val="24"/>
          <w:lang w:eastAsia="en-US"/>
        </w:rPr>
        <w:t>9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24368" w:rsidRPr="0050584D" w:rsidRDefault="00A14CE4" w:rsidP="00F24368">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 xml:space="preserve">10. </w:t>
      </w:r>
      <w:r w:rsidR="00F24368" w:rsidRPr="0050584D">
        <w:rPr>
          <w:rFonts w:ascii="Times New Roman" w:eastAsiaTheme="minorHAnsi" w:hAnsi="Times New Roman" w:cs="Times New Roman"/>
          <w:sz w:val="24"/>
          <w:szCs w:val="24"/>
          <w:lang w:eastAsia="en-US"/>
        </w:rPr>
        <w:t>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w:t>
      </w:r>
    </w:p>
    <w:p w:rsidR="00A14CE4" w:rsidRPr="0050584D" w:rsidRDefault="00A14CE4" w:rsidP="00F24368">
      <w:pPr>
        <w:rPr>
          <w:rFonts w:ascii="Times New Roman" w:hAnsi="Times New Roman" w:cs="Times New Roman"/>
          <w:sz w:val="24"/>
          <w:szCs w:val="24"/>
        </w:rPr>
      </w:pPr>
      <w:r w:rsidRPr="0050584D">
        <w:rPr>
          <w:rFonts w:ascii="Times New Roman" w:hAnsi="Times New Roman" w:cs="Times New Roman"/>
          <w:sz w:val="24"/>
          <w:szCs w:val="24"/>
        </w:rPr>
        <w:t xml:space="preserve">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r:id="rId22" w:history="1">
        <w:r w:rsidRPr="0050584D">
          <w:rPr>
            <w:rFonts w:ascii="Times New Roman" w:hAnsi="Times New Roman" w:cs="Times New Roman"/>
            <w:sz w:val="24"/>
            <w:szCs w:val="24"/>
          </w:rPr>
          <w:t>части 9</w:t>
        </w:r>
      </w:hyperlink>
      <w:r w:rsidRPr="0050584D">
        <w:rPr>
          <w:rFonts w:ascii="Times New Roman" w:hAnsi="Times New Roman" w:cs="Times New Roman"/>
          <w:sz w:val="24"/>
          <w:szCs w:val="24"/>
        </w:rPr>
        <w:t xml:space="preserve"> настоящей статьи, а также в случае, если для строительства, реконструкции не требуется получение разрешения на строительство.</w:t>
      </w:r>
    </w:p>
    <w:p w:rsidR="00A14CE4" w:rsidRPr="0050584D" w:rsidRDefault="00A14CE4" w:rsidP="00F24368">
      <w:pPr>
        <w:rPr>
          <w:rFonts w:ascii="Times New Roman" w:hAnsi="Times New Roman" w:cs="Times New Roman"/>
          <w:sz w:val="24"/>
          <w:szCs w:val="24"/>
        </w:rPr>
      </w:pPr>
      <w:r w:rsidRPr="0050584D">
        <w:rPr>
          <w:rFonts w:ascii="Times New Roman" w:hAnsi="Times New Roman" w:cs="Times New Roman"/>
          <w:sz w:val="24"/>
          <w:szCs w:val="24"/>
        </w:rPr>
        <w:t>11. Проектирование осуществля</w:t>
      </w:r>
      <w:r w:rsidR="00F24368" w:rsidRPr="0050584D">
        <w:rPr>
          <w:rFonts w:ascii="Times New Roman" w:hAnsi="Times New Roman" w:cs="Times New Roman"/>
          <w:sz w:val="24"/>
          <w:szCs w:val="24"/>
        </w:rPr>
        <w:t>е</w:t>
      </w:r>
      <w:r w:rsidRPr="0050584D">
        <w:rPr>
          <w:rFonts w:ascii="Times New Roman" w:hAnsi="Times New Roman" w:cs="Times New Roman"/>
          <w:sz w:val="24"/>
          <w:szCs w:val="24"/>
        </w:rPr>
        <w:t>тся при отсутствии на данной территории объектов культурного наследия, включенных в реестр, выявленных объектов культурного наследия либо при обеспечении заказчиком нижеуказанных работ.</w:t>
      </w:r>
    </w:p>
    <w:p w:rsidR="00A14CE4" w:rsidRPr="0050584D" w:rsidRDefault="00A14CE4" w:rsidP="00F24368">
      <w:pPr>
        <w:rPr>
          <w:rFonts w:ascii="Times New Roman" w:hAnsi="Times New Roman" w:cs="Times New Roman"/>
          <w:sz w:val="24"/>
          <w:szCs w:val="24"/>
        </w:rPr>
      </w:pPr>
      <w:r w:rsidRPr="0050584D">
        <w:rPr>
          <w:rFonts w:ascii="Times New Roman" w:hAnsi="Times New Roman" w:cs="Times New Roman"/>
          <w:sz w:val="24"/>
          <w:szCs w:val="24"/>
        </w:rPr>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A14CE4" w:rsidRPr="0050584D" w:rsidRDefault="00A14CE4" w:rsidP="00EB1C80">
      <w:pPr>
        <w:pStyle w:val="20"/>
        <w:spacing w:after="100"/>
        <w:rPr>
          <w:rFonts w:ascii="Times New Roman" w:hAnsi="Times New Roman" w:cs="Times New Roman"/>
          <w:color w:val="auto"/>
          <w:sz w:val="24"/>
          <w:szCs w:val="24"/>
        </w:rPr>
      </w:pPr>
      <w:bookmarkStart w:id="336" w:name="_Toc387084744"/>
      <w:bookmarkStart w:id="337" w:name="_Toc3399137"/>
      <w:r w:rsidRPr="0050584D">
        <w:rPr>
          <w:rFonts w:ascii="Times New Roman" w:hAnsi="Times New Roman" w:cs="Times New Roman"/>
          <w:color w:val="auto"/>
          <w:sz w:val="24"/>
          <w:szCs w:val="24"/>
        </w:rPr>
        <w:t>Статья 4</w:t>
      </w:r>
      <w:r w:rsidR="006451BA" w:rsidRPr="0050584D">
        <w:rPr>
          <w:rFonts w:ascii="Times New Roman" w:hAnsi="Times New Roman" w:cs="Times New Roman"/>
          <w:color w:val="auto"/>
          <w:sz w:val="24"/>
          <w:szCs w:val="24"/>
        </w:rPr>
        <w:t>2</w:t>
      </w:r>
      <w:r w:rsidRPr="0050584D">
        <w:rPr>
          <w:rFonts w:ascii="Times New Roman" w:hAnsi="Times New Roman" w:cs="Times New Roman"/>
          <w:color w:val="auto"/>
          <w:sz w:val="24"/>
          <w:szCs w:val="24"/>
        </w:rPr>
        <w:t>. Выдача разрешения на строительство</w:t>
      </w:r>
      <w:bookmarkEnd w:id="336"/>
      <w:bookmarkEnd w:id="337"/>
      <w:r w:rsidRPr="0050584D">
        <w:rPr>
          <w:rFonts w:ascii="Times New Roman" w:hAnsi="Times New Roman" w:cs="Times New Roman"/>
          <w:color w:val="auto"/>
          <w:sz w:val="24"/>
          <w:szCs w:val="24"/>
        </w:rPr>
        <w:t xml:space="preserve"> </w:t>
      </w:r>
    </w:p>
    <w:p w:rsidR="00F24368" w:rsidRPr="0050584D" w:rsidRDefault="00F24368" w:rsidP="00F24368">
      <w:pPr>
        <w:rPr>
          <w:rFonts w:ascii="Times New Roman" w:hAnsi="Times New Roman" w:cs="Times New Roman"/>
          <w:sz w:val="24"/>
          <w:szCs w:val="24"/>
        </w:rPr>
      </w:pPr>
      <w:r w:rsidRPr="0050584D">
        <w:rPr>
          <w:rFonts w:ascii="Times New Roman" w:hAnsi="Times New Roman" w:cs="Times New Roman"/>
          <w:sz w:val="24"/>
          <w:szCs w:val="24"/>
        </w:rPr>
        <w:t>1. </w:t>
      </w:r>
      <w:hyperlink r:id="rId23" w:anchor="dst100015" w:history="1">
        <w:r w:rsidRPr="0050584D">
          <w:rPr>
            <w:rFonts w:ascii="Times New Roman" w:hAnsi="Times New Roman" w:cs="Times New Roman"/>
            <w:sz w:val="24"/>
            <w:szCs w:val="24"/>
          </w:rPr>
          <w:t>Разрешение</w:t>
        </w:r>
      </w:hyperlink>
      <w:r w:rsidRPr="0050584D">
        <w:rPr>
          <w:rFonts w:ascii="Times New Roman" w:hAnsi="Times New Roman" w:cs="Times New Roman"/>
          <w:sz w:val="24"/>
          <w:szCs w:val="24"/>
        </w:rPr>
        <w:t>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регламентам (за исключением случая, предусмотренного </w:t>
      </w:r>
      <w:hyperlink r:id="rId24" w:anchor="dst1592" w:history="1">
        <w:r w:rsidRPr="0050584D">
          <w:rPr>
            <w:rFonts w:ascii="Times New Roman" w:hAnsi="Times New Roman" w:cs="Times New Roman"/>
            <w:sz w:val="24"/>
            <w:szCs w:val="24"/>
          </w:rPr>
          <w:t>частью 1.1</w:t>
        </w:r>
      </w:hyperlink>
      <w:r w:rsidRPr="0050584D">
        <w:rPr>
          <w:rFonts w:ascii="Times New Roman" w:hAnsi="Times New Roman" w:cs="Times New Roman"/>
          <w:sz w:val="24"/>
          <w:szCs w:val="24"/>
        </w:rPr>
        <w:t> настоящей статьи), проектом планировки территории и проектом межевания территории (за исключением случаев, если в соответствии с Градостроительным Кодексом и статьей 26 настоящих Правил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w:t>
      </w:r>
    </w:p>
    <w:p w:rsidR="00F24368" w:rsidRPr="0050584D" w:rsidRDefault="00F24368" w:rsidP="00F24368">
      <w:pPr>
        <w:pStyle w:val="ConsPlusNormal"/>
        <w:ind w:firstLine="540"/>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w:t>
      </w:r>
      <w:r w:rsidRPr="0050584D">
        <w:rPr>
          <w:rFonts w:ascii="Times New Roman" w:eastAsiaTheme="minorHAnsi" w:hAnsi="Times New Roman" w:cs="Times New Roman"/>
          <w:sz w:val="24"/>
          <w:szCs w:val="24"/>
          <w:lang w:eastAsia="en-US"/>
        </w:rPr>
        <w:lastRenderedPageBreak/>
        <w:t xml:space="preserve">проектной документации установленным в соответствии с </w:t>
      </w:r>
      <w:hyperlink w:anchor="Par1496" w:tooltip="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 w:history="1">
        <w:r w:rsidRPr="0050584D">
          <w:rPr>
            <w:rFonts w:ascii="Times New Roman" w:eastAsiaTheme="minorHAnsi" w:hAnsi="Times New Roman" w:cs="Times New Roman"/>
            <w:sz w:val="24"/>
            <w:szCs w:val="24"/>
            <w:lang w:eastAsia="en-US"/>
          </w:rPr>
          <w:t>частью 7 статьи 36</w:t>
        </w:r>
      </w:hyperlink>
      <w:r w:rsidRPr="0050584D">
        <w:rPr>
          <w:rFonts w:ascii="Times New Roman" w:eastAsiaTheme="minorHAnsi" w:hAnsi="Times New Roman" w:cs="Times New Roman"/>
          <w:sz w:val="24"/>
          <w:szCs w:val="24"/>
          <w:lang w:eastAsia="en-US"/>
        </w:rPr>
        <w:t xml:space="preserve"> Градостроительного кодекса РФ требованиям к назначению, параметрам и размещению объекта капитального строительства на указанном земельном участке.</w:t>
      </w:r>
    </w:p>
    <w:p w:rsidR="00A14CE4" w:rsidRPr="0050584D" w:rsidRDefault="00A14CE4" w:rsidP="00EB1C80">
      <w:pPr>
        <w:rPr>
          <w:rFonts w:ascii="Times New Roman" w:hAnsi="Times New Roman" w:cs="Times New Roman"/>
          <w:sz w:val="24"/>
          <w:szCs w:val="24"/>
        </w:rPr>
      </w:pPr>
      <w:r w:rsidRPr="0050584D">
        <w:rPr>
          <w:rFonts w:ascii="Times New Roman" w:hAnsi="Times New Roman" w:cs="Times New Roman"/>
          <w:sz w:val="24"/>
          <w:szCs w:val="24"/>
        </w:rPr>
        <w:t xml:space="preserve">2. В границах </w:t>
      </w:r>
      <w:r w:rsidR="00B62648" w:rsidRPr="0050584D">
        <w:rPr>
          <w:rFonts w:ascii="Times New Roman" w:hAnsi="Times New Roman" w:cs="Times New Roman"/>
          <w:sz w:val="24"/>
          <w:szCs w:val="24"/>
        </w:rPr>
        <w:t>Стародеревянковского</w:t>
      </w:r>
      <w:r w:rsidRPr="0050584D">
        <w:rPr>
          <w:rFonts w:ascii="Times New Roman" w:hAnsi="Times New Roman" w:cs="Times New Roman"/>
          <w:sz w:val="24"/>
          <w:szCs w:val="24"/>
        </w:rPr>
        <w:t xml:space="preserve"> сельского поселения разрешение на строительство выдается </w:t>
      </w:r>
      <w:r w:rsidR="00106EA5" w:rsidRPr="0050584D">
        <w:rPr>
          <w:rFonts w:ascii="Times New Roman" w:hAnsi="Times New Roman" w:cs="Times New Roman"/>
          <w:sz w:val="24"/>
          <w:szCs w:val="24"/>
        </w:rPr>
        <w:t>уполномоченным органом в области архитектуры и градостроительства</w:t>
      </w:r>
      <w:r w:rsidR="006A1F8F" w:rsidRPr="0050584D">
        <w:rPr>
          <w:rFonts w:ascii="Times New Roman" w:hAnsi="Times New Roman" w:cs="Times New Roman"/>
          <w:sz w:val="24"/>
          <w:szCs w:val="24"/>
        </w:rPr>
        <w:t xml:space="preserve"> в соответствии с федеральным законом от 06.10.2003 №131-ФЗ (ред. от 07.06.2017) "Об общих принципах организации местного самоуправления в Российской Федерации" (с </w:t>
      </w:r>
      <w:proofErr w:type="spellStart"/>
      <w:r w:rsidR="006A1F8F" w:rsidRPr="0050584D">
        <w:rPr>
          <w:rFonts w:ascii="Times New Roman" w:hAnsi="Times New Roman" w:cs="Times New Roman"/>
          <w:sz w:val="24"/>
          <w:szCs w:val="24"/>
        </w:rPr>
        <w:t>изм</w:t>
      </w:r>
      <w:proofErr w:type="spellEnd"/>
      <w:r w:rsidR="006A1F8F" w:rsidRPr="0050584D">
        <w:rPr>
          <w:rFonts w:ascii="Times New Roman" w:hAnsi="Times New Roman" w:cs="Times New Roman"/>
          <w:sz w:val="24"/>
          <w:szCs w:val="24"/>
        </w:rPr>
        <w:t>. и доп., вступ. в силу с 28.06.2017)</w:t>
      </w:r>
      <w:r w:rsidRPr="0050584D">
        <w:rPr>
          <w:rFonts w:ascii="Times New Roman" w:hAnsi="Times New Roman" w:cs="Times New Roman"/>
          <w:sz w:val="24"/>
          <w:szCs w:val="24"/>
        </w:rPr>
        <w:t xml:space="preserve">. </w:t>
      </w:r>
    </w:p>
    <w:p w:rsidR="00F24368" w:rsidRPr="0050584D" w:rsidRDefault="00F24368" w:rsidP="00F24368">
      <w:pPr>
        <w:rPr>
          <w:rFonts w:ascii="Times New Roman" w:hAnsi="Times New Roman" w:cs="Times New Roman"/>
          <w:sz w:val="24"/>
          <w:szCs w:val="24"/>
        </w:rPr>
      </w:pPr>
      <w:r w:rsidRPr="0050584D">
        <w:rPr>
          <w:rFonts w:ascii="Times New Roman" w:hAnsi="Times New Roman" w:cs="Times New Roman"/>
          <w:sz w:val="24"/>
          <w:szCs w:val="24"/>
        </w:rPr>
        <w:t xml:space="preserve">Исключениями являются случаи, определенные п.6 статьи 51 Градостроительного кодекса РФ, когда выдача разрешений на строительство осуществляется федеральным органом исполнительной власти, органом исполнительной власти субъекта Российской Федерации. </w:t>
      </w:r>
    </w:p>
    <w:p w:rsidR="00F24368" w:rsidRPr="0050584D" w:rsidRDefault="00F24368" w:rsidP="00F24368">
      <w:pPr>
        <w:rPr>
          <w:rFonts w:ascii="Times New Roman" w:hAnsi="Times New Roman" w:cs="Times New Roman"/>
          <w:sz w:val="24"/>
          <w:szCs w:val="24"/>
        </w:rPr>
      </w:pPr>
      <w:r w:rsidRPr="0050584D">
        <w:rPr>
          <w:rFonts w:ascii="Times New Roman" w:hAnsi="Times New Roman" w:cs="Times New Roman"/>
          <w:sz w:val="24"/>
          <w:szCs w:val="24"/>
        </w:rPr>
        <w:t>3. Застройщик утверждает проектную документацию.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w:t>
      </w:r>
      <w:hyperlink r:id="rId25" w:anchor="dst100804" w:history="1">
        <w:r w:rsidRPr="0050584D">
          <w:rPr>
            <w:rFonts w:ascii="Times New Roman" w:hAnsi="Times New Roman" w:cs="Times New Roman"/>
            <w:sz w:val="24"/>
            <w:szCs w:val="24"/>
          </w:rPr>
          <w:t>частями 4</w:t>
        </w:r>
      </w:hyperlink>
      <w:r w:rsidRPr="0050584D">
        <w:rPr>
          <w:rFonts w:ascii="Times New Roman" w:hAnsi="Times New Roman" w:cs="Times New Roman"/>
          <w:sz w:val="24"/>
          <w:szCs w:val="24"/>
        </w:rPr>
        <w:t> - </w:t>
      </w:r>
      <w:hyperlink r:id="rId26" w:anchor="dst100806" w:history="1">
        <w:r w:rsidRPr="0050584D">
          <w:rPr>
            <w:rFonts w:ascii="Times New Roman" w:hAnsi="Times New Roman" w:cs="Times New Roman"/>
            <w:sz w:val="24"/>
            <w:szCs w:val="24"/>
          </w:rPr>
          <w:t>6</w:t>
        </w:r>
      </w:hyperlink>
      <w:r w:rsidRPr="0050584D">
        <w:rPr>
          <w:rFonts w:ascii="Times New Roman" w:hAnsi="Times New Roman" w:cs="Times New Roman"/>
          <w:sz w:val="24"/>
          <w:szCs w:val="24"/>
        </w:rPr>
        <w:t> статьи 51 Градостроительного Кодекса РФ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Pr="0050584D">
        <w:rPr>
          <w:rFonts w:ascii="Times New Roman" w:hAnsi="Times New Roman" w:cs="Times New Roman"/>
          <w:sz w:val="24"/>
          <w:szCs w:val="24"/>
        </w:rPr>
        <w:t>Росатом</w:t>
      </w:r>
      <w:proofErr w:type="spellEnd"/>
      <w:r w:rsidRPr="0050584D">
        <w:rPr>
          <w:rFonts w:ascii="Times New Roman" w:hAnsi="Times New Roman" w:cs="Times New Roman"/>
          <w:sz w:val="24"/>
          <w:szCs w:val="24"/>
        </w:rPr>
        <w:t>", Государственную корпорацию по космической деятельности "</w:t>
      </w:r>
      <w:proofErr w:type="spellStart"/>
      <w:r w:rsidRPr="0050584D">
        <w:rPr>
          <w:rFonts w:ascii="Times New Roman" w:hAnsi="Times New Roman" w:cs="Times New Roman"/>
          <w:sz w:val="24"/>
          <w:szCs w:val="24"/>
        </w:rPr>
        <w:t>Роскосмос</w:t>
      </w:r>
      <w:proofErr w:type="spellEnd"/>
      <w:r w:rsidRPr="0050584D">
        <w:rPr>
          <w:rFonts w:ascii="Times New Roman" w:hAnsi="Times New Roman" w:cs="Times New Roman"/>
          <w:sz w:val="24"/>
          <w:szCs w:val="24"/>
        </w:rPr>
        <w:t>".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r:id="rId27" w:anchor="dst100804" w:history="1">
        <w:r w:rsidRPr="0050584D">
          <w:rPr>
            <w:rFonts w:ascii="Times New Roman" w:hAnsi="Times New Roman" w:cs="Times New Roman"/>
            <w:sz w:val="24"/>
            <w:szCs w:val="24"/>
          </w:rPr>
          <w:t>частями 4</w:t>
        </w:r>
      </w:hyperlink>
      <w:r w:rsidRPr="0050584D">
        <w:rPr>
          <w:rFonts w:ascii="Times New Roman" w:hAnsi="Times New Roman" w:cs="Times New Roman"/>
          <w:sz w:val="24"/>
          <w:szCs w:val="24"/>
        </w:rPr>
        <w:t> - </w:t>
      </w:r>
      <w:hyperlink r:id="rId28" w:anchor="dst100806" w:history="1">
        <w:r w:rsidRPr="0050584D">
          <w:rPr>
            <w:rFonts w:ascii="Times New Roman" w:hAnsi="Times New Roman" w:cs="Times New Roman"/>
            <w:sz w:val="24"/>
            <w:szCs w:val="24"/>
          </w:rPr>
          <w:t>6</w:t>
        </w:r>
      </w:hyperlink>
      <w:r w:rsidRPr="0050584D">
        <w:rPr>
          <w:rFonts w:ascii="Times New Roman" w:hAnsi="Times New Roman" w:cs="Times New Roman"/>
          <w:sz w:val="24"/>
          <w:szCs w:val="24"/>
        </w:rPr>
        <w:t> статьи 51 Градостроительного Кодекса РФ федеральным органом исполнительной власти, органом исполнительной власти субъекта Российской Федерации, органом местного самоуправления.</w:t>
      </w:r>
    </w:p>
    <w:p w:rsidR="00F24368" w:rsidRPr="0050584D" w:rsidRDefault="00F24368" w:rsidP="00F24368">
      <w:pPr>
        <w:rPr>
          <w:rFonts w:ascii="Times New Roman" w:hAnsi="Times New Roman" w:cs="Times New Roman"/>
          <w:sz w:val="24"/>
          <w:szCs w:val="24"/>
        </w:rPr>
      </w:pPr>
      <w:r w:rsidRPr="0050584D">
        <w:rPr>
          <w:rFonts w:ascii="Times New Roman" w:hAnsi="Times New Roman" w:cs="Times New Roman"/>
          <w:sz w:val="24"/>
          <w:szCs w:val="24"/>
        </w:rPr>
        <w:t>4. Перечень прилагающихся к указанному заявлению о выдачи разрешения на строительство документов устанавливается п.7 статьи 51 Градостроительного Кодекса РФ.</w:t>
      </w:r>
    </w:p>
    <w:p w:rsidR="00F24368" w:rsidRPr="0050584D" w:rsidRDefault="00F24368" w:rsidP="00F24368">
      <w:pPr>
        <w:rPr>
          <w:rFonts w:ascii="Times New Roman" w:hAnsi="Times New Roman" w:cs="Times New Roman"/>
          <w:sz w:val="24"/>
          <w:szCs w:val="24"/>
        </w:rPr>
      </w:pPr>
      <w:r w:rsidRPr="0050584D">
        <w:rPr>
          <w:rFonts w:ascii="Times New Roman" w:hAnsi="Times New Roman" w:cs="Times New Roman"/>
          <w:sz w:val="24"/>
          <w:szCs w:val="24"/>
        </w:rPr>
        <w:t>5. Порядок направления документов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A14CE4" w:rsidRPr="0050584D" w:rsidRDefault="007203B2" w:rsidP="00EB1C80">
      <w:pPr>
        <w:rPr>
          <w:rFonts w:ascii="Times New Roman" w:hAnsi="Times New Roman" w:cs="Times New Roman"/>
          <w:sz w:val="24"/>
          <w:szCs w:val="24"/>
        </w:rPr>
      </w:pPr>
      <w:r w:rsidRPr="0050584D">
        <w:rPr>
          <w:rFonts w:ascii="Times New Roman" w:hAnsi="Times New Roman" w:cs="Times New Roman"/>
          <w:sz w:val="24"/>
          <w:szCs w:val="24"/>
        </w:rPr>
        <w:t>6</w:t>
      </w:r>
      <w:r w:rsidR="00A14CE4" w:rsidRPr="0050584D">
        <w:rPr>
          <w:rFonts w:ascii="Times New Roman" w:hAnsi="Times New Roman" w:cs="Times New Roman"/>
          <w:sz w:val="24"/>
          <w:szCs w:val="24"/>
        </w:rPr>
        <w:t xml:space="preserve">. Специалист по хозяйственному обеспечению </w:t>
      </w:r>
      <w:r w:rsidR="009D5174" w:rsidRPr="0050584D">
        <w:rPr>
          <w:rFonts w:ascii="Times New Roman" w:hAnsi="Times New Roman" w:cs="Times New Roman"/>
          <w:sz w:val="24"/>
          <w:szCs w:val="24"/>
        </w:rPr>
        <w:t xml:space="preserve">градостроительной </w:t>
      </w:r>
      <w:r w:rsidR="00A14CE4" w:rsidRPr="0050584D">
        <w:rPr>
          <w:rFonts w:ascii="Times New Roman" w:hAnsi="Times New Roman" w:cs="Times New Roman"/>
          <w:sz w:val="24"/>
          <w:szCs w:val="24"/>
        </w:rPr>
        <w:t xml:space="preserve">деятельности в течение десяти дней со дня получения заявления о выдаче разрешения на строительство: </w:t>
      </w:r>
    </w:p>
    <w:p w:rsidR="00A14CE4" w:rsidRPr="0050584D" w:rsidRDefault="00A14CE4" w:rsidP="00EB1C80">
      <w:pPr>
        <w:rPr>
          <w:rFonts w:ascii="Times New Roman" w:hAnsi="Times New Roman" w:cs="Times New Roman"/>
          <w:sz w:val="24"/>
          <w:szCs w:val="24"/>
        </w:rPr>
      </w:pPr>
      <w:r w:rsidRPr="0050584D">
        <w:rPr>
          <w:rFonts w:ascii="Times New Roman" w:hAnsi="Times New Roman" w:cs="Times New Roman"/>
          <w:sz w:val="24"/>
          <w:szCs w:val="24"/>
        </w:rPr>
        <w:t xml:space="preserve">- проводит проверку наличия и надлежащего оформления документов, прилагаемых к заявлению; </w:t>
      </w:r>
    </w:p>
    <w:p w:rsidR="00A14CE4" w:rsidRPr="0050584D" w:rsidRDefault="00A14CE4" w:rsidP="00EB1C80">
      <w:pPr>
        <w:rPr>
          <w:rFonts w:ascii="Times New Roman" w:hAnsi="Times New Roman" w:cs="Times New Roman"/>
          <w:sz w:val="24"/>
          <w:szCs w:val="24"/>
        </w:rPr>
      </w:pPr>
      <w:r w:rsidRPr="0050584D">
        <w:rPr>
          <w:rFonts w:ascii="Times New Roman" w:hAnsi="Times New Roman" w:cs="Times New Roman"/>
          <w:sz w:val="24"/>
          <w:szCs w:val="24"/>
        </w:rPr>
        <w:t xml:space="preserve">- проводит проверку соответствия проектной документации требованиям градостроительного плана земельного участка (соблюдение красных линий, границ действия публичных сервитутов, отступов строений от границ земельного участка). В случае наличия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 </w:t>
      </w:r>
    </w:p>
    <w:p w:rsidR="00A14CE4" w:rsidRPr="0050584D" w:rsidRDefault="00A14CE4" w:rsidP="00EB1C80">
      <w:pPr>
        <w:rPr>
          <w:rFonts w:ascii="Times New Roman" w:hAnsi="Times New Roman" w:cs="Times New Roman"/>
          <w:sz w:val="24"/>
          <w:szCs w:val="24"/>
        </w:rPr>
      </w:pPr>
      <w:r w:rsidRPr="0050584D">
        <w:rPr>
          <w:rFonts w:ascii="Times New Roman" w:hAnsi="Times New Roman" w:cs="Times New Roman"/>
          <w:sz w:val="24"/>
          <w:szCs w:val="24"/>
        </w:rPr>
        <w:t xml:space="preserve">- выдает разрешение на строительство либо отказывает в выдаче такого разрешения с указанием причин отказа. </w:t>
      </w:r>
    </w:p>
    <w:p w:rsidR="00A14CE4" w:rsidRPr="0050584D" w:rsidRDefault="00762010" w:rsidP="00EB1C80">
      <w:pPr>
        <w:rPr>
          <w:rFonts w:ascii="Times New Roman" w:hAnsi="Times New Roman" w:cs="Times New Roman"/>
          <w:sz w:val="24"/>
          <w:szCs w:val="24"/>
        </w:rPr>
      </w:pPr>
      <w:r w:rsidRPr="0050584D">
        <w:rPr>
          <w:rFonts w:ascii="Times New Roman" w:hAnsi="Times New Roman" w:cs="Times New Roman"/>
          <w:sz w:val="24"/>
          <w:szCs w:val="24"/>
        </w:rPr>
        <w:t>7</w:t>
      </w:r>
      <w:r w:rsidR="00A14CE4" w:rsidRPr="0050584D">
        <w:rPr>
          <w:rFonts w:ascii="Times New Roman" w:hAnsi="Times New Roman" w:cs="Times New Roman"/>
          <w:sz w:val="24"/>
          <w:szCs w:val="24"/>
        </w:rPr>
        <w:t xml:space="preserve">. Специалист по хозяйственному обеспечению </w:t>
      </w:r>
      <w:r w:rsidR="009D5174" w:rsidRPr="0050584D">
        <w:rPr>
          <w:rFonts w:ascii="Times New Roman" w:hAnsi="Times New Roman" w:cs="Times New Roman"/>
          <w:sz w:val="24"/>
          <w:szCs w:val="24"/>
        </w:rPr>
        <w:t xml:space="preserve">градостроительной </w:t>
      </w:r>
      <w:r w:rsidR="00A14CE4" w:rsidRPr="0050584D">
        <w:rPr>
          <w:rFonts w:ascii="Times New Roman" w:hAnsi="Times New Roman" w:cs="Times New Roman"/>
          <w:sz w:val="24"/>
          <w:szCs w:val="24"/>
        </w:rPr>
        <w:t xml:space="preserve">деятельности по заявлению застройщика может выдать разрешение на отдельные этапы строительства, реконструкции. </w:t>
      </w:r>
    </w:p>
    <w:p w:rsidR="00A14CE4" w:rsidRPr="0050584D" w:rsidRDefault="00762010" w:rsidP="00EB1C80">
      <w:pPr>
        <w:rPr>
          <w:rFonts w:ascii="Times New Roman" w:hAnsi="Times New Roman" w:cs="Times New Roman"/>
          <w:sz w:val="24"/>
          <w:szCs w:val="24"/>
        </w:rPr>
      </w:pPr>
      <w:r w:rsidRPr="0050584D">
        <w:rPr>
          <w:rFonts w:ascii="Times New Roman" w:hAnsi="Times New Roman" w:cs="Times New Roman"/>
          <w:sz w:val="24"/>
          <w:szCs w:val="24"/>
        </w:rPr>
        <w:t>8</w:t>
      </w:r>
      <w:r w:rsidR="00A14CE4" w:rsidRPr="0050584D">
        <w:rPr>
          <w:rFonts w:ascii="Times New Roman" w:hAnsi="Times New Roman" w:cs="Times New Roman"/>
          <w:sz w:val="24"/>
          <w:szCs w:val="24"/>
        </w:rPr>
        <w:t xml:space="preserve">. Отказ в выдаче разрешения на строительство может быть обжалован застройщиком в судебном порядке. </w:t>
      </w:r>
    </w:p>
    <w:p w:rsidR="00A14CE4" w:rsidRPr="0050584D" w:rsidRDefault="00762010" w:rsidP="00EB1C80">
      <w:pPr>
        <w:rPr>
          <w:rFonts w:ascii="Times New Roman" w:hAnsi="Times New Roman" w:cs="Times New Roman"/>
          <w:sz w:val="24"/>
          <w:szCs w:val="24"/>
        </w:rPr>
      </w:pPr>
      <w:r w:rsidRPr="0050584D">
        <w:rPr>
          <w:rFonts w:ascii="Times New Roman" w:hAnsi="Times New Roman" w:cs="Times New Roman"/>
          <w:sz w:val="24"/>
          <w:szCs w:val="24"/>
        </w:rPr>
        <w:t>9</w:t>
      </w:r>
      <w:r w:rsidR="00A14CE4" w:rsidRPr="0050584D">
        <w:rPr>
          <w:rFonts w:ascii="Times New Roman" w:hAnsi="Times New Roman" w:cs="Times New Roman"/>
          <w:sz w:val="24"/>
          <w:szCs w:val="24"/>
        </w:rPr>
        <w:t xml:space="preserve">. Разрешения на строительство выдаются бесплатно. </w:t>
      </w:r>
    </w:p>
    <w:p w:rsidR="00A14CE4" w:rsidRPr="0050584D" w:rsidRDefault="00762010" w:rsidP="00EB1C80">
      <w:pPr>
        <w:rPr>
          <w:rFonts w:ascii="Times New Roman" w:hAnsi="Times New Roman" w:cs="Times New Roman"/>
          <w:sz w:val="24"/>
          <w:szCs w:val="24"/>
        </w:rPr>
      </w:pPr>
      <w:r w:rsidRPr="0050584D">
        <w:rPr>
          <w:rFonts w:ascii="Times New Roman" w:hAnsi="Times New Roman" w:cs="Times New Roman"/>
          <w:sz w:val="24"/>
          <w:szCs w:val="24"/>
        </w:rPr>
        <w:t>10</w:t>
      </w:r>
      <w:r w:rsidR="00A14CE4" w:rsidRPr="0050584D">
        <w:rPr>
          <w:rFonts w:ascii="Times New Roman" w:hAnsi="Times New Roman" w:cs="Times New Roman"/>
          <w:sz w:val="24"/>
          <w:szCs w:val="24"/>
        </w:rPr>
        <w:t xml:space="preserve">. Форма разрешения на строительство устанавливается Правительством Российской Федерации. </w:t>
      </w:r>
    </w:p>
    <w:p w:rsidR="00F24368" w:rsidRPr="0050584D" w:rsidRDefault="00F24368" w:rsidP="00F24368">
      <w:pPr>
        <w:rPr>
          <w:rFonts w:ascii="Times New Roman" w:hAnsi="Times New Roman" w:cs="Times New Roman"/>
          <w:sz w:val="24"/>
          <w:szCs w:val="24"/>
        </w:rPr>
      </w:pPr>
      <w:r w:rsidRPr="0050584D">
        <w:rPr>
          <w:rFonts w:ascii="Times New Roman" w:hAnsi="Times New Roman" w:cs="Times New Roman"/>
          <w:sz w:val="24"/>
          <w:szCs w:val="24"/>
        </w:rPr>
        <w:t xml:space="preserve">11. 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орган местного самоуправления или </w:t>
      </w:r>
      <w:r w:rsidRPr="0050584D">
        <w:rPr>
          <w:rFonts w:ascii="Times New Roman" w:hAnsi="Times New Roman" w:cs="Times New Roman"/>
          <w:sz w:val="24"/>
          <w:szCs w:val="24"/>
        </w:rPr>
        <w:lastRenderedPageBreak/>
        <w:t>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w:t>
      </w:r>
      <w:proofErr w:type="spellStart"/>
      <w:r w:rsidRPr="0050584D">
        <w:rPr>
          <w:rFonts w:ascii="Times New Roman" w:hAnsi="Times New Roman" w:cs="Times New Roman"/>
          <w:sz w:val="24"/>
          <w:szCs w:val="24"/>
        </w:rPr>
        <w:t>Роскосмос</w:t>
      </w:r>
      <w:proofErr w:type="spellEnd"/>
      <w:r w:rsidRPr="0050584D">
        <w:rPr>
          <w:rFonts w:ascii="Times New Roman" w:hAnsi="Times New Roman" w:cs="Times New Roman"/>
          <w:sz w:val="24"/>
          <w:szCs w:val="24"/>
        </w:rPr>
        <w:t xml:space="preserve">", выдавшие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w:anchor="Par2491" w:tooltip="2) схема планировочной организации земельного участка, которая выполнена в соответствии с информацией, указанной в градостроительном плане земельного участка;" w:history="1">
        <w:r w:rsidRPr="0050584D">
          <w:rPr>
            <w:rFonts w:ascii="Times New Roman" w:hAnsi="Times New Roman" w:cs="Times New Roman"/>
            <w:sz w:val="24"/>
            <w:szCs w:val="24"/>
          </w:rPr>
          <w:t>пунктами 2</w:t>
        </w:r>
      </w:hyperlink>
      <w:r w:rsidRPr="0050584D">
        <w:rPr>
          <w:rFonts w:ascii="Times New Roman" w:hAnsi="Times New Roman" w:cs="Times New Roman"/>
          <w:sz w:val="24"/>
          <w:szCs w:val="24"/>
        </w:rPr>
        <w:t xml:space="preserve">, </w:t>
      </w:r>
      <w:hyperlink w:anchor="Par2502" w:tooltip="8) перечень мероприятий по охране окружающей среды;" w:history="1">
        <w:r w:rsidRPr="0050584D">
          <w:rPr>
            <w:rFonts w:ascii="Times New Roman" w:hAnsi="Times New Roman" w:cs="Times New Roman"/>
            <w:sz w:val="24"/>
            <w:szCs w:val="24"/>
          </w:rPr>
          <w:t>8</w:t>
        </w:r>
      </w:hyperlink>
      <w:r w:rsidRPr="0050584D">
        <w:rPr>
          <w:rFonts w:ascii="Times New Roman" w:hAnsi="Times New Roman" w:cs="Times New Roman"/>
          <w:sz w:val="24"/>
          <w:szCs w:val="24"/>
        </w:rPr>
        <w:t xml:space="preserve"> - </w:t>
      </w:r>
      <w:hyperlink w:anchor="Par2504" w:tooltip="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 w:history="1">
        <w:r w:rsidRPr="0050584D">
          <w:rPr>
            <w:rFonts w:ascii="Times New Roman" w:hAnsi="Times New Roman" w:cs="Times New Roman"/>
            <w:sz w:val="24"/>
            <w:szCs w:val="24"/>
          </w:rPr>
          <w:t>10</w:t>
        </w:r>
      </w:hyperlink>
      <w:r w:rsidRPr="0050584D">
        <w:rPr>
          <w:rFonts w:ascii="Times New Roman" w:hAnsi="Times New Roman" w:cs="Times New Roman"/>
          <w:sz w:val="24"/>
          <w:szCs w:val="24"/>
        </w:rPr>
        <w:t xml:space="preserve"> и </w:t>
      </w:r>
      <w:hyperlink w:anchor="Par2512" w:tooltip="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 w:history="1">
        <w:r w:rsidRPr="0050584D">
          <w:rPr>
            <w:rFonts w:ascii="Times New Roman" w:hAnsi="Times New Roman" w:cs="Times New Roman"/>
            <w:sz w:val="24"/>
            <w:szCs w:val="24"/>
          </w:rPr>
          <w:t>11.1 части 12 статьи 48</w:t>
        </w:r>
      </w:hyperlink>
      <w:r w:rsidRPr="0050584D">
        <w:rPr>
          <w:rFonts w:ascii="Times New Roman" w:hAnsi="Times New Roman" w:cs="Times New Roman"/>
          <w:sz w:val="24"/>
          <w:szCs w:val="24"/>
        </w:rPr>
        <w:t xml:space="preserve"> Градостроительного Кодекса, для размещения в информационной системе обеспечения градостроительной деятельности. Указанные в настоящей части документы (их копии или сведения, содержащиеся в них) могут быть направлены в электронной форме. В случае получения разрешения на строительство объекта капитального строительства в границах территории исторического поселения застройщик в течение десяти дней со дня получения указанного разрешения обязан также безвозмездно передать в такие орган или организацию предусмотренный </w:t>
      </w:r>
      <w:hyperlink w:anchor="Par2493" w:tooltip="3) архитектурные решения;" w:history="1">
        <w:r w:rsidRPr="0050584D">
          <w:rPr>
            <w:rFonts w:ascii="Times New Roman" w:hAnsi="Times New Roman" w:cs="Times New Roman"/>
            <w:sz w:val="24"/>
            <w:szCs w:val="24"/>
          </w:rPr>
          <w:t>пунктом 3 части 12 статьи 48</w:t>
        </w:r>
      </w:hyperlink>
      <w:r w:rsidRPr="0050584D">
        <w:rPr>
          <w:rFonts w:ascii="Times New Roman" w:hAnsi="Times New Roman" w:cs="Times New Roman"/>
          <w:sz w:val="24"/>
          <w:szCs w:val="24"/>
        </w:rPr>
        <w:t xml:space="preserve"> Градостроительного Кодекса раздел проектной документации объекта капитального строительства, за исключением случая, если строительство или реконструкция такого объекта планируется в соответствии с типовым архитектурным решением объекта капитального строительства.</w:t>
      </w:r>
    </w:p>
    <w:p w:rsidR="00F24368" w:rsidRPr="0050584D" w:rsidRDefault="00F24368" w:rsidP="00F24368">
      <w:pPr>
        <w:rPr>
          <w:rFonts w:ascii="Times New Roman" w:hAnsi="Times New Roman" w:cs="Times New Roman"/>
          <w:sz w:val="24"/>
          <w:szCs w:val="24"/>
        </w:rPr>
      </w:pPr>
      <w:r w:rsidRPr="0050584D">
        <w:rPr>
          <w:rFonts w:ascii="Times New Roman" w:hAnsi="Times New Roman" w:cs="Times New Roman"/>
          <w:sz w:val="24"/>
          <w:szCs w:val="24"/>
        </w:rPr>
        <w:t xml:space="preserve">12.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 </w:t>
      </w:r>
    </w:p>
    <w:p w:rsidR="00F24368" w:rsidRPr="0050584D" w:rsidRDefault="00F24368" w:rsidP="00F24368">
      <w:pPr>
        <w:rPr>
          <w:rFonts w:ascii="Times New Roman" w:hAnsi="Times New Roman" w:cs="Times New Roman"/>
          <w:sz w:val="24"/>
          <w:szCs w:val="24"/>
        </w:rPr>
      </w:pPr>
      <w:r w:rsidRPr="0050584D">
        <w:rPr>
          <w:rFonts w:ascii="Times New Roman" w:hAnsi="Times New Roman" w:cs="Times New Roman"/>
          <w:sz w:val="24"/>
          <w:szCs w:val="24"/>
        </w:rPr>
        <w:t>13.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r:id="rId29" w:anchor="dst330" w:history="1">
        <w:r w:rsidRPr="0050584D">
          <w:rPr>
            <w:rFonts w:ascii="Times New Roman" w:hAnsi="Times New Roman" w:cs="Times New Roman"/>
            <w:sz w:val="24"/>
            <w:szCs w:val="24"/>
          </w:rPr>
          <w:t>частью 21.1</w:t>
        </w:r>
      </w:hyperlink>
      <w:r w:rsidRPr="0050584D">
        <w:rPr>
          <w:rFonts w:ascii="Times New Roman" w:hAnsi="Times New Roman" w:cs="Times New Roman"/>
          <w:sz w:val="24"/>
          <w:szCs w:val="24"/>
        </w:rPr>
        <w:t> статьи 51 Градостроительного Кодекса РФ.</w:t>
      </w:r>
    </w:p>
    <w:p w:rsidR="00A14CE4" w:rsidRPr="0050584D" w:rsidRDefault="00A14CE4" w:rsidP="00EB1C80">
      <w:pPr>
        <w:rPr>
          <w:rFonts w:ascii="Times New Roman" w:hAnsi="Times New Roman" w:cs="Times New Roman"/>
          <w:sz w:val="24"/>
          <w:szCs w:val="24"/>
        </w:rPr>
      </w:pPr>
      <w:r w:rsidRPr="0050584D">
        <w:rPr>
          <w:rFonts w:ascii="Times New Roman" w:hAnsi="Times New Roman" w:cs="Times New Roman"/>
          <w:sz w:val="24"/>
          <w:szCs w:val="24"/>
        </w:rPr>
        <w:t>1</w:t>
      </w:r>
      <w:r w:rsidR="00762010" w:rsidRPr="0050584D">
        <w:rPr>
          <w:rFonts w:ascii="Times New Roman" w:hAnsi="Times New Roman" w:cs="Times New Roman"/>
          <w:sz w:val="24"/>
          <w:szCs w:val="24"/>
        </w:rPr>
        <w:t>4</w:t>
      </w:r>
      <w:r w:rsidRPr="0050584D">
        <w:rPr>
          <w:rFonts w:ascii="Times New Roman" w:hAnsi="Times New Roman" w:cs="Times New Roman"/>
          <w:sz w:val="24"/>
          <w:szCs w:val="24"/>
        </w:rPr>
        <w:t xml:space="preserve">. 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 </w:t>
      </w:r>
    </w:p>
    <w:p w:rsidR="00762010" w:rsidRPr="0050584D" w:rsidRDefault="00762010" w:rsidP="00EB1C80">
      <w:pPr>
        <w:rPr>
          <w:rFonts w:ascii="Times New Roman" w:hAnsi="Times New Roman" w:cs="Times New Roman"/>
          <w:sz w:val="24"/>
          <w:szCs w:val="24"/>
        </w:rPr>
      </w:pPr>
      <w:r w:rsidRPr="0050584D">
        <w:rPr>
          <w:rFonts w:ascii="Times New Roman" w:hAnsi="Times New Roman" w:cs="Times New Roman"/>
          <w:sz w:val="24"/>
          <w:szCs w:val="24"/>
        </w:rPr>
        <w:t xml:space="preserve">15. </w:t>
      </w:r>
      <w:r w:rsidR="00F24368" w:rsidRPr="0050584D">
        <w:rPr>
          <w:rFonts w:ascii="Times New Roman" w:hAnsi="Times New Roman" w:cs="Times New Roman"/>
          <w:sz w:val="24"/>
          <w:szCs w:val="24"/>
        </w:rPr>
        <w:t>Утратил силу.</w:t>
      </w:r>
    </w:p>
    <w:p w:rsidR="00F24368" w:rsidRPr="0050584D" w:rsidRDefault="00F24368" w:rsidP="00F24368">
      <w:pPr>
        <w:pStyle w:val="20"/>
        <w:spacing w:after="100"/>
        <w:rPr>
          <w:rFonts w:ascii="Times New Roman" w:hAnsi="Times New Roman" w:cs="Times New Roman"/>
          <w:color w:val="auto"/>
          <w:sz w:val="24"/>
          <w:szCs w:val="24"/>
        </w:rPr>
      </w:pPr>
      <w:bookmarkStart w:id="338" w:name="_Toc536808448"/>
      <w:bookmarkStart w:id="339" w:name="_Toc2849235"/>
      <w:bookmarkStart w:id="340" w:name="_Toc3399138"/>
      <w:r w:rsidRPr="0050584D">
        <w:rPr>
          <w:rFonts w:ascii="Times New Roman" w:hAnsi="Times New Roman" w:cs="Times New Roman"/>
          <w:color w:val="auto"/>
          <w:sz w:val="24"/>
          <w:szCs w:val="24"/>
        </w:rPr>
        <w:t>Статья 42.1. Уведомление о планируемых строительстве или реконструкции объекта индивидуального жилищного строительства или садового дома</w:t>
      </w:r>
      <w:bookmarkEnd w:id="338"/>
      <w:bookmarkEnd w:id="339"/>
      <w:bookmarkEnd w:id="340"/>
    </w:p>
    <w:p w:rsidR="00F24368" w:rsidRPr="0050584D" w:rsidRDefault="00F24368" w:rsidP="00F24368">
      <w:pPr>
        <w:rPr>
          <w:rFonts w:ascii="Times New Roman" w:hAnsi="Times New Roman" w:cs="Times New Roman"/>
          <w:sz w:val="24"/>
          <w:szCs w:val="24"/>
        </w:rPr>
      </w:pPr>
      <w:r w:rsidRPr="0050584D">
        <w:rPr>
          <w:rFonts w:ascii="Times New Roman" w:hAnsi="Times New Roman" w:cs="Times New Roman"/>
          <w:sz w:val="24"/>
          <w:szCs w:val="24"/>
        </w:rP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F24368" w:rsidRPr="0050584D" w:rsidRDefault="00F24368" w:rsidP="00F24368">
      <w:pPr>
        <w:rPr>
          <w:rFonts w:ascii="Times New Roman" w:hAnsi="Times New Roman" w:cs="Times New Roman"/>
          <w:sz w:val="24"/>
          <w:szCs w:val="24"/>
        </w:rPr>
      </w:pPr>
      <w:bookmarkStart w:id="341" w:name="dst2581"/>
      <w:bookmarkEnd w:id="341"/>
      <w:r w:rsidRPr="0050584D">
        <w:rPr>
          <w:rFonts w:ascii="Times New Roman" w:hAnsi="Times New Roman" w:cs="Times New Roman"/>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F24368" w:rsidRPr="0050584D" w:rsidRDefault="00F24368" w:rsidP="00F24368">
      <w:pPr>
        <w:rPr>
          <w:rFonts w:ascii="Times New Roman" w:hAnsi="Times New Roman" w:cs="Times New Roman"/>
          <w:sz w:val="24"/>
          <w:szCs w:val="24"/>
        </w:rPr>
      </w:pPr>
      <w:bookmarkStart w:id="342" w:name="dst2582"/>
      <w:bookmarkEnd w:id="342"/>
      <w:r w:rsidRPr="0050584D">
        <w:rPr>
          <w:rFonts w:ascii="Times New Roman" w:hAnsi="Times New Roman" w:cs="Times New Roman"/>
          <w:sz w:val="24"/>
          <w:szCs w:val="24"/>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F24368" w:rsidRPr="0050584D" w:rsidRDefault="00F24368" w:rsidP="00F24368">
      <w:pPr>
        <w:rPr>
          <w:rFonts w:ascii="Times New Roman" w:hAnsi="Times New Roman" w:cs="Times New Roman"/>
          <w:sz w:val="24"/>
          <w:szCs w:val="24"/>
        </w:rPr>
      </w:pPr>
      <w:bookmarkStart w:id="343" w:name="dst2583"/>
      <w:bookmarkEnd w:id="343"/>
      <w:r w:rsidRPr="0050584D">
        <w:rPr>
          <w:rFonts w:ascii="Times New Roman" w:hAnsi="Times New Roman" w:cs="Times New Roman"/>
          <w:sz w:val="24"/>
          <w:szCs w:val="24"/>
        </w:rPr>
        <w:t>3) кадастровый номер земельного участка (при его наличии), адрес или описание местоположения земельного участка;</w:t>
      </w:r>
    </w:p>
    <w:p w:rsidR="00F24368" w:rsidRPr="0050584D" w:rsidRDefault="00F24368" w:rsidP="00F24368">
      <w:pPr>
        <w:rPr>
          <w:rFonts w:ascii="Times New Roman" w:hAnsi="Times New Roman" w:cs="Times New Roman"/>
          <w:sz w:val="24"/>
          <w:szCs w:val="24"/>
        </w:rPr>
      </w:pPr>
      <w:bookmarkStart w:id="344" w:name="dst2584"/>
      <w:bookmarkEnd w:id="344"/>
      <w:r w:rsidRPr="0050584D">
        <w:rPr>
          <w:rFonts w:ascii="Times New Roman" w:hAnsi="Times New Roman" w:cs="Times New Roman"/>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F24368" w:rsidRPr="0050584D" w:rsidRDefault="00F24368" w:rsidP="00F24368">
      <w:pPr>
        <w:rPr>
          <w:rFonts w:ascii="Times New Roman" w:hAnsi="Times New Roman" w:cs="Times New Roman"/>
          <w:sz w:val="24"/>
          <w:szCs w:val="24"/>
        </w:rPr>
      </w:pPr>
      <w:bookmarkStart w:id="345" w:name="dst2585"/>
      <w:bookmarkEnd w:id="345"/>
      <w:r w:rsidRPr="0050584D">
        <w:rPr>
          <w:rFonts w:ascii="Times New Roman" w:hAnsi="Times New Roman" w:cs="Times New Roman"/>
          <w:sz w:val="24"/>
          <w:szCs w:val="24"/>
        </w:rPr>
        <w:lastRenderedPageBreak/>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F24368" w:rsidRPr="0050584D" w:rsidRDefault="00F24368" w:rsidP="00F24368">
      <w:pPr>
        <w:rPr>
          <w:rFonts w:ascii="Times New Roman" w:hAnsi="Times New Roman" w:cs="Times New Roman"/>
          <w:sz w:val="24"/>
          <w:szCs w:val="24"/>
        </w:rPr>
      </w:pPr>
      <w:bookmarkStart w:id="346" w:name="dst2586"/>
      <w:bookmarkEnd w:id="346"/>
      <w:r w:rsidRPr="0050584D">
        <w:rPr>
          <w:rFonts w:ascii="Times New Roman" w:hAnsi="Times New Roman" w:cs="Times New Roman"/>
          <w:sz w:val="24"/>
          <w:szCs w:val="24"/>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F24368" w:rsidRPr="0050584D" w:rsidRDefault="00F24368" w:rsidP="00F24368">
      <w:pPr>
        <w:rPr>
          <w:rFonts w:ascii="Times New Roman" w:hAnsi="Times New Roman" w:cs="Times New Roman"/>
          <w:sz w:val="24"/>
          <w:szCs w:val="24"/>
        </w:rPr>
      </w:pPr>
      <w:bookmarkStart w:id="347" w:name="dst2587"/>
      <w:bookmarkEnd w:id="347"/>
      <w:r w:rsidRPr="0050584D">
        <w:rPr>
          <w:rFonts w:ascii="Times New Roman" w:hAnsi="Times New Roman" w:cs="Times New Roman"/>
          <w:sz w:val="24"/>
          <w:szCs w:val="24"/>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F24368" w:rsidRPr="0050584D" w:rsidRDefault="00F24368" w:rsidP="00F24368">
      <w:pPr>
        <w:rPr>
          <w:rFonts w:ascii="Times New Roman" w:hAnsi="Times New Roman" w:cs="Times New Roman"/>
          <w:sz w:val="24"/>
          <w:szCs w:val="24"/>
        </w:rPr>
      </w:pPr>
      <w:bookmarkStart w:id="348" w:name="dst2588"/>
      <w:bookmarkEnd w:id="348"/>
      <w:r w:rsidRPr="0050584D">
        <w:rPr>
          <w:rFonts w:ascii="Times New Roman" w:hAnsi="Times New Roman" w:cs="Times New Roman"/>
          <w:sz w:val="24"/>
          <w:szCs w:val="24"/>
        </w:rPr>
        <w:t>8) почтовый адрес и (или) адрес электронной почты для связи с застройщиком;</w:t>
      </w:r>
    </w:p>
    <w:p w:rsidR="00F24368" w:rsidRPr="0050584D" w:rsidRDefault="00F24368" w:rsidP="00F24368">
      <w:pPr>
        <w:rPr>
          <w:rFonts w:ascii="Times New Roman" w:hAnsi="Times New Roman" w:cs="Times New Roman"/>
          <w:sz w:val="24"/>
          <w:szCs w:val="24"/>
        </w:rPr>
      </w:pPr>
      <w:bookmarkStart w:id="349" w:name="dst2589"/>
      <w:bookmarkEnd w:id="349"/>
      <w:r w:rsidRPr="0050584D">
        <w:rPr>
          <w:rFonts w:ascii="Times New Roman" w:hAnsi="Times New Roman" w:cs="Times New Roman"/>
          <w:sz w:val="24"/>
          <w:szCs w:val="24"/>
        </w:rPr>
        <w:t>9) способ направления застройщику уведомлений, предусмотренных </w:t>
      </w:r>
      <w:hyperlink r:id="rId30" w:anchor="dst2601" w:history="1">
        <w:r w:rsidRPr="0050584D">
          <w:rPr>
            <w:rFonts w:ascii="Times New Roman" w:hAnsi="Times New Roman" w:cs="Times New Roman"/>
            <w:sz w:val="24"/>
            <w:szCs w:val="24"/>
          </w:rPr>
          <w:t>пунктом 2 части 7</w:t>
        </w:r>
      </w:hyperlink>
      <w:r w:rsidRPr="0050584D">
        <w:rPr>
          <w:rFonts w:ascii="Times New Roman" w:hAnsi="Times New Roman" w:cs="Times New Roman"/>
          <w:sz w:val="24"/>
          <w:szCs w:val="24"/>
        </w:rPr>
        <w:t> и </w:t>
      </w:r>
      <w:hyperlink r:id="rId31" w:anchor="dst2605" w:history="1">
        <w:r w:rsidRPr="0050584D">
          <w:rPr>
            <w:rFonts w:ascii="Times New Roman" w:hAnsi="Times New Roman" w:cs="Times New Roman"/>
            <w:sz w:val="24"/>
            <w:szCs w:val="24"/>
          </w:rPr>
          <w:t>пунктом 3 части 8</w:t>
        </w:r>
      </w:hyperlink>
      <w:r w:rsidRPr="0050584D">
        <w:rPr>
          <w:rFonts w:ascii="Times New Roman" w:hAnsi="Times New Roman" w:cs="Times New Roman"/>
          <w:sz w:val="24"/>
          <w:szCs w:val="24"/>
        </w:rPr>
        <w:t>настоящей статьи.</w:t>
      </w:r>
    </w:p>
    <w:p w:rsidR="00F24368" w:rsidRPr="0050584D" w:rsidRDefault="00F24368" w:rsidP="00F24368">
      <w:pPr>
        <w:rPr>
          <w:rFonts w:ascii="Times New Roman" w:hAnsi="Times New Roman" w:cs="Times New Roman"/>
          <w:sz w:val="24"/>
          <w:szCs w:val="24"/>
        </w:rPr>
      </w:pPr>
      <w:bookmarkStart w:id="350" w:name="dst2590"/>
      <w:bookmarkEnd w:id="350"/>
      <w:r w:rsidRPr="0050584D">
        <w:rPr>
          <w:rFonts w:ascii="Times New Roman" w:hAnsi="Times New Roman" w:cs="Times New Roman"/>
          <w:sz w:val="24"/>
          <w:szCs w:val="24"/>
        </w:rPr>
        <w:t>2. </w:t>
      </w:r>
      <w:hyperlink r:id="rId32" w:anchor="dst100017" w:history="1">
        <w:r w:rsidRPr="0050584D">
          <w:rPr>
            <w:rFonts w:ascii="Times New Roman" w:hAnsi="Times New Roman" w:cs="Times New Roman"/>
            <w:sz w:val="24"/>
            <w:szCs w:val="24"/>
          </w:rPr>
          <w:t>Форма</w:t>
        </w:r>
      </w:hyperlink>
      <w:r w:rsidRPr="0050584D">
        <w:rPr>
          <w:rFonts w:ascii="Times New Roman" w:hAnsi="Times New Roman" w:cs="Times New Roman"/>
          <w:sz w:val="24"/>
          <w:szCs w:val="24"/>
        </w:rPr>
        <w:t>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24368" w:rsidRPr="0050584D" w:rsidRDefault="00F24368" w:rsidP="00F24368">
      <w:pPr>
        <w:rPr>
          <w:rFonts w:ascii="Times New Roman" w:hAnsi="Times New Roman" w:cs="Times New Roman"/>
          <w:sz w:val="24"/>
          <w:szCs w:val="24"/>
        </w:rPr>
      </w:pPr>
      <w:bookmarkStart w:id="351" w:name="dst2591"/>
      <w:bookmarkEnd w:id="351"/>
      <w:r w:rsidRPr="0050584D">
        <w:rPr>
          <w:rFonts w:ascii="Times New Roman" w:hAnsi="Times New Roman" w:cs="Times New Roman"/>
          <w:sz w:val="24"/>
          <w:szCs w:val="24"/>
        </w:rPr>
        <w:t>3. К уведомлению о планируемом строительстве прилагаются:</w:t>
      </w:r>
    </w:p>
    <w:p w:rsidR="00F24368" w:rsidRPr="0050584D" w:rsidRDefault="00F24368" w:rsidP="00F24368">
      <w:pPr>
        <w:rPr>
          <w:rFonts w:ascii="Times New Roman" w:hAnsi="Times New Roman" w:cs="Times New Roman"/>
          <w:sz w:val="24"/>
          <w:szCs w:val="24"/>
        </w:rPr>
      </w:pPr>
      <w:bookmarkStart w:id="352" w:name="dst2592"/>
      <w:bookmarkEnd w:id="352"/>
      <w:r w:rsidRPr="0050584D">
        <w:rPr>
          <w:rFonts w:ascii="Times New Roman" w:hAnsi="Times New Roman" w:cs="Times New Roman"/>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24368" w:rsidRPr="0050584D" w:rsidRDefault="00F24368" w:rsidP="00F24368">
      <w:pPr>
        <w:rPr>
          <w:rFonts w:ascii="Times New Roman" w:hAnsi="Times New Roman" w:cs="Times New Roman"/>
          <w:sz w:val="24"/>
          <w:szCs w:val="24"/>
        </w:rPr>
      </w:pPr>
      <w:bookmarkStart w:id="353" w:name="dst2593"/>
      <w:bookmarkEnd w:id="353"/>
      <w:r w:rsidRPr="0050584D">
        <w:rPr>
          <w:rFonts w:ascii="Times New Roman" w:hAnsi="Times New Roman" w:cs="Times New Roman"/>
          <w:sz w:val="24"/>
          <w:szCs w:val="24"/>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F24368" w:rsidRPr="0050584D" w:rsidRDefault="00F24368" w:rsidP="00F24368">
      <w:pPr>
        <w:rPr>
          <w:rFonts w:ascii="Times New Roman" w:hAnsi="Times New Roman" w:cs="Times New Roman"/>
          <w:sz w:val="24"/>
          <w:szCs w:val="24"/>
        </w:rPr>
      </w:pPr>
      <w:bookmarkStart w:id="354" w:name="dst2594"/>
      <w:bookmarkEnd w:id="354"/>
      <w:r w:rsidRPr="0050584D">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24368" w:rsidRPr="0050584D" w:rsidRDefault="00F24368" w:rsidP="00F24368">
      <w:pPr>
        <w:rPr>
          <w:rFonts w:ascii="Times New Roman" w:hAnsi="Times New Roman" w:cs="Times New Roman"/>
          <w:sz w:val="24"/>
          <w:szCs w:val="24"/>
        </w:rPr>
      </w:pPr>
      <w:bookmarkStart w:id="355" w:name="dst2595"/>
      <w:bookmarkEnd w:id="355"/>
      <w:r w:rsidRPr="0050584D">
        <w:rPr>
          <w:rFonts w:ascii="Times New Roman" w:hAnsi="Times New Roman" w:cs="Times New Roman"/>
          <w:sz w:val="24"/>
          <w:szCs w:val="24"/>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33" w:anchor="dst2597" w:history="1">
        <w:r w:rsidRPr="0050584D">
          <w:rPr>
            <w:rFonts w:ascii="Times New Roman" w:hAnsi="Times New Roman" w:cs="Times New Roman"/>
            <w:sz w:val="24"/>
            <w:szCs w:val="24"/>
          </w:rPr>
          <w:t>частью 5</w:t>
        </w:r>
      </w:hyperlink>
      <w:r w:rsidRPr="0050584D">
        <w:rPr>
          <w:rFonts w:ascii="Times New Roman" w:hAnsi="Times New Roman" w:cs="Times New Roman"/>
          <w:sz w:val="24"/>
          <w:szCs w:val="24"/>
        </w:rPr>
        <w:t>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F24368" w:rsidRPr="0050584D" w:rsidRDefault="00F24368" w:rsidP="00F24368">
      <w:pPr>
        <w:rPr>
          <w:rFonts w:ascii="Times New Roman" w:hAnsi="Times New Roman" w:cs="Times New Roman"/>
          <w:sz w:val="24"/>
          <w:szCs w:val="24"/>
        </w:rPr>
      </w:pPr>
      <w:bookmarkStart w:id="356" w:name="dst2596"/>
      <w:bookmarkEnd w:id="356"/>
      <w:r w:rsidRPr="0050584D">
        <w:rPr>
          <w:rFonts w:ascii="Times New Roman" w:hAnsi="Times New Roman" w:cs="Times New Roman"/>
          <w:sz w:val="24"/>
          <w:szCs w:val="24"/>
        </w:rPr>
        <w:t>4. Документы (их копии или сведения, содержащиеся в них), указанные в </w:t>
      </w:r>
      <w:hyperlink r:id="rId34" w:anchor="dst2592" w:history="1">
        <w:r w:rsidRPr="0050584D">
          <w:rPr>
            <w:rFonts w:ascii="Times New Roman" w:hAnsi="Times New Roman" w:cs="Times New Roman"/>
            <w:sz w:val="24"/>
            <w:szCs w:val="24"/>
          </w:rPr>
          <w:t>пункте 1 части 3</w:t>
        </w:r>
      </w:hyperlink>
      <w:r w:rsidRPr="0050584D">
        <w:rPr>
          <w:rFonts w:ascii="Times New Roman" w:hAnsi="Times New Roman" w:cs="Times New Roman"/>
          <w:sz w:val="24"/>
          <w:szCs w:val="24"/>
        </w:rPr>
        <w:t> настоящей статьи, запрашиваются органами, указанными в </w:t>
      </w:r>
      <w:hyperlink r:id="rId35" w:anchor="dst2580" w:history="1">
        <w:r w:rsidRPr="0050584D">
          <w:rPr>
            <w:rFonts w:ascii="Times New Roman" w:hAnsi="Times New Roman" w:cs="Times New Roman"/>
            <w:sz w:val="24"/>
            <w:szCs w:val="24"/>
          </w:rPr>
          <w:t>абзаце первом части 1</w:t>
        </w:r>
      </w:hyperlink>
      <w:r w:rsidRPr="0050584D">
        <w:rPr>
          <w:rFonts w:ascii="Times New Roman" w:hAnsi="Times New Roman" w:cs="Times New Roman"/>
          <w:sz w:val="24"/>
          <w:szCs w:val="24"/>
        </w:rPr>
        <w:t>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r:id="rId36" w:anchor="dst2580" w:history="1">
        <w:r w:rsidRPr="0050584D">
          <w:rPr>
            <w:rFonts w:ascii="Times New Roman" w:hAnsi="Times New Roman" w:cs="Times New Roman"/>
            <w:sz w:val="24"/>
            <w:szCs w:val="24"/>
          </w:rPr>
          <w:t>абзаце первом части 1</w:t>
        </w:r>
      </w:hyperlink>
      <w:r w:rsidRPr="0050584D">
        <w:rPr>
          <w:rFonts w:ascii="Times New Roman" w:hAnsi="Times New Roman" w:cs="Times New Roman"/>
          <w:sz w:val="24"/>
          <w:szCs w:val="24"/>
        </w:rPr>
        <w:t> настоящей статьи, документы (их копии или сведения, содержащиеся в них), указанные в </w:t>
      </w:r>
      <w:hyperlink r:id="rId37" w:anchor="dst2592" w:history="1">
        <w:r w:rsidRPr="0050584D">
          <w:rPr>
            <w:rFonts w:ascii="Times New Roman" w:hAnsi="Times New Roman" w:cs="Times New Roman"/>
            <w:sz w:val="24"/>
            <w:szCs w:val="24"/>
          </w:rPr>
          <w:t>пункте 1 части 3</w:t>
        </w:r>
      </w:hyperlink>
      <w:r w:rsidRPr="0050584D">
        <w:rPr>
          <w:rFonts w:ascii="Times New Roman" w:hAnsi="Times New Roman" w:cs="Times New Roman"/>
          <w:sz w:val="24"/>
          <w:szCs w:val="24"/>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w:t>
      </w:r>
      <w:r w:rsidRPr="0050584D">
        <w:rPr>
          <w:rFonts w:ascii="Times New Roman" w:hAnsi="Times New Roman" w:cs="Times New Roman"/>
          <w:sz w:val="24"/>
          <w:szCs w:val="24"/>
        </w:rPr>
        <w:lastRenderedPageBreak/>
        <w:t>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F24368" w:rsidRPr="0050584D" w:rsidRDefault="00F24368" w:rsidP="00F24368">
      <w:pPr>
        <w:rPr>
          <w:rFonts w:ascii="Times New Roman" w:hAnsi="Times New Roman" w:cs="Times New Roman"/>
          <w:sz w:val="24"/>
          <w:szCs w:val="24"/>
        </w:rPr>
      </w:pPr>
      <w:bookmarkStart w:id="357" w:name="dst2597"/>
      <w:bookmarkEnd w:id="357"/>
      <w:r w:rsidRPr="0050584D">
        <w:rPr>
          <w:rFonts w:ascii="Times New Roman" w:hAnsi="Times New Roman" w:cs="Times New Roman"/>
          <w:sz w:val="24"/>
          <w:szCs w:val="24"/>
        </w:rPr>
        <w:t>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38" w:anchor="dst0" w:history="1">
        <w:r w:rsidRPr="0050584D">
          <w:rPr>
            <w:rFonts w:ascii="Times New Roman" w:hAnsi="Times New Roman" w:cs="Times New Roman"/>
            <w:sz w:val="24"/>
            <w:szCs w:val="24"/>
          </w:rPr>
          <w:t>законом</w:t>
        </w:r>
      </w:hyperlink>
      <w:r w:rsidRPr="0050584D">
        <w:rPr>
          <w:rFonts w:ascii="Times New Roman" w:hAnsi="Times New Roman" w:cs="Times New Roman"/>
          <w:sz w:val="24"/>
          <w:szCs w:val="24"/>
        </w:rPr>
        <w:t>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F24368" w:rsidRPr="0050584D" w:rsidRDefault="00F24368" w:rsidP="00F24368">
      <w:pPr>
        <w:rPr>
          <w:rFonts w:ascii="Times New Roman" w:hAnsi="Times New Roman" w:cs="Times New Roman"/>
          <w:sz w:val="24"/>
          <w:szCs w:val="24"/>
        </w:rPr>
      </w:pPr>
      <w:bookmarkStart w:id="358" w:name="dst2598"/>
      <w:bookmarkEnd w:id="358"/>
      <w:r w:rsidRPr="0050584D">
        <w:rPr>
          <w:rFonts w:ascii="Times New Roman" w:hAnsi="Times New Roman" w:cs="Times New Roman"/>
          <w:sz w:val="24"/>
          <w:szCs w:val="24"/>
        </w:rPr>
        <w:t>6. В случае отсутствия в уведомлении о планируемом строительстве сведений, предусмотренных </w:t>
      </w:r>
      <w:hyperlink r:id="rId39" w:anchor="dst2580" w:history="1">
        <w:r w:rsidRPr="0050584D">
          <w:rPr>
            <w:rFonts w:ascii="Times New Roman" w:hAnsi="Times New Roman" w:cs="Times New Roman"/>
            <w:sz w:val="24"/>
            <w:szCs w:val="24"/>
          </w:rPr>
          <w:t>частью 1</w:t>
        </w:r>
      </w:hyperlink>
      <w:r w:rsidRPr="0050584D">
        <w:rPr>
          <w:rFonts w:ascii="Times New Roman" w:hAnsi="Times New Roman" w:cs="Times New Roman"/>
          <w:sz w:val="24"/>
          <w:szCs w:val="24"/>
        </w:rPr>
        <w:t>настоящей статьи, или документов, предусмотренных </w:t>
      </w:r>
      <w:hyperlink r:id="rId40" w:anchor="dst2593" w:history="1">
        <w:r w:rsidRPr="0050584D">
          <w:rPr>
            <w:rFonts w:ascii="Times New Roman" w:hAnsi="Times New Roman" w:cs="Times New Roman"/>
            <w:sz w:val="24"/>
            <w:szCs w:val="24"/>
          </w:rPr>
          <w:t>пунктами 2</w:t>
        </w:r>
      </w:hyperlink>
      <w:r w:rsidRPr="0050584D">
        <w:rPr>
          <w:rFonts w:ascii="Times New Roman" w:hAnsi="Times New Roman" w:cs="Times New Roman"/>
          <w:sz w:val="24"/>
          <w:szCs w:val="24"/>
        </w:rPr>
        <w:t> - </w:t>
      </w:r>
      <w:hyperlink r:id="rId41" w:anchor="dst2595" w:history="1">
        <w:r w:rsidRPr="0050584D">
          <w:rPr>
            <w:rFonts w:ascii="Times New Roman" w:hAnsi="Times New Roman" w:cs="Times New Roman"/>
            <w:sz w:val="24"/>
            <w:szCs w:val="24"/>
          </w:rPr>
          <w:t>4 части 3</w:t>
        </w:r>
      </w:hyperlink>
      <w:r w:rsidRPr="0050584D">
        <w:rPr>
          <w:rFonts w:ascii="Times New Roman" w:hAnsi="Times New Roman" w:cs="Times New Roman"/>
          <w:sz w:val="24"/>
          <w:szCs w:val="24"/>
        </w:rPr>
        <w:t>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F24368" w:rsidRPr="0050584D" w:rsidRDefault="00F24368" w:rsidP="00F24368">
      <w:pPr>
        <w:rPr>
          <w:rFonts w:ascii="Times New Roman" w:hAnsi="Times New Roman" w:cs="Times New Roman"/>
          <w:sz w:val="24"/>
          <w:szCs w:val="24"/>
        </w:rPr>
      </w:pPr>
      <w:bookmarkStart w:id="359" w:name="dst2599"/>
      <w:bookmarkEnd w:id="359"/>
      <w:r w:rsidRPr="0050584D">
        <w:rPr>
          <w:rFonts w:ascii="Times New Roman" w:hAnsi="Times New Roman" w:cs="Times New Roman"/>
          <w:sz w:val="24"/>
          <w:szCs w:val="24"/>
        </w:rPr>
        <w:t>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r:id="rId42" w:anchor="dst2602" w:history="1">
        <w:r w:rsidRPr="0050584D">
          <w:rPr>
            <w:rFonts w:ascii="Times New Roman" w:hAnsi="Times New Roman" w:cs="Times New Roman"/>
            <w:sz w:val="24"/>
            <w:szCs w:val="24"/>
          </w:rPr>
          <w:t>частью 8</w:t>
        </w:r>
      </w:hyperlink>
      <w:r w:rsidRPr="0050584D">
        <w:rPr>
          <w:rFonts w:ascii="Times New Roman" w:hAnsi="Times New Roman" w:cs="Times New Roman"/>
          <w:sz w:val="24"/>
          <w:szCs w:val="24"/>
        </w:rPr>
        <w:t> настоящей статьи:</w:t>
      </w:r>
    </w:p>
    <w:p w:rsidR="00F24368" w:rsidRPr="0050584D" w:rsidRDefault="00F24368" w:rsidP="00F24368">
      <w:pPr>
        <w:rPr>
          <w:rFonts w:ascii="Times New Roman" w:hAnsi="Times New Roman" w:cs="Times New Roman"/>
          <w:sz w:val="24"/>
          <w:szCs w:val="24"/>
        </w:rPr>
      </w:pPr>
      <w:bookmarkStart w:id="360" w:name="dst2600"/>
      <w:bookmarkEnd w:id="360"/>
      <w:r w:rsidRPr="0050584D">
        <w:rPr>
          <w:rFonts w:ascii="Times New Roman" w:hAnsi="Times New Roman" w:cs="Times New Roman"/>
          <w:sz w:val="24"/>
          <w:szCs w:val="24"/>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F24368" w:rsidRPr="0050584D" w:rsidRDefault="00F24368" w:rsidP="00F24368">
      <w:pPr>
        <w:rPr>
          <w:rFonts w:ascii="Times New Roman" w:hAnsi="Times New Roman" w:cs="Times New Roman"/>
          <w:sz w:val="24"/>
          <w:szCs w:val="24"/>
        </w:rPr>
      </w:pPr>
      <w:bookmarkStart w:id="361" w:name="dst2601"/>
      <w:bookmarkEnd w:id="361"/>
      <w:r w:rsidRPr="0050584D">
        <w:rPr>
          <w:rFonts w:ascii="Times New Roman" w:hAnsi="Times New Roman" w:cs="Times New Roman"/>
          <w:sz w:val="24"/>
          <w:szCs w:val="24"/>
        </w:rPr>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43" w:anchor="dst0" w:history="1">
        <w:r w:rsidRPr="0050584D">
          <w:rPr>
            <w:rFonts w:ascii="Times New Roman" w:hAnsi="Times New Roman" w:cs="Times New Roman"/>
            <w:sz w:val="24"/>
            <w:szCs w:val="24"/>
          </w:rPr>
          <w:t>Формы</w:t>
        </w:r>
      </w:hyperlink>
      <w:r w:rsidRPr="0050584D">
        <w:rPr>
          <w:rFonts w:ascii="Times New Roman" w:hAnsi="Times New Roman" w:cs="Times New Roman"/>
          <w:sz w:val="24"/>
          <w:szCs w:val="24"/>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w:t>
      </w:r>
      <w:r w:rsidRPr="0050584D">
        <w:rPr>
          <w:rFonts w:ascii="Times New Roman" w:hAnsi="Times New Roman" w:cs="Times New Roman"/>
          <w:sz w:val="24"/>
          <w:szCs w:val="24"/>
        </w:rPr>
        <w:lastRenderedPageBreak/>
        <w:t>реализации государственной политики и нормативно-правовому регулированию в сфере строительства, архитектуры, градостроительства.</w:t>
      </w:r>
    </w:p>
    <w:p w:rsidR="00F24368" w:rsidRPr="0050584D" w:rsidRDefault="00F24368" w:rsidP="00F24368">
      <w:pPr>
        <w:rPr>
          <w:rFonts w:ascii="Times New Roman" w:hAnsi="Times New Roman" w:cs="Times New Roman"/>
          <w:sz w:val="24"/>
          <w:szCs w:val="24"/>
        </w:rPr>
      </w:pPr>
      <w:bookmarkStart w:id="362" w:name="dst2602"/>
      <w:bookmarkEnd w:id="362"/>
      <w:r w:rsidRPr="0050584D">
        <w:rPr>
          <w:rFonts w:ascii="Times New Roman" w:hAnsi="Times New Roman" w:cs="Times New Roman"/>
          <w:sz w:val="24"/>
          <w:szCs w:val="24"/>
        </w:rP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F24368" w:rsidRPr="0050584D" w:rsidRDefault="00F24368" w:rsidP="00F24368">
      <w:pPr>
        <w:rPr>
          <w:rFonts w:ascii="Times New Roman" w:hAnsi="Times New Roman" w:cs="Times New Roman"/>
          <w:sz w:val="24"/>
          <w:szCs w:val="24"/>
        </w:rPr>
      </w:pPr>
      <w:bookmarkStart w:id="363" w:name="dst2603"/>
      <w:bookmarkEnd w:id="363"/>
      <w:r w:rsidRPr="0050584D">
        <w:rPr>
          <w:rFonts w:ascii="Times New Roman" w:hAnsi="Times New Roman" w:cs="Times New Roman"/>
          <w:sz w:val="24"/>
          <w:szCs w:val="24"/>
        </w:rPr>
        <w:t>1) в срок не более чем три рабочих дня со дня поступления этого уведомления при отсутствии оснований для его возврата, предусмотренных </w:t>
      </w:r>
      <w:hyperlink r:id="rId44" w:anchor="dst2598" w:history="1">
        <w:r w:rsidRPr="0050584D">
          <w:rPr>
            <w:rFonts w:ascii="Times New Roman" w:hAnsi="Times New Roman" w:cs="Times New Roman"/>
            <w:sz w:val="24"/>
            <w:szCs w:val="24"/>
          </w:rPr>
          <w:t>частью 6</w:t>
        </w:r>
      </w:hyperlink>
      <w:r w:rsidRPr="0050584D">
        <w:rPr>
          <w:rFonts w:ascii="Times New Roman" w:hAnsi="Times New Roman" w:cs="Times New Roman"/>
          <w:sz w:val="24"/>
          <w:szCs w:val="24"/>
        </w:rPr>
        <w:t>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F24368" w:rsidRPr="0050584D" w:rsidRDefault="00F24368" w:rsidP="00F24368">
      <w:pPr>
        <w:rPr>
          <w:rFonts w:ascii="Times New Roman" w:hAnsi="Times New Roman" w:cs="Times New Roman"/>
          <w:sz w:val="24"/>
          <w:szCs w:val="24"/>
        </w:rPr>
      </w:pPr>
      <w:bookmarkStart w:id="364" w:name="dst2604"/>
      <w:bookmarkEnd w:id="364"/>
      <w:r w:rsidRPr="0050584D">
        <w:rPr>
          <w:rFonts w:ascii="Times New Roman" w:hAnsi="Times New Roman" w:cs="Times New Roman"/>
          <w:sz w:val="24"/>
          <w:szCs w:val="24"/>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F24368" w:rsidRPr="0050584D" w:rsidRDefault="00F24368" w:rsidP="00F24368">
      <w:pPr>
        <w:rPr>
          <w:rFonts w:ascii="Times New Roman" w:hAnsi="Times New Roman" w:cs="Times New Roman"/>
          <w:sz w:val="24"/>
          <w:szCs w:val="24"/>
        </w:rPr>
      </w:pPr>
      <w:bookmarkStart w:id="365" w:name="dst2605"/>
      <w:bookmarkEnd w:id="365"/>
      <w:r w:rsidRPr="0050584D">
        <w:rPr>
          <w:rFonts w:ascii="Times New Roman" w:hAnsi="Times New Roman" w:cs="Times New Roman"/>
          <w:sz w:val="24"/>
          <w:szCs w:val="24"/>
        </w:rPr>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r:id="rId45" w:anchor="dst2601" w:history="1">
        <w:r w:rsidRPr="0050584D">
          <w:rPr>
            <w:rFonts w:ascii="Times New Roman" w:hAnsi="Times New Roman" w:cs="Times New Roman"/>
            <w:sz w:val="24"/>
            <w:szCs w:val="24"/>
          </w:rPr>
          <w:t>пунктом 2 части 7</w:t>
        </w:r>
      </w:hyperlink>
      <w:r w:rsidRPr="0050584D">
        <w:rPr>
          <w:rFonts w:ascii="Times New Roman" w:hAnsi="Times New Roman" w:cs="Times New Roman"/>
          <w:sz w:val="24"/>
          <w:szCs w:val="24"/>
        </w:rPr>
        <w:t>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F24368" w:rsidRPr="0050584D" w:rsidRDefault="00F24368" w:rsidP="00F24368">
      <w:pPr>
        <w:rPr>
          <w:rFonts w:ascii="Times New Roman" w:hAnsi="Times New Roman" w:cs="Times New Roman"/>
          <w:sz w:val="24"/>
          <w:szCs w:val="24"/>
        </w:rPr>
      </w:pPr>
      <w:bookmarkStart w:id="366" w:name="dst2606"/>
      <w:bookmarkEnd w:id="366"/>
      <w:r w:rsidRPr="0050584D">
        <w:rPr>
          <w:rFonts w:ascii="Times New Roman" w:hAnsi="Times New Roman" w:cs="Times New Roman"/>
          <w:sz w:val="24"/>
          <w:szCs w:val="24"/>
        </w:rPr>
        <w:t>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r:id="rId46" w:anchor="dst2595" w:history="1">
        <w:r w:rsidRPr="0050584D">
          <w:rPr>
            <w:rFonts w:ascii="Times New Roman" w:hAnsi="Times New Roman" w:cs="Times New Roman"/>
            <w:sz w:val="24"/>
            <w:szCs w:val="24"/>
          </w:rPr>
          <w:t>пунктом 4 части 3</w:t>
        </w:r>
      </w:hyperlink>
      <w:r w:rsidRPr="0050584D">
        <w:rPr>
          <w:rFonts w:ascii="Times New Roman" w:hAnsi="Times New Roman" w:cs="Times New Roman"/>
          <w:sz w:val="24"/>
          <w:szCs w:val="24"/>
        </w:rP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w:t>
      </w:r>
      <w:r w:rsidRPr="0050584D">
        <w:rPr>
          <w:rFonts w:ascii="Times New Roman" w:hAnsi="Times New Roman" w:cs="Times New Roman"/>
          <w:sz w:val="24"/>
          <w:szCs w:val="24"/>
        </w:rPr>
        <w:lastRenderedPageBreak/>
        <w:t xml:space="preserve">границах территории исторического поселения федерального или регионального значения. В случае </w:t>
      </w:r>
      <w:proofErr w:type="spellStart"/>
      <w:r w:rsidRPr="0050584D">
        <w:rPr>
          <w:rFonts w:ascii="Times New Roman" w:hAnsi="Times New Roman" w:cs="Times New Roman"/>
          <w:sz w:val="24"/>
          <w:szCs w:val="24"/>
        </w:rPr>
        <w:t>ненаправления</w:t>
      </w:r>
      <w:proofErr w:type="spellEnd"/>
      <w:r w:rsidRPr="0050584D">
        <w:rPr>
          <w:rFonts w:ascii="Times New Roman" w:hAnsi="Times New Roman" w:cs="Times New Roman"/>
          <w:sz w:val="24"/>
          <w:szCs w:val="24"/>
        </w:rPr>
        <w:t xml:space="preserve">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F24368" w:rsidRPr="0050584D" w:rsidRDefault="00F24368" w:rsidP="00F24368">
      <w:pPr>
        <w:rPr>
          <w:rFonts w:ascii="Times New Roman" w:hAnsi="Times New Roman" w:cs="Times New Roman"/>
          <w:sz w:val="24"/>
          <w:szCs w:val="24"/>
        </w:rPr>
      </w:pPr>
      <w:bookmarkStart w:id="367" w:name="dst2607"/>
      <w:bookmarkEnd w:id="367"/>
      <w:r w:rsidRPr="0050584D">
        <w:rPr>
          <w:rFonts w:ascii="Times New Roman" w:hAnsi="Times New Roman" w:cs="Times New Roman"/>
          <w:sz w:val="24"/>
          <w:szCs w:val="24"/>
        </w:rP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F24368" w:rsidRPr="0050584D" w:rsidRDefault="00F24368" w:rsidP="00F24368">
      <w:pPr>
        <w:rPr>
          <w:rFonts w:ascii="Times New Roman" w:hAnsi="Times New Roman" w:cs="Times New Roman"/>
          <w:sz w:val="24"/>
          <w:szCs w:val="24"/>
        </w:rPr>
      </w:pPr>
      <w:bookmarkStart w:id="368" w:name="dst2608"/>
      <w:bookmarkEnd w:id="368"/>
      <w:r w:rsidRPr="0050584D">
        <w:rPr>
          <w:rFonts w:ascii="Times New Roman" w:hAnsi="Times New Roman" w:cs="Times New Roman"/>
          <w:sz w:val="24"/>
          <w:szCs w:val="24"/>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p>
    <w:p w:rsidR="00F24368" w:rsidRPr="0050584D" w:rsidRDefault="00F24368" w:rsidP="00F24368">
      <w:pPr>
        <w:rPr>
          <w:rFonts w:ascii="Times New Roman" w:hAnsi="Times New Roman" w:cs="Times New Roman"/>
          <w:sz w:val="24"/>
          <w:szCs w:val="24"/>
        </w:rPr>
      </w:pPr>
      <w:bookmarkStart w:id="369" w:name="dst2609"/>
      <w:bookmarkEnd w:id="369"/>
      <w:r w:rsidRPr="0050584D">
        <w:rPr>
          <w:rFonts w:ascii="Times New Roman" w:hAnsi="Times New Roman" w:cs="Times New Roman"/>
          <w:sz w:val="24"/>
          <w:szCs w:val="24"/>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F24368" w:rsidRPr="0050584D" w:rsidRDefault="00F24368" w:rsidP="00F24368">
      <w:pPr>
        <w:rPr>
          <w:rFonts w:ascii="Times New Roman" w:hAnsi="Times New Roman" w:cs="Times New Roman"/>
          <w:sz w:val="24"/>
          <w:szCs w:val="24"/>
        </w:rPr>
      </w:pPr>
      <w:bookmarkStart w:id="370" w:name="dst2610"/>
      <w:bookmarkEnd w:id="370"/>
      <w:r w:rsidRPr="0050584D">
        <w:rPr>
          <w:rFonts w:ascii="Times New Roman" w:hAnsi="Times New Roman" w:cs="Times New Roman"/>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F24368" w:rsidRPr="0050584D" w:rsidRDefault="00F24368" w:rsidP="00F24368">
      <w:pPr>
        <w:rPr>
          <w:rFonts w:ascii="Times New Roman" w:hAnsi="Times New Roman" w:cs="Times New Roman"/>
          <w:sz w:val="24"/>
          <w:szCs w:val="24"/>
        </w:rPr>
      </w:pPr>
      <w:bookmarkStart w:id="371" w:name="dst2611"/>
      <w:bookmarkEnd w:id="371"/>
      <w:r w:rsidRPr="0050584D">
        <w:rPr>
          <w:rFonts w:ascii="Times New Roman" w:hAnsi="Times New Roman" w:cs="Times New Roman"/>
          <w:sz w:val="24"/>
          <w:szCs w:val="24"/>
        </w:rPr>
        <w:t>4) в срок, указанный в </w:t>
      </w:r>
      <w:hyperlink r:id="rId47" w:anchor="dst2606" w:history="1">
        <w:r w:rsidRPr="0050584D">
          <w:rPr>
            <w:rFonts w:ascii="Times New Roman" w:hAnsi="Times New Roman" w:cs="Times New Roman"/>
            <w:sz w:val="24"/>
            <w:szCs w:val="24"/>
          </w:rPr>
          <w:t>части 9</w:t>
        </w:r>
      </w:hyperlink>
      <w:r w:rsidRPr="0050584D">
        <w:rPr>
          <w:rFonts w:ascii="Times New Roman" w:hAnsi="Times New Roman" w:cs="Times New Roman"/>
          <w:sz w:val="24"/>
          <w:szCs w:val="24"/>
        </w:rPr>
        <w:t>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24368" w:rsidRPr="0050584D" w:rsidRDefault="00F24368" w:rsidP="00F24368">
      <w:pPr>
        <w:rPr>
          <w:rFonts w:ascii="Times New Roman" w:hAnsi="Times New Roman" w:cs="Times New Roman"/>
          <w:sz w:val="24"/>
          <w:szCs w:val="24"/>
        </w:rPr>
      </w:pPr>
      <w:bookmarkStart w:id="372" w:name="dst2612"/>
      <w:bookmarkEnd w:id="372"/>
      <w:r w:rsidRPr="0050584D">
        <w:rPr>
          <w:rFonts w:ascii="Times New Roman" w:hAnsi="Times New Roman" w:cs="Times New Roman"/>
          <w:sz w:val="24"/>
          <w:szCs w:val="24"/>
        </w:rP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w:t>
      </w:r>
      <w:r w:rsidRPr="0050584D">
        <w:rPr>
          <w:rFonts w:ascii="Times New Roman" w:hAnsi="Times New Roman" w:cs="Times New Roman"/>
          <w:sz w:val="24"/>
          <w:szCs w:val="24"/>
        </w:rPr>
        <w:lastRenderedPageBreak/>
        <w:t>застройщику такого уведомления по основанию, предусмотренному </w:t>
      </w:r>
      <w:hyperlink r:id="rId48" w:anchor="dst2611" w:history="1">
        <w:r w:rsidRPr="0050584D">
          <w:rPr>
            <w:rFonts w:ascii="Times New Roman" w:hAnsi="Times New Roman" w:cs="Times New Roman"/>
            <w:sz w:val="24"/>
            <w:szCs w:val="24"/>
          </w:rPr>
          <w:t>пунктом 4 части 10</w:t>
        </w:r>
      </w:hyperlink>
      <w:r w:rsidRPr="0050584D">
        <w:rPr>
          <w:rFonts w:ascii="Times New Roman" w:hAnsi="Times New Roman" w:cs="Times New Roman"/>
          <w:sz w:val="24"/>
          <w:szCs w:val="24"/>
        </w:rPr>
        <w:t>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24368" w:rsidRPr="0050584D" w:rsidRDefault="00F24368" w:rsidP="00F24368">
      <w:pPr>
        <w:rPr>
          <w:rFonts w:ascii="Times New Roman" w:hAnsi="Times New Roman" w:cs="Times New Roman"/>
          <w:sz w:val="24"/>
          <w:szCs w:val="24"/>
        </w:rPr>
      </w:pPr>
      <w:bookmarkStart w:id="373" w:name="dst2613"/>
      <w:bookmarkEnd w:id="373"/>
      <w:r w:rsidRPr="0050584D">
        <w:rPr>
          <w:rFonts w:ascii="Times New Roman" w:hAnsi="Times New Roman" w:cs="Times New Roman"/>
          <w:sz w:val="24"/>
          <w:szCs w:val="24"/>
        </w:rP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r:id="rId49" w:anchor="dst2599" w:history="1">
        <w:r w:rsidRPr="0050584D">
          <w:rPr>
            <w:rFonts w:ascii="Times New Roman" w:hAnsi="Times New Roman" w:cs="Times New Roman"/>
            <w:sz w:val="24"/>
            <w:szCs w:val="24"/>
          </w:rPr>
          <w:t>части 7</w:t>
        </w:r>
      </w:hyperlink>
      <w:r w:rsidRPr="0050584D">
        <w:rPr>
          <w:rFonts w:ascii="Times New Roman" w:hAnsi="Times New Roman" w:cs="Times New Roman"/>
          <w:sz w:val="24"/>
          <w:szCs w:val="24"/>
        </w:rPr>
        <w:t> или </w:t>
      </w:r>
      <w:hyperlink r:id="rId50" w:anchor="dst2605" w:history="1">
        <w:r w:rsidRPr="0050584D">
          <w:rPr>
            <w:rFonts w:ascii="Times New Roman" w:hAnsi="Times New Roman" w:cs="Times New Roman"/>
            <w:sz w:val="24"/>
            <w:szCs w:val="24"/>
          </w:rPr>
          <w:t>пункте 3 части 8</w:t>
        </w:r>
      </w:hyperlink>
      <w:r w:rsidRPr="0050584D">
        <w:rPr>
          <w:rFonts w:ascii="Times New Roman" w:hAnsi="Times New Roman" w:cs="Times New Roman"/>
          <w:sz w:val="24"/>
          <w:szCs w:val="24"/>
        </w:rPr>
        <w:t>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F24368" w:rsidRPr="0050584D" w:rsidRDefault="00F24368" w:rsidP="00F24368">
      <w:pPr>
        <w:rPr>
          <w:rFonts w:ascii="Times New Roman" w:hAnsi="Times New Roman" w:cs="Times New Roman"/>
          <w:sz w:val="24"/>
          <w:szCs w:val="24"/>
        </w:rPr>
      </w:pPr>
      <w:bookmarkStart w:id="374" w:name="dst2614"/>
      <w:bookmarkEnd w:id="374"/>
      <w:r w:rsidRPr="0050584D">
        <w:rPr>
          <w:rFonts w:ascii="Times New Roman" w:hAnsi="Times New Roman" w:cs="Times New Roman"/>
          <w:sz w:val="24"/>
          <w:szCs w:val="24"/>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r:id="rId51" w:anchor="dst2608" w:history="1">
        <w:r w:rsidRPr="0050584D">
          <w:rPr>
            <w:rFonts w:ascii="Times New Roman" w:hAnsi="Times New Roman" w:cs="Times New Roman"/>
            <w:sz w:val="24"/>
            <w:szCs w:val="24"/>
          </w:rPr>
          <w:t>пунктом 1 части 10</w:t>
        </w:r>
      </w:hyperlink>
      <w:r w:rsidRPr="0050584D">
        <w:rPr>
          <w:rFonts w:ascii="Times New Roman" w:hAnsi="Times New Roman" w:cs="Times New Roman"/>
          <w:sz w:val="24"/>
          <w:szCs w:val="24"/>
        </w:rPr>
        <w:t> настоящей статьи;</w:t>
      </w:r>
    </w:p>
    <w:p w:rsidR="00F24368" w:rsidRPr="0050584D" w:rsidRDefault="00F24368" w:rsidP="00F24368">
      <w:pPr>
        <w:rPr>
          <w:rFonts w:ascii="Times New Roman" w:hAnsi="Times New Roman" w:cs="Times New Roman"/>
          <w:sz w:val="24"/>
          <w:szCs w:val="24"/>
        </w:rPr>
      </w:pPr>
      <w:bookmarkStart w:id="375" w:name="dst2615"/>
      <w:bookmarkEnd w:id="375"/>
      <w:r w:rsidRPr="0050584D">
        <w:rPr>
          <w:rFonts w:ascii="Times New Roman" w:hAnsi="Times New Roman" w:cs="Times New Roman"/>
          <w:sz w:val="24"/>
          <w:szCs w:val="24"/>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r:id="rId52" w:anchor="dst2609" w:history="1">
        <w:r w:rsidRPr="0050584D">
          <w:rPr>
            <w:rFonts w:ascii="Times New Roman" w:hAnsi="Times New Roman" w:cs="Times New Roman"/>
            <w:sz w:val="24"/>
            <w:szCs w:val="24"/>
          </w:rPr>
          <w:t>пунктом 2</w:t>
        </w:r>
      </w:hyperlink>
      <w:r w:rsidRPr="0050584D">
        <w:rPr>
          <w:rFonts w:ascii="Times New Roman" w:hAnsi="Times New Roman" w:cs="Times New Roman"/>
          <w:sz w:val="24"/>
          <w:szCs w:val="24"/>
        </w:rPr>
        <w:t> или </w:t>
      </w:r>
      <w:hyperlink r:id="rId53" w:anchor="dst2610" w:history="1">
        <w:r w:rsidRPr="0050584D">
          <w:rPr>
            <w:rFonts w:ascii="Times New Roman" w:hAnsi="Times New Roman" w:cs="Times New Roman"/>
            <w:sz w:val="24"/>
            <w:szCs w:val="24"/>
          </w:rPr>
          <w:t>3 части 10</w:t>
        </w:r>
      </w:hyperlink>
      <w:r w:rsidRPr="0050584D">
        <w:rPr>
          <w:rFonts w:ascii="Times New Roman" w:hAnsi="Times New Roman" w:cs="Times New Roman"/>
          <w:sz w:val="24"/>
          <w:szCs w:val="24"/>
        </w:rPr>
        <w:t> настоящей статьи;</w:t>
      </w:r>
    </w:p>
    <w:p w:rsidR="00F24368" w:rsidRPr="0050584D" w:rsidRDefault="00F24368" w:rsidP="00F24368">
      <w:pPr>
        <w:rPr>
          <w:rFonts w:ascii="Times New Roman" w:hAnsi="Times New Roman" w:cs="Times New Roman"/>
          <w:sz w:val="24"/>
          <w:szCs w:val="24"/>
        </w:rPr>
      </w:pPr>
      <w:bookmarkStart w:id="376" w:name="dst2616"/>
      <w:bookmarkEnd w:id="376"/>
      <w:r w:rsidRPr="0050584D">
        <w:rPr>
          <w:rFonts w:ascii="Times New Roman" w:hAnsi="Times New Roman" w:cs="Times New Roman"/>
          <w:sz w:val="24"/>
          <w:szCs w:val="24"/>
        </w:rPr>
        <w:t>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r:id="rId54" w:anchor="dst2611" w:history="1">
        <w:r w:rsidRPr="0050584D">
          <w:rPr>
            <w:rFonts w:ascii="Times New Roman" w:hAnsi="Times New Roman" w:cs="Times New Roman"/>
            <w:sz w:val="24"/>
            <w:szCs w:val="24"/>
          </w:rPr>
          <w:t>пунктом 4 части 10</w:t>
        </w:r>
      </w:hyperlink>
      <w:r w:rsidRPr="0050584D">
        <w:rPr>
          <w:rFonts w:ascii="Times New Roman" w:hAnsi="Times New Roman" w:cs="Times New Roman"/>
          <w:sz w:val="24"/>
          <w:szCs w:val="24"/>
        </w:rPr>
        <w:t> настоящей статьи.</w:t>
      </w:r>
    </w:p>
    <w:p w:rsidR="00F24368" w:rsidRPr="0050584D" w:rsidRDefault="00F24368" w:rsidP="00F24368">
      <w:pPr>
        <w:rPr>
          <w:rFonts w:ascii="Times New Roman" w:hAnsi="Times New Roman" w:cs="Times New Roman"/>
          <w:sz w:val="24"/>
          <w:szCs w:val="24"/>
        </w:rPr>
      </w:pPr>
      <w:bookmarkStart w:id="377" w:name="dst2617"/>
      <w:bookmarkEnd w:id="377"/>
      <w:r w:rsidRPr="0050584D">
        <w:rPr>
          <w:rFonts w:ascii="Times New Roman" w:hAnsi="Times New Roman" w:cs="Times New Roman"/>
          <w:sz w:val="24"/>
          <w:szCs w:val="24"/>
        </w:rP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w:t>
      </w:r>
      <w:proofErr w:type="spellStart"/>
      <w:r w:rsidRPr="0050584D">
        <w:rPr>
          <w:rFonts w:ascii="Times New Roman" w:hAnsi="Times New Roman" w:cs="Times New Roman"/>
          <w:sz w:val="24"/>
          <w:szCs w:val="24"/>
        </w:rPr>
        <w:t>ненаправление</w:t>
      </w:r>
      <w:proofErr w:type="spellEnd"/>
      <w:r w:rsidRPr="0050584D">
        <w:rPr>
          <w:rFonts w:ascii="Times New Roman" w:hAnsi="Times New Roman" w:cs="Times New Roman"/>
          <w:sz w:val="24"/>
          <w:szCs w:val="24"/>
        </w:rPr>
        <w:t xml:space="preserve"> указанными органами в срок, предусмотренный </w:t>
      </w:r>
      <w:hyperlink r:id="rId55" w:anchor="dst2599" w:history="1">
        <w:r w:rsidRPr="0050584D">
          <w:rPr>
            <w:rFonts w:ascii="Times New Roman" w:hAnsi="Times New Roman" w:cs="Times New Roman"/>
            <w:sz w:val="24"/>
            <w:szCs w:val="24"/>
          </w:rPr>
          <w:t>частью 7</w:t>
        </w:r>
      </w:hyperlink>
      <w:r w:rsidRPr="0050584D">
        <w:rPr>
          <w:rFonts w:ascii="Times New Roman" w:hAnsi="Times New Roman" w:cs="Times New Roman"/>
          <w:sz w:val="24"/>
          <w:szCs w:val="24"/>
        </w:rPr>
        <w:t> или </w:t>
      </w:r>
      <w:hyperlink r:id="rId56" w:anchor="dst2605" w:history="1">
        <w:r w:rsidRPr="0050584D">
          <w:rPr>
            <w:rFonts w:ascii="Times New Roman" w:hAnsi="Times New Roman" w:cs="Times New Roman"/>
            <w:sz w:val="24"/>
            <w:szCs w:val="24"/>
          </w:rPr>
          <w:t>пунктом 3 части 8</w:t>
        </w:r>
      </w:hyperlink>
      <w:r w:rsidRPr="0050584D">
        <w:rPr>
          <w:rFonts w:ascii="Times New Roman" w:hAnsi="Times New Roman" w:cs="Times New Roman"/>
          <w:sz w:val="24"/>
          <w:szCs w:val="24"/>
        </w:rPr>
        <w:t>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r:id="rId57" w:anchor="dst2580" w:history="1">
        <w:r w:rsidRPr="0050584D">
          <w:rPr>
            <w:rFonts w:ascii="Times New Roman" w:hAnsi="Times New Roman" w:cs="Times New Roman"/>
            <w:sz w:val="24"/>
            <w:szCs w:val="24"/>
          </w:rPr>
          <w:t>частью 1</w:t>
        </w:r>
      </w:hyperlink>
      <w:r w:rsidRPr="0050584D">
        <w:rPr>
          <w:rFonts w:ascii="Times New Roman" w:hAnsi="Times New Roman" w:cs="Times New Roman"/>
          <w:sz w:val="24"/>
          <w:szCs w:val="24"/>
        </w:rPr>
        <w:t>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r:id="rId58" w:anchor="dst331" w:history="1">
        <w:r w:rsidRPr="0050584D">
          <w:rPr>
            <w:rFonts w:ascii="Times New Roman" w:hAnsi="Times New Roman" w:cs="Times New Roman"/>
            <w:sz w:val="24"/>
            <w:szCs w:val="24"/>
          </w:rPr>
          <w:t>пунктами 1</w:t>
        </w:r>
      </w:hyperlink>
      <w:r w:rsidRPr="0050584D">
        <w:rPr>
          <w:rFonts w:ascii="Times New Roman" w:hAnsi="Times New Roman" w:cs="Times New Roman"/>
          <w:sz w:val="24"/>
          <w:szCs w:val="24"/>
        </w:rPr>
        <w:t> - </w:t>
      </w:r>
      <w:hyperlink r:id="rId59" w:anchor="dst333" w:history="1">
        <w:r w:rsidRPr="0050584D">
          <w:rPr>
            <w:rFonts w:ascii="Times New Roman" w:hAnsi="Times New Roman" w:cs="Times New Roman"/>
            <w:sz w:val="24"/>
            <w:szCs w:val="24"/>
          </w:rPr>
          <w:t>3 части 21.1 статьи 51</w:t>
        </w:r>
      </w:hyperlink>
      <w:r w:rsidRPr="0050584D">
        <w:rPr>
          <w:rFonts w:ascii="Times New Roman" w:hAnsi="Times New Roman" w:cs="Times New Roman"/>
          <w:sz w:val="24"/>
          <w:szCs w:val="24"/>
        </w:rPr>
        <w:t> Градостроительного Кодекса. При этом направление нового уведомления о планируемом строительстве не требуется.</w:t>
      </w:r>
    </w:p>
    <w:p w:rsidR="00F24368" w:rsidRPr="0050584D" w:rsidRDefault="00F24368" w:rsidP="00F24368">
      <w:pPr>
        <w:rPr>
          <w:rFonts w:ascii="Times New Roman" w:hAnsi="Times New Roman" w:cs="Times New Roman"/>
          <w:sz w:val="24"/>
          <w:szCs w:val="24"/>
        </w:rPr>
      </w:pPr>
      <w:bookmarkStart w:id="378" w:name="dst2618"/>
      <w:bookmarkEnd w:id="378"/>
      <w:r w:rsidRPr="0050584D">
        <w:rPr>
          <w:rFonts w:ascii="Times New Roman" w:hAnsi="Times New Roman" w:cs="Times New Roman"/>
          <w:sz w:val="24"/>
          <w:szCs w:val="24"/>
        </w:rPr>
        <w:t>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r:id="rId60" w:anchor="dst2580" w:history="1">
        <w:r w:rsidRPr="0050584D">
          <w:rPr>
            <w:rFonts w:ascii="Times New Roman" w:hAnsi="Times New Roman" w:cs="Times New Roman"/>
            <w:sz w:val="24"/>
            <w:szCs w:val="24"/>
          </w:rPr>
          <w:t>части 1</w:t>
        </w:r>
      </w:hyperlink>
      <w:r w:rsidRPr="0050584D">
        <w:rPr>
          <w:rFonts w:ascii="Times New Roman" w:hAnsi="Times New Roman" w:cs="Times New Roman"/>
          <w:sz w:val="24"/>
          <w:szCs w:val="24"/>
        </w:rPr>
        <w:t xml:space="preserve">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w:t>
      </w:r>
      <w:r w:rsidRPr="0050584D">
        <w:rPr>
          <w:rFonts w:ascii="Times New Roman" w:hAnsi="Times New Roman" w:cs="Times New Roman"/>
          <w:sz w:val="24"/>
          <w:szCs w:val="24"/>
        </w:rPr>
        <w:lastRenderedPageBreak/>
        <w:t>самоуправления с указанием изменяемых параметров. Рассмотрение указанного уведомления осуществляется в соответствии с </w:t>
      </w:r>
      <w:hyperlink r:id="rId61" w:anchor="dst2596" w:history="1">
        <w:r w:rsidRPr="0050584D">
          <w:rPr>
            <w:rFonts w:ascii="Times New Roman" w:hAnsi="Times New Roman" w:cs="Times New Roman"/>
            <w:sz w:val="24"/>
            <w:szCs w:val="24"/>
          </w:rPr>
          <w:t>частями 4</w:t>
        </w:r>
      </w:hyperlink>
      <w:r w:rsidRPr="0050584D">
        <w:rPr>
          <w:rFonts w:ascii="Times New Roman" w:hAnsi="Times New Roman" w:cs="Times New Roman"/>
          <w:sz w:val="24"/>
          <w:szCs w:val="24"/>
        </w:rPr>
        <w:t> - </w:t>
      </w:r>
      <w:hyperlink r:id="rId62" w:anchor="dst2617" w:history="1">
        <w:r w:rsidRPr="0050584D">
          <w:rPr>
            <w:rFonts w:ascii="Times New Roman" w:hAnsi="Times New Roman" w:cs="Times New Roman"/>
            <w:sz w:val="24"/>
            <w:szCs w:val="24"/>
          </w:rPr>
          <w:t>13</w:t>
        </w:r>
      </w:hyperlink>
      <w:r w:rsidRPr="0050584D">
        <w:rPr>
          <w:rFonts w:ascii="Times New Roman" w:hAnsi="Times New Roman" w:cs="Times New Roman"/>
          <w:sz w:val="24"/>
          <w:szCs w:val="24"/>
        </w:rPr>
        <w:t> настоящей статьи. </w:t>
      </w:r>
      <w:hyperlink r:id="rId63" w:anchor="dst100105" w:history="1">
        <w:r w:rsidRPr="0050584D">
          <w:rPr>
            <w:rFonts w:ascii="Times New Roman" w:hAnsi="Times New Roman" w:cs="Times New Roman"/>
            <w:sz w:val="24"/>
            <w:szCs w:val="24"/>
          </w:rPr>
          <w:t>Форма</w:t>
        </w:r>
      </w:hyperlink>
      <w:r w:rsidRPr="0050584D">
        <w:rPr>
          <w:rFonts w:ascii="Times New Roman" w:hAnsi="Times New Roman" w:cs="Times New Roman"/>
          <w:sz w:val="24"/>
          <w:szCs w:val="24"/>
        </w:rPr>
        <w:t>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24368" w:rsidRPr="0050584D" w:rsidRDefault="00F24368" w:rsidP="00F24368">
      <w:pPr>
        <w:rPr>
          <w:rFonts w:ascii="Times New Roman" w:hAnsi="Times New Roman" w:cs="Times New Roman"/>
          <w:sz w:val="24"/>
          <w:szCs w:val="24"/>
        </w:rPr>
      </w:pPr>
      <w:bookmarkStart w:id="379" w:name="dst2619"/>
      <w:bookmarkEnd w:id="379"/>
      <w:r w:rsidRPr="0050584D">
        <w:rPr>
          <w:rFonts w:ascii="Times New Roman" w:hAnsi="Times New Roman" w:cs="Times New Roman"/>
          <w:sz w:val="24"/>
          <w:szCs w:val="24"/>
        </w:rP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w:t>
      </w:r>
      <w:proofErr w:type="spellStart"/>
      <w:r w:rsidRPr="0050584D">
        <w:rPr>
          <w:rFonts w:ascii="Times New Roman" w:hAnsi="Times New Roman" w:cs="Times New Roman"/>
          <w:sz w:val="24"/>
          <w:szCs w:val="24"/>
        </w:rPr>
        <w:t>ненаправления</w:t>
      </w:r>
      <w:proofErr w:type="spellEnd"/>
      <w:r w:rsidRPr="0050584D">
        <w:rPr>
          <w:rFonts w:ascii="Times New Roman" w:hAnsi="Times New Roman" w:cs="Times New Roman"/>
          <w:sz w:val="24"/>
          <w:szCs w:val="24"/>
        </w:rPr>
        <w:t xml:space="preserve"> указанными органами в срок, предусмотренный </w:t>
      </w:r>
      <w:hyperlink r:id="rId64" w:anchor="dst2599" w:history="1">
        <w:r w:rsidRPr="0050584D">
          <w:rPr>
            <w:rFonts w:ascii="Times New Roman" w:hAnsi="Times New Roman" w:cs="Times New Roman"/>
            <w:sz w:val="24"/>
            <w:szCs w:val="24"/>
          </w:rPr>
          <w:t>частью 7</w:t>
        </w:r>
      </w:hyperlink>
      <w:r w:rsidRPr="0050584D">
        <w:rPr>
          <w:rFonts w:ascii="Times New Roman" w:hAnsi="Times New Roman" w:cs="Times New Roman"/>
          <w:sz w:val="24"/>
          <w:szCs w:val="24"/>
        </w:rPr>
        <w:t> или </w:t>
      </w:r>
      <w:hyperlink r:id="rId65" w:anchor="dst2605" w:history="1">
        <w:r w:rsidRPr="0050584D">
          <w:rPr>
            <w:rFonts w:ascii="Times New Roman" w:hAnsi="Times New Roman" w:cs="Times New Roman"/>
            <w:sz w:val="24"/>
            <w:szCs w:val="24"/>
          </w:rPr>
          <w:t>пунктом 3 части 8</w:t>
        </w:r>
      </w:hyperlink>
      <w:r w:rsidRPr="0050584D">
        <w:rPr>
          <w:rFonts w:ascii="Times New Roman" w:hAnsi="Times New Roman" w:cs="Times New Roman"/>
          <w:sz w:val="24"/>
          <w:szCs w:val="24"/>
        </w:rPr>
        <w:t>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r:id="rId66" w:anchor="dst2599" w:history="1">
        <w:r w:rsidRPr="0050584D">
          <w:rPr>
            <w:rFonts w:ascii="Times New Roman" w:hAnsi="Times New Roman" w:cs="Times New Roman"/>
            <w:sz w:val="24"/>
            <w:szCs w:val="24"/>
          </w:rPr>
          <w:t>частью 7</w:t>
        </w:r>
      </w:hyperlink>
      <w:r w:rsidRPr="0050584D">
        <w:rPr>
          <w:rFonts w:ascii="Times New Roman" w:hAnsi="Times New Roman" w:cs="Times New Roman"/>
          <w:sz w:val="24"/>
          <w:szCs w:val="24"/>
        </w:rPr>
        <w:t> или </w:t>
      </w:r>
      <w:hyperlink r:id="rId67" w:anchor="dst2605" w:history="1">
        <w:r w:rsidRPr="0050584D">
          <w:rPr>
            <w:rFonts w:ascii="Times New Roman" w:hAnsi="Times New Roman" w:cs="Times New Roman"/>
            <w:sz w:val="24"/>
            <w:szCs w:val="24"/>
          </w:rPr>
          <w:t>пунктом 3 части 8</w:t>
        </w:r>
      </w:hyperlink>
      <w:r w:rsidRPr="0050584D">
        <w:rPr>
          <w:rFonts w:ascii="Times New Roman" w:hAnsi="Times New Roman" w:cs="Times New Roman"/>
          <w:sz w:val="24"/>
          <w:szCs w:val="24"/>
        </w:rPr>
        <w:t>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A14CE4" w:rsidRPr="0050584D" w:rsidRDefault="00A14CE4" w:rsidP="00EB1C80">
      <w:pPr>
        <w:pStyle w:val="20"/>
        <w:spacing w:after="100"/>
        <w:rPr>
          <w:rFonts w:ascii="Times New Roman" w:hAnsi="Times New Roman" w:cs="Times New Roman"/>
          <w:color w:val="auto"/>
          <w:sz w:val="24"/>
          <w:szCs w:val="24"/>
        </w:rPr>
      </w:pPr>
      <w:bookmarkStart w:id="380" w:name="_Toc387084745"/>
      <w:bookmarkStart w:id="381" w:name="_Toc3399139"/>
      <w:r w:rsidRPr="0050584D">
        <w:rPr>
          <w:rFonts w:ascii="Times New Roman" w:hAnsi="Times New Roman" w:cs="Times New Roman"/>
          <w:color w:val="auto"/>
          <w:sz w:val="24"/>
          <w:szCs w:val="24"/>
        </w:rPr>
        <w:t>Статья 4</w:t>
      </w:r>
      <w:r w:rsidR="006451BA" w:rsidRPr="0050584D">
        <w:rPr>
          <w:rFonts w:ascii="Times New Roman" w:hAnsi="Times New Roman" w:cs="Times New Roman"/>
          <w:color w:val="auto"/>
          <w:sz w:val="24"/>
          <w:szCs w:val="24"/>
        </w:rPr>
        <w:t>3</w:t>
      </w:r>
      <w:r w:rsidRPr="0050584D">
        <w:rPr>
          <w:rFonts w:ascii="Times New Roman" w:hAnsi="Times New Roman" w:cs="Times New Roman"/>
          <w:color w:val="auto"/>
          <w:sz w:val="24"/>
          <w:szCs w:val="24"/>
        </w:rPr>
        <w:t>. Строительство, возведение строений, сооружений в случаях, когда законодательством о градостроительной деятельности не предусмотрена выдача разрешений на строительство</w:t>
      </w:r>
      <w:bookmarkEnd w:id="380"/>
      <w:bookmarkEnd w:id="381"/>
    </w:p>
    <w:p w:rsidR="00A14CE4" w:rsidRPr="0050584D" w:rsidRDefault="00A14CE4" w:rsidP="00EB1C80">
      <w:pPr>
        <w:rPr>
          <w:rFonts w:ascii="Times New Roman" w:hAnsi="Times New Roman" w:cs="Times New Roman"/>
          <w:sz w:val="24"/>
          <w:szCs w:val="24"/>
        </w:rPr>
      </w:pPr>
      <w:r w:rsidRPr="0050584D">
        <w:rPr>
          <w:rFonts w:ascii="Times New Roman" w:hAnsi="Times New Roman" w:cs="Times New Roman"/>
          <w:sz w:val="24"/>
          <w:szCs w:val="24"/>
        </w:rPr>
        <w:t>1. Лица, в случае строительства объектов</w:t>
      </w:r>
      <w:r w:rsidR="00106EA5" w:rsidRPr="0050584D">
        <w:rPr>
          <w:rFonts w:ascii="Times New Roman" w:hAnsi="Times New Roman" w:cs="Times New Roman"/>
          <w:sz w:val="24"/>
          <w:szCs w:val="24"/>
        </w:rPr>
        <w:t>,</w:t>
      </w:r>
      <w:r w:rsidRPr="0050584D">
        <w:rPr>
          <w:rFonts w:ascii="Times New Roman" w:hAnsi="Times New Roman" w:cs="Times New Roman"/>
          <w:sz w:val="24"/>
          <w:szCs w:val="24"/>
        </w:rPr>
        <w:t xml:space="preserve"> </w:t>
      </w:r>
      <w:r w:rsidR="00106EA5" w:rsidRPr="0050584D">
        <w:rPr>
          <w:rFonts w:ascii="Times New Roman" w:hAnsi="Times New Roman" w:cs="Times New Roman"/>
          <w:sz w:val="24"/>
          <w:szCs w:val="24"/>
        </w:rPr>
        <w:t>для строительства и возведения которых не требуется выдача разрешения на строительство</w:t>
      </w:r>
      <w:r w:rsidRPr="0050584D">
        <w:rPr>
          <w:rFonts w:ascii="Times New Roman" w:hAnsi="Times New Roman" w:cs="Times New Roman"/>
          <w:sz w:val="24"/>
          <w:szCs w:val="24"/>
        </w:rPr>
        <w:t>:</w:t>
      </w:r>
    </w:p>
    <w:p w:rsidR="00A14CE4" w:rsidRPr="0050584D" w:rsidRDefault="00A14CE4" w:rsidP="00EB1C80">
      <w:pPr>
        <w:rPr>
          <w:rFonts w:ascii="Times New Roman" w:hAnsi="Times New Roman" w:cs="Times New Roman"/>
          <w:sz w:val="24"/>
          <w:szCs w:val="24"/>
        </w:rPr>
      </w:pPr>
      <w:r w:rsidRPr="0050584D">
        <w:rPr>
          <w:rFonts w:ascii="Times New Roman" w:hAnsi="Times New Roman" w:cs="Times New Roman"/>
          <w:sz w:val="24"/>
          <w:szCs w:val="24"/>
        </w:rPr>
        <w:t>1) обязаны соблюдать:</w:t>
      </w:r>
    </w:p>
    <w:p w:rsidR="00A14CE4" w:rsidRPr="0050584D" w:rsidRDefault="00A14CE4" w:rsidP="00EB1C80">
      <w:pPr>
        <w:rPr>
          <w:rFonts w:ascii="Times New Roman" w:hAnsi="Times New Roman" w:cs="Times New Roman"/>
          <w:sz w:val="24"/>
          <w:szCs w:val="24"/>
        </w:rPr>
      </w:pPr>
      <w:r w:rsidRPr="0050584D">
        <w:rPr>
          <w:rFonts w:ascii="Times New Roman" w:hAnsi="Times New Roman" w:cs="Times New Roman"/>
          <w:sz w:val="24"/>
          <w:szCs w:val="24"/>
        </w:rPr>
        <w:t>а) требования градостроительного законодательства, включая требования градостроительных регламентов, требования градостроительных планов земельных участков, в том числе, определяющих минимальные расстояния между зданиями, строениями, сооружениями, иные требования;</w:t>
      </w:r>
    </w:p>
    <w:p w:rsidR="00A14CE4" w:rsidRPr="0050584D" w:rsidRDefault="00A14CE4" w:rsidP="00EB1C80">
      <w:pPr>
        <w:rPr>
          <w:rFonts w:ascii="Times New Roman" w:hAnsi="Times New Roman" w:cs="Times New Roman"/>
          <w:sz w:val="24"/>
          <w:szCs w:val="24"/>
        </w:rPr>
      </w:pPr>
      <w:r w:rsidRPr="0050584D">
        <w:rPr>
          <w:rFonts w:ascii="Times New Roman" w:hAnsi="Times New Roman" w:cs="Times New Roman"/>
          <w:sz w:val="24"/>
          <w:szCs w:val="24"/>
        </w:rPr>
        <w:lastRenderedPageBreak/>
        <w:t>б) требования технических регламентов, в том числе о соблюдении противопожарных требований, требований обеспечения конструктивной надежности и безопасности зданий, строений, сооружений и их частей;</w:t>
      </w:r>
    </w:p>
    <w:p w:rsidR="00A14CE4" w:rsidRPr="0050584D" w:rsidRDefault="00A14CE4" w:rsidP="00EB1C80">
      <w:pPr>
        <w:rPr>
          <w:rFonts w:ascii="Times New Roman" w:hAnsi="Times New Roman" w:cs="Times New Roman"/>
          <w:sz w:val="24"/>
          <w:szCs w:val="24"/>
        </w:rPr>
      </w:pPr>
      <w:r w:rsidRPr="0050584D">
        <w:rPr>
          <w:rFonts w:ascii="Times New Roman" w:hAnsi="Times New Roman" w:cs="Times New Roman"/>
          <w:sz w:val="24"/>
          <w:szCs w:val="24"/>
        </w:rPr>
        <w:t xml:space="preserve">2) при установке киосков, торговых павильонов или иных объектов эскизный проект объекта и проект благоустройства прилегающей территории согласовать с </w:t>
      </w:r>
      <w:r w:rsidR="00106EA5" w:rsidRPr="0050584D">
        <w:rPr>
          <w:rFonts w:ascii="Times New Roman" w:hAnsi="Times New Roman" w:cs="Times New Roman"/>
          <w:sz w:val="24"/>
          <w:szCs w:val="24"/>
        </w:rPr>
        <w:t>органом уполномоченным в области архитектуры и градостроительства на территории Стародеревянковского сельского поселения</w:t>
      </w:r>
      <w:r w:rsidRPr="0050584D">
        <w:rPr>
          <w:rFonts w:ascii="Times New Roman" w:hAnsi="Times New Roman" w:cs="Times New Roman"/>
          <w:sz w:val="24"/>
          <w:szCs w:val="24"/>
        </w:rPr>
        <w:t>;</w:t>
      </w:r>
    </w:p>
    <w:p w:rsidR="00A14CE4" w:rsidRPr="0050584D" w:rsidRDefault="00A14CE4" w:rsidP="00EB1C80">
      <w:pPr>
        <w:rPr>
          <w:rFonts w:ascii="Times New Roman" w:hAnsi="Times New Roman" w:cs="Times New Roman"/>
          <w:sz w:val="24"/>
          <w:szCs w:val="24"/>
        </w:rPr>
      </w:pPr>
      <w:r w:rsidRPr="0050584D">
        <w:rPr>
          <w:rFonts w:ascii="Times New Roman" w:hAnsi="Times New Roman" w:cs="Times New Roman"/>
          <w:sz w:val="24"/>
          <w:szCs w:val="24"/>
        </w:rPr>
        <w:t>3) несут ответственность за несоблюдение указанных в пункте 1 настоящей части настоящей статьи требований.</w:t>
      </w:r>
    </w:p>
    <w:p w:rsidR="00A14CE4" w:rsidRPr="0050584D" w:rsidRDefault="00A14CE4" w:rsidP="00EB1C80">
      <w:pPr>
        <w:rPr>
          <w:rFonts w:ascii="Times New Roman" w:hAnsi="Times New Roman" w:cs="Times New Roman"/>
          <w:sz w:val="24"/>
          <w:szCs w:val="24"/>
        </w:rPr>
      </w:pPr>
      <w:r w:rsidRPr="0050584D">
        <w:rPr>
          <w:rFonts w:ascii="Times New Roman" w:hAnsi="Times New Roman" w:cs="Times New Roman"/>
          <w:sz w:val="24"/>
          <w:szCs w:val="24"/>
        </w:rPr>
        <w:t>2. К зданиям, строениям, сооружениям, строительство, возведение которых не требует выдачи разрешений на строительство, созданным с существенными нарушений требований, установленных пунктом 1 части 1 настоящей статьи, применяются положения статьи 222 Гражданского кодекса РФ о последствиях самовольного строительства.</w:t>
      </w:r>
    </w:p>
    <w:p w:rsidR="00A14CE4" w:rsidRPr="0050584D" w:rsidRDefault="00A14CE4" w:rsidP="00EB1C80">
      <w:pPr>
        <w:pStyle w:val="20"/>
        <w:spacing w:after="100"/>
        <w:rPr>
          <w:rFonts w:ascii="Times New Roman" w:hAnsi="Times New Roman" w:cs="Times New Roman"/>
          <w:color w:val="auto"/>
          <w:sz w:val="24"/>
          <w:szCs w:val="24"/>
        </w:rPr>
      </w:pPr>
      <w:bookmarkStart w:id="382" w:name="_Toc387084746"/>
      <w:bookmarkStart w:id="383" w:name="_Toc3399140"/>
      <w:r w:rsidRPr="0050584D">
        <w:rPr>
          <w:rFonts w:ascii="Times New Roman" w:hAnsi="Times New Roman" w:cs="Times New Roman"/>
          <w:color w:val="auto"/>
          <w:sz w:val="24"/>
          <w:szCs w:val="24"/>
        </w:rPr>
        <w:t>Статья 4</w:t>
      </w:r>
      <w:r w:rsidR="006451BA" w:rsidRPr="0050584D">
        <w:rPr>
          <w:rFonts w:ascii="Times New Roman" w:hAnsi="Times New Roman" w:cs="Times New Roman"/>
          <w:color w:val="auto"/>
          <w:sz w:val="24"/>
          <w:szCs w:val="24"/>
        </w:rPr>
        <w:t>4</w:t>
      </w:r>
      <w:r w:rsidRPr="0050584D">
        <w:rPr>
          <w:rFonts w:ascii="Times New Roman" w:hAnsi="Times New Roman" w:cs="Times New Roman"/>
          <w:color w:val="auto"/>
          <w:sz w:val="24"/>
          <w:szCs w:val="24"/>
        </w:rPr>
        <w:t>. Строительство, реконструкция, капитальный ремонт объектов капитального строительства</w:t>
      </w:r>
      <w:bookmarkEnd w:id="382"/>
      <w:bookmarkEnd w:id="383"/>
    </w:p>
    <w:p w:rsidR="00A14CE4" w:rsidRPr="0050584D" w:rsidRDefault="00A14CE4" w:rsidP="00EB1C80">
      <w:pPr>
        <w:rPr>
          <w:rFonts w:ascii="Times New Roman" w:hAnsi="Times New Roman" w:cs="Times New Roman"/>
          <w:sz w:val="24"/>
          <w:szCs w:val="24"/>
        </w:rPr>
      </w:pPr>
      <w:r w:rsidRPr="0050584D">
        <w:rPr>
          <w:rFonts w:ascii="Times New Roman" w:hAnsi="Times New Roman" w:cs="Times New Roman"/>
          <w:sz w:val="24"/>
          <w:szCs w:val="24"/>
        </w:rPr>
        <w:t xml:space="preserve">1. Виды работ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w:t>
      </w:r>
      <w:proofErr w:type="spellStart"/>
      <w:r w:rsidRPr="0050584D">
        <w:rPr>
          <w:rFonts w:ascii="Times New Roman" w:hAnsi="Times New Roman" w:cs="Times New Roman"/>
          <w:sz w:val="24"/>
          <w:szCs w:val="24"/>
        </w:rPr>
        <w:t>саморегулируемой</w:t>
      </w:r>
      <w:proofErr w:type="spellEnd"/>
      <w:r w:rsidRPr="0050584D">
        <w:rPr>
          <w:rFonts w:ascii="Times New Roman" w:hAnsi="Times New Roman" w:cs="Times New Roman"/>
          <w:sz w:val="24"/>
          <w:szCs w:val="24"/>
        </w:rPr>
        <w:t xml:space="preserve"> организацией свидетельства о допуске к таким видам работ. Иные виды работ по строительству, реконструкции, капитальному ремонту объектов капитального строительства могут выполняться любыми физическими или юридическими лицами.</w:t>
      </w:r>
    </w:p>
    <w:p w:rsidR="00F24368" w:rsidRPr="0050584D" w:rsidRDefault="00F24368" w:rsidP="00F24368">
      <w:pPr>
        <w:rPr>
          <w:rFonts w:ascii="Times New Roman" w:hAnsi="Times New Roman" w:cs="Times New Roman"/>
          <w:sz w:val="24"/>
          <w:szCs w:val="24"/>
        </w:rPr>
      </w:pPr>
      <w:bookmarkStart w:id="384" w:name="Par1968"/>
      <w:bookmarkEnd w:id="384"/>
      <w:r w:rsidRPr="0050584D">
        <w:rPr>
          <w:rFonts w:ascii="Times New Roman" w:hAnsi="Times New Roman" w:cs="Times New Roman"/>
          <w:sz w:val="24"/>
          <w:szCs w:val="24"/>
        </w:rPr>
        <w:t xml:space="preserve">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w:t>
      </w:r>
      <w:proofErr w:type="spellStart"/>
      <w:r w:rsidRPr="0050584D">
        <w:rPr>
          <w:rFonts w:ascii="Times New Roman" w:hAnsi="Times New Roman" w:cs="Times New Roman"/>
          <w:sz w:val="24"/>
          <w:szCs w:val="24"/>
        </w:rPr>
        <w:t>саморегулируемых</w:t>
      </w:r>
      <w:proofErr w:type="spellEnd"/>
      <w:r w:rsidRPr="0050584D">
        <w:rPr>
          <w:rFonts w:ascii="Times New Roman" w:hAnsi="Times New Roman" w:cs="Times New Roman"/>
          <w:sz w:val="24"/>
          <w:szCs w:val="24"/>
        </w:rPr>
        <w:t xml:space="preserve">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w:t>
      </w:r>
      <w:proofErr w:type="spellStart"/>
      <w:r w:rsidRPr="0050584D">
        <w:rPr>
          <w:rFonts w:ascii="Times New Roman" w:hAnsi="Times New Roman" w:cs="Times New Roman"/>
          <w:sz w:val="24"/>
          <w:szCs w:val="24"/>
        </w:rPr>
        <w:t>саморегулируемых</w:t>
      </w:r>
      <w:proofErr w:type="spellEnd"/>
      <w:r w:rsidRPr="0050584D">
        <w:rPr>
          <w:rFonts w:ascii="Times New Roman" w:hAnsi="Times New Roman" w:cs="Times New Roman"/>
          <w:sz w:val="24"/>
          <w:szCs w:val="24"/>
        </w:rPr>
        <w:t xml:space="preserve"> организаций.</w:t>
      </w:r>
    </w:p>
    <w:p w:rsidR="00F24368" w:rsidRPr="0050584D" w:rsidRDefault="00F24368" w:rsidP="00F24368">
      <w:pPr>
        <w:pStyle w:val="ConsPlusNormal"/>
        <w:ind w:firstLine="539"/>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 xml:space="preserve">2.1. Индивидуальный предприниматель или юридическое лицо, не являющиеся членами </w:t>
      </w:r>
      <w:proofErr w:type="spellStart"/>
      <w:r w:rsidRPr="0050584D">
        <w:rPr>
          <w:rFonts w:ascii="Times New Roman" w:eastAsiaTheme="minorHAnsi" w:hAnsi="Times New Roman" w:cs="Times New Roman"/>
          <w:sz w:val="24"/>
          <w:szCs w:val="24"/>
          <w:lang w:eastAsia="en-US"/>
        </w:rPr>
        <w:t>саморегулируемых</w:t>
      </w:r>
      <w:proofErr w:type="spellEnd"/>
      <w:r w:rsidRPr="0050584D">
        <w:rPr>
          <w:rFonts w:ascii="Times New Roman" w:eastAsiaTheme="minorHAnsi" w:hAnsi="Times New Roman" w:cs="Times New Roman"/>
          <w:sz w:val="24"/>
          <w:szCs w:val="24"/>
          <w:lang w:eastAsia="en-US"/>
        </w:rPr>
        <w:t xml:space="preserve">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F24368" w:rsidRPr="0050584D" w:rsidRDefault="00F24368" w:rsidP="00F24368">
      <w:pPr>
        <w:rPr>
          <w:rFonts w:ascii="Times New Roman" w:hAnsi="Times New Roman" w:cs="Times New Roman"/>
          <w:sz w:val="24"/>
          <w:szCs w:val="24"/>
        </w:rPr>
      </w:pPr>
      <w:r w:rsidRPr="0050584D">
        <w:rPr>
          <w:rFonts w:ascii="Times New Roman" w:hAnsi="Times New Roman" w:cs="Times New Roman"/>
          <w:sz w:val="24"/>
          <w:szCs w:val="24"/>
        </w:rPr>
        <w:t xml:space="preserve">2.2. Членство в </w:t>
      </w:r>
      <w:proofErr w:type="spellStart"/>
      <w:r w:rsidRPr="0050584D">
        <w:rPr>
          <w:rFonts w:ascii="Times New Roman" w:hAnsi="Times New Roman" w:cs="Times New Roman"/>
          <w:sz w:val="24"/>
          <w:szCs w:val="24"/>
        </w:rPr>
        <w:t>саморегулируемых</w:t>
      </w:r>
      <w:proofErr w:type="spellEnd"/>
      <w:r w:rsidRPr="0050584D">
        <w:rPr>
          <w:rFonts w:ascii="Times New Roman" w:hAnsi="Times New Roman" w:cs="Times New Roman"/>
          <w:sz w:val="24"/>
          <w:szCs w:val="24"/>
        </w:rPr>
        <w:t xml:space="preserve"> организациях не требуется для организаций перечисленных в п.2.2 статьи 52 Градостроительного Кодекса РФ.</w:t>
      </w:r>
    </w:p>
    <w:p w:rsidR="00A14CE4" w:rsidRPr="0050584D" w:rsidRDefault="00A14CE4" w:rsidP="00F24368">
      <w:pPr>
        <w:rPr>
          <w:rFonts w:ascii="Times New Roman" w:hAnsi="Times New Roman" w:cs="Times New Roman"/>
          <w:sz w:val="24"/>
          <w:szCs w:val="24"/>
        </w:rPr>
      </w:pPr>
      <w:r w:rsidRPr="0050584D">
        <w:rPr>
          <w:rFonts w:ascii="Times New Roman" w:hAnsi="Times New Roman" w:cs="Times New Roman"/>
          <w:sz w:val="24"/>
          <w:szCs w:val="24"/>
        </w:rPr>
        <w:t xml:space="preserve">3.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техническим заказчиком, застройщик или технический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w:t>
      </w:r>
      <w:r w:rsidRPr="0050584D">
        <w:rPr>
          <w:rFonts w:ascii="Times New Roman" w:hAnsi="Times New Roman" w:cs="Times New Roman"/>
          <w:sz w:val="24"/>
          <w:szCs w:val="24"/>
        </w:rPr>
        <w:lastRenderedPageBreak/>
        <w:t>шесть месяцев застройщик или технический заказчик должен обеспечить консервацию объекта капитального строительства.</w:t>
      </w:r>
    </w:p>
    <w:p w:rsidR="00F24368" w:rsidRPr="0050584D" w:rsidRDefault="00F24368" w:rsidP="00F24368">
      <w:pPr>
        <w:rPr>
          <w:rFonts w:ascii="Times New Roman" w:hAnsi="Times New Roman" w:cs="Times New Roman"/>
          <w:sz w:val="24"/>
          <w:szCs w:val="24"/>
        </w:rPr>
      </w:pPr>
      <w:bookmarkStart w:id="385" w:name="Par1979"/>
      <w:bookmarkStart w:id="386" w:name="Par1982"/>
      <w:bookmarkEnd w:id="385"/>
      <w:bookmarkEnd w:id="386"/>
      <w:r w:rsidRPr="0050584D">
        <w:rPr>
          <w:rFonts w:ascii="Times New Roman" w:hAnsi="Times New Roman" w:cs="Times New Roman"/>
          <w:sz w:val="24"/>
          <w:szCs w:val="24"/>
        </w:rPr>
        <w:t xml:space="preserve">4. В случае, если в соответствии с Градостроительным </w:t>
      </w:r>
      <w:hyperlink w:anchor="Par3190" w:tooltip="Статья 54. Государственный строительный надзор" w:history="1">
        <w:r w:rsidRPr="0050584D">
          <w:rPr>
            <w:rFonts w:ascii="Times New Roman" w:hAnsi="Times New Roman" w:cs="Times New Roman"/>
            <w:sz w:val="24"/>
            <w:szCs w:val="24"/>
          </w:rPr>
          <w:t>Кодексом</w:t>
        </w:r>
      </w:hyperlink>
      <w:r w:rsidRPr="0050584D">
        <w:rPr>
          <w:rFonts w:ascii="Times New Roman" w:hAnsi="Times New Roman" w:cs="Times New Roman"/>
          <w:sz w:val="24"/>
          <w:szCs w:val="24"/>
        </w:rP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w:t>
      </w:r>
      <w:proofErr w:type="spellStart"/>
      <w:r w:rsidRPr="0050584D">
        <w:rPr>
          <w:rFonts w:ascii="Times New Roman" w:hAnsi="Times New Roman" w:cs="Times New Roman"/>
          <w:sz w:val="24"/>
          <w:szCs w:val="24"/>
        </w:rPr>
        <w:t>Росатом</w:t>
      </w:r>
      <w:proofErr w:type="spellEnd"/>
      <w:r w:rsidRPr="0050584D">
        <w:rPr>
          <w:rFonts w:ascii="Times New Roman" w:hAnsi="Times New Roman" w:cs="Times New Roman"/>
          <w:sz w:val="24"/>
          <w:szCs w:val="24"/>
        </w:rPr>
        <w:t>" (далее также - органы государственного строительного надзора) извещение о начале таких работ, к которому прилагаются следующие документы:</w:t>
      </w:r>
    </w:p>
    <w:p w:rsidR="00A14CE4" w:rsidRPr="0050584D" w:rsidRDefault="00A14CE4" w:rsidP="00EB1C80">
      <w:pPr>
        <w:rPr>
          <w:rFonts w:ascii="Times New Roman" w:hAnsi="Times New Roman" w:cs="Times New Roman"/>
          <w:sz w:val="24"/>
          <w:szCs w:val="24"/>
        </w:rPr>
      </w:pPr>
      <w:r w:rsidRPr="0050584D">
        <w:rPr>
          <w:rFonts w:ascii="Times New Roman" w:hAnsi="Times New Roman" w:cs="Times New Roman"/>
          <w:sz w:val="24"/>
          <w:szCs w:val="24"/>
        </w:rPr>
        <w:t>1) копия разрешения на строительство;</w:t>
      </w:r>
    </w:p>
    <w:p w:rsidR="00A14CE4" w:rsidRPr="0050584D" w:rsidRDefault="00A14CE4" w:rsidP="00EB1C80">
      <w:pPr>
        <w:rPr>
          <w:rFonts w:ascii="Times New Roman" w:hAnsi="Times New Roman" w:cs="Times New Roman"/>
          <w:sz w:val="24"/>
          <w:szCs w:val="24"/>
        </w:rPr>
      </w:pPr>
      <w:r w:rsidRPr="0050584D">
        <w:rPr>
          <w:rFonts w:ascii="Times New Roman" w:hAnsi="Times New Roman" w:cs="Times New Roman"/>
          <w:sz w:val="24"/>
          <w:szCs w:val="24"/>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A14CE4" w:rsidRPr="0050584D" w:rsidRDefault="00A14CE4" w:rsidP="00EB1C80">
      <w:pPr>
        <w:rPr>
          <w:rFonts w:ascii="Times New Roman" w:hAnsi="Times New Roman" w:cs="Times New Roman"/>
          <w:sz w:val="24"/>
          <w:szCs w:val="24"/>
        </w:rPr>
      </w:pPr>
      <w:r w:rsidRPr="0050584D">
        <w:rPr>
          <w:rFonts w:ascii="Times New Roman" w:hAnsi="Times New Roman" w:cs="Times New Roman"/>
          <w:sz w:val="24"/>
          <w:szCs w:val="24"/>
        </w:rPr>
        <w:t>3) копия документа о вынесении на местность линий отступа от красных линий;</w:t>
      </w:r>
    </w:p>
    <w:p w:rsidR="00A14CE4" w:rsidRPr="0050584D" w:rsidRDefault="00A14CE4" w:rsidP="00EB1C80">
      <w:pPr>
        <w:rPr>
          <w:rFonts w:ascii="Times New Roman" w:hAnsi="Times New Roman" w:cs="Times New Roman"/>
          <w:sz w:val="24"/>
          <w:szCs w:val="24"/>
        </w:rPr>
      </w:pPr>
      <w:r w:rsidRPr="0050584D">
        <w:rPr>
          <w:rFonts w:ascii="Times New Roman" w:hAnsi="Times New Roman" w:cs="Times New Roman"/>
          <w:sz w:val="24"/>
          <w:szCs w:val="24"/>
        </w:rPr>
        <w:t>4) общий и специальные журналы, в которых ведется учет выполнения работ;</w:t>
      </w:r>
    </w:p>
    <w:p w:rsidR="00A14CE4" w:rsidRPr="0050584D" w:rsidRDefault="00A14CE4" w:rsidP="00EB1C80">
      <w:pPr>
        <w:rPr>
          <w:rFonts w:ascii="Times New Roman" w:hAnsi="Times New Roman" w:cs="Times New Roman"/>
          <w:sz w:val="24"/>
          <w:szCs w:val="24"/>
        </w:rPr>
      </w:pPr>
      <w:bookmarkStart w:id="387" w:name="Par1988"/>
      <w:bookmarkEnd w:id="387"/>
      <w:r w:rsidRPr="0050584D">
        <w:rPr>
          <w:rFonts w:ascii="Times New Roman" w:hAnsi="Times New Roman" w:cs="Times New Roman"/>
          <w:sz w:val="24"/>
          <w:szCs w:val="24"/>
        </w:rPr>
        <w:t>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w:t>
      </w:r>
    </w:p>
    <w:p w:rsidR="00F24368" w:rsidRPr="0050584D" w:rsidRDefault="00F24368" w:rsidP="00F24368">
      <w:pPr>
        <w:pStyle w:val="ConsPlusNormal"/>
        <w:ind w:firstLine="539"/>
        <w:rPr>
          <w:rFonts w:ascii="Times New Roman" w:eastAsiaTheme="minorHAnsi" w:hAnsi="Times New Roman" w:cs="Times New Roman"/>
          <w:sz w:val="24"/>
          <w:szCs w:val="24"/>
          <w:lang w:eastAsia="en-US"/>
        </w:rPr>
      </w:pPr>
      <w:bookmarkStart w:id="388" w:name="Par1994"/>
      <w:bookmarkEnd w:id="388"/>
      <w:r w:rsidRPr="0050584D">
        <w:rPr>
          <w:rFonts w:ascii="Times New Roman" w:eastAsiaTheme="minorHAnsi" w:hAnsi="Times New Roman" w:cs="Times New Roman"/>
          <w:sz w:val="24"/>
          <w:szCs w:val="24"/>
          <w:lang w:eastAsia="en-US"/>
        </w:rPr>
        <w:t xml:space="preserve">5. Лицо, осуществляющее строительство, вправе не представлять документы, предусмотренные </w:t>
      </w:r>
      <w:hyperlink w:anchor="Par3153" w:tooltip="1) копия разрешения на строительство;" w:history="1">
        <w:r w:rsidRPr="0050584D">
          <w:rPr>
            <w:rFonts w:ascii="Times New Roman" w:eastAsiaTheme="minorHAnsi" w:hAnsi="Times New Roman" w:cs="Times New Roman"/>
            <w:sz w:val="24"/>
            <w:szCs w:val="24"/>
            <w:lang w:eastAsia="en-US"/>
          </w:rPr>
          <w:t>пунктами 1</w:t>
        </w:r>
      </w:hyperlink>
      <w:r w:rsidRPr="0050584D">
        <w:rPr>
          <w:rFonts w:ascii="Times New Roman" w:eastAsiaTheme="minorHAnsi" w:hAnsi="Times New Roman" w:cs="Times New Roman"/>
          <w:sz w:val="24"/>
          <w:szCs w:val="24"/>
          <w:lang w:eastAsia="en-US"/>
        </w:rPr>
        <w:t xml:space="preserve"> и </w:t>
      </w:r>
      <w:hyperlink w:anchor="Par3158" w:tooltip="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 w:history="1">
        <w:r w:rsidRPr="0050584D">
          <w:rPr>
            <w:rFonts w:ascii="Times New Roman" w:eastAsiaTheme="minorHAnsi" w:hAnsi="Times New Roman" w:cs="Times New Roman"/>
            <w:sz w:val="24"/>
            <w:szCs w:val="24"/>
            <w:lang w:eastAsia="en-US"/>
          </w:rPr>
          <w:t>5 части 5</w:t>
        </w:r>
      </w:hyperlink>
      <w:r w:rsidRPr="0050584D">
        <w:rPr>
          <w:rFonts w:ascii="Times New Roman" w:eastAsiaTheme="minorHAnsi" w:hAnsi="Times New Roman" w:cs="Times New Roman"/>
          <w:sz w:val="24"/>
          <w:szCs w:val="24"/>
          <w:lang w:eastAsia="en-US"/>
        </w:rP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A14CE4" w:rsidRPr="0050584D" w:rsidRDefault="00A14CE4" w:rsidP="00EB1C80">
      <w:pPr>
        <w:rPr>
          <w:rFonts w:ascii="Times New Roman" w:hAnsi="Times New Roman" w:cs="Times New Roman"/>
          <w:sz w:val="24"/>
          <w:szCs w:val="24"/>
        </w:rPr>
      </w:pPr>
      <w:r w:rsidRPr="0050584D">
        <w:rPr>
          <w:rFonts w:ascii="Times New Roman" w:hAnsi="Times New Roman" w:cs="Times New Roman"/>
          <w:sz w:val="24"/>
          <w:szCs w:val="24"/>
        </w:rPr>
        <w:t>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технического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технического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технического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A14CE4" w:rsidRPr="0050584D" w:rsidRDefault="00A14CE4" w:rsidP="00EB1C80">
      <w:pPr>
        <w:rPr>
          <w:rFonts w:ascii="Times New Roman" w:hAnsi="Times New Roman" w:cs="Times New Roman"/>
          <w:sz w:val="24"/>
          <w:szCs w:val="24"/>
        </w:rPr>
      </w:pPr>
      <w:r w:rsidRPr="0050584D">
        <w:rPr>
          <w:rFonts w:ascii="Times New Roman" w:hAnsi="Times New Roman" w:cs="Times New Roman"/>
          <w:sz w:val="24"/>
          <w:szCs w:val="24"/>
        </w:rPr>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техническим заказчиком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rsidR="00A14CE4" w:rsidRPr="0050584D" w:rsidRDefault="00A14CE4" w:rsidP="00EB1C80">
      <w:pPr>
        <w:rPr>
          <w:rFonts w:ascii="Times New Roman" w:hAnsi="Times New Roman" w:cs="Times New Roman"/>
          <w:sz w:val="24"/>
          <w:szCs w:val="24"/>
        </w:rPr>
      </w:pPr>
      <w:r w:rsidRPr="0050584D">
        <w:rPr>
          <w:rFonts w:ascii="Times New Roman" w:hAnsi="Times New Roman" w:cs="Times New Roman"/>
          <w:sz w:val="24"/>
          <w:szCs w:val="24"/>
        </w:rPr>
        <w:t>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A14CE4" w:rsidRPr="0050584D" w:rsidRDefault="00A14CE4" w:rsidP="00EB1C80">
      <w:pPr>
        <w:rPr>
          <w:rFonts w:ascii="Times New Roman" w:hAnsi="Times New Roman" w:cs="Times New Roman"/>
          <w:sz w:val="24"/>
          <w:szCs w:val="24"/>
        </w:rPr>
      </w:pPr>
      <w:r w:rsidRPr="0050584D">
        <w:rPr>
          <w:rFonts w:ascii="Times New Roman" w:hAnsi="Times New Roman" w:cs="Times New Roman"/>
          <w:sz w:val="24"/>
          <w:szCs w:val="24"/>
        </w:rP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w:t>
      </w:r>
      <w:r w:rsidRPr="0050584D">
        <w:rPr>
          <w:rFonts w:ascii="Times New Roman" w:hAnsi="Times New Roman" w:cs="Times New Roman"/>
          <w:sz w:val="24"/>
          <w:szCs w:val="24"/>
        </w:rPr>
        <w:lastRenderedPageBreak/>
        <w:t>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F24368" w:rsidRPr="0050584D" w:rsidRDefault="00F24368" w:rsidP="00F24368">
      <w:pPr>
        <w:rPr>
          <w:rFonts w:ascii="Times New Roman" w:hAnsi="Times New Roman" w:cs="Times New Roman"/>
          <w:sz w:val="24"/>
          <w:szCs w:val="24"/>
        </w:rPr>
      </w:pPr>
      <w:r w:rsidRPr="0050584D">
        <w:rPr>
          <w:rFonts w:ascii="Times New Roman" w:hAnsi="Times New Roman" w:cs="Times New Roman"/>
          <w:sz w:val="24"/>
          <w:szCs w:val="24"/>
        </w:rPr>
        <w:t>10. Строительный контроль осуществляется в соответствии с требованиями статьи 53 Градостроительного Кодекса РФ в порядке, установленном правительством РФ.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F24368" w:rsidRPr="0050584D" w:rsidRDefault="00F24368" w:rsidP="00F24368">
      <w:pPr>
        <w:rPr>
          <w:rFonts w:ascii="Times New Roman" w:hAnsi="Times New Roman" w:cs="Times New Roman"/>
          <w:sz w:val="24"/>
          <w:szCs w:val="24"/>
        </w:rPr>
      </w:pPr>
      <w:r w:rsidRPr="0050584D">
        <w:rPr>
          <w:rFonts w:ascii="Times New Roman" w:hAnsi="Times New Roman" w:cs="Times New Roman"/>
          <w:sz w:val="24"/>
          <w:szCs w:val="24"/>
        </w:rPr>
        <w:t>11. Строительный надзор осуществляется в соответствии с требованиями статьи 54 Градостроительного кодекса РФ в порядке, установленном Правительством РФ, при:</w:t>
      </w:r>
    </w:p>
    <w:p w:rsidR="00F24368" w:rsidRPr="0050584D" w:rsidRDefault="00F24368" w:rsidP="00F24368">
      <w:pPr>
        <w:rPr>
          <w:rFonts w:ascii="Times New Roman" w:hAnsi="Times New Roman" w:cs="Times New Roman"/>
          <w:sz w:val="24"/>
          <w:szCs w:val="24"/>
        </w:rPr>
      </w:pPr>
      <w:r w:rsidRPr="0050584D">
        <w:rPr>
          <w:rFonts w:ascii="Times New Roman" w:hAnsi="Times New Roman" w:cs="Times New Roman"/>
          <w:sz w:val="24"/>
          <w:szCs w:val="24"/>
        </w:rPr>
        <w:t>1) строительстве объектов капитального строительства, проектная документация которых подлежит экспертизе в соответствии со </w:t>
      </w:r>
      <w:hyperlink r:id="rId68" w:anchor="dst789" w:history="1">
        <w:r w:rsidRPr="0050584D">
          <w:rPr>
            <w:rFonts w:ascii="Times New Roman" w:hAnsi="Times New Roman" w:cs="Times New Roman"/>
            <w:sz w:val="24"/>
            <w:szCs w:val="24"/>
          </w:rPr>
          <w:t>статьей 49</w:t>
        </w:r>
      </w:hyperlink>
      <w:r w:rsidRPr="0050584D">
        <w:rPr>
          <w:rFonts w:ascii="Times New Roman" w:hAnsi="Times New Roman" w:cs="Times New Roman"/>
          <w:sz w:val="24"/>
          <w:szCs w:val="24"/>
        </w:rPr>
        <w:t> Градостроительного Кодекса;</w:t>
      </w:r>
    </w:p>
    <w:p w:rsidR="00F24368" w:rsidRPr="0050584D" w:rsidRDefault="00F24368" w:rsidP="00F24368">
      <w:pPr>
        <w:rPr>
          <w:rFonts w:ascii="Times New Roman" w:hAnsi="Times New Roman" w:cs="Times New Roman"/>
          <w:sz w:val="24"/>
          <w:szCs w:val="24"/>
        </w:rPr>
      </w:pPr>
      <w:r w:rsidRPr="0050584D">
        <w:rPr>
          <w:rFonts w:ascii="Times New Roman" w:hAnsi="Times New Roman" w:cs="Times New Roman"/>
          <w:sz w:val="24"/>
          <w:szCs w:val="24"/>
        </w:rPr>
        <w:t>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r:id="rId69" w:anchor="dst789" w:history="1">
        <w:r w:rsidRPr="0050584D">
          <w:rPr>
            <w:rFonts w:ascii="Times New Roman" w:hAnsi="Times New Roman" w:cs="Times New Roman"/>
            <w:sz w:val="24"/>
            <w:szCs w:val="24"/>
          </w:rPr>
          <w:t>статьей 49</w:t>
        </w:r>
      </w:hyperlink>
      <w:r w:rsidRPr="0050584D">
        <w:rPr>
          <w:rFonts w:ascii="Times New Roman" w:hAnsi="Times New Roman" w:cs="Times New Roman"/>
          <w:sz w:val="24"/>
          <w:szCs w:val="24"/>
        </w:rPr>
        <w:t> Градостроительного Кодекса.</w:t>
      </w:r>
    </w:p>
    <w:p w:rsidR="00A14CE4" w:rsidRPr="0050584D" w:rsidRDefault="00EB1C80" w:rsidP="00EB1C80">
      <w:pPr>
        <w:pStyle w:val="20"/>
        <w:spacing w:after="100"/>
        <w:rPr>
          <w:rFonts w:ascii="Times New Roman" w:hAnsi="Times New Roman" w:cs="Times New Roman"/>
          <w:color w:val="auto"/>
          <w:sz w:val="24"/>
          <w:szCs w:val="24"/>
        </w:rPr>
      </w:pPr>
      <w:bookmarkStart w:id="389" w:name="_Toc387084747"/>
      <w:bookmarkStart w:id="390" w:name="_Toc3399141"/>
      <w:r w:rsidRPr="0050584D">
        <w:rPr>
          <w:rFonts w:ascii="Times New Roman" w:hAnsi="Times New Roman" w:cs="Times New Roman"/>
          <w:color w:val="auto"/>
          <w:sz w:val="24"/>
          <w:szCs w:val="24"/>
        </w:rPr>
        <w:t>Статья 4</w:t>
      </w:r>
      <w:r w:rsidR="006451BA" w:rsidRPr="0050584D">
        <w:rPr>
          <w:rFonts w:ascii="Times New Roman" w:hAnsi="Times New Roman" w:cs="Times New Roman"/>
          <w:color w:val="auto"/>
          <w:sz w:val="24"/>
          <w:szCs w:val="24"/>
        </w:rPr>
        <w:t>5</w:t>
      </w:r>
      <w:r w:rsidR="00A14CE4" w:rsidRPr="0050584D">
        <w:rPr>
          <w:rFonts w:ascii="Times New Roman" w:hAnsi="Times New Roman" w:cs="Times New Roman"/>
          <w:color w:val="auto"/>
          <w:sz w:val="24"/>
          <w:szCs w:val="24"/>
        </w:rPr>
        <w:t>. Выдача разрешения на ввод объекта в эксплуатацию</w:t>
      </w:r>
      <w:bookmarkEnd w:id="389"/>
      <w:bookmarkEnd w:id="390"/>
    </w:p>
    <w:p w:rsidR="00F24368" w:rsidRPr="0050584D" w:rsidRDefault="00F24368" w:rsidP="00F24368">
      <w:pPr>
        <w:rPr>
          <w:rFonts w:ascii="Times New Roman" w:hAnsi="Times New Roman" w:cs="Times New Roman"/>
          <w:sz w:val="24"/>
          <w:szCs w:val="24"/>
        </w:rPr>
      </w:pPr>
      <w:r w:rsidRPr="0050584D">
        <w:rPr>
          <w:rFonts w:ascii="Times New Roman" w:hAnsi="Times New Roman" w:cs="Times New Roman"/>
          <w:sz w:val="24"/>
          <w:szCs w:val="24"/>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F24368" w:rsidRPr="0050584D" w:rsidRDefault="00F24368" w:rsidP="00F24368">
      <w:pPr>
        <w:rPr>
          <w:rFonts w:ascii="Times New Roman" w:hAnsi="Times New Roman" w:cs="Times New Roman"/>
          <w:sz w:val="24"/>
          <w:szCs w:val="24"/>
        </w:rPr>
      </w:pPr>
      <w:r w:rsidRPr="0050584D">
        <w:rPr>
          <w:rFonts w:ascii="Times New Roman" w:hAnsi="Times New Roman" w:cs="Times New Roman"/>
          <w:sz w:val="24"/>
          <w:szCs w:val="24"/>
        </w:rPr>
        <w:t>Порядок выдачи разрешения на ввод объекта в эксплуатацию устанавливается статьей 55 Градостроительного Кодекса РФ.</w:t>
      </w:r>
    </w:p>
    <w:p w:rsidR="00F24368" w:rsidRPr="0050584D" w:rsidRDefault="00F24368" w:rsidP="00F24368">
      <w:pPr>
        <w:rPr>
          <w:rFonts w:ascii="Times New Roman" w:hAnsi="Times New Roman" w:cs="Times New Roman"/>
          <w:sz w:val="24"/>
          <w:szCs w:val="24"/>
        </w:rPr>
      </w:pPr>
      <w:r w:rsidRPr="0050584D">
        <w:rPr>
          <w:rFonts w:ascii="Times New Roman" w:hAnsi="Times New Roman" w:cs="Times New Roman"/>
          <w:sz w:val="24"/>
          <w:szCs w:val="24"/>
        </w:rPr>
        <w:t>2. Перечень документов для принятия решения о выдаче разрешения на ввод объекта в эксплуатацию устанавливается п.3-4 статьи 55 Градостроительного Кодекса РФ.</w:t>
      </w:r>
    </w:p>
    <w:p w:rsidR="00A14CE4" w:rsidRPr="0050584D" w:rsidRDefault="00A14CE4" w:rsidP="00EB1C80">
      <w:pPr>
        <w:rPr>
          <w:rFonts w:ascii="Times New Roman" w:hAnsi="Times New Roman" w:cs="Times New Roman"/>
          <w:sz w:val="24"/>
          <w:szCs w:val="24"/>
        </w:rPr>
      </w:pPr>
      <w:r w:rsidRPr="0050584D">
        <w:rPr>
          <w:rFonts w:ascii="Times New Roman" w:hAnsi="Times New Roman" w:cs="Times New Roman"/>
          <w:sz w:val="24"/>
          <w:szCs w:val="24"/>
        </w:rPr>
        <w:t xml:space="preserve">3. Специалист по хозяйственному обеспечению </w:t>
      </w:r>
      <w:r w:rsidR="009D5174" w:rsidRPr="0050584D">
        <w:rPr>
          <w:rFonts w:ascii="Times New Roman" w:hAnsi="Times New Roman" w:cs="Times New Roman"/>
          <w:sz w:val="24"/>
          <w:szCs w:val="24"/>
        </w:rPr>
        <w:t xml:space="preserve">градостроительной </w:t>
      </w:r>
      <w:r w:rsidRPr="0050584D">
        <w:rPr>
          <w:rFonts w:ascii="Times New Roman" w:hAnsi="Times New Roman" w:cs="Times New Roman"/>
          <w:sz w:val="24"/>
          <w:szCs w:val="24"/>
        </w:rPr>
        <w:t xml:space="preserve">деятельности в течение десяти дней со дня поступления заявления должен принять решение о выдаче заявителю разрешения на ввод объекта в эксплуатацию или об отказе в выдаче такого разрешения с указанием причин принятого решения. </w:t>
      </w:r>
    </w:p>
    <w:p w:rsidR="00A14CE4" w:rsidRPr="0050584D" w:rsidRDefault="00A14CE4" w:rsidP="00EB1C80">
      <w:pPr>
        <w:rPr>
          <w:rFonts w:ascii="Times New Roman" w:hAnsi="Times New Roman" w:cs="Times New Roman"/>
          <w:sz w:val="24"/>
          <w:szCs w:val="24"/>
        </w:rPr>
      </w:pPr>
      <w:r w:rsidRPr="0050584D">
        <w:rPr>
          <w:rFonts w:ascii="Times New Roman" w:hAnsi="Times New Roman" w:cs="Times New Roman"/>
          <w:sz w:val="24"/>
          <w:szCs w:val="24"/>
        </w:rPr>
        <w:t xml:space="preserve">4. Основанием для принятия решения об отказе в выдаче разрешения на ввод объекта в эксплуатацию является: </w:t>
      </w:r>
    </w:p>
    <w:p w:rsidR="00A14CE4" w:rsidRPr="0050584D" w:rsidRDefault="00A14CE4" w:rsidP="00EB1C80">
      <w:pPr>
        <w:rPr>
          <w:rFonts w:ascii="Times New Roman" w:hAnsi="Times New Roman" w:cs="Times New Roman"/>
          <w:sz w:val="24"/>
          <w:szCs w:val="24"/>
        </w:rPr>
      </w:pPr>
      <w:r w:rsidRPr="0050584D">
        <w:rPr>
          <w:rFonts w:ascii="Times New Roman" w:hAnsi="Times New Roman" w:cs="Times New Roman"/>
          <w:sz w:val="24"/>
          <w:szCs w:val="24"/>
        </w:rPr>
        <w:lastRenderedPageBreak/>
        <w:t>1) отсутствие документов, необходимых для получения разрешения на ввод объекта в эксплуатацию, указанных в пункте 2 настоящей статьи;</w:t>
      </w:r>
    </w:p>
    <w:p w:rsidR="00F24368" w:rsidRPr="0050584D" w:rsidRDefault="00F24368" w:rsidP="00F24368">
      <w:pPr>
        <w:rPr>
          <w:rFonts w:ascii="Times New Roman" w:hAnsi="Times New Roman" w:cs="Times New Roman"/>
          <w:sz w:val="24"/>
          <w:szCs w:val="24"/>
        </w:rPr>
      </w:pPr>
      <w:r w:rsidRPr="0050584D">
        <w:rPr>
          <w:rFonts w:ascii="Times New Roman" w:hAnsi="Times New Roman" w:cs="Times New Roman"/>
          <w:sz w:val="24"/>
          <w:szCs w:val="24"/>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A14CE4" w:rsidRPr="0050584D" w:rsidRDefault="00A14CE4" w:rsidP="00EB1C80">
      <w:pPr>
        <w:rPr>
          <w:rFonts w:ascii="Times New Roman" w:hAnsi="Times New Roman" w:cs="Times New Roman"/>
          <w:sz w:val="24"/>
          <w:szCs w:val="24"/>
        </w:rPr>
      </w:pPr>
      <w:r w:rsidRPr="0050584D">
        <w:rPr>
          <w:rFonts w:ascii="Times New Roman" w:hAnsi="Times New Roman" w:cs="Times New Roman"/>
          <w:sz w:val="24"/>
          <w:szCs w:val="24"/>
        </w:rPr>
        <w:t>3) несоответствие объекта капитального строительства требованиям, установленным в разрешении на строительство;</w:t>
      </w:r>
    </w:p>
    <w:p w:rsidR="00F24368" w:rsidRPr="0050584D" w:rsidRDefault="00F24368" w:rsidP="00F24368">
      <w:pPr>
        <w:rPr>
          <w:rFonts w:ascii="Times New Roman" w:hAnsi="Times New Roman" w:cs="Times New Roman"/>
          <w:sz w:val="24"/>
          <w:szCs w:val="24"/>
        </w:rPr>
      </w:pPr>
      <w:r w:rsidRPr="0050584D">
        <w:rPr>
          <w:rFonts w:ascii="Times New Roman" w:hAnsi="Times New Roman" w:cs="Times New Roman"/>
          <w:sz w:val="24"/>
          <w:szCs w:val="24"/>
        </w:rPr>
        <w:t>4) несоответствие параметров построенного, реконструированного объекта капитального строительства проектной документации;</w:t>
      </w:r>
    </w:p>
    <w:p w:rsidR="00F24368" w:rsidRPr="0050584D" w:rsidRDefault="00F24368" w:rsidP="00F24368">
      <w:pPr>
        <w:rPr>
          <w:rFonts w:ascii="Times New Roman" w:hAnsi="Times New Roman" w:cs="Times New Roman"/>
          <w:sz w:val="24"/>
          <w:szCs w:val="24"/>
        </w:rPr>
      </w:pPr>
      <w:r w:rsidRPr="0050584D">
        <w:rPr>
          <w:rFonts w:ascii="Times New Roman" w:hAnsi="Times New Roman" w:cs="Times New Roman"/>
          <w:sz w:val="24"/>
          <w:szCs w:val="24"/>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70" w:anchor="dst2536" w:history="1">
        <w:r w:rsidRPr="0050584D">
          <w:rPr>
            <w:rFonts w:ascii="Times New Roman" w:hAnsi="Times New Roman" w:cs="Times New Roman"/>
            <w:sz w:val="24"/>
            <w:szCs w:val="24"/>
          </w:rPr>
          <w:t>пунктом 9 части 7 статьи 51</w:t>
        </w:r>
      </w:hyperlink>
      <w:r w:rsidRPr="0050584D">
        <w:rPr>
          <w:rFonts w:ascii="Times New Roman" w:hAnsi="Times New Roman" w:cs="Times New Roman"/>
          <w:sz w:val="24"/>
          <w:szCs w:val="24"/>
        </w:rPr>
        <w:t>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24368" w:rsidRPr="0050584D" w:rsidRDefault="00F24368" w:rsidP="00F24368">
      <w:pPr>
        <w:rPr>
          <w:rFonts w:ascii="Times New Roman" w:hAnsi="Times New Roman" w:cs="Times New Roman"/>
          <w:sz w:val="24"/>
          <w:szCs w:val="24"/>
        </w:rPr>
      </w:pPr>
      <w:r w:rsidRPr="0050584D">
        <w:rPr>
          <w:rFonts w:ascii="Times New Roman" w:hAnsi="Times New Roman" w:cs="Times New Roman"/>
          <w:sz w:val="24"/>
          <w:szCs w:val="24"/>
        </w:rPr>
        <w:t xml:space="preserve">Основанием для отказа в выдаче разрешения на ввод объекта в эксплуатацию, кроме указанных в пункте 4, является  невыполнение застройщиком требований пункта 11 статьи 42 настоящих Правил в соответствии со статьей 51 Градостроительного кодекса Российской Федерации. </w:t>
      </w:r>
    </w:p>
    <w:p w:rsidR="00A14CE4" w:rsidRPr="0050584D" w:rsidRDefault="00A14CE4" w:rsidP="00EB1C80">
      <w:pPr>
        <w:rPr>
          <w:rFonts w:ascii="Times New Roman" w:hAnsi="Times New Roman" w:cs="Times New Roman"/>
          <w:sz w:val="24"/>
          <w:szCs w:val="24"/>
        </w:rPr>
      </w:pPr>
      <w:r w:rsidRPr="0050584D">
        <w:rPr>
          <w:rFonts w:ascii="Times New Roman" w:hAnsi="Times New Roman" w:cs="Times New Roman"/>
          <w:sz w:val="24"/>
          <w:szCs w:val="24"/>
        </w:rPr>
        <w:t xml:space="preserve">В таком случае разрешение на ввод объекта в эксплуатацию выдается только после передачи безвозмездно в орган, выдавший разрешение на строительство, копий материалов инженерных изысканий и проектной документации. </w:t>
      </w:r>
    </w:p>
    <w:p w:rsidR="00A14CE4" w:rsidRPr="0050584D" w:rsidRDefault="00A14CE4" w:rsidP="00EB1C80">
      <w:pPr>
        <w:rPr>
          <w:rFonts w:ascii="Times New Roman" w:hAnsi="Times New Roman" w:cs="Times New Roman"/>
          <w:sz w:val="24"/>
          <w:szCs w:val="24"/>
        </w:rPr>
      </w:pPr>
      <w:r w:rsidRPr="0050584D">
        <w:rPr>
          <w:rFonts w:ascii="Times New Roman" w:hAnsi="Times New Roman" w:cs="Times New Roman"/>
          <w:sz w:val="24"/>
          <w:szCs w:val="24"/>
        </w:rPr>
        <w:t xml:space="preserve">7. Решение об отказе в выдаче разрешения на ввод объекта в эксплуатацию может быть оспорено в судебном порядке. </w:t>
      </w:r>
    </w:p>
    <w:p w:rsidR="00A14CE4" w:rsidRPr="0050584D" w:rsidRDefault="00A14CE4" w:rsidP="00EB1C80">
      <w:pPr>
        <w:rPr>
          <w:rFonts w:ascii="Times New Roman" w:hAnsi="Times New Roman" w:cs="Times New Roman"/>
          <w:sz w:val="24"/>
          <w:szCs w:val="24"/>
        </w:rPr>
      </w:pPr>
      <w:r w:rsidRPr="0050584D">
        <w:rPr>
          <w:rFonts w:ascii="Times New Roman" w:hAnsi="Times New Roman" w:cs="Times New Roman"/>
          <w:sz w:val="24"/>
          <w:szCs w:val="24"/>
        </w:rPr>
        <w:t xml:space="preserve">8.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 </w:t>
      </w:r>
    </w:p>
    <w:p w:rsidR="00A14CE4" w:rsidRPr="0050584D" w:rsidRDefault="00A14CE4" w:rsidP="00EB1C80">
      <w:pPr>
        <w:rPr>
          <w:rFonts w:ascii="Times New Roman" w:hAnsi="Times New Roman" w:cs="Times New Roman"/>
          <w:sz w:val="24"/>
          <w:szCs w:val="24"/>
        </w:rPr>
      </w:pPr>
      <w:r w:rsidRPr="0050584D">
        <w:rPr>
          <w:rFonts w:ascii="Times New Roman" w:hAnsi="Times New Roman" w:cs="Times New Roman"/>
          <w:sz w:val="24"/>
          <w:szCs w:val="24"/>
        </w:rPr>
        <w:t xml:space="preserve">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изменений в документы государственного учета реконструированного объекта капитального строительства. </w:t>
      </w:r>
    </w:p>
    <w:p w:rsidR="0094200B" w:rsidRPr="0050584D" w:rsidRDefault="0094200B" w:rsidP="00EB1C80">
      <w:pPr>
        <w:rPr>
          <w:rFonts w:ascii="Times New Roman" w:hAnsi="Times New Roman" w:cs="Times New Roman"/>
          <w:sz w:val="24"/>
          <w:szCs w:val="24"/>
        </w:rPr>
      </w:pPr>
      <w:r w:rsidRPr="0050584D">
        <w:rPr>
          <w:rFonts w:ascii="Times New Roman" w:hAnsi="Times New Roman" w:cs="Times New Roman"/>
          <w:sz w:val="24"/>
          <w:szCs w:val="24"/>
        </w:rPr>
        <w:t>9.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0365EF" w:rsidRPr="0050584D" w:rsidRDefault="0094200B" w:rsidP="00EB1C80">
      <w:pPr>
        <w:rPr>
          <w:rFonts w:ascii="Times New Roman" w:hAnsi="Times New Roman" w:cs="Times New Roman"/>
          <w:sz w:val="24"/>
          <w:szCs w:val="24"/>
        </w:rPr>
      </w:pPr>
      <w:r w:rsidRPr="0050584D">
        <w:rPr>
          <w:rFonts w:ascii="Times New Roman" w:hAnsi="Times New Roman" w:cs="Times New Roman"/>
          <w:sz w:val="24"/>
          <w:szCs w:val="24"/>
        </w:rPr>
        <w:t>10</w:t>
      </w:r>
      <w:r w:rsidR="00A14CE4" w:rsidRPr="0050584D">
        <w:rPr>
          <w:rFonts w:ascii="Times New Roman" w:hAnsi="Times New Roman" w:cs="Times New Roman"/>
          <w:sz w:val="24"/>
          <w:szCs w:val="24"/>
        </w:rPr>
        <w:t xml:space="preserve">. </w:t>
      </w:r>
      <w:r w:rsidRPr="0050584D">
        <w:rPr>
          <w:rFonts w:ascii="Times New Roman" w:hAnsi="Times New Roman" w:cs="Times New Roman"/>
          <w:sz w:val="24"/>
          <w:szCs w:val="24"/>
        </w:rPr>
        <w:t>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r w:rsidR="00A14CE4" w:rsidRPr="0050584D">
        <w:rPr>
          <w:rFonts w:ascii="Times New Roman" w:hAnsi="Times New Roman" w:cs="Times New Roman"/>
          <w:sz w:val="24"/>
          <w:szCs w:val="24"/>
        </w:rPr>
        <w:t>.</w:t>
      </w:r>
    </w:p>
    <w:p w:rsidR="000750AF" w:rsidRPr="0050584D" w:rsidRDefault="000750AF" w:rsidP="000750AF">
      <w:pPr>
        <w:pStyle w:val="20"/>
        <w:spacing w:after="100"/>
        <w:rPr>
          <w:rFonts w:ascii="Times New Roman" w:hAnsi="Times New Roman" w:cs="Times New Roman"/>
          <w:color w:val="auto"/>
          <w:sz w:val="24"/>
          <w:szCs w:val="24"/>
        </w:rPr>
      </w:pPr>
      <w:bookmarkStart w:id="391" w:name="_Toc2849239"/>
      <w:bookmarkStart w:id="392" w:name="_Toc3399142"/>
      <w:bookmarkStart w:id="393" w:name="_Toc387084757"/>
      <w:r w:rsidRPr="0050584D">
        <w:rPr>
          <w:rFonts w:ascii="Times New Roman" w:hAnsi="Times New Roman" w:cs="Times New Roman"/>
          <w:color w:val="auto"/>
          <w:sz w:val="24"/>
          <w:szCs w:val="24"/>
        </w:rPr>
        <w:t>Статья 45.1. Самовольная постройка</w:t>
      </w:r>
      <w:bookmarkEnd w:id="391"/>
      <w:bookmarkEnd w:id="392"/>
    </w:p>
    <w:p w:rsidR="000750AF" w:rsidRPr="0050584D" w:rsidRDefault="000750AF" w:rsidP="000750AF">
      <w:pPr>
        <w:shd w:val="clear" w:color="auto" w:fill="FFFFFF"/>
        <w:spacing w:line="268" w:lineRule="atLeast"/>
        <w:ind w:firstLine="540"/>
        <w:rPr>
          <w:rFonts w:ascii="Times New Roman" w:hAnsi="Times New Roman" w:cs="Times New Roman"/>
          <w:sz w:val="24"/>
          <w:szCs w:val="24"/>
        </w:rPr>
      </w:pPr>
      <w:r w:rsidRPr="0050584D">
        <w:rPr>
          <w:rFonts w:ascii="Times New Roman" w:hAnsi="Times New Roman" w:cs="Times New Roman"/>
          <w:sz w:val="24"/>
          <w:szCs w:val="24"/>
        </w:rPr>
        <w:t xml:space="preserve">1.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w:t>
      </w:r>
      <w:r w:rsidRPr="0050584D">
        <w:rPr>
          <w:rFonts w:ascii="Times New Roman" w:hAnsi="Times New Roman" w:cs="Times New Roman"/>
          <w:sz w:val="24"/>
          <w:szCs w:val="24"/>
        </w:rPr>
        <w:lastRenderedPageBreak/>
        <w:t>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0750AF" w:rsidRPr="0050584D" w:rsidRDefault="000750AF" w:rsidP="000750AF">
      <w:pPr>
        <w:shd w:val="clear" w:color="auto" w:fill="FFFFFF"/>
        <w:spacing w:line="268" w:lineRule="atLeast"/>
        <w:ind w:firstLine="540"/>
        <w:rPr>
          <w:rFonts w:ascii="Times New Roman" w:hAnsi="Times New Roman" w:cs="Times New Roman"/>
          <w:sz w:val="24"/>
          <w:szCs w:val="24"/>
        </w:rPr>
      </w:pPr>
      <w:bookmarkStart w:id="394" w:name="dst11025"/>
      <w:bookmarkEnd w:id="394"/>
      <w:r w:rsidRPr="0050584D">
        <w:rPr>
          <w:rFonts w:ascii="Times New Roman" w:hAnsi="Times New Roman" w:cs="Times New Roman"/>
          <w:sz w:val="24"/>
          <w:szCs w:val="24"/>
        </w:rP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0750AF" w:rsidRPr="0050584D" w:rsidRDefault="000750AF" w:rsidP="000750AF">
      <w:pPr>
        <w:shd w:val="clear" w:color="auto" w:fill="FFFFFF"/>
        <w:spacing w:line="268" w:lineRule="atLeast"/>
        <w:ind w:firstLine="540"/>
        <w:rPr>
          <w:rFonts w:ascii="Times New Roman" w:hAnsi="Times New Roman" w:cs="Times New Roman"/>
          <w:sz w:val="24"/>
          <w:szCs w:val="24"/>
        </w:rPr>
      </w:pPr>
      <w:r w:rsidRPr="0050584D">
        <w:rPr>
          <w:rFonts w:ascii="Times New Roman" w:hAnsi="Times New Roman" w:cs="Times New Roman"/>
          <w:sz w:val="24"/>
          <w:szCs w:val="24"/>
        </w:rP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0750AF" w:rsidRPr="0050584D" w:rsidRDefault="000750AF" w:rsidP="000750AF">
      <w:pPr>
        <w:shd w:val="clear" w:color="auto" w:fill="FFFFFF"/>
        <w:spacing w:line="268" w:lineRule="atLeast"/>
        <w:ind w:firstLine="540"/>
        <w:rPr>
          <w:rFonts w:ascii="Times New Roman" w:hAnsi="Times New Roman" w:cs="Times New Roman"/>
          <w:sz w:val="24"/>
          <w:szCs w:val="24"/>
        </w:rPr>
      </w:pPr>
      <w:r w:rsidRPr="0050584D">
        <w:rPr>
          <w:rFonts w:ascii="Times New Roman" w:hAnsi="Times New Roman" w:cs="Times New Roman"/>
          <w:sz w:val="24"/>
          <w:szCs w:val="24"/>
        </w:rPr>
        <w:t>Использование самовольной постройки не допускается.</w:t>
      </w:r>
    </w:p>
    <w:p w:rsidR="000750AF" w:rsidRPr="0050584D" w:rsidRDefault="000750AF" w:rsidP="000750AF">
      <w:pPr>
        <w:shd w:val="clear" w:color="auto" w:fill="FFFFFF"/>
        <w:spacing w:line="268" w:lineRule="atLeast"/>
        <w:ind w:firstLine="540"/>
        <w:rPr>
          <w:rFonts w:ascii="Times New Roman" w:hAnsi="Times New Roman" w:cs="Times New Roman"/>
          <w:sz w:val="24"/>
          <w:szCs w:val="24"/>
        </w:rPr>
      </w:pPr>
      <w:r w:rsidRPr="0050584D">
        <w:rPr>
          <w:rFonts w:ascii="Times New Roman" w:hAnsi="Times New Roman" w:cs="Times New Roman"/>
          <w:sz w:val="24"/>
          <w:szCs w:val="24"/>
        </w:rPr>
        <w:t>3. Право собственности на самовольную постройку может быть признано судом на основании положений статьи 222 Гражданского Кодекса РФ.</w:t>
      </w:r>
    </w:p>
    <w:p w:rsidR="000750AF" w:rsidRPr="0050584D" w:rsidRDefault="000750AF" w:rsidP="000750AF">
      <w:pPr>
        <w:pStyle w:val="20"/>
        <w:spacing w:after="100"/>
        <w:rPr>
          <w:rFonts w:ascii="Times New Roman" w:hAnsi="Times New Roman" w:cs="Times New Roman"/>
          <w:color w:val="auto"/>
          <w:sz w:val="24"/>
          <w:szCs w:val="24"/>
        </w:rPr>
      </w:pPr>
      <w:bookmarkStart w:id="395" w:name="_Toc536808453"/>
      <w:bookmarkStart w:id="396" w:name="_Toc2849240"/>
      <w:bookmarkStart w:id="397" w:name="_Toc3399143"/>
      <w:r w:rsidRPr="0050584D">
        <w:rPr>
          <w:rFonts w:ascii="Times New Roman" w:hAnsi="Times New Roman" w:cs="Times New Roman"/>
          <w:color w:val="auto"/>
          <w:sz w:val="24"/>
          <w:szCs w:val="24"/>
        </w:rPr>
        <w:t>Статья 45.2. Снос объектов капитального строительства</w:t>
      </w:r>
      <w:bookmarkEnd w:id="395"/>
      <w:bookmarkEnd w:id="396"/>
      <w:bookmarkEnd w:id="397"/>
    </w:p>
    <w:p w:rsidR="000750AF" w:rsidRPr="0050584D" w:rsidRDefault="000750AF" w:rsidP="000750AF">
      <w:pPr>
        <w:rPr>
          <w:rFonts w:ascii="Times New Roman" w:hAnsi="Times New Roman" w:cs="Times New Roman"/>
          <w:sz w:val="24"/>
          <w:szCs w:val="24"/>
        </w:rPr>
      </w:pPr>
      <w:r w:rsidRPr="0050584D">
        <w:rPr>
          <w:rFonts w:ascii="Times New Roman" w:hAnsi="Times New Roman" w:cs="Times New Roman"/>
          <w:sz w:val="24"/>
          <w:szCs w:val="24"/>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Градостроительным Кодексом, другими федеральными законами, на основании решения суда или органа местного самоуправления, в соответствии со статьями 55.30, 55.31 Градостроительного Кодекса РФ.</w:t>
      </w:r>
    </w:p>
    <w:p w:rsidR="000750AF" w:rsidRPr="0050584D" w:rsidRDefault="000750AF" w:rsidP="000750AF">
      <w:pPr>
        <w:rPr>
          <w:rFonts w:ascii="Times New Roman" w:hAnsi="Times New Roman" w:cs="Times New Roman"/>
          <w:sz w:val="24"/>
          <w:szCs w:val="24"/>
        </w:rPr>
      </w:pPr>
      <w:r w:rsidRPr="0050584D">
        <w:rPr>
          <w:rFonts w:ascii="Times New Roman" w:hAnsi="Times New Roman" w:cs="Times New Roman"/>
          <w:sz w:val="24"/>
          <w:szCs w:val="24"/>
        </w:rPr>
        <w:t>2.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71" w:anchor="dst101187" w:history="1">
        <w:r w:rsidRPr="0050584D">
          <w:rPr>
            <w:rFonts w:ascii="Times New Roman" w:hAnsi="Times New Roman" w:cs="Times New Roman"/>
            <w:sz w:val="24"/>
            <w:szCs w:val="24"/>
          </w:rPr>
          <w:t>статьей 222</w:t>
        </w:r>
      </w:hyperlink>
      <w:r w:rsidRPr="0050584D">
        <w:rPr>
          <w:rFonts w:ascii="Times New Roman" w:hAnsi="Times New Roman" w:cs="Times New Roman"/>
          <w:sz w:val="24"/>
          <w:szCs w:val="24"/>
        </w:rPr>
        <w:t> Гражданского Кодекса Российской Федерации, а также положениями статьи 55.32 Градостроительного Кодекса РФ.</w:t>
      </w:r>
    </w:p>
    <w:p w:rsidR="00F64FA7" w:rsidRPr="0050584D" w:rsidRDefault="000750AF" w:rsidP="000750AF">
      <w:pPr>
        <w:rPr>
          <w:rFonts w:ascii="Times New Roman" w:hAnsi="Times New Roman" w:cs="Times New Roman"/>
          <w:sz w:val="24"/>
          <w:szCs w:val="24"/>
        </w:rPr>
      </w:pPr>
      <w:r w:rsidRPr="0050584D">
        <w:rPr>
          <w:rFonts w:ascii="Times New Roman" w:hAnsi="Times New Roman" w:cs="Times New Roman"/>
          <w:sz w:val="24"/>
          <w:szCs w:val="24"/>
        </w:rPr>
        <w:t>3.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 в соответствии со статьей 55.33 Градостроительного Кодекса РФ.</w:t>
      </w:r>
    </w:p>
    <w:p w:rsidR="00F64FA7" w:rsidRPr="0050584D" w:rsidRDefault="00F64FA7" w:rsidP="00A14CE4">
      <w:pPr>
        <w:pStyle w:val="1"/>
        <w:rPr>
          <w:rFonts w:ascii="Times New Roman" w:hAnsi="Times New Roman"/>
          <w:sz w:val="28"/>
          <w:szCs w:val="28"/>
        </w:rPr>
      </w:pPr>
    </w:p>
    <w:p w:rsidR="00F64FA7" w:rsidRPr="0050584D" w:rsidRDefault="00F64FA7" w:rsidP="00A14CE4">
      <w:pPr>
        <w:pStyle w:val="1"/>
        <w:rPr>
          <w:rFonts w:ascii="Times New Roman" w:hAnsi="Times New Roman"/>
          <w:sz w:val="28"/>
          <w:szCs w:val="28"/>
        </w:rPr>
        <w:sectPr w:rsidR="00F64FA7" w:rsidRPr="0050584D" w:rsidSect="00825C3A">
          <w:pgSz w:w="11906" w:h="16838"/>
          <w:pgMar w:top="680" w:right="680" w:bottom="680" w:left="1418" w:header="709" w:footer="510" w:gutter="0"/>
          <w:pgNumType w:chapStyle="1"/>
          <w:cols w:space="708"/>
          <w:titlePg/>
          <w:docGrid w:linePitch="360"/>
        </w:sectPr>
      </w:pPr>
    </w:p>
    <w:p w:rsidR="00862110" w:rsidRPr="0050584D" w:rsidRDefault="00862110" w:rsidP="00862110">
      <w:pPr>
        <w:pStyle w:val="1"/>
        <w:rPr>
          <w:rFonts w:ascii="Times New Roman" w:hAnsi="Times New Roman"/>
          <w:sz w:val="28"/>
          <w:szCs w:val="28"/>
        </w:rPr>
      </w:pPr>
      <w:bookmarkStart w:id="398" w:name="_Toc394446282"/>
      <w:bookmarkStart w:id="399" w:name="_Toc3399144"/>
      <w:r w:rsidRPr="0050584D">
        <w:rPr>
          <w:rFonts w:ascii="Times New Roman" w:hAnsi="Times New Roman"/>
          <w:sz w:val="28"/>
          <w:szCs w:val="28"/>
        </w:rPr>
        <w:lastRenderedPageBreak/>
        <w:t xml:space="preserve">Глава 11. </w:t>
      </w:r>
      <w:r w:rsidR="000750AF" w:rsidRPr="0050584D">
        <w:rPr>
          <w:rFonts w:ascii="Times New Roman" w:hAnsi="Times New Roman"/>
          <w:sz w:val="28"/>
          <w:szCs w:val="28"/>
        </w:rPr>
        <w:t>Благоустройство и дизайн материально-пространственной среды поселения</w:t>
      </w:r>
      <w:bookmarkEnd w:id="398"/>
      <w:bookmarkEnd w:id="399"/>
    </w:p>
    <w:p w:rsidR="00862110" w:rsidRPr="0050584D" w:rsidRDefault="00862110" w:rsidP="00862110">
      <w:pPr>
        <w:pStyle w:val="20"/>
        <w:spacing w:after="100"/>
        <w:rPr>
          <w:rFonts w:ascii="Times New Roman" w:hAnsi="Times New Roman" w:cs="Times New Roman"/>
          <w:color w:val="auto"/>
          <w:sz w:val="24"/>
          <w:szCs w:val="24"/>
        </w:rPr>
      </w:pPr>
      <w:bookmarkStart w:id="400" w:name="_Toc394446283"/>
      <w:bookmarkStart w:id="401" w:name="_Toc3399145"/>
      <w:r w:rsidRPr="0050584D">
        <w:rPr>
          <w:rFonts w:ascii="Times New Roman" w:hAnsi="Times New Roman" w:cs="Times New Roman"/>
          <w:color w:val="auto"/>
          <w:sz w:val="24"/>
          <w:szCs w:val="24"/>
        </w:rPr>
        <w:t>Статья 46. Общее описание объектов благоустройства и дизайна материально-пространственной среды поселения</w:t>
      </w:r>
      <w:bookmarkEnd w:id="400"/>
      <w:bookmarkEnd w:id="401"/>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1. К объектам благоустройства относятся парки, сады, набережные, бульвары, площади, улицы (в том числе пешеходные), придомовые территории (кроме придомовых территорий многоквартирных жилых домов), пляжи, аквапарки, иные типы открытых пространств общего пользования в сочетании с внешним видом окружающих их зданий, памятников истории и культуры, сооружений (в том числе некапитального типа).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К отдельным объектам благоустройства относятся придомовые территории многоквартирных жилых домов, товариществ собственников жилья (ТСЖ) и тому подобное, территории организаций, учреждений, офисов, предприятий, производств и иных объектов недвижимости, находящихся в пользовании, аренде или собственности.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Прилегающие территории также относятся к объектам благоустройства.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2. Прилегающая территория, подлежащая уборке, содержанию в чистоте и порядке, включая тротуары, газоны, а также находящиеся на ней малые архитектурные формы и другие сооружения, устанавливается в следующих границах: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-до края проезжей части прилегающих дорог, проездов;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-до середины территорий, находящихся между двумя землевладениями;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-до береговой линии водных преград, водоемов.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и тому подобного, ширина прилегающей территории устанавливается не менее 20 метров по периметру собственной территории.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3. Физические и юридические лица независимо от их организационно-правовых форм обязаны осуществлять содержание и уборку территории земельного участка, принадлежащего им на праве собственности, ином вещном либо обязательственном праве (далее - правообладатели земельных участков), и прилегающей территории, а также зданий, сооружений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В случае если здание, сооружение принадлежат на праве собственности или ином вещном либо обязательственном праве нескольким лицам, территория, подлежащая уборке, определяется пропорционально доле в праве собственности или иного права на объект недвижимости.</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В случае если на территории земельного участка находятся несколько зданий, сооружений, принадлежащих разным лицам, границы содержания и уборки территории могут определяться соглашением сторон.</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При отсутствии соглашения территория, подлежащая уборке, определяется в равных долях между всеми собственниками или иными владельцами (пользователями) зданий, сооружений.</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В случае если земельный участок, находящийся во владении физического или юридического лица, не оформлен в установленном порядке, уборке подлежит территория по фактически сложившейся границе земельного участка, находящегося во владении, а также прилегающая территория.</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4. Содержание и уборка автомобильных дорог местного значения осуществляются специализированными организациями, выигравшими конкурс на проведение данных видов работ по результатам размещения муниципального заказа.</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Содержание территорий дорог включает в себя:</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1) ремонт дорог, тротуаров, искусственных дорожных сооружений, внутриквартальных проездов;</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lastRenderedPageBreak/>
        <w:t>2) уборку грязи, мусора, снега и льда (наледи) с тротуаров (пешеходных зон, дорожек) и проезжей части дорог, искусственных дорожных сооружений;</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3) мойку и полив дорожных покрытий;</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4) уход за газонами и зелеными насаждениями;</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5) ремонт опор наружного освещения;</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6) ремонт и окраску малых архитектурных форм;</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7) устройство, ремонт и очистку смотровых и </w:t>
      </w:r>
      <w:proofErr w:type="spellStart"/>
      <w:r w:rsidRPr="0050584D">
        <w:rPr>
          <w:rFonts w:ascii="Times New Roman" w:hAnsi="Times New Roman" w:cs="Times New Roman"/>
          <w:sz w:val="24"/>
          <w:szCs w:val="24"/>
        </w:rPr>
        <w:t>дождеприемных</w:t>
      </w:r>
      <w:proofErr w:type="spellEnd"/>
      <w:r w:rsidRPr="0050584D">
        <w:rPr>
          <w:rFonts w:ascii="Times New Roman" w:hAnsi="Times New Roman" w:cs="Times New Roman"/>
          <w:sz w:val="24"/>
          <w:szCs w:val="24"/>
        </w:rPr>
        <w:t xml:space="preserve"> колодцев, нагорных канав и открытых лотков, входящих в состав искусственных дорожных сооружений;</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8) устройство, ремонт и ежегодную окраску ограждений, заборов, турникетов, малых архитектурных форм.</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В целях сохранения дорожных покрытий не допускается:</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1) подвоз груза волоком;</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2)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3) перегон по улицам, имеющим твердое покрытие, машин на гусеничном ходу;</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4) движение и стоянка большегрузного транспорта на внутриквартальных пешеходных дорожках, тротуарах.</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Требования к отдельным элементам обустройства дорог:</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1) сезонная покраска металлических направляющих пешеходных ограждений и тротуарных столбиков осуществляется ежегодно по окончании зимнего сезона, в период проведения месячника благоустройства. Перед покраской ограждения должны быть отремонтированы, очищены от грязи, промыты и загрунтованы;</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2) вся дорожная разметка должна быть выполнена в соответствии с утвержденными паспортами (схемами) на нанесение дорожной разметки в сроки и порядке очередности, установленными заказчиком работ;</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3) дорожная разметка дорог должна обеспечивать требуемые </w:t>
      </w:r>
      <w:proofErr w:type="spellStart"/>
      <w:r w:rsidRPr="0050584D">
        <w:rPr>
          <w:rFonts w:ascii="Times New Roman" w:hAnsi="Times New Roman" w:cs="Times New Roman"/>
          <w:sz w:val="24"/>
          <w:szCs w:val="24"/>
        </w:rPr>
        <w:t>цвето</w:t>
      </w:r>
      <w:proofErr w:type="spellEnd"/>
      <w:r w:rsidRPr="0050584D">
        <w:rPr>
          <w:rFonts w:ascii="Times New Roman" w:hAnsi="Times New Roman" w:cs="Times New Roman"/>
          <w:sz w:val="24"/>
          <w:szCs w:val="24"/>
        </w:rPr>
        <w:t>- и светотехнические характеристики, коэффициент сцепления, сохранность по площади в течение всего периода эксплуатации;</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4) конструкции и системы крепления дорожных знаков выбираются в зависимости от условий видимости и возможности монтажа;</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5) дорожные знаки должны содержаться в исправном состоянии, своевременно очищаться и промываться.</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Временно установленные дорожные знаки снимаются в течение суток после устранения причин, вызвавших необходимость их установки;</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6) элементы визуально-коммуникационной системы (указатели направлений движения транспорта и пешеходов, указатели </w:t>
      </w:r>
      <w:proofErr w:type="spellStart"/>
      <w:r w:rsidRPr="0050584D">
        <w:rPr>
          <w:rFonts w:ascii="Times New Roman" w:hAnsi="Times New Roman" w:cs="Times New Roman"/>
          <w:sz w:val="24"/>
          <w:szCs w:val="24"/>
        </w:rPr>
        <w:t>планировочно-структурных</w:t>
      </w:r>
      <w:proofErr w:type="spellEnd"/>
      <w:r w:rsidRPr="0050584D">
        <w:rPr>
          <w:rFonts w:ascii="Times New Roman" w:hAnsi="Times New Roman" w:cs="Times New Roman"/>
          <w:sz w:val="24"/>
          <w:szCs w:val="24"/>
        </w:rPr>
        <w:t xml:space="preserve"> элементов (поселки, жилые районы, микрорайоны)) устанавливаются на дорогах и транспортных развязках для указания направления движения к ним.</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5. Содержание и уборка обособленных трамвайных путей осуществляются эксплуатирующими организациями до бордюра проезжей части дороги.</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6. Содержание и уборка придомовых территорий многоквартирных домов и прилегающих территорий осуществляются в соответствии с одним из способов управления многоквартирными домами: товариществом собственников жилья либо жилищным кооперативом или иным специализированным потребительским кооперативом, управляющей организацией, лицами, выполняющими работы по содержанию и ремонту общего имущества в многоквартирном доме, - при непосредственном управлении многоквартирным домом собственниками помещений в данном доме (далее - управляющие организации).</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Содержание территорий земельных участков включает в себя:</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1) ежедневную уборку от мусора, листвы, снега и льда (наледи);</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2) обработку </w:t>
      </w:r>
      <w:proofErr w:type="spellStart"/>
      <w:r w:rsidRPr="0050584D">
        <w:rPr>
          <w:rFonts w:ascii="Times New Roman" w:hAnsi="Times New Roman" w:cs="Times New Roman"/>
          <w:sz w:val="24"/>
          <w:szCs w:val="24"/>
        </w:rPr>
        <w:t>противогололедными</w:t>
      </w:r>
      <w:proofErr w:type="spellEnd"/>
      <w:r w:rsidRPr="0050584D">
        <w:rPr>
          <w:rFonts w:ascii="Times New Roman" w:hAnsi="Times New Roman" w:cs="Times New Roman"/>
          <w:sz w:val="24"/>
          <w:szCs w:val="24"/>
        </w:rPr>
        <w:t xml:space="preserve"> материалами покрытий проезжей части дорог, мостов, улиц, тротуаров, проездов, пешеходных территорий;</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3) сгребание и подметание снега;</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4) вывоз снега и льда (снежно-ледяных образований);</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lastRenderedPageBreak/>
        <w:t>5) 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 и прочего;</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6) уборку, мойку и дезинфекцию мусороприемных камер, контейнеров (бункеров) и контейнерных площадок;</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7) отвод дождевых и талых вод;</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8) сбор и вывоз твердых бытовых, крупногабаритных и иных отходов;</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9) полив территории для уменьшения пылеобразования и увлажнения воздуха;</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10) обеспечение сохранности зеленых насаждений и уход за ними;</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11) восстановление нарушенных элементов благоустройства после строительства, реконструкции и ремонта объектов коммунального назначения, инженерных коммуникаций (сооружений), дорог, мостов, пешеходных переходов, проведение реставрационных, археологических и других земляных работ;</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12) содержание смотровых и </w:t>
      </w:r>
      <w:proofErr w:type="spellStart"/>
      <w:r w:rsidRPr="0050584D">
        <w:rPr>
          <w:rFonts w:ascii="Times New Roman" w:hAnsi="Times New Roman" w:cs="Times New Roman"/>
          <w:sz w:val="24"/>
          <w:szCs w:val="24"/>
        </w:rPr>
        <w:t>дождеприемных</w:t>
      </w:r>
      <w:proofErr w:type="spellEnd"/>
      <w:r w:rsidRPr="0050584D">
        <w:rPr>
          <w:rFonts w:ascii="Times New Roman" w:hAnsi="Times New Roman" w:cs="Times New Roman"/>
          <w:sz w:val="24"/>
          <w:szCs w:val="24"/>
        </w:rPr>
        <w:t xml:space="preserve"> колодцев (ливневая канализация), колодцев подземных коммуникаций (сооружений) в соответствии с требованиями действующих государственных стандартов;</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13) содержание ограждений строительных площадок, в том числе объектов незавершенного строительства. Объекты незавершенного строительства, на которых не ведутся работы, должны быть закрыты строительными сетками;</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14) установку и содержание ограждений земельных участков разрушенных (разобранных, сносимых) зданий, сооружений, исключающих возможность проникновения на территорию посторонних лиц и (или) размещения отходов в несанкционированных местах.</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8. Содержание и уборка территорий индивидуальных жилых домов и прилегающих территорий осуществляются собственниками (нанимателями) таких домов.</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Собственники (наниматели) индивидуальных жилых домов, если иное не предусмотрено законом или договором, обязаны:</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1)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2) иметь на жилом доме номерной знак и поддерживать его в исправном состоянии;</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3) включать фонари освещения в темное время суток (при их наличии);</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4) содержать в порядке территорию домовладения и обеспечивать надлежащее санитарное состояние прилегающей территории;</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5) 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6) очищать канавы и трубы для стока воды, в весенний период обеспечивать проход талых вод;</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7)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8) согласовывать с уполномоченным органом высоту, внешний вид и цветовое решение ограждения домовладения;</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9) оборудовать в соответствии с санитарными нормами в пределах предоставленного земельного участка при отсутствии централизованного канализования местную канализацию, помойную яму, туалет, регулярно производить их очистку и дезинфекцию;</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10) производить складирование твердых и крупногабаритных отходов в контейнеры, установленные на специальных площадках;</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11) обеспечить своевременный сбор и вывоз твердых бытовых и крупногабаритных отходов в соответствии с установленным порядком.</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На территории индивидуальной жилой застройки не допускается:</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1) размещать ограждение за границами домовладения;</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2) сжигать листву, любые виды отходов и мусор на территориях домовладений и на прилегающих к ним территориях;</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lastRenderedPageBreak/>
        <w:t>3) складировать уголь, тару, дрова, крупногабаритные отходы, строительные материалы за территорией домовладения;</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4) мыть транспортные средства за территорией домовладения;</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5) строить дворовые постройки, обустраивать выгребные ямы за территорией домовладения;</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6) размещать на уличных проездах данной территории заграждения, затрудняющие доступ специального транспорта и уборочной техники или препятствующие им;</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7) разрушать и портить элементы благоустройства территории, засорять водоемы;</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8) хранить разукомплектованное (неисправное) транспортное средство за территорией домовладения;</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9) захламлять прилегающую территорию любыми отходами.</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9. Содержание и уход за элементами озеленения и благоустройства осуществляют:</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1) в границах предоставленного земельного участка - собственники или иные правообладатели земельного участка;</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2) в границах озелененных территорий общего пользования - уполномоченный орган либо специализированная организация, выигравшая конкурс на производство данных работ по результатам размещения муниципального заказа;</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3) в границах озелененных территорий ограниченного пользования (предприятия, организации, учреждения) и специального назначения (санитарные зоны, </w:t>
      </w:r>
      <w:proofErr w:type="spellStart"/>
      <w:r w:rsidRPr="0050584D">
        <w:rPr>
          <w:rFonts w:ascii="Times New Roman" w:hAnsi="Times New Roman" w:cs="Times New Roman"/>
          <w:sz w:val="24"/>
          <w:szCs w:val="24"/>
        </w:rPr>
        <w:t>водоохранные</w:t>
      </w:r>
      <w:proofErr w:type="spellEnd"/>
      <w:r w:rsidRPr="0050584D">
        <w:rPr>
          <w:rFonts w:ascii="Times New Roman" w:hAnsi="Times New Roman" w:cs="Times New Roman"/>
          <w:sz w:val="24"/>
          <w:szCs w:val="24"/>
        </w:rPr>
        <w:t xml:space="preserve"> зоны, кладбища, питомники) - владельцы данных объектов;</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4) в границах придомовых территорий - собственники жилых помещений в многоквартирных домах или управляющие организации;</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5) в охранных зонах наземных коммуникаций, в том числе электрических сетей, сетей освещения, радиолиний - владельцы указанных коммуникаций;</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6) в охранных зонах подземных коммуникаций (если размещение разрешено) - владельцы указанных коммуникаций.</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10. Смотровые и </w:t>
      </w:r>
      <w:proofErr w:type="spellStart"/>
      <w:r w:rsidRPr="0050584D">
        <w:rPr>
          <w:rFonts w:ascii="Times New Roman" w:hAnsi="Times New Roman" w:cs="Times New Roman"/>
          <w:sz w:val="24"/>
          <w:szCs w:val="24"/>
        </w:rPr>
        <w:t>дождеприемные</w:t>
      </w:r>
      <w:proofErr w:type="spellEnd"/>
      <w:r w:rsidRPr="0050584D">
        <w:rPr>
          <w:rFonts w:ascii="Times New Roman" w:hAnsi="Times New Roman" w:cs="Times New Roman"/>
          <w:sz w:val="24"/>
          <w:szCs w:val="24"/>
        </w:rPr>
        <w:t xml:space="preserve">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1) Содержание, очистку и поддержание в исправном техническом состоянии приемных, тупиковых, смотровых и других колодцев и камер обеспечивают их владельцы в соответствии с требованиями действующих государственных стандартов.</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2) Содержание и эксплуатация магистральных и внутриквартальных сетей ливневой канализации осуществляются на основании договоров, заключенных со специализированными организациями в пределах средств, предусмотренных на эти цели в бюджете населенного пункта.</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Содержание и эксплуатация ведомственных сетей ливневой канализации производятся за счет средств соответствующих организаций.</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Бесхозяйные инженерные коммуникации и смотровые колодцы должны поддерживаться в надлежащем безопасном состоянии специализированными организациями, осуществляющими содержание дорог.</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3) В целях сохранности коллекторов ливневой канализации устанавливается охранная зона - </w:t>
      </w:r>
      <w:smartTag w:uri="urn:schemas-microsoft-com:office:smarttags" w:element="metricconverter">
        <w:smartTagPr>
          <w:attr w:name="ProductID" w:val="2 м"/>
        </w:smartTagPr>
        <w:r w:rsidRPr="0050584D">
          <w:rPr>
            <w:rFonts w:ascii="Times New Roman" w:hAnsi="Times New Roman" w:cs="Times New Roman"/>
            <w:sz w:val="24"/>
            <w:szCs w:val="24"/>
          </w:rPr>
          <w:t>2 м</w:t>
        </w:r>
      </w:smartTag>
      <w:r w:rsidRPr="0050584D">
        <w:rPr>
          <w:rFonts w:ascii="Times New Roman" w:hAnsi="Times New Roman" w:cs="Times New Roman"/>
          <w:sz w:val="24"/>
          <w:szCs w:val="24"/>
        </w:rPr>
        <w:t xml:space="preserve"> в каждую сторону от оси коллектора.</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4)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не допускается:</w:t>
      </w:r>
    </w:p>
    <w:p w:rsidR="00862110" w:rsidRPr="0050584D" w:rsidRDefault="00862110" w:rsidP="00862110">
      <w:pPr>
        <w:widowControl w:val="0"/>
        <w:numPr>
          <w:ilvl w:val="0"/>
          <w:numId w:val="23"/>
        </w:numPr>
        <w:autoSpaceDE w:val="0"/>
        <w:autoSpaceDN w:val="0"/>
        <w:adjustRightInd w:val="0"/>
        <w:ind w:left="0" w:firstLine="709"/>
        <w:rPr>
          <w:rFonts w:ascii="Times New Roman" w:hAnsi="Times New Roman" w:cs="Times New Roman"/>
          <w:sz w:val="24"/>
          <w:szCs w:val="24"/>
        </w:rPr>
      </w:pPr>
      <w:r w:rsidRPr="0050584D">
        <w:rPr>
          <w:rFonts w:ascii="Times New Roman" w:hAnsi="Times New Roman" w:cs="Times New Roman"/>
          <w:sz w:val="24"/>
          <w:szCs w:val="24"/>
        </w:rPr>
        <w:t>производить земляные работы;</w:t>
      </w:r>
    </w:p>
    <w:p w:rsidR="00862110" w:rsidRPr="0050584D" w:rsidRDefault="00862110" w:rsidP="00862110">
      <w:pPr>
        <w:widowControl w:val="0"/>
        <w:numPr>
          <w:ilvl w:val="0"/>
          <w:numId w:val="23"/>
        </w:numPr>
        <w:autoSpaceDE w:val="0"/>
        <w:autoSpaceDN w:val="0"/>
        <w:adjustRightInd w:val="0"/>
        <w:ind w:left="0" w:firstLine="709"/>
        <w:rPr>
          <w:rFonts w:ascii="Times New Roman" w:hAnsi="Times New Roman" w:cs="Times New Roman"/>
          <w:sz w:val="24"/>
          <w:szCs w:val="24"/>
        </w:rPr>
      </w:pPr>
      <w:r w:rsidRPr="0050584D">
        <w:rPr>
          <w:rFonts w:ascii="Times New Roman" w:hAnsi="Times New Roman" w:cs="Times New Roman"/>
          <w:sz w:val="24"/>
          <w:szCs w:val="24"/>
        </w:rPr>
        <w:t>повреждать сети ливневой канализации, взламывать или разрушать водоприемные люки;</w:t>
      </w:r>
    </w:p>
    <w:p w:rsidR="00862110" w:rsidRPr="0050584D" w:rsidRDefault="00862110" w:rsidP="00862110">
      <w:pPr>
        <w:widowControl w:val="0"/>
        <w:numPr>
          <w:ilvl w:val="0"/>
          <w:numId w:val="23"/>
        </w:numPr>
        <w:autoSpaceDE w:val="0"/>
        <w:autoSpaceDN w:val="0"/>
        <w:adjustRightInd w:val="0"/>
        <w:ind w:left="0" w:firstLine="709"/>
        <w:rPr>
          <w:rFonts w:ascii="Times New Roman" w:hAnsi="Times New Roman" w:cs="Times New Roman"/>
          <w:sz w:val="24"/>
          <w:szCs w:val="24"/>
        </w:rPr>
      </w:pPr>
      <w:r w:rsidRPr="0050584D">
        <w:rPr>
          <w:rFonts w:ascii="Times New Roman" w:hAnsi="Times New Roman" w:cs="Times New Roman"/>
          <w:sz w:val="24"/>
          <w:szCs w:val="24"/>
        </w:rPr>
        <w:t>осуществлять строительство, устанавливать торговые, хозяйственные и бытовые сооружения;</w:t>
      </w:r>
    </w:p>
    <w:p w:rsidR="00862110" w:rsidRPr="0050584D" w:rsidRDefault="00862110" w:rsidP="00862110">
      <w:pPr>
        <w:widowControl w:val="0"/>
        <w:numPr>
          <w:ilvl w:val="0"/>
          <w:numId w:val="23"/>
        </w:numPr>
        <w:autoSpaceDE w:val="0"/>
        <w:autoSpaceDN w:val="0"/>
        <w:adjustRightInd w:val="0"/>
        <w:ind w:left="0" w:firstLine="709"/>
        <w:rPr>
          <w:rFonts w:ascii="Times New Roman" w:hAnsi="Times New Roman" w:cs="Times New Roman"/>
          <w:sz w:val="24"/>
          <w:szCs w:val="24"/>
        </w:rPr>
      </w:pPr>
      <w:r w:rsidRPr="0050584D">
        <w:rPr>
          <w:rFonts w:ascii="Times New Roman" w:hAnsi="Times New Roman" w:cs="Times New Roman"/>
          <w:sz w:val="24"/>
          <w:szCs w:val="24"/>
        </w:rPr>
        <w:t>сбрасывать промышленные, бытовые отходы, мусор и иные материалы.</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5)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w:t>
      </w:r>
      <w:r w:rsidRPr="0050584D">
        <w:rPr>
          <w:rFonts w:ascii="Times New Roman" w:hAnsi="Times New Roman" w:cs="Times New Roman"/>
          <w:sz w:val="24"/>
          <w:szCs w:val="24"/>
        </w:rPr>
        <w:lastRenderedPageBreak/>
        <w:t>систем, сетей и сооружений, а также сброс, откачка или слив воды на газоны, тротуары, улицы и дворовые территории.</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6) На территории Стародеревянковского сельского поселения не допускается устройство поглощающих колодцев и испарительных площадок.</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7) Решетки </w:t>
      </w:r>
      <w:proofErr w:type="spellStart"/>
      <w:r w:rsidRPr="0050584D">
        <w:rPr>
          <w:rFonts w:ascii="Times New Roman" w:hAnsi="Times New Roman" w:cs="Times New Roman"/>
          <w:sz w:val="24"/>
          <w:szCs w:val="24"/>
        </w:rPr>
        <w:t>дождеприемных</w:t>
      </w:r>
      <w:proofErr w:type="spellEnd"/>
      <w:r w:rsidRPr="0050584D">
        <w:rPr>
          <w:rFonts w:ascii="Times New Roman" w:hAnsi="Times New Roman" w:cs="Times New Roman"/>
          <w:sz w:val="24"/>
          <w:szCs w:val="24"/>
        </w:rPr>
        <w:t xml:space="preserve"> колодцев должны постоянно находиться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w:t>
      </w:r>
      <w:proofErr w:type="spellStart"/>
      <w:r w:rsidRPr="0050584D">
        <w:rPr>
          <w:rFonts w:ascii="Times New Roman" w:hAnsi="Times New Roman" w:cs="Times New Roman"/>
          <w:sz w:val="24"/>
          <w:szCs w:val="24"/>
        </w:rPr>
        <w:t>дождеприемных</w:t>
      </w:r>
      <w:proofErr w:type="spellEnd"/>
      <w:r w:rsidRPr="0050584D">
        <w:rPr>
          <w:rFonts w:ascii="Times New Roman" w:hAnsi="Times New Roman" w:cs="Times New Roman"/>
          <w:sz w:val="24"/>
          <w:szCs w:val="24"/>
        </w:rPr>
        <w:t xml:space="preserve"> колодцев ливневой канализации и их очистка производятся не реже двух раз в год. После очистки смотровых и </w:t>
      </w:r>
      <w:proofErr w:type="spellStart"/>
      <w:r w:rsidRPr="0050584D">
        <w:rPr>
          <w:rFonts w:ascii="Times New Roman" w:hAnsi="Times New Roman" w:cs="Times New Roman"/>
          <w:sz w:val="24"/>
          <w:szCs w:val="24"/>
        </w:rPr>
        <w:t>дождеприемных</w:t>
      </w:r>
      <w:proofErr w:type="spellEnd"/>
      <w:r w:rsidRPr="0050584D">
        <w:rPr>
          <w:rFonts w:ascii="Times New Roman" w:hAnsi="Times New Roman" w:cs="Times New Roman"/>
          <w:sz w:val="24"/>
          <w:szCs w:val="24"/>
        </w:rPr>
        <w:t xml:space="preserve"> колодцев все виды извлеченных загрязнений подлежат немедленному вывозу.</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8) Сопряжение люков смотровых колодцев должно быть выполнено в один уровень с покрытием проезжей части, тротуаров, пешеходных и велосипедных дорожек, зеленых зон.</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Допускается отклонение уровня сопряжения люков смотровых колодцев с покрытием проезжей части, тротуаров, пешеходных и велосипедных дорожек, зеленых зон не более чем на </w:t>
      </w:r>
      <w:smartTag w:uri="urn:schemas-microsoft-com:office:smarttags" w:element="metricconverter">
        <w:smartTagPr>
          <w:attr w:name="ProductID" w:val="2 см"/>
        </w:smartTagPr>
        <w:r w:rsidRPr="0050584D">
          <w:rPr>
            <w:rFonts w:ascii="Times New Roman" w:hAnsi="Times New Roman" w:cs="Times New Roman"/>
            <w:sz w:val="24"/>
            <w:szCs w:val="24"/>
          </w:rPr>
          <w:t>2 см</w:t>
        </w:r>
      </w:smartTag>
      <w:r w:rsidRPr="0050584D">
        <w:rPr>
          <w:rFonts w:ascii="Times New Roman" w:hAnsi="Times New Roman" w:cs="Times New Roman"/>
          <w:sz w:val="24"/>
          <w:szCs w:val="24"/>
        </w:rPr>
        <w:t xml:space="preserve">, </w:t>
      </w:r>
      <w:proofErr w:type="spellStart"/>
      <w:r w:rsidRPr="0050584D">
        <w:rPr>
          <w:rFonts w:ascii="Times New Roman" w:hAnsi="Times New Roman" w:cs="Times New Roman"/>
          <w:sz w:val="24"/>
          <w:szCs w:val="24"/>
        </w:rPr>
        <w:t>дождеприемных</w:t>
      </w:r>
      <w:proofErr w:type="spellEnd"/>
      <w:r w:rsidRPr="0050584D">
        <w:rPr>
          <w:rFonts w:ascii="Times New Roman" w:hAnsi="Times New Roman" w:cs="Times New Roman"/>
          <w:sz w:val="24"/>
          <w:szCs w:val="24"/>
        </w:rPr>
        <w:t xml:space="preserve"> колодцев - не более чем на </w:t>
      </w:r>
      <w:smartTag w:uri="urn:schemas-microsoft-com:office:smarttags" w:element="metricconverter">
        <w:smartTagPr>
          <w:attr w:name="ProductID" w:val="3 см"/>
        </w:smartTagPr>
        <w:r w:rsidRPr="0050584D">
          <w:rPr>
            <w:rFonts w:ascii="Times New Roman" w:hAnsi="Times New Roman" w:cs="Times New Roman"/>
            <w:sz w:val="24"/>
            <w:szCs w:val="24"/>
          </w:rPr>
          <w:t>3 см</w:t>
        </w:r>
      </w:smartTag>
      <w:r w:rsidRPr="0050584D">
        <w:rPr>
          <w:rFonts w:ascii="Times New Roman" w:hAnsi="Times New Roman" w:cs="Times New Roman"/>
          <w:sz w:val="24"/>
          <w:szCs w:val="24"/>
        </w:rPr>
        <w:t>.</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9) Коммуникационные колодцы, на которых крышки или решетки разрушены или отсутствуют, должны быть немедленно после обнаружения ограждены организацией, эксплуатирующей сети, обозначены соответствующими предупреждающими знаками и заменены в установленные сроки.</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10) При плановых работах на инженерных сетях сброс канализационных стоков производится в ближайшие колодцы канализационной сети, водопроводной воды и воды из тепловых сетей - в ливневую канализацию (при ее наличии). Сброс воды на дорогу запрещается.</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Ликвидация последствий утечки выполняется силами и за счет средств владельцев поврежденных инженерных сетей.</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11)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11. Содержание и уборка территорий диспетчерских пунктов, разворотных площадок сельского общественного транспорта производятся организациями, осуществляющими эксплуатацию сельского пассажирского транспорта.</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12. Содержание и уборка павильонов ожидания общественного транспорта обеспечиваются уполномоченными территориальными органами на основании договоров со специализированными организациями, выигравшими конкурс на проведение данных видов работ по результатам размещения муниципального заказа.</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13. Порядок размещения и содержания общественных туалетов определяется в соответствии с действующим законодательством, санитарными правилами и нормами.</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14.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15. Границы содержания и уборки территории населенных пунктов физическими и юридическими лицами определяются в соответствии с границами предоставленного земельного участка (по фактически сложившейся границе земельного участка, находящегося во владении, если земельный участок не оформлен в установленном порядке) и порядком участия собственников зданий и сооружений, помещений в них в благоустройстве прилегающих территорий.</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16. Уполномоченные органы осуществляют контроль за выполнением работ по содержанию и уборке территории населенных пунктов Стародеревянковского сельского поселения, в том числе территорий общего пользования, в пределах установленных полномочий.</w:t>
      </w:r>
    </w:p>
    <w:p w:rsidR="00862110" w:rsidRPr="0050584D" w:rsidRDefault="00862110" w:rsidP="00862110">
      <w:pPr>
        <w:pStyle w:val="20"/>
        <w:spacing w:after="100"/>
        <w:rPr>
          <w:rFonts w:ascii="Times New Roman" w:hAnsi="Times New Roman" w:cs="Times New Roman"/>
          <w:color w:val="auto"/>
          <w:sz w:val="24"/>
          <w:szCs w:val="24"/>
        </w:rPr>
      </w:pPr>
      <w:bookmarkStart w:id="402" w:name="_Toc394446284"/>
      <w:bookmarkStart w:id="403" w:name="_Toc3399146"/>
      <w:r w:rsidRPr="0050584D">
        <w:rPr>
          <w:rFonts w:ascii="Times New Roman" w:hAnsi="Times New Roman" w:cs="Times New Roman"/>
          <w:color w:val="auto"/>
          <w:sz w:val="24"/>
          <w:szCs w:val="24"/>
        </w:rPr>
        <w:lastRenderedPageBreak/>
        <w:t>Статья 47. Порядок создания, изменения (реконструкции) объектов благоустройства</w:t>
      </w:r>
      <w:bookmarkEnd w:id="402"/>
      <w:bookmarkEnd w:id="403"/>
      <w:r w:rsidRPr="0050584D">
        <w:rPr>
          <w:rFonts w:ascii="Times New Roman" w:hAnsi="Times New Roman" w:cs="Times New Roman"/>
          <w:color w:val="auto"/>
          <w:sz w:val="24"/>
          <w:szCs w:val="24"/>
        </w:rPr>
        <w:t xml:space="preserve"> </w:t>
      </w:r>
    </w:p>
    <w:p w:rsidR="00862110" w:rsidRPr="0050584D" w:rsidRDefault="00862110" w:rsidP="000750AF">
      <w:pPr>
        <w:rPr>
          <w:rFonts w:ascii="Times New Roman" w:hAnsi="Times New Roman" w:cs="Times New Roman"/>
          <w:sz w:val="24"/>
          <w:szCs w:val="24"/>
        </w:rPr>
      </w:pPr>
      <w:r w:rsidRPr="0050584D">
        <w:rPr>
          <w:rFonts w:ascii="Times New Roman" w:hAnsi="Times New Roman" w:cs="Times New Roman"/>
          <w:sz w:val="24"/>
          <w:szCs w:val="24"/>
        </w:rPr>
        <w:t xml:space="preserve">1. Проектная документация на создание, изменение (реконструкцию) объектов благоустройства разрабатывается на: </w:t>
      </w:r>
    </w:p>
    <w:p w:rsidR="00862110" w:rsidRPr="0050584D" w:rsidRDefault="00862110" w:rsidP="000750AF">
      <w:pPr>
        <w:rPr>
          <w:rFonts w:ascii="Times New Roman" w:hAnsi="Times New Roman" w:cs="Times New Roman"/>
          <w:sz w:val="24"/>
          <w:szCs w:val="24"/>
        </w:rPr>
      </w:pPr>
      <w:r w:rsidRPr="0050584D">
        <w:rPr>
          <w:rFonts w:ascii="Times New Roman" w:hAnsi="Times New Roman" w:cs="Times New Roman"/>
          <w:sz w:val="24"/>
          <w:szCs w:val="24"/>
        </w:rPr>
        <w:t xml:space="preserve">- комплексное благоустройство объекта, включающее в себя благоустройство территории и обновление, изменение (реконструкцию) фасадов зданий, сооружений, ее окружающих или находящихся на ней; </w:t>
      </w:r>
    </w:p>
    <w:p w:rsidR="00862110" w:rsidRPr="0050584D" w:rsidRDefault="00862110" w:rsidP="000750AF">
      <w:pPr>
        <w:rPr>
          <w:rFonts w:ascii="Times New Roman" w:hAnsi="Times New Roman" w:cs="Times New Roman"/>
          <w:sz w:val="24"/>
          <w:szCs w:val="24"/>
        </w:rPr>
      </w:pPr>
      <w:r w:rsidRPr="0050584D">
        <w:rPr>
          <w:rFonts w:ascii="Times New Roman" w:hAnsi="Times New Roman" w:cs="Times New Roman"/>
          <w:sz w:val="24"/>
          <w:szCs w:val="24"/>
        </w:rPr>
        <w:t xml:space="preserve">- благоустройство территории объекта (в том числе прилегающей) или ее части; </w:t>
      </w:r>
    </w:p>
    <w:p w:rsidR="00862110" w:rsidRPr="0050584D" w:rsidRDefault="00862110" w:rsidP="000750AF">
      <w:pPr>
        <w:rPr>
          <w:rFonts w:ascii="Times New Roman" w:hAnsi="Times New Roman" w:cs="Times New Roman"/>
          <w:sz w:val="24"/>
          <w:szCs w:val="24"/>
        </w:rPr>
      </w:pPr>
      <w:r w:rsidRPr="0050584D">
        <w:rPr>
          <w:rFonts w:ascii="Times New Roman" w:hAnsi="Times New Roman" w:cs="Times New Roman"/>
          <w:sz w:val="24"/>
          <w:szCs w:val="24"/>
        </w:rPr>
        <w:t xml:space="preserve">- обновление, изменение фасадов зданий, сооружений или обновление, реконструкцию, замену объектов некапитального типа и их комплексов. </w:t>
      </w:r>
    </w:p>
    <w:p w:rsidR="00862110" w:rsidRPr="0050584D" w:rsidRDefault="00862110" w:rsidP="000750AF">
      <w:pPr>
        <w:rPr>
          <w:rFonts w:ascii="Times New Roman" w:hAnsi="Times New Roman" w:cs="Times New Roman"/>
          <w:sz w:val="24"/>
          <w:szCs w:val="24"/>
        </w:rPr>
      </w:pPr>
      <w:r w:rsidRPr="0050584D">
        <w:rPr>
          <w:rFonts w:ascii="Times New Roman" w:hAnsi="Times New Roman" w:cs="Times New Roman"/>
          <w:sz w:val="24"/>
          <w:szCs w:val="24"/>
        </w:rPr>
        <w:t xml:space="preserve">2. Проектная документация на создание, изменение (реконструкцию) объектов благоустройства разрабатывается на основании задания на проектирование, выдаваемого заказчиком (инвестором), и в соответствии с действующими государственными нормативными документами, стандартами, требованиями настоящих Правил. </w:t>
      </w:r>
    </w:p>
    <w:p w:rsidR="00862110" w:rsidRPr="0050584D" w:rsidRDefault="00862110" w:rsidP="000750AF">
      <w:pPr>
        <w:rPr>
          <w:rFonts w:ascii="Times New Roman" w:hAnsi="Times New Roman" w:cs="Times New Roman"/>
          <w:sz w:val="24"/>
          <w:szCs w:val="24"/>
        </w:rPr>
      </w:pPr>
      <w:r w:rsidRPr="0050584D">
        <w:rPr>
          <w:rFonts w:ascii="Times New Roman" w:hAnsi="Times New Roman" w:cs="Times New Roman"/>
          <w:sz w:val="24"/>
          <w:szCs w:val="24"/>
        </w:rPr>
        <w:t xml:space="preserve">Состав и содержание проектной документации определяются заказчиком в задании на проектирование по согласованию с органом, уполномоченным в области градостроительной деятельности. </w:t>
      </w:r>
    </w:p>
    <w:p w:rsidR="00862110" w:rsidRPr="0050584D" w:rsidRDefault="00862110" w:rsidP="000750AF">
      <w:pPr>
        <w:rPr>
          <w:rFonts w:ascii="Times New Roman" w:hAnsi="Times New Roman" w:cs="Times New Roman"/>
          <w:sz w:val="24"/>
          <w:szCs w:val="24"/>
        </w:rPr>
      </w:pPr>
      <w:r w:rsidRPr="0050584D">
        <w:rPr>
          <w:rFonts w:ascii="Times New Roman" w:hAnsi="Times New Roman" w:cs="Times New Roman"/>
          <w:sz w:val="24"/>
          <w:szCs w:val="24"/>
        </w:rPr>
        <w:t xml:space="preserve">Проектная документация на объекты благоустройства, располагаемые в исторической среде или в зонах охраны памятников истории и культуры, согласовывается с органами государственного контроля, охраны и использования памятников истории и культуры. </w:t>
      </w:r>
    </w:p>
    <w:p w:rsidR="00862110" w:rsidRPr="0050584D" w:rsidRDefault="00862110" w:rsidP="000750AF">
      <w:pPr>
        <w:rPr>
          <w:rFonts w:ascii="Times New Roman" w:hAnsi="Times New Roman" w:cs="Times New Roman"/>
          <w:sz w:val="24"/>
          <w:szCs w:val="24"/>
        </w:rPr>
      </w:pPr>
      <w:r w:rsidRPr="0050584D">
        <w:rPr>
          <w:rFonts w:ascii="Times New Roman" w:hAnsi="Times New Roman" w:cs="Times New Roman"/>
          <w:sz w:val="24"/>
          <w:szCs w:val="24"/>
        </w:rPr>
        <w:t xml:space="preserve">Согласованную в установленном порядке проектную документацию заказчик передает в орган, уполномоченный в области градостроительной деятельности для установления соответствия проекта градостроительным и техническим регламентам (до их утверждения - </w:t>
      </w:r>
      <w:proofErr w:type="spellStart"/>
      <w:r w:rsidRPr="0050584D">
        <w:rPr>
          <w:rFonts w:ascii="Times New Roman" w:hAnsi="Times New Roman" w:cs="Times New Roman"/>
          <w:sz w:val="24"/>
          <w:szCs w:val="24"/>
        </w:rPr>
        <w:t>СНиП</w:t>
      </w:r>
      <w:proofErr w:type="spellEnd"/>
      <w:r w:rsidRPr="0050584D">
        <w:rPr>
          <w:rFonts w:ascii="Times New Roman" w:hAnsi="Times New Roman" w:cs="Times New Roman"/>
          <w:sz w:val="24"/>
          <w:szCs w:val="24"/>
        </w:rPr>
        <w:t xml:space="preserve">), настоящим Правилам и иным муниципальным нормативным правовым актам. </w:t>
      </w:r>
    </w:p>
    <w:p w:rsidR="00862110" w:rsidRPr="0050584D" w:rsidRDefault="00862110" w:rsidP="000750AF">
      <w:pPr>
        <w:rPr>
          <w:rFonts w:ascii="Times New Roman" w:hAnsi="Times New Roman" w:cs="Times New Roman"/>
          <w:sz w:val="24"/>
          <w:szCs w:val="24"/>
        </w:rPr>
      </w:pPr>
      <w:r w:rsidRPr="0050584D">
        <w:rPr>
          <w:rFonts w:ascii="Times New Roman" w:hAnsi="Times New Roman" w:cs="Times New Roman"/>
          <w:sz w:val="24"/>
          <w:szCs w:val="24"/>
        </w:rPr>
        <w:t xml:space="preserve">В случае разногласий с заказчиком по вопросам проектных архитектурно-планировочных и дизайнерских решений объекта благоустройства орган, уполномоченный в области градостроительной деятельности, вправе вынести данный проект на Комиссию по землепользованию и застройке муниципального образования Стародеревянковского сельского поселения. </w:t>
      </w:r>
    </w:p>
    <w:p w:rsidR="00862110" w:rsidRPr="0050584D" w:rsidRDefault="00862110" w:rsidP="000750AF">
      <w:pPr>
        <w:rPr>
          <w:rFonts w:ascii="Times New Roman" w:hAnsi="Times New Roman" w:cs="Times New Roman"/>
          <w:sz w:val="24"/>
          <w:szCs w:val="24"/>
        </w:rPr>
      </w:pPr>
      <w:r w:rsidRPr="0050584D">
        <w:rPr>
          <w:rFonts w:ascii="Times New Roman" w:hAnsi="Times New Roman" w:cs="Times New Roman"/>
          <w:sz w:val="24"/>
          <w:szCs w:val="24"/>
        </w:rPr>
        <w:t xml:space="preserve">3. Разработка, финансирование, утверждение проектной документации, внесение в нее изменений в соответствии с замечаниями согласующих органов и органов надзора, определение способа ее использования являются неотъемлемым правом и обязанностью заказчика (инвестора) и осуществляются в установленном порядке по его инициативе за счет собственных средств и под его полную ответственность. </w:t>
      </w:r>
    </w:p>
    <w:p w:rsidR="00862110" w:rsidRPr="0050584D" w:rsidRDefault="00862110" w:rsidP="000750AF">
      <w:pPr>
        <w:rPr>
          <w:rFonts w:ascii="Times New Roman" w:hAnsi="Times New Roman" w:cs="Times New Roman"/>
          <w:sz w:val="24"/>
          <w:szCs w:val="24"/>
        </w:rPr>
      </w:pPr>
      <w:r w:rsidRPr="0050584D">
        <w:rPr>
          <w:rFonts w:ascii="Times New Roman" w:hAnsi="Times New Roman" w:cs="Times New Roman"/>
          <w:sz w:val="24"/>
          <w:szCs w:val="24"/>
        </w:rPr>
        <w:t xml:space="preserve">4. Производство строительных работ по созданию, изменению (реконструкции) объектов благоустройства и сдача их в эксплуатацию (кроме объектов некапитального типа и их комплексов) осуществляются в порядке, установленном нормативными актами Российской Федерации, а также нормативными правовыми актами Краснодарского края и муниципального образования. </w:t>
      </w:r>
    </w:p>
    <w:p w:rsidR="00862110" w:rsidRPr="0050584D" w:rsidRDefault="00862110" w:rsidP="00862110">
      <w:pPr>
        <w:pStyle w:val="20"/>
        <w:spacing w:after="100"/>
        <w:rPr>
          <w:rFonts w:ascii="Times New Roman" w:hAnsi="Times New Roman" w:cs="Times New Roman"/>
          <w:color w:val="auto"/>
          <w:sz w:val="24"/>
          <w:szCs w:val="24"/>
        </w:rPr>
      </w:pPr>
      <w:bookmarkStart w:id="404" w:name="_Toc394446285"/>
      <w:bookmarkStart w:id="405" w:name="_Toc3399147"/>
      <w:r w:rsidRPr="0050584D">
        <w:rPr>
          <w:rFonts w:ascii="Times New Roman" w:hAnsi="Times New Roman" w:cs="Times New Roman"/>
          <w:color w:val="auto"/>
          <w:sz w:val="24"/>
          <w:szCs w:val="24"/>
        </w:rPr>
        <w:t>Статья 48. Порядок содержания, ремонта и изменения фасадов зданий, сооружений</w:t>
      </w:r>
      <w:bookmarkEnd w:id="404"/>
      <w:bookmarkEnd w:id="405"/>
      <w:r w:rsidRPr="0050584D">
        <w:rPr>
          <w:rFonts w:ascii="Times New Roman" w:hAnsi="Times New Roman" w:cs="Times New Roman"/>
          <w:color w:val="auto"/>
          <w:sz w:val="24"/>
          <w:szCs w:val="24"/>
        </w:rPr>
        <w:t xml:space="preserve">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1. Порядок содержания, ремонта и изменения фасадов зданий, сооружений (в том числе некапитального типа) устанавливается действующим законодательством Российской Федерации, иными нормативными правовыми актами Краснодарского края и муниципального образования.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Фасады зданий, строений, сооружений, выходящих в сторону центральных и главных улиц, в том числе устройство отдельных входов в нежилые помещения жилых домов, подлежат согласованию с органом, уполномоченным в области градостроительной деятельности.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Основным условием для фасадов зданий, сооружений является стилевое единство архитектурно-художественного образа, материалов и цветового решения.</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Локальные участки фасада, детали, элементы и дополнительное оборудование должны размещаться в соответствии с комплексным решением.</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lastRenderedPageBreak/>
        <w:t>Цветовое решение должно соответствовать характеристикам и стилевому решению фасада, функциональному назначению объекта, окружающей среде.</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Торцы домов (боковые фасады), просматриваемые с улицы, стены и перекрытия арочных проездов полностью окрашиваются в цвет главного фасада.</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Фасады зданий,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Повреждения окраски фасада здания не должны превышать более 1% от общей площади фасада.</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Изменения фасадов зданий, сооружений, связанные с ликвидацией или изменением отдельных деталей, допускаются в порядке, установленном нормативными правовыми актами.</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Цветовая гамма фасада здания определяется согласно паспорту цветового решения фасадов здания и согласовывается в установленном порядке. Изменение цветового тона при эксплуатации здания, сооружения или ремонте не допускается.</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числе в общем стилевом решении застройки улиц.</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Окраска фасадов проводится только после приемки штукатурных, кровельных и лепных работ и в соответствии с паспортом цветового решения фасадов здания.</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Приемка фасадов после ремонта, переоборудования и окраски производится приемочной комиссией.</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Обеспечение наличия и содержания в исправном состоянии водостоков, водосточных труб и сливов.</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Герметизацию, заделку и расшивку швов, трещин и выбоин.</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Восстановление, ремонт и своевременную очистку </w:t>
      </w:r>
      <w:proofErr w:type="spellStart"/>
      <w:r w:rsidRPr="0050584D">
        <w:rPr>
          <w:rFonts w:ascii="Times New Roman" w:hAnsi="Times New Roman" w:cs="Times New Roman"/>
          <w:sz w:val="24"/>
          <w:szCs w:val="24"/>
        </w:rPr>
        <w:t>отмосток</w:t>
      </w:r>
      <w:proofErr w:type="spellEnd"/>
      <w:r w:rsidRPr="0050584D">
        <w:rPr>
          <w:rFonts w:ascii="Times New Roman" w:hAnsi="Times New Roman" w:cs="Times New Roman"/>
          <w:sz w:val="24"/>
          <w:szCs w:val="24"/>
        </w:rPr>
        <w:t>, приямков цокольных окон и входов в подвалы.</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Поддержание в исправном состоянии размещенного на фасаде электроосвещения и включение его с наступлением темноты.</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Своевременную очистку и промывку поверхностей фасадов в зависимости от их состояния и условий эксплуатации.</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Своевременное мытье окон и витрин, вывесок и указателей.</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Очистку от надписей, рисунков, объявлений, плакатов и иной информационно-печатной продукции, а также нанесенных граффити.</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В состав элементов фасадов зданий, строений и сооружений, подлежащих содержанию, входят:</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1) приямки, входы в подвальные помещения и </w:t>
      </w:r>
      <w:proofErr w:type="spellStart"/>
      <w:r w:rsidRPr="0050584D">
        <w:rPr>
          <w:rFonts w:ascii="Times New Roman" w:hAnsi="Times New Roman" w:cs="Times New Roman"/>
          <w:sz w:val="24"/>
          <w:szCs w:val="24"/>
        </w:rPr>
        <w:t>мусорокамеры</w:t>
      </w:r>
      <w:proofErr w:type="spellEnd"/>
      <w:r w:rsidRPr="0050584D">
        <w:rPr>
          <w:rFonts w:ascii="Times New Roman" w:hAnsi="Times New Roman" w:cs="Times New Roman"/>
          <w:sz w:val="24"/>
          <w:szCs w:val="24"/>
        </w:rPr>
        <w:t>;</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2) входные группы (ступени, площадки, перила, козырьки над входом, ограждения, стены, двери и др.);</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3) цоколь и </w:t>
      </w:r>
      <w:proofErr w:type="spellStart"/>
      <w:r w:rsidRPr="0050584D">
        <w:rPr>
          <w:rFonts w:ascii="Times New Roman" w:hAnsi="Times New Roman" w:cs="Times New Roman"/>
          <w:sz w:val="24"/>
          <w:szCs w:val="24"/>
        </w:rPr>
        <w:t>отмостка</w:t>
      </w:r>
      <w:proofErr w:type="spellEnd"/>
      <w:r w:rsidRPr="0050584D">
        <w:rPr>
          <w:rFonts w:ascii="Times New Roman" w:hAnsi="Times New Roman" w:cs="Times New Roman"/>
          <w:sz w:val="24"/>
          <w:szCs w:val="24"/>
        </w:rPr>
        <w:t>;</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4) плоскости стен;</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5) выступающие элементы фасадов (балконы, лоджии, эркеры, карнизы и др.);</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6) кровли, включая вентиляционные и дымовые трубы, ограждающие решетки, выходы на кровлю и т.д.;</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7) архитектурные детали и облицовка (колонны, пилястры, розетки, капители, фризы, пояски и др.);</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8) водосточные трубы, включая воронки;</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9) парапетные и оконные ограждения, решетки;</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lastRenderedPageBreak/>
        <w:t>10) металлическая отделка окон, балконов, поясков, выступов цоколя, свесов и т.п.;</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11) навесные металлические конструкции (</w:t>
      </w:r>
      <w:proofErr w:type="spellStart"/>
      <w:r w:rsidRPr="0050584D">
        <w:rPr>
          <w:rFonts w:ascii="Times New Roman" w:hAnsi="Times New Roman" w:cs="Times New Roman"/>
          <w:sz w:val="24"/>
          <w:szCs w:val="24"/>
        </w:rPr>
        <w:t>флагодержатели</w:t>
      </w:r>
      <w:proofErr w:type="spellEnd"/>
      <w:r w:rsidRPr="0050584D">
        <w:rPr>
          <w:rFonts w:ascii="Times New Roman" w:hAnsi="Times New Roman" w:cs="Times New Roman"/>
          <w:sz w:val="24"/>
          <w:szCs w:val="24"/>
        </w:rPr>
        <w:t>, анкеры, пожарные лестницы, вентиляционное оборудование и т.п.);</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12) горизонтальные и вертикальные швы между панелями и блоками (фасады крупнопанельных и крупноблочных зданий);</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13) стекла, рамы, балконные двери;</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14) стационарные ограждения, прилегающие к зданиям.</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2. В процессе эксплуатации объекта некапитального типа владелец обязан: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1) выполнять требования по содержанию и благоустройству земельного участка и прилегающей территории в соответствии с договором аренды земельного участка;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2) обеспечивать </w:t>
      </w:r>
      <w:proofErr w:type="spellStart"/>
      <w:r w:rsidRPr="0050584D">
        <w:rPr>
          <w:rFonts w:ascii="Times New Roman" w:hAnsi="Times New Roman" w:cs="Times New Roman"/>
          <w:sz w:val="24"/>
          <w:szCs w:val="24"/>
        </w:rPr>
        <w:t>пожаробезопасность</w:t>
      </w:r>
      <w:proofErr w:type="spellEnd"/>
      <w:r w:rsidRPr="0050584D">
        <w:rPr>
          <w:rFonts w:ascii="Times New Roman" w:hAnsi="Times New Roman" w:cs="Times New Roman"/>
          <w:sz w:val="24"/>
          <w:szCs w:val="24"/>
        </w:rPr>
        <w:t xml:space="preserve"> сооружения, выполнять санитарные нормы и правила;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3) проводить по мере необходимости косметический ремонт сооружения;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4) производить изменение конструкций или цветового решения наружной отделки объекта некапитального типа только по согласованию с органом, уполномоченным в области градостроительной деятельности, использовать объект некапитального типа по разрешенному назначению.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3. 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4. Запрещается: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1) установка объектов некапитального типа на придомовых территориях многоквартирных жилых домов без согласия собственников помещений;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2) самовольные изменения внешнего вида объектов некапитального типа, их параметров (в том числе обкладка кирпичом);</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3)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4) отделка и окрашивание фасада и его элементов материалами, отличающимися по цвету от установленного для данного здания, сооружения проектным колерным паспортом;</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5) размещение и эксплуатация указателей наименования проспекта, улицы, переулка, площади, номера здания, сооружения, номера корпуса или строения без согласования с уполномоченным органом;</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6) размещение и эксплуатация на фасаде и (или) крыше здания, сооружения держателей флагов, флагштоков без наличия проекта, согласованного с уполномоченным органом;</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7) использование </w:t>
      </w:r>
      <w:proofErr w:type="spellStart"/>
      <w:r w:rsidRPr="0050584D">
        <w:rPr>
          <w:rFonts w:ascii="Times New Roman" w:hAnsi="Times New Roman" w:cs="Times New Roman"/>
          <w:sz w:val="24"/>
          <w:szCs w:val="24"/>
        </w:rPr>
        <w:t>профнастила</w:t>
      </w:r>
      <w:proofErr w:type="spellEnd"/>
      <w:r w:rsidRPr="0050584D">
        <w:rPr>
          <w:rFonts w:ascii="Times New Roman" w:hAnsi="Times New Roman" w:cs="Times New Roman"/>
          <w:sz w:val="24"/>
          <w:szCs w:val="24"/>
        </w:rPr>
        <w:t xml:space="preserve">, </w:t>
      </w:r>
      <w:proofErr w:type="spellStart"/>
      <w:r w:rsidRPr="0050584D">
        <w:rPr>
          <w:rFonts w:ascii="Times New Roman" w:hAnsi="Times New Roman" w:cs="Times New Roman"/>
          <w:sz w:val="24"/>
          <w:szCs w:val="24"/>
        </w:rPr>
        <w:t>сайдинга</w:t>
      </w:r>
      <w:proofErr w:type="spellEnd"/>
      <w:r w:rsidRPr="0050584D">
        <w:rPr>
          <w:rFonts w:ascii="Times New Roman" w:hAnsi="Times New Roman" w:cs="Times New Roman"/>
          <w:sz w:val="24"/>
          <w:szCs w:val="24"/>
        </w:rPr>
        <w:t xml:space="preserve">, </w:t>
      </w:r>
      <w:proofErr w:type="spellStart"/>
      <w:r w:rsidRPr="0050584D">
        <w:rPr>
          <w:rFonts w:ascii="Times New Roman" w:hAnsi="Times New Roman" w:cs="Times New Roman"/>
          <w:sz w:val="24"/>
          <w:szCs w:val="24"/>
        </w:rPr>
        <w:t>металлопрофилей</w:t>
      </w:r>
      <w:proofErr w:type="spellEnd"/>
      <w:r w:rsidRPr="0050584D">
        <w:rPr>
          <w:rFonts w:ascii="Times New Roman" w:hAnsi="Times New Roman" w:cs="Times New Roman"/>
          <w:sz w:val="24"/>
          <w:szCs w:val="24"/>
        </w:rPr>
        <w:t>, металлических листов и других подобных материалов для облицовки фасадов зданий, сооружений (за исключением производственных, складских, индивидуального жилищного строительства), для ограждения территорий (за исключением строительных) для зданий, сооружений, выходящих фасадами на территории общего пользования (в том числе площади, улицы, проезды, набережные, береговые полосы водных объектов общего пользования, скверы, бульвары), за исключением объектов культурного наследия;</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8) частичная окраска фасадов (исключение составляет полная окраска первых этажей зданий);</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9)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10) 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11) установка глухих металлических полотен на зданиях и сооружениях с выходящими и просматриваемыми фасадами с территорий общего пользования, установка дверных </w:t>
      </w:r>
      <w:r w:rsidRPr="0050584D">
        <w:rPr>
          <w:rFonts w:ascii="Times New Roman" w:hAnsi="Times New Roman" w:cs="Times New Roman"/>
          <w:sz w:val="24"/>
          <w:szCs w:val="24"/>
        </w:rPr>
        <w:lastRenderedPageBreak/>
        <w:t>заполнений, не соответствующих архитектурному решению фасада, характеру и цветовому решению других входов на фасаде;</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12)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13)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14) самовольное (незаконное) крепление к стенам зданий, сооружений средств наружной рекламы и информации;</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15) развешивание и расклейка афиш, объявлений, плакатов и другой информационно-печатной продукции, а также нанесение граффити на фасадах зданий, сооружений.</w:t>
      </w:r>
    </w:p>
    <w:p w:rsidR="00862110" w:rsidRPr="0050584D" w:rsidRDefault="00862110" w:rsidP="00862110">
      <w:pPr>
        <w:pStyle w:val="20"/>
        <w:spacing w:after="100"/>
        <w:rPr>
          <w:rFonts w:ascii="Times New Roman" w:hAnsi="Times New Roman" w:cs="Times New Roman"/>
          <w:color w:val="auto"/>
          <w:sz w:val="24"/>
          <w:szCs w:val="24"/>
        </w:rPr>
      </w:pPr>
      <w:bookmarkStart w:id="406" w:name="_Toc394446286"/>
      <w:bookmarkStart w:id="407" w:name="_Toc3399148"/>
      <w:r w:rsidRPr="0050584D">
        <w:rPr>
          <w:rFonts w:ascii="Times New Roman" w:hAnsi="Times New Roman" w:cs="Times New Roman"/>
          <w:color w:val="auto"/>
          <w:sz w:val="24"/>
          <w:szCs w:val="24"/>
        </w:rPr>
        <w:t>Статья 49. Элементы благоустройства и дизайна материально-пространственной среды</w:t>
      </w:r>
      <w:bookmarkEnd w:id="406"/>
      <w:bookmarkEnd w:id="407"/>
      <w:r w:rsidRPr="0050584D">
        <w:rPr>
          <w:rFonts w:ascii="Times New Roman" w:hAnsi="Times New Roman" w:cs="Times New Roman"/>
          <w:color w:val="auto"/>
          <w:sz w:val="24"/>
          <w:szCs w:val="24"/>
        </w:rPr>
        <w:t xml:space="preserve">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Элементы благоустройства и дизайна материально-пространственной среды поселения (далее – элементы благоустройства) делятся на передвижные (мобильные) и стационарные, индивидуальные (уникальные) и типовые.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1. К элементам благоустройства относятся: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1) малые архитектурные формы - фонтаны, декоративные бассейны, водопады, беседки, теневые навесы, </w:t>
      </w:r>
      <w:proofErr w:type="spellStart"/>
      <w:r w:rsidRPr="0050584D">
        <w:rPr>
          <w:rFonts w:ascii="Times New Roman" w:hAnsi="Times New Roman" w:cs="Times New Roman"/>
          <w:sz w:val="24"/>
          <w:szCs w:val="24"/>
        </w:rPr>
        <w:t>перголы</w:t>
      </w:r>
      <w:proofErr w:type="spellEnd"/>
      <w:r w:rsidRPr="0050584D">
        <w:rPr>
          <w:rFonts w:ascii="Times New Roman" w:hAnsi="Times New Roman" w:cs="Times New Roman"/>
          <w:sz w:val="24"/>
          <w:szCs w:val="24"/>
        </w:rPr>
        <w:t xml:space="preserve">, подпорные стенки, лестницы, парапеты, оборудование для игр детей и отдыха взрослого населения, ограждения, садово-парковая мебель и тому подобное;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2) коммунальное оборудование - устройства для уличного освещения, урны и контейнеры для мусора, телефонные будки, таксофоны, стоянки велосипедов и тому подобное;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3) произведения монументально-декоративного искусства - скульптуры, декоративные композиции, обелиски, стелы, произведения монументальной живописи;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4) 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5) памятные и информационные доски (знаки);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6) знаки охраны памятников истории и культуры, зон особо охраняемых территорий;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7) элементы праздничного оформления.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2. 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 </w:t>
      </w:r>
    </w:p>
    <w:p w:rsidR="000750AF" w:rsidRPr="0050584D" w:rsidRDefault="00862110" w:rsidP="000750AF">
      <w:pPr>
        <w:rPr>
          <w:rFonts w:ascii="Times New Roman" w:hAnsi="Times New Roman" w:cs="Times New Roman"/>
          <w:sz w:val="24"/>
          <w:szCs w:val="24"/>
        </w:rPr>
      </w:pPr>
      <w:r w:rsidRPr="0050584D">
        <w:rPr>
          <w:rFonts w:ascii="Times New Roman" w:hAnsi="Times New Roman" w:cs="Times New Roman"/>
          <w:sz w:val="24"/>
          <w:szCs w:val="24"/>
        </w:rPr>
        <w:t>Произведение монументально-декоративного искусства может рассматриваться как отдельный стационарный элемент и как элемент объекта благоустройства (сквера, площади, фасада здания).</w:t>
      </w:r>
      <w:bookmarkStart w:id="408" w:name="_Toc394446287"/>
    </w:p>
    <w:p w:rsidR="00862110" w:rsidRPr="0050584D" w:rsidRDefault="00862110" w:rsidP="000750AF">
      <w:pPr>
        <w:pStyle w:val="20"/>
        <w:spacing w:after="100"/>
        <w:rPr>
          <w:rFonts w:ascii="Times New Roman" w:hAnsi="Times New Roman" w:cs="Times New Roman"/>
          <w:color w:val="auto"/>
          <w:sz w:val="24"/>
          <w:szCs w:val="24"/>
        </w:rPr>
      </w:pPr>
      <w:bookmarkStart w:id="409" w:name="_Toc3399149"/>
      <w:r w:rsidRPr="0050584D">
        <w:rPr>
          <w:rFonts w:ascii="Times New Roman" w:hAnsi="Times New Roman" w:cs="Times New Roman"/>
          <w:color w:val="auto"/>
          <w:sz w:val="24"/>
          <w:szCs w:val="24"/>
        </w:rPr>
        <w:t>Статья 50. Порядок создания, изменения, обновления или замены элементов благоустройства</w:t>
      </w:r>
      <w:bookmarkEnd w:id="408"/>
      <w:bookmarkEnd w:id="409"/>
      <w:r w:rsidRPr="0050584D">
        <w:rPr>
          <w:rFonts w:ascii="Times New Roman" w:hAnsi="Times New Roman" w:cs="Times New Roman"/>
          <w:color w:val="auto"/>
          <w:sz w:val="24"/>
          <w:szCs w:val="24"/>
        </w:rPr>
        <w:t xml:space="preserve">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1. Порядок создания, изменения, обновления или замены элементов благоустройства, участие населения, администрации муниципального образования Каневской район, администрации Стародеревянковского сельского поселения, в осуществлении этой деятельности определяются настоящими Правилами, иными нормативными правовыми актами муниципального образования Каневской район, Стародеревянковского сельского поселения.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lastRenderedPageBreak/>
        <w:t xml:space="preserve">Наличие элементов благоустройства, являющихся неотъемлемыми компонентами объектов благоустройства, должно предусматриваться в проектной документации на создание, изменение (реконструкцию) объектов благоустройства.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2. Применительно к временным (мобильным) индивидуальным и типовым элементам благоустройства, не являющимся компонентами объектов благоустройства и размещаемым на территориях общего пользования, устанавливается следующий порядок: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1) заказчик (инвестор) подает в орган, уполномоченный в области градостроительной деятельности, заявку на создание, изменение, обновление или замену элемента благоустройства;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2) на основании зарегистрированной заявки орган, уполномоченный в области градостроительной деятельности, готовит задание на разработку архитектурного, дизайнерского эскиза (проекта) или паспорта типового элемента благоустройства;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3) разработанную проектную документацию или паспорт типового элемента благоустройства заказчик представляет в двух экземплярах в орган, уполномоченный в области градостроительной деятельности на согласование;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4) при размещении отдельно стоящих типовых элементов благоустройства органом, уполномоченным в области градостроительной деятельности, оформляется разрешительное письмо и схема их размещения;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5) подготовленный пакет разрешительных документов выдается заявителю;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6) проектная документация, паспорт типового элемента благоустройства, согласованные с органом, уполномоченным в области градостроительной деятельности, или разрешительное письмо и согласованная схема размещения типового элемента благоустройства являются основанием для изготовления, установки или устройства индивидуального или типового элемента благоустройства.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3. На территориях, имеющих особую историческую ценность, наряду с рекомендуемыми для внедрения (изготовления, размещения) типовыми элементами благоустройства, могут размещаться индивидуальные элементы благоустройства на основании условий, предъявляемых органами охраны памятников истории и культуры.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4. Дизайнерское, конструктивное решение индивидуального элемента благоустройства должно соответствовать стандарту качества, конструктивным и эстетическим характеристикам утвержденного образца.</w:t>
      </w:r>
    </w:p>
    <w:p w:rsidR="00862110" w:rsidRPr="0050584D" w:rsidRDefault="00862110" w:rsidP="00862110">
      <w:pPr>
        <w:pStyle w:val="20"/>
        <w:spacing w:after="100"/>
        <w:rPr>
          <w:rFonts w:ascii="Times New Roman" w:hAnsi="Times New Roman" w:cs="Times New Roman"/>
          <w:color w:val="auto"/>
          <w:sz w:val="24"/>
          <w:szCs w:val="24"/>
        </w:rPr>
      </w:pPr>
      <w:bookmarkStart w:id="410" w:name="_Toc394446288"/>
      <w:bookmarkStart w:id="411" w:name="_Toc3399150"/>
      <w:r w:rsidRPr="0050584D">
        <w:rPr>
          <w:rFonts w:ascii="Times New Roman" w:hAnsi="Times New Roman" w:cs="Times New Roman"/>
          <w:color w:val="auto"/>
          <w:sz w:val="24"/>
          <w:szCs w:val="24"/>
        </w:rPr>
        <w:t>Статья 51. Общие требования, предъявляемые к элементам благоустройства</w:t>
      </w:r>
      <w:bookmarkEnd w:id="410"/>
      <w:bookmarkEnd w:id="411"/>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1. Стационарные элементы благоустройства должны закрепляться так, чтобы исключить возможность их поломки или перемещения вручную.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Элементы уличного оборудования (палатки, лотки, скамьи, урны и контейнеры для мусора, телефонные будки, таксофоны, цветочницы, иные малые архитектурные формы) не должны создавать помех движению пешеходов и автотранспорта.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Не допускается установка палаток, лотков, иного оборудования уличной торговли на прилегающих территориях павильонов, остановок общественного транспорта, постов ГИБДД, иных контрольных постов.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Передвижное (мобильное) уличное торговое оборудование должно отвечать установленным стандартам и иметь приспособления для его беспрепятственного перемещения. Запрещается использование случайных предметов в качестве передвижного торгового оборудования.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2. Малые архитектурные формы, коммунальное оборудование, индивидуальные и типовые элементы благоустройства (цветочные вазы, скамьи, урны, оборудование велосипедных стоянок, парапеты, питьевые фонтанчики и тому подобное) следует изготавливать из долговечных и безопасных для здоровья материалов. </w:t>
      </w:r>
    </w:p>
    <w:p w:rsidR="00862110" w:rsidRPr="0050584D" w:rsidRDefault="00862110" w:rsidP="00862110">
      <w:pPr>
        <w:widowControl w:val="0"/>
        <w:autoSpaceDE w:val="0"/>
        <w:autoSpaceDN w:val="0"/>
        <w:adjustRightInd w:val="0"/>
        <w:rPr>
          <w:rFonts w:ascii="Times New Roman" w:hAnsi="Times New Roman" w:cs="Times New Roman"/>
          <w:sz w:val="24"/>
          <w:szCs w:val="24"/>
        </w:rPr>
      </w:pPr>
      <w:r w:rsidRPr="0050584D">
        <w:rPr>
          <w:rFonts w:ascii="Times New Roman" w:hAnsi="Times New Roman" w:cs="Times New Roman"/>
          <w:sz w:val="24"/>
          <w:szCs w:val="24"/>
        </w:rPr>
        <w:t>Содержание малых архитектурных форм 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уполномоченным органом на основании договора с организацией, выигравшей конкурс на проведение данных видов работ по результатам размещения муниципального заказа.</w:t>
      </w:r>
    </w:p>
    <w:p w:rsidR="00862110" w:rsidRPr="0050584D" w:rsidRDefault="00862110" w:rsidP="00862110">
      <w:pPr>
        <w:widowControl w:val="0"/>
        <w:autoSpaceDE w:val="0"/>
        <w:autoSpaceDN w:val="0"/>
        <w:adjustRightInd w:val="0"/>
        <w:rPr>
          <w:rFonts w:ascii="Times New Roman" w:hAnsi="Times New Roman" w:cs="Times New Roman"/>
          <w:sz w:val="24"/>
          <w:szCs w:val="24"/>
        </w:rPr>
      </w:pPr>
      <w:r w:rsidRPr="0050584D">
        <w:rPr>
          <w:rFonts w:ascii="Times New Roman" w:hAnsi="Times New Roman" w:cs="Times New Roman"/>
          <w:sz w:val="24"/>
          <w:szCs w:val="24"/>
        </w:rPr>
        <w:lastRenderedPageBreak/>
        <w:t>Владельцы малых архитектурных форм обязаны:</w:t>
      </w:r>
    </w:p>
    <w:p w:rsidR="00862110" w:rsidRPr="0050584D" w:rsidRDefault="00862110" w:rsidP="00862110">
      <w:pPr>
        <w:widowControl w:val="0"/>
        <w:numPr>
          <w:ilvl w:val="0"/>
          <w:numId w:val="24"/>
        </w:numPr>
        <w:autoSpaceDE w:val="0"/>
        <w:autoSpaceDN w:val="0"/>
        <w:adjustRightInd w:val="0"/>
        <w:ind w:left="0" w:firstLine="709"/>
        <w:rPr>
          <w:rFonts w:ascii="Times New Roman" w:hAnsi="Times New Roman" w:cs="Times New Roman"/>
          <w:sz w:val="24"/>
          <w:szCs w:val="24"/>
        </w:rPr>
      </w:pPr>
      <w:r w:rsidRPr="0050584D">
        <w:rPr>
          <w:rFonts w:ascii="Times New Roman" w:hAnsi="Times New Roman" w:cs="Times New Roman"/>
          <w:sz w:val="24"/>
          <w:szCs w:val="24"/>
        </w:rPr>
        <w:t>содержать малые архитектурные формы в чистоте и исправном состоянии;</w:t>
      </w:r>
    </w:p>
    <w:p w:rsidR="00862110" w:rsidRPr="0050584D" w:rsidRDefault="00862110" w:rsidP="00862110">
      <w:pPr>
        <w:widowControl w:val="0"/>
        <w:numPr>
          <w:ilvl w:val="0"/>
          <w:numId w:val="24"/>
        </w:numPr>
        <w:autoSpaceDE w:val="0"/>
        <w:autoSpaceDN w:val="0"/>
        <w:adjustRightInd w:val="0"/>
        <w:ind w:left="0" w:firstLine="709"/>
        <w:rPr>
          <w:rFonts w:ascii="Times New Roman" w:hAnsi="Times New Roman" w:cs="Times New Roman"/>
          <w:sz w:val="24"/>
          <w:szCs w:val="24"/>
        </w:rPr>
      </w:pPr>
      <w:r w:rsidRPr="0050584D">
        <w:rPr>
          <w:rFonts w:ascii="Times New Roman" w:hAnsi="Times New Roman" w:cs="Times New Roman"/>
          <w:sz w:val="24"/>
          <w:szCs w:val="24"/>
        </w:rPr>
        <w:t>в весенний период производить плановый осмотр малых архитектурных форм, производить их очистку от старой краски, ржавчины, промывку, окраску, а также замену сломанных элементов;</w:t>
      </w:r>
    </w:p>
    <w:p w:rsidR="00862110" w:rsidRPr="0050584D" w:rsidRDefault="00862110" w:rsidP="00862110">
      <w:pPr>
        <w:widowControl w:val="0"/>
        <w:numPr>
          <w:ilvl w:val="0"/>
          <w:numId w:val="24"/>
        </w:numPr>
        <w:autoSpaceDE w:val="0"/>
        <w:autoSpaceDN w:val="0"/>
        <w:adjustRightInd w:val="0"/>
        <w:ind w:left="0" w:firstLine="709"/>
        <w:rPr>
          <w:rFonts w:ascii="Times New Roman" w:hAnsi="Times New Roman" w:cs="Times New Roman"/>
          <w:sz w:val="24"/>
          <w:szCs w:val="24"/>
        </w:rPr>
      </w:pPr>
      <w:r w:rsidRPr="0050584D">
        <w:rPr>
          <w:rFonts w:ascii="Times New Roman" w:hAnsi="Times New Roman" w:cs="Times New Roman"/>
          <w:sz w:val="24"/>
          <w:szCs w:val="24"/>
        </w:rPr>
        <w:t>в зимний период очищать малые архитектурные формы, а также подходы к ним от снега и наледи;</w:t>
      </w:r>
    </w:p>
    <w:p w:rsidR="00862110" w:rsidRPr="0050584D" w:rsidRDefault="00862110" w:rsidP="00862110">
      <w:pPr>
        <w:widowControl w:val="0"/>
        <w:numPr>
          <w:ilvl w:val="0"/>
          <w:numId w:val="24"/>
        </w:numPr>
        <w:autoSpaceDE w:val="0"/>
        <w:autoSpaceDN w:val="0"/>
        <w:adjustRightInd w:val="0"/>
        <w:ind w:left="0" w:firstLine="709"/>
        <w:rPr>
          <w:rFonts w:ascii="Times New Roman" w:hAnsi="Times New Roman" w:cs="Times New Roman"/>
          <w:sz w:val="24"/>
          <w:szCs w:val="24"/>
        </w:rPr>
      </w:pPr>
      <w:r w:rsidRPr="0050584D">
        <w:rPr>
          <w:rFonts w:ascii="Times New Roman" w:hAnsi="Times New Roman" w:cs="Times New Roman"/>
          <w:sz w:val="24"/>
          <w:szCs w:val="24"/>
        </w:rPr>
        <w:t>обустраивать песочницы с гладкой ограждающей поверхностью, менять песок в песочницах не менее одного раза в год;</w:t>
      </w:r>
    </w:p>
    <w:p w:rsidR="00862110" w:rsidRPr="0050584D" w:rsidRDefault="00862110" w:rsidP="00862110">
      <w:pPr>
        <w:widowControl w:val="0"/>
        <w:numPr>
          <w:ilvl w:val="0"/>
          <w:numId w:val="24"/>
        </w:numPr>
        <w:autoSpaceDE w:val="0"/>
        <w:autoSpaceDN w:val="0"/>
        <w:adjustRightInd w:val="0"/>
        <w:ind w:left="0" w:firstLine="709"/>
        <w:rPr>
          <w:rFonts w:ascii="Times New Roman" w:hAnsi="Times New Roman" w:cs="Times New Roman"/>
          <w:sz w:val="24"/>
          <w:szCs w:val="24"/>
        </w:rPr>
      </w:pPr>
      <w:r w:rsidRPr="0050584D">
        <w:rPr>
          <w:rFonts w:ascii="Times New Roman" w:hAnsi="Times New Roman" w:cs="Times New Roman"/>
          <w:sz w:val="24"/>
          <w:szCs w:val="24"/>
        </w:rPr>
        <w:t>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862110" w:rsidRPr="0050584D" w:rsidRDefault="00862110" w:rsidP="00862110">
      <w:pPr>
        <w:widowControl w:val="0"/>
        <w:numPr>
          <w:ilvl w:val="0"/>
          <w:numId w:val="24"/>
        </w:numPr>
        <w:autoSpaceDE w:val="0"/>
        <w:autoSpaceDN w:val="0"/>
        <w:adjustRightInd w:val="0"/>
        <w:ind w:left="0" w:firstLine="709"/>
        <w:rPr>
          <w:rFonts w:ascii="Times New Roman" w:hAnsi="Times New Roman" w:cs="Times New Roman"/>
          <w:sz w:val="24"/>
          <w:szCs w:val="24"/>
        </w:rPr>
      </w:pPr>
      <w:r w:rsidRPr="0050584D">
        <w:rPr>
          <w:rFonts w:ascii="Times New Roman" w:hAnsi="Times New Roman" w:cs="Times New Roman"/>
          <w:sz w:val="24"/>
          <w:szCs w:val="24"/>
        </w:rPr>
        <w:t>в период работы фонтанов производить ежедневную очистку водной поверхности от мусора.</w:t>
      </w:r>
    </w:p>
    <w:p w:rsidR="00862110" w:rsidRPr="0050584D" w:rsidRDefault="00862110" w:rsidP="00862110">
      <w:pPr>
        <w:widowControl w:val="0"/>
        <w:autoSpaceDE w:val="0"/>
        <w:autoSpaceDN w:val="0"/>
        <w:adjustRightInd w:val="0"/>
        <w:ind w:firstLine="540"/>
        <w:rPr>
          <w:rFonts w:ascii="Times New Roman" w:hAnsi="Times New Roman" w:cs="Times New Roman"/>
          <w:sz w:val="24"/>
          <w:szCs w:val="24"/>
        </w:rPr>
      </w:pPr>
      <w:r w:rsidRPr="0050584D">
        <w:rPr>
          <w:rFonts w:ascii="Times New Roman" w:hAnsi="Times New Roman" w:cs="Times New Roman"/>
          <w:sz w:val="24"/>
          <w:szCs w:val="24"/>
        </w:rPr>
        <w:t>Не допускается:</w:t>
      </w:r>
    </w:p>
    <w:p w:rsidR="00862110" w:rsidRPr="0050584D" w:rsidRDefault="00862110" w:rsidP="00862110">
      <w:pPr>
        <w:widowControl w:val="0"/>
        <w:numPr>
          <w:ilvl w:val="0"/>
          <w:numId w:val="25"/>
        </w:numPr>
        <w:autoSpaceDE w:val="0"/>
        <w:autoSpaceDN w:val="0"/>
        <w:adjustRightInd w:val="0"/>
        <w:ind w:left="0" w:firstLine="709"/>
        <w:rPr>
          <w:rFonts w:ascii="Times New Roman" w:hAnsi="Times New Roman" w:cs="Times New Roman"/>
          <w:sz w:val="24"/>
          <w:szCs w:val="24"/>
        </w:rPr>
      </w:pPr>
      <w:r w:rsidRPr="0050584D">
        <w:rPr>
          <w:rFonts w:ascii="Times New Roman" w:hAnsi="Times New Roman" w:cs="Times New Roman"/>
          <w:sz w:val="24"/>
          <w:szCs w:val="24"/>
        </w:rPr>
        <w:t>использовать малые архитектурные формы не по назначению (отдых взрослых на детских игровых площадках, сушка белья на спортивных площадках и т.д.);</w:t>
      </w:r>
    </w:p>
    <w:p w:rsidR="00862110" w:rsidRPr="0050584D" w:rsidRDefault="00862110" w:rsidP="00862110">
      <w:pPr>
        <w:widowControl w:val="0"/>
        <w:numPr>
          <w:ilvl w:val="0"/>
          <w:numId w:val="25"/>
        </w:numPr>
        <w:autoSpaceDE w:val="0"/>
        <w:autoSpaceDN w:val="0"/>
        <w:adjustRightInd w:val="0"/>
        <w:ind w:left="0" w:firstLine="709"/>
        <w:rPr>
          <w:rFonts w:ascii="Times New Roman" w:hAnsi="Times New Roman" w:cs="Times New Roman"/>
          <w:sz w:val="24"/>
          <w:szCs w:val="24"/>
        </w:rPr>
      </w:pPr>
      <w:r w:rsidRPr="0050584D">
        <w:rPr>
          <w:rFonts w:ascii="Times New Roman" w:hAnsi="Times New Roman" w:cs="Times New Roman"/>
          <w:sz w:val="24"/>
          <w:szCs w:val="24"/>
        </w:rPr>
        <w:t>развешивать и наклеивать любую информационно-печатную продукцию на малых архитектурных формах;</w:t>
      </w:r>
    </w:p>
    <w:p w:rsidR="00862110" w:rsidRPr="0050584D" w:rsidRDefault="00862110" w:rsidP="00862110">
      <w:pPr>
        <w:widowControl w:val="0"/>
        <w:numPr>
          <w:ilvl w:val="0"/>
          <w:numId w:val="25"/>
        </w:numPr>
        <w:autoSpaceDE w:val="0"/>
        <w:autoSpaceDN w:val="0"/>
        <w:adjustRightInd w:val="0"/>
        <w:ind w:left="0" w:firstLine="709"/>
        <w:rPr>
          <w:rFonts w:ascii="Times New Roman" w:hAnsi="Times New Roman" w:cs="Times New Roman"/>
          <w:sz w:val="24"/>
          <w:szCs w:val="24"/>
        </w:rPr>
      </w:pPr>
      <w:r w:rsidRPr="0050584D">
        <w:rPr>
          <w:rFonts w:ascii="Times New Roman" w:hAnsi="Times New Roman" w:cs="Times New Roman"/>
          <w:sz w:val="24"/>
          <w:szCs w:val="24"/>
        </w:rPr>
        <w:t>ломать и повреждать малые архитектурные формы и их конструктивные элементы;</w:t>
      </w:r>
    </w:p>
    <w:p w:rsidR="00862110" w:rsidRPr="0050584D" w:rsidRDefault="00862110" w:rsidP="00862110">
      <w:pPr>
        <w:widowControl w:val="0"/>
        <w:numPr>
          <w:ilvl w:val="0"/>
          <w:numId w:val="25"/>
        </w:numPr>
        <w:autoSpaceDE w:val="0"/>
        <w:autoSpaceDN w:val="0"/>
        <w:adjustRightInd w:val="0"/>
        <w:ind w:left="0" w:firstLine="709"/>
        <w:rPr>
          <w:rFonts w:ascii="Times New Roman" w:hAnsi="Times New Roman" w:cs="Times New Roman"/>
          <w:sz w:val="24"/>
          <w:szCs w:val="24"/>
        </w:rPr>
      </w:pPr>
      <w:r w:rsidRPr="0050584D">
        <w:rPr>
          <w:rFonts w:ascii="Times New Roman" w:hAnsi="Times New Roman" w:cs="Times New Roman"/>
          <w:sz w:val="24"/>
          <w:szCs w:val="24"/>
        </w:rPr>
        <w:t>купаться в фонтанах.</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3. При проектировании ограждений следует соблюдать требования градостроительных регламентов, </w:t>
      </w:r>
      <w:r w:rsidR="009D5174" w:rsidRPr="0050584D">
        <w:rPr>
          <w:rFonts w:ascii="Times New Roman" w:hAnsi="Times New Roman" w:cs="Times New Roman"/>
          <w:sz w:val="24"/>
          <w:szCs w:val="24"/>
        </w:rPr>
        <w:t>указанных в части 3 настоящих Правил</w:t>
      </w:r>
      <w:r w:rsidRPr="0050584D">
        <w:rPr>
          <w:rFonts w:ascii="Times New Roman" w:hAnsi="Times New Roman" w:cs="Times New Roman"/>
          <w:sz w:val="24"/>
          <w:szCs w:val="24"/>
        </w:rPr>
        <w:t xml:space="preserve">.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Ограждения (ограды)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должны выполняться в соответствии с проектом, согласованным органом, уполномоченным в области градостроительной деятельности.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4. Строительные площадки, в том числе для реконструкции и капитального ремонта объектов капитального строительства, должны ограждаться на период строительства сплошным (глухим) забором высотой не менее 2,0 м, выполненным по типовым проектам, согласованным органном, уполномоченным в области градостроительной деятельности. Ограждения, непосредственно примыкающие к тротуарам, пешеходным дорожкам, следует обустраивать защитным козырьком. В стесненных условиях допускается по согласованию с отделением ГИБДД ОВД устраивать временный тротуар с разделяющим ограждением на проезжей части улицы шириной не менее 1,5 м.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5. Освещенность улиц и дорог должна соответствовать действующим нормативам.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в соответствии с проектом, согласованным с уполномоченным органом в области градостроительной деятельности.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На угловых домах кварталов в темное время суток аншлаги (номер дома и название улицы) должны иметь подсветку.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Уличные светильники, фонари (кроме парковых) следует устанавливать не ниже 2,5 м от поверхности тротуара. Опоры, кронштейны светильников и фонарей в исторической части населенного пункта следует выполнять из литого или кованого металла по проекту, согласованному органом, уполномоченным в области градостроительной деятельности. </w:t>
      </w:r>
    </w:p>
    <w:p w:rsidR="00862110" w:rsidRPr="0050584D" w:rsidRDefault="00862110" w:rsidP="00862110">
      <w:pPr>
        <w:widowControl w:val="0"/>
        <w:autoSpaceDE w:val="0"/>
        <w:autoSpaceDN w:val="0"/>
        <w:adjustRightInd w:val="0"/>
        <w:rPr>
          <w:rFonts w:ascii="Times New Roman" w:hAnsi="Times New Roman" w:cs="Times New Roman"/>
          <w:sz w:val="24"/>
          <w:szCs w:val="24"/>
        </w:rPr>
      </w:pPr>
      <w:r w:rsidRPr="0050584D">
        <w:rPr>
          <w:rFonts w:ascii="Times New Roman" w:hAnsi="Times New Roman" w:cs="Times New Roman"/>
          <w:sz w:val="24"/>
          <w:szCs w:val="24"/>
        </w:rPr>
        <w:t xml:space="preserve">Улицы, дороги, площади, пешеходные тротуары, жилые кварталы, дворы, территории предприятий, учреждений, организаций, а также аншлаги и номерные знаки общественных и </w:t>
      </w:r>
      <w:r w:rsidRPr="0050584D">
        <w:rPr>
          <w:rFonts w:ascii="Times New Roman" w:hAnsi="Times New Roman" w:cs="Times New Roman"/>
          <w:sz w:val="24"/>
          <w:szCs w:val="24"/>
        </w:rPr>
        <w:lastRenderedPageBreak/>
        <w:t>жилых зданий, дорожные знаки и указатели, элементы информации и витрины должны освещаться в темное время суток.</w:t>
      </w:r>
    </w:p>
    <w:p w:rsidR="00862110" w:rsidRPr="0050584D" w:rsidRDefault="00862110" w:rsidP="00862110">
      <w:pPr>
        <w:widowControl w:val="0"/>
        <w:autoSpaceDE w:val="0"/>
        <w:autoSpaceDN w:val="0"/>
        <w:adjustRightInd w:val="0"/>
        <w:rPr>
          <w:rFonts w:ascii="Times New Roman" w:hAnsi="Times New Roman" w:cs="Times New Roman"/>
          <w:sz w:val="24"/>
          <w:szCs w:val="24"/>
        </w:rPr>
      </w:pPr>
      <w:r w:rsidRPr="0050584D">
        <w:rPr>
          <w:rFonts w:ascii="Times New Roman" w:hAnsi="Times New Roman" w:cs="Times New Roman"/>
          <w:sz w:val="24"/>
          <w:szCs w:val="24"/>
        </w:rPr>
        <w:t>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лк, а отключение - в утренние сумерки при повышении до 10 лк.</w:t>
      </w:r>
    </w:p>
    <w:p w:rsidR="00862110" w:rsidRPr="0050584D" w:rsidRDefault="00862110" w:rsidP="00862110">
      <w:pPr>
        <w:widowControl w:val="0"/>
        <w:autoSpaceDE w:val="0"/>
        <w:autoSpaceDN w:val="0"/>
        <w:adjustRightInd w:val="0"/>
        <w:rPr>
          <w:rFonts w:ascii="Times New Roman" w:hAnsi="Times New Roman" w:cs="Times New Roman"/>
          <w:sz w:val="24"/>
          <w:szCs w:val="24"/>
        </w:rPr>
      </w:pPr>
      <w:r w:rsidRPr="0050584D">
        <w:rPr>
          <w:rFonts w:ascii="Times New Roman" w:hAnsi="Times New Roman" w:cs="Times New Roman"/>
          <w:sz w:val="24"/>
          <w:szCs w:val="24"/>
        </w:rPr>
        <w:t>Включение и отключение устройств наружного освещения подъездов жилых домов, аншлагов и номерных знаков домов и указателей улиц, а также систем архитектурно-художественной подсветки производятся в режиме работы наружного освещения улиц.</w:t>
      </w:r>
    </w:p>
    <w:p w:rsidR="00862110" w:rsidRPr="0050584D" w:rsidRDefault="00862110" w:rsidP="00862110">
      <w:pPr>
        <w:widowControl w:val="0"/>
        <w:autoSpaceDE w:val="0"/>
        <w:autoSpaceDN w:val="0"/>
        <w:adjustRightInd w:val="0"/>
        <w:rPr>
          <w:rFonts w:ascii="Times New Roman" w:hAnsi="Times New Roman" w:cs="Times New Roman"/>
          <w:sz w:val="24"/>
          <w:szCs w:val="24"/>
        </w:rPr>
      </w:pPr>
      <w:r w:rsidRPr="0050584D">
        <w:rPr>
          <w:rFonts w:ascii="Times New Roman" w:hAnsi="Times New Roman" w:cs="Times New Roman"/>
          <w:sz w:val="24"/>
          <w:szCs w:val="24"/>
        </w:rPr>
        <w:t xml:space="preserve">Количество нефункционирующих светильников на основных площадях, магистралях и улицах, в транспортных тоннелях не должно превышать 3%, на других территориях (улицы районного назначения, дворовые территории) - 5%, в подземных пешеходных переходах - 10% как в дневном, так и в вечернем и ночном режимах (на 10 включенных светильников допускается один </w:t>
      </w:r>
      <w:proofErr w:type="spellStart"/>
      <w:r w:rsidRPr="0050584D">
        <w:rPr>
          <w:rFonts w:ascii="Times New Roman" w:hAnsi="Times New Roman" w:cs="Times New Roman"/>
          <w:sz w:val="24"/>
          <w:szCs w:val="24"/>
        </w:rPr>
        <w:t>невключенный</w:t>
      </w:r>
      <w:proofErr w:type="spellEnd"/>
      <w:r w:rsidRPr="0050584D">
        <w:rPr>
          <w:rFonts w:ascii="Times New Roman" w:hAnsi="Times New Roman" w:cs="Times New Roman"/>
          <w:sz w:val="24"/>
          <w:szCs w:val="24"/>
        </w:rPr>
        <w:t>).</w:t>
      </w:r>
    </w:p>
    <w:p w:rsidR="00862110" w:rsidRPr="0050584D" w:rsidRDefault="00862110" w:rsidP="00862110">
      <w:pPr>
        <w:widowControl w:val="0"/>
        <w:autoSpaceDE w:val="0"/>
        <w:autoSpaceDN w:val="0"/>
        <w:adjustRightInd w:val="0"/>
        <w:rPr>
          <w:rFonts w:ascii="Times New Roman" w:hAnsi="Times New Roman" w:cs="Times New Roman"/>
          <w:sz w:val="24"/>
          <w:szCs w:val="24"/>
        </w:rPr>
      </w:pPr>
      <w:r w:rsidRPr="0050584D">
        <w:rPr>
          <w:rFonts w:ascii="Times New Roman" w:hAnsi="Times New Roman" w:cs="Times New Roman"/>
          <w:sz w:val="24"/>
          <w:szCs w:val="24"/>
        </w:rPr>
        <w:t>Вышедшие из строя газоразрядные лампы, содержащие ртуть, должны храниться в специально отведенных для этих целей помещениях и вывозиться на специализированные предприятия для утилизации.</w:t>
      </w:r>
    </w:p>
    <w:p w:rsidR="00862110" w:rsidRPr="0050584D" w:rsidRDefault="00862110" w:rsidP="00862110">
      <w:pPr>
        <w:widowControl w:val="0"/>
        <w:autoSpaceDE w:val="0"/>
        <w:autoSpaceDN w:val="0"/>
        <w:adjustRightInd w:val="0"/>
        <w:rPr>
          <w:rFonts w:ascii="Times New Roman" w:hAnsi="Times New Roman" w:cs="Times New Roman"/>
          <w:sz w:val="24"/>
          <w:szCs w:val="24"/>
        </w:rPr>
      </w:pPr>
      <w:r w:rsidRPr="0050584D">
        <w:rPr>
          <w:rFonts w:ascii="Times New Roman" w:hAnsi="Times New Roman" w:cs="Times New Roman"/>
          <w:sz w:val="24"/>
          <w:szCs w:val="24"/>
        </w:rPr>
        <w:t>Не допускается вывозить указанные типы ламп на сельские свалки, мусороперерабатывающие заводы. Ртутьсодержащие отходы утилизируются согласно договорам специализированными предприятиями.</w:t>
      </w:r>
    </w:p>
    <w:p w:rsidR="00862110" w:rsidRPr="0050584D" w:rsidRDefault="00862110" w:rsidP="00862110">
      <w:pPr>
        <w:widowControl w:val="0"/>
        <w:autoSpaceDE w:val="0"/>
        <w:autoSpaceDN w:val="0"/>
        <w:adjustRightInd w:val="0"/>
        <w:rPr>
          <w:rFonts w:ascii="Times New Roman" w:hAnsi="Times New Roman" w:cs="Times New Roman"/>
          <w:sz w:val="24"/>
          <w:szCs w:val="24"/>
        </w:rPr>
      </w:pPr>
      <w:r w:rsidRPr="0050584D">
        <w:rPr>
          <w:rFonts w:ascii="Times New Roman" w:hAnsi="Times New Roman" w:cs="Times New Roman"/>
          <w:sz w:val="24"/>
          <w:szCs w:val="24"/>
        </w:rPr>
        <w:t>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862110" w:rsidRPr="0050584D" w:rsidRDefault="00862110" w:rsidP="00862110">
      <w:pPr>
        <w:widowControl w:val="0"/>
        <w:autoSpaceDE w:val="0"/>
        <w:autoSpaceDN w:val="0"/>
        <w:adjustRightInd w:val="0"/>
        <w:rPr>
          <w:rFonts w:ascii="Times New Roman" w:hAnsi="Times New Roman" w:cs="Times New Roman"/>
          <w:sz w:val="24"/>
          <w:szCs w:val="24"/>
        </w:rPr>
      </w:pPr>
      <w:r w:rsidRPr="0050584D">
        <w:rPr>
          <w:rFonts w:ascii="Times New Roman" w:hAnsi="Times New Roman" w:cs="Times New Roman"/>
          <w:sz w:val="24"/>
          <w:szCs w:val="24"/>
        </w:rPr>
        <w:t>Содержание и ремонт уличного и придомового освещения, подключенного к единой системе наружного освещения, осуществляет уполномоченный орган или специализированная организация, выигравшая конкурс на проведение данных видов работ по результатам размещения муниципального заказа.</w:t>
      </w:r>
    </w:p>
    <w:p w:rsidR="00862110" w:rsidRPr="0050584D" w:rsidRDefault="00862110" w:rsidP="00862110">
      <w:pPr>
        <w:widowControl w:val="0"/>
        <w:autoSpaceDE w:val="0"/>
        <w:autoSpaceDN w:val="0"/>
        <w:adjustRightInd w:val="0"/>
        <w:rPr>
          <w:rFonts w:ascii="Times New Roman" w:hAnsi="Times New Roman" w:cs="Times New Roman"/>
          <w:sz w:val="24"/>
          <w:szCs w:val="24"/>
        </w:rPr>
      </w:pPr>
      <w:r w:rsidRPr="0050584D">
        <w:rPr>
          <w:rFonts w:ascii="Times New Roman" w:hAnsi="Times New Roman" w:cs="Times New Roman"/>
          <w:sz w:val="24"/>
          <w:szCs w:val="24"/>
        </w:rPr>
        <w:t>Содержание и ремонт придомового освещения, подключенного к вводным распределительным устройствам жилых домов, осуществляют управляющие организации.</w:t>
      </w:r>
    </w:p>
    <w:p w:rsidR="00862110" w:rsidRPr="0050584D" w:rsidRDefault="00862110" w:rsidP="00862110">
      <w:pPr>
        <w:widowControl w:val="0"/>
        <w:autoSpaceDE w:val="0"/>
        <w:autoSpaceDN w:val="0"/>
        <w:adjustRightInd w:val="0"/>
        <w:rPr>
          <w:rFonts w:ascii="Times New Roman" w:hAnsi="Times New Roman" w:cs="Times New Roman"/>
          <w:sz w:val="24"/>
          <w:szCs w:val="24"/>
        </w:rPr>
      </w:pPr>
      <w:r w:rsidRPr="0050584D">
        <w:rPr>
          <w:rFonts w:ascii="Times New Roman" w:hAnsi="Times New Roman" w:cs="Times New Roman"/>
          <w:sz w:val="24"/>
          <w:szCs w:val="24"/>
        </w:rPr>
        <w:t>Опоры наружного освещения, защитные, разделительные ограждения, дорожные сооружения и элементы оборудования дорог должны быть покрашены, очищаться от надписей и любой информационно-печатной продукции, содержаться в исправном состоянии и чистоте.</w:t>
      </w:r>
    </w:p>
    <w:p w:rsidR="00862110" w:rsidRPr="0050584D" w:rsidRDefault="00862110" w:rsidP="00862110">
      <w:pPr>
        <w:widowControl w:val="0"/>
        <w:autoSpaceDE w:val="0"/>
        <w:autoSpaceDN w:val="0"/>
        <w:adjustRightInd w:val="0"/>
        <w:rPr>
          <w:rFonts w:ascii="Times New Roman" w:hAnsi="Times New Roman" w:cs="Times New Roman"/>
          <w:sz w:val="24"/>
          <w:szCs w:val="24"/>
        </w:rPr>
      </w:pPr>
      <w:r w:rsidRPr="0050584D">
        <w:rPr>
          <w:rFonts w:ascii="Times New Roman" w:hAnsi="Times New Roman" w:cs="Times New Roman"/>
          <w:sz w:val="24"/>
          <w:szCs w:val="24"/>
        </w:rPr>
        <w:t>При замене опор наружного освещения, указанные конструкции должны быть демонтированы и вывезены владельцами сетей в течение трех суток.</w:t>
      </w:r>
    </w:p>
    <w:p w:rsidR="00862110" w:rsidRPr="0050584D" w:rsidRDefault="00862110" w:rsidP="00862110">
      <w:pPr>
        <w:widowControl w:val="0"/>
        <w:autoSpaceDE w:val="0"/>
        <w:autoSpaceDN w:val="0"/>
        <w:adjustRightInd w:val="0"/>
        <w:rPr>
          <w:rFonts w:ascii="Times New Roman" w:hAnsi="Times New Roman" w:cs="Times New Roman"/>
          <w:sz w:val="24"/>
          <w:szCs w:val="24"/>
        </w:rPr>
      </w:pPr>
      <w:r w:rsidRPr="0050584D">
        <w:rPr>
          <w:rFonts w:ascii="Times New Roman" w:hAnsi="Times New Roman" w:cs="Times New Roman"/>
          <w:sz w:val="24"/>
          <w:szCs w:val="24"/>
        </w:rPr>
        <w:t>Вывоз сбитых опор наружного освещения осуществляется владельцем опоры на дорогах незамедлительно, на остальных территориях - в течение суток с момента обнаружения такой необходимости (демонтажа).</w:t>
      </w:r>
    </w:p>
    <w:p w:rsidR="00862110" w:rsidRPr="0050584D" w:rsidRDefault="00862110" w:rsidP="00862110">
      <w:pPr>
        <w:widowControl w:val="0"/>
        <w:autoSpaceDE w:val="0"/>
        <w:autoSpaceDN w:val="0"/>
        <w:adjustRightInd w:val="0"/>
        <w:rPr>
          <w:rFonts w:ascii="Times New Roman" w:hAnsi="Times New Roman" w:cs="Times New Roman"/>
          <w:sz w:val="24"/>
          <w:szCs w:val="24"/>
        </w:rPr>
      </w:pPr>
      <w:r w:rsidRPr="0050584D">
        <w:rPr>
          <w:rFonts w:ascii="Times New Roman" w:hAnsi="Times New Roman" w:cs="Times New Roman"/>
          <w:sz w:val="24"/>
          <w:szCs w:val="24"/>
        </w:rPr>
        <w:t>За исправное и безопасное состояние и удовлетворительный внешний вид всех элементов и объектов, размещенных на опорах освещения, несет ответственность собственник (владелец) данных опор.</w:t>
      </w:r>
    </w:p>
    <w:p w:rsidR="00862110" w:rsidRPr="0050584D" w:rsidRDefault="00862110" w:rsidP="00862110">
      <w:pPr>
        <w:widowControl w:val="0"/>
        <w:autoSpaceDE w:val="0"/>
        <w:autoSpaceDN w:val="0"/>
        <w:adjustRightInd w:val="0"/>
        <w:rPr>
          <w:rFonts w:ascii="Times New Roman" w:hAnsi="Times New Roman" w:cs="Times New Roman"/>
          <w:sz w:val="24"/>
          <w:szCs w:val="24"/>
        </w:rPr>
      </w:pPr>
      <w:r w:rsidRPr="0050584D">
        <w:rPr>
          <w:rFonts w:ascii="Times New Roman" w:hAnsi="Times New Roman" w:cs="Times New Roman"/>
          <w:sz w:val="24"/>
          <w:szCs w:val="24"/>
        </w:rPr>
        <w:t>Не допускается эксплуатация устройств наружного освещения при наличии обрывов проводов, повреждений опор, изоляторов.</w:t>
      </w:r>
    </w:p>
    <w:p w:rsidR="00862110" w:rsidRPr="0050584D" w:rsidRDefault="00862110" w:rsidP="00862110">
      <w:pPr>
        <w:widowControl w:val="0"/>
        <w:autoSpaceDE w:val="0"/>
        <w:autoSpaceDN w:val="0"/>
        <w:adjustRightInd w:val="0"/>
        <w:rPr>
          <w:rFonts w:ascii="Times New Roman" w:hAnsi="Times New Roman" w:cs="Times New Roman"/>
          <w:sz w:val="24"/>
          <w:szCs w:val="24"/>
        </w:rPr>
      </w:pPr>
      <w:r w:rsidRPr="0050584D">
        <w:rPr>
          <w:rFonts w:ascii="Times New Roman" w:hAnsi="Times New Roman" w:cs="Times New Roman"/>
          <w:sz w:val="24"/>
          <w:szCs w:val="24"/>
        </w:rPr>
        <w:t>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862110" w:rsidRPr="0050584D" w:rsidRDefault="00862110" w:rsidP="00862110">
      <w:pPr>
        <w:widowControl w:val="0"/>
        <w:autoSpaceDE w:val="0"/>
        <w:autoSpaceDN w:val="0"/>
        <w:adjustRightInd w:val="0"/>
        <w:rPr>
          <w:rFonts w:ascii="Times New Roman" w:hAnsi="Times New Roman" w:cs="Times New Roman"/>
          <w:sz w:val="24"/>
          <w:szCs w:val="24"/>
        </w:rPr>
      </w:pPr>
      <w:r w:rsidRPr="0050584D">
        <w:rPr>
          <w:rFonts w:ascii="Times New Roman" w:hAnsi="Times New Roman" w:cs="Times New Roman"/>
          <w:sz w:val="24"/>
          <w:szCs w:val="24"/>
        </w:rPr>
        <w:t>Не допускается самовольное подсоединение и подключение проводов и кабелей к сетям и устройствам наружного освещения.</w:t>
      </w:r>
    </w:p>
    <w:p w:rsidR="00862110" w:rsidRPr="0050584D" w:rsidRDefault="00862110" w:rsidP="00862110">
      <w:pPr>
        <w:widowControl w:val="0"/>
        <w:autoSpaceDE w:val="0"/>
        <w:autoSpaceDN w:val="0"/>
        <w:adjustRightInd w:val="0"/>
        <w:rPr>
          <w:rFonts w:ascii="Times New Roman" w:hAnsi="Times New Roman" w:cs="Times New Roman"/>
          <w:sz w:val="24"/>
          <w:szCs w:val="24"/>
        </w:rPr>
      </w:pPr>
      <w:r w:rsidRPr="0050584D">
        <w:rPr>
          <w:rFonts w:ascii="Times New Roman" w:hAnsi="Times New Roman" w:cs="Times New Roman"/>
          <w:sz w:val="24"/>
          <w:szCs w:val="24"/>
        </w:rPr>
        <w:t>Собственники (владельцы)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862110" w:rsidRPr="0050584D" w:rsidRDefault="00862110" w:rsidP="00862110">
      <w:pPr>
        <w:widowControl w:val="0"/>
        <w:numPr>
          <w:ilvl w:val="0"/>
          <w:numId w:val="12"/>
        </w:numPr>
        <w:autoSpaceDE w:val="0"/>
        <w:autoSpaceDN w:val="0"/>
        <w:adjustRightInd w:val="0"/>
        <w:ind w:left="0" w:firstLine="709"/>
        <w:rPr>
          <w:rFonts w:ascii="Times New Roman" w:hAnsi="Times New Roman" w:cs="Times New Roman"/>
          <w:sz w:val="24"/>
          <w:szCs w:val="24"/>
        </w:rPr>
      </w:pPr>
      <w:r w:rsidRPr="0050584D">
        <w:rPr>
          <w:rFonts w:ascii="Times New Roman" w:hAnsi="Times New Roman" w:cs="Times New Roman"/>
          <w:sz w:val="24"/>
          <w:szCs w:val="24"/>
        </w:rPr>
        <w:t>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862110" w:rsidRPr="0050584D" w:rsidRDefault="00862110" w:rsidP="00862110">
      <w:pPr>
        <w:widowControl w:val="0"/>
        <w:numPr>
          <w:ilvl w:val="0"/>
          <w:numId w:val="12"/>
        </w:numPr>
        <w:autoSpaceDE w:val="0"/>
        <w:autoSpaceDN w:val="0"/>
        <w:adjustRightInd w:val="0"/>
        <w:ind w:left="0" w:firstLine="709"/>
        <w:rPr>
          <w:rFonts w:ascii="Times New Roman" w:hAnsi="Times New Roman" w:cs="Times New Roman"/>
          <w:sz w:val="24"/>
          <w:szCs w:val="24"/>
        </w:rPr>
      </w:pPr>
      <w:r w:rsidRPr="0050584D">
        <w:rPr>
          <w:rFonts w:ascii="Times New Roman" w:hAnsi="Times New Roman" w:cs="Times New Roman"/>
          <w:sz w:val="24"/>
          <w:szCs w:val="24"/>
        </w:rPr>
        <w:t xml:space="preserve">следить за включением и отключением освещения в соответствии с </w:t>
      </w:r>
      <w:r w:rsidRPr="0050584D">
        <w:rPr>
          <w:rFonts w:ascii="Times New Roman" w:hAnsi="Times New Roman" w:cs="Times New Roman"/>
          <w:sz w:val="24"/>
          <w:szCs w:val="24"/>
        </w:rPr>
        <w:lastRenderedPageBreak/>
        <w:t>установленным порядком;</w:t>
      </w:r>
    </w:p>
    <w:p w:rsidR="00862110" w:rsidRPr="0050584D" w:rsidRDefault="00862110" w:rsidP="00862110">
      <w:pPr>
        <w:widowControl w:val="0"/>
        <w:numPr>
          <w:ilvl w:val="0"/>
          <w:numId w:val="12"/>
        </w:numPr>
        <w:autoSpaceDE w:val="0"/>
        <w:autoSpaceDN w:val="0"/>
        <w:adjustRightInd w:val="0"/>
        <w:ind w:left="0" w:firstLine="709"/>
        <w:rPr>
          <w:rFonts w:ascii="Times New Roman" w:hAnsi="Times New Roman" w:cs="Times New Roman"/>
          <w:sz w:val="24"/>
          <w:szCs w:val="24"/>
        </w:rPr>
      </w:pPr>
      <w:r w:rsidRPr="0050584D">
        <w:rPr>
          <w:rFonts w:ascii="Times New Roman" w:hAnsi="Times New Roman" w:cs="Times New Roman"/>
          <w:sz w:val="24"/>
          <w:szCs w:val="24"/>
        </w:rPr>
        <w:t>соблюдать правила установки, содержания, размещения и эксплуатации наружного освещения и оформления;</w:t>
      </w:r>
    </w:p>
    <w:p w:rsidR="00862110" w:rsidRPr="0050584D" w:rsidRDefault="00862110" w:rsidP="00862110">
      <w:pPr>
        <w:widowControl w:val="0"/>
        <w:numPr>
          <w:ilvl w:val="0"/>
          <w:numId w:val="12"/>
        </w:numPr>
        <w:autoSpaceDE w:val="0"/>
        <w:autoSpaceDN w:val="0"/>
        <w:adjustRightInd w:val="0"/>
        <w:ind w:left="0" w:firstLine="709"/>
        <w:rPr>
          <w:rFonts w:ascii="Times New Roman" w:hAnsi="Times New Roman" w:cs="Times New Roman"/>
          <w:sz w:val="24"/>
          <w:szCs w:val="24"/>
        </w:rPr>
      </w:pPr>
      <w:r w:rsidRPr="0050584D">
        <w:rPr>
          <w:rFonts w:ascii="Times New Roman" w:hAnsi="Times New Roman" w:cs="Times New Roman"/>
          <w:sz w:val="24"/>
          <w:szCs w:val="24"/>
        </w:rPr>
        <w:t>своевременно производить замену фонарей наружного освещения.</w:t>
      </w:r>
    </w:p>
    <w:p w:rsidR="00862110" w:rsidRPr="0050584D" w:rsidRDefault="00862110" w:rsidP="00862110">
      <w:pPr>
        <w:widowControl w:val="0"/>
        <w:autoSpaceDE w:val="0"/>
        <w:autoSpaceDN w:val="0"/>
        <w:adjustRightInd w:val="0"/>
        <w:rPr>
          <w:rFonts w:ascii="Times New Roman" w:hAnsi="Times New Roman" w:cs="Times New Roman"/>
          <w:sz w:val="24"/>
          <w:szCs w:val="24"/>
        </w:rPr>
      </w:pPr>
      <w:r w:rsidRPr="0050584D">
        <w:rPr>
          <w:rFonts w:ascii="Times New Roman" w:hAnsi="Times New Roman" w:cs="Times New Roman"/>
          <w:sz w:val="24"/>
          <w:szCs w:val="24"/>
        </w:rPr>
        <w:t>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862110" w:rsidRPr="0050584D" w:rsidRDefault="00862110" w:rsidP="00862110">
      <w:pPr>
        <w:widowControl w:val="0"/>
        <w:autoSpaceDE w:val="0"/>
        <w:autoSpaceDN w:val="0"/>
        <w:adjustRightInd w:val="0"/>
        <w:rPr>
          <w:rFonts w:ascii="Times New Roman" w:hAnsi="Times New Roman" w:cs="Times New Roman"/>
          <w:sz w:val="24"/>
          <w:szCs w:val="24"/>
        </w:rPr>
      </w:pPr>
      <w:r w:rsidRPr="0050584D">
        <w:rPr>
          <w:rFonts w:ascii="Times New Roman" w:hAnsi="Times New Roman" w:cs="Times New Roman"/>
          <w:sz w:val="24"/>
          <w:szCs w:val="24"/>
        </w:rPr>
        <w:t>Ответственность за уборку территорий вокруг мачт и опор наружного освещения и контактной сети общественного транспорта, расположенных на тротуарах, возлагается на ответственных за уборку тротуаров лиц.</w:t>
      </w:r>
    </w:p>
    <w:p w:rsidR="00862110" w:rsidRPr="0050584D" w:rsidRDefault="00862110" w:rsidP="00862110">
      <w:pPr>
        <w:widowControl w:val="0"/>
        <w:autoSpaceDE w:val="0"/>
        <w:autoSpaceDN w:val="0"/>
        <w:adjustRightInd w:val="0"/>
        <w:rPr>
          <w:rFonts w:ascii="Times New Roman" w:hAnsi="Times New Roman" w:cs="Times New Roman"/>
          <w:sz w:val="24"/>
          <w:szCs w:val="24"/>
        </w:rPr>
      </w:pPr>
      <w:r w:rsidRPr="0050584D">
        <w:rPr>
          <w:rFonts w:ascii="Times New Roman" w:hAnsi="Times New Roman" w:cs="Times New Roman"/>
          <w:sz w:val="24"/>
          <w:szCs w:val="24"/>
        </w:rPr>
        <w:t>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возлагается на владельцев территорий, на которых находятся данные объекты.</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6. Оборудование спортивно-игровых площадок должно соответствовать установленным стандартам и утвержденным проектным решениям.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Детские площадки должны оборудоваться прочными конструкциями, соответствующими современным требованиям дизайна, материалы и отделка должны соответствовать санитарно-гигиеническим требованиям.</w:t>
      </w:r>
      <w:r w:rsidRPr="0050584D">
        <w:rPr>
          <w:rFonts w:ascii="Times New Roman" w:hAnsi="Times New Roman" w:cs="Times New Roman"/>
          <w:sz w:val="24"/>
          <w:szCs w:val="24"/>
        </w:rPr>
        <w:tab/>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7. Произведения монументально-декоративного искусства (скульптуры, обелиски, стелы, панно и так далее) устанавливаются на территориях общего пользования на основании решений Совета муниципального образования муниципального образования Стародеревянковского сельского поселения, а также согласованных и утвержденных проектов.</w:t>
      </w:r>
    </w:p>
    <w:p w:rsidR="00862110" w:rsidRPr="0050584D" w:rsidRDefault="00862110" w:rsidP="00862110">
      <w:pPr>
        <w:widowControl w:val="0"/>
        <w:autoSpaceDE w:val="0"/>
        <w:autoSpaceDN w:val="0"/>
        <w:adjustRightInd w:val="0"/>
        <w:rPr>
          <w:rFonts w:ascii="Times New Roman" w:hAnsi="Times New Roman" w:cs="Times New Roman"/>
          <w:sz w:val="24"/>
          <w:szCs w:val="24"/>
        </w:rPr>
      </w:pPr>
      <w:r w:rsidRPr="0050584D">
        <w:rPr>
          <w:rFonts w:ascii="Times New Roman" w:hAnsi="Times New Roman" w:cs="Times New Roman"/>
          <w:sz w:val="24"/>
          <w:szCs w:val="24"/>
        </w:rPr>
        <w:t>8. Содержание мест погребения, предоставленных в соответствии с этическими, санитарными и экологическими требованиями, осуществляется в соответствии с требованиями федерального законодательства и правил содержания мест погребения, установленных муниципальным правовым актом.</w:t>
      </w:r>
    </w:p>
    <w:p w:rsidR="00862110" w:rsidRPr="0050584D" w:rsidRDefault="00862110" w:rsidP="00862110">
      <w:pPr>
        <w:widowControl w:val="0"/>
        <w:autoSpaceDE w:val="0"/>
        <w:autoSpaceDN w:val="0"/>
        <w:adjustRightInd w:val="0"/>
        <w:rPr>
          <w:rFonts w:ascii="Times New Roman" w:hAnsi="Times New Roman" w:cs="Times New Roman"/>
          <w:sz w:val="24"/>
          <w:szCs w:val="24"/>
        </w:rPr>
      </w:pPr>
      <w:r w:rsidRPr="0050584D">
        <w:rPr>
          <w:rFonts w:ascii="Times New Roman" w:hAnsi="Times New Roman" w:cs="Times New Roman"/>
          <w:sz w:val="24"/>
          <w:szCs w:val="24"/>
        </w:rPr>
        <w:t>Санитарное содержание мест погребения осуществляет специализированная организация, выигравшая конкурс на проведение данного вида работ по результатам размещения муниципального заказа.</w:t>
      </w:r>
    </w:p>
    <w:p w:rsidR="00862110" w:rsidRPr="0050584D" w:rsidRDefault="00862110" w:rsidP="00862110">
      <w:pPr>
        <w:widowControl w:val="0"/>
        <w:autoSpaceDE w:val="0"/>
        <w:autoSpaceDN w:val="0"/>
        <w:adjustRightInd w:val="0"/>
        <w:rPr>
          <w:rFonts w:ascii="Times New Roman" w:hAnsi="Times New Roman" w:cs="Times New Roman"/>
          <w:sz w:val="24"/>
          <w:szCs w:val="24"/>
        </w:rPr>
      </w:pPr>
      <w:r w:rsidRPr="0050584D">
        <w:rPr>
          <w:rFonts w:ascii="Times New Roman" w:hAnsi="Times New Roman" w:cs="Times New Roman"/>
          <w:sz w:val="24"/>
          <w:szCs w:val="24"/>
        </w:rPr>
        <w:t>Требования к содержанию мест погребения:</w:t>
      </w:r>
    </w:p>
    <w:p w:rsidR="00862110" w:rsidRPr="0050584D" w:rsidRDefault="00862110" w:rsidP="00862110">
      <w:pPr>
        <w:widowControl w:val="0"/>
        <w:numPr>
          <w:ilvl w:val="0"/>
          <w:numId w:val="13"/>
        </w:numPr>
        <w:autoSpaceDE w:val="0"/>
        <w:autoSpaceDN w:val="0"/>
        <w:adjustRightInd w:val="0"/>
        <w:ind w:left="0" w:firstLine="709"/>
        <w:rPr>
          <w:rFonts w:ascii="Times New Roman" w:hAnsi="Times New Roman" w:cs="Times New Roman"/>
          <w:sz w:val="24"/>
          <w:szCs w:val="24"/>
        </w:rPr>
      </w:pPr>
      <w:r w:rsidRPr="0050584D">
        <w:rPr>
          <w:rFonts w:ascii="Times New Roman" w:hAnsi="Times New Roman" w:cs="Times New Roman"/>
          <w:sz w:val="24"/>
          <w:szCs w:val="24"/>
        </w:rPr>
        <w:t>общественные туалеты на кладбищах должны находиться в чистом и исправном состоянии. Урны на территориях общественных туалетов должны быть очищены;</w:t>
      </w:r>
    </w:p>
    <w:p w:rsidR="00862110" w:rsidRPr="0050584D" w:rsidRDefault="00862110" w:rsidP="00862110">
      <w:pPr>
        <w:widowControl w:val="0"/>
        <w:numPr>
          <w:ilvl w:val="0"/>
          <w:numId w:val="13"/>
        </w:numPr>
        <w:autoSpaceDE w:val="0"/>
        <w:autoSpaceDN w:val="0"/>
        <w:adjustRightInd w:val="0"/>
        <w:ind w:left="0" w:firstLine="709"/>
        <w:rPr>
          <w:rFonts w:ascii="Times New Roman" w:hAnsi="Times New Roman" w:cs="Times New Roman"/>
          <w:sz w:val="24"/>
          <w:szCs w:val="24"/>
        </w:rPr>
      </w:pPr>
      <w:r w:rsidRPr="0050584D">
        <w:rPr>
          <w:rFonts w:ascii="Times New Roman" w:hAnsi="Times New Roman" w:cs="Times New Roman"/>
          <w:sz w:val="24"/>
          <w:szCs w:val="24"/>
        </w:rPr>
        <w:t>контейнеры для отходов и урны на территории кладбища должны быть очищены. Отходы должны вывозиться по мере накопления, не реже одного раза в 3 дня;</w:t>
      </w:r>
    </w:p>
    <w:p w:rsidR="00862110" w:rsidRPr="0050584D" w:rsidRDefault="00862110" w:rsidP="00862110">
      <w:pPr>
        <w:widowControl w:val="0"/>
        <w:numPr>
          <w:ilvl w:val="0"/>
          <w:numId w:val="13"/>
        </w:numPr>
        <w:autoSpaceDE w:val="0"/>
        <w:autoSpaceDN w:val="0"/>
        <w:adjustRightInd w:val="0"/>
        <w:ind w:left="0" w:firstLine="709"/>
        <w:rPr>
          <w:rFonts w:ascii="Times New Roman" w:hAnsi="Times New Roman" w:cs="Times New Roman"/>
          <w:sz w:val="24"/>
          <w:szCs w:val="24"/>
        </w:rPr>
      </w:pPr>
      <w:r w:rsidRPr="0050584D">
        <w:rPr>
          <w:rFonts w:ascii="Times New Roman" w:hAnsi="Times New Roman" w:cs="Times New Roman"/>
          <w:sz w:val="24"/>
          <w:szCs w:val="24"/>
        </w:rPr>
        <w:t>не допускается наличие древесных насаждений поваленных и в аварийном состоянии. Аварийные древесные насаждения подлежат сносу в течение суток с момента обнаружения;</w:t>
      </w:r>
    </w:p>
    <w:p w:rsidR="00862110" w:rsidRPr="0050584D" w:rsidRDefault="00862110" w:rsidP="00862110">
      <w:pPr>
        <w:widowControl w:val="0"/>
        <w:numPr>
          <w:ilvl w:val="0"/>
          <w:numId w:val="13"/>
        </w:numPr>
        <w:autoSpaceDE w:val="0"/>
        <w:autoSpaceDN w:val="0"/>
        <w:adjustRightInd w:val="0"/>
        <w:ind w:left="0" w:firstLine="709"/>
        <w:rPr>
          <w:rFonts w:ascii="Times New Roman" w:hAnsi="Times New Roman" w:cs="Times New Roman"/>
          <w:sz w:val="24"/>
          <w:szCs w:val="24"/>
        </w:rPr>
      </w:pPr>
      <w:r w:rsidRPr="0050584D">
        <w:rPr>
          <w:rFonts w:ascii="Times New Roman" w:hAnsi="Times New Roman" w:cs="Times New Roman"/>
          <w:sz w:val="24"/>
          <w:szCs w:val="24"/>
        </w:rPr>
        <w:t xml:space="preserve">неухоженные могилы или могилы умерших, чья личность не установлена, должны очищаться от грязи и мусора, оборудоваться холмиком и надгробием. Высота травы в пределах участка захоронения не должна превышать </w:t>
      </w:r>
      <w:smartTag w:uri="urn:schemas-microsoft-com:office:smarttags" w:element="metricconverter">
        <w:smartTagPr>
          <w:attr w:name="ProductID" w:val="15 см"/>
        </w:smartTagPr>
        <w:r w:rsidRPr="0050584D">
          <w:rPr>
            <w:rFonts w:ascii="Times New Roman" w:hAnsi="Times New Roman" w:cs="Times New Roman"/>
            <w:sz w:val="24"/>
            <w:szCs w:val="24"/>
          </w:rPr>
          <w:t>15 см</w:t>
        </w:r>
      </w:smartTag>
      <w:r w:rsidRPr="0050584D">
        <w:rPr>
          <w:rFonts w:ascii="Times New Roman" w:hAnsi="Times New Roman" w:cs="Times New Roman"/>
          <w:sz w:val="24"/>
          <w:szCs w:val="24"/>
        </w:rPr>
        <w:t>. Наличие поросли сорной древесно-кустарниковой растительности допускается не более 10% от площади участка захоронения.</w:t>
      </w:r>
    </w:p>
    <w:p w:rsidR="00862110" w:rsidRPr="0050584D" w:rsidRDefault="00862110" w:rsidP="00862110">
      <w:pPr>
        <w:widowControl w:val="0"/>
        <w:autoSpaceDE w:val="0"/>
        <w:autoSpaceDN w:val="0"/>
        <w:adjustRightInd w:val="0"/>
        <w:rPr>
          <w:rFonts w:ascii="Times New Roman" w:hAnsi="Times New Roman" w:cs="Times New Roman"/>
          <w:sz w:val="24"/>
          <w:szCs w:val="24"/>
        </w:rPr>
      </w:pPr>
      <w:r w:rsidRPr="0050584D">
        <w:rPr>
          <w:rFonts w:ascii="Times New Roman" w:hAnsi="Times New Roman" w:cs="Times New Roman"/>
          <w:sz w:val="24"/>
          <w:szCs w:val="24"/>
        </w:rPr>
        <w:t>Особенности содержания мест погребения в зимний период:</w:t>
      </w:r>
    </w:p>
    <w:p w:rsidR="00862110" w:rsidRPr="0050584D" w:rsidRDefault="00862110" w:rsidP="00862110">
      <w:pPr>
        <w:widowControl w:val="0"/>
        <w:numPr>
          <w:ilvl w:val="0"/>
          <w:numId w:val="13"/>
        </w:numPr>
        <w:autoSpaceDE w:val="0"/>
        <w:autoSpaceDN w:val="0"/>
        <w:adjustRightInd w:val="0"/>
        <w:ind w:left="0" w:firstLine="709"/>
        <w:rPr>
          <w:rFonts w:ascii="Times New Roman" w:hAnsi="Times New Roman" w:cs="Times New Roman"/>
          <w:sz w:val="24"/>
          <w:szCs w:val="24"/>
        </w:rPr>
      </w:pPr>
      <w:r w:rsidRPr="0050584D">
        <w:rPr>
          <w:rFonts w:ascii="Times New Roman" w:hAnsi="Times New Roman" w:cs="Times New Roman"/>
          <w:sz w:val="24"/>
          <w:szCs w:val="24"/>
        </w:rPr>
        <w:t>центральные дороги кладбищ, подъездные дороги, тротуары должны быть расширены и очищены от снега. Допускается наличие ровного снежного наката без наличия ледяных отложений;</w:t>
      </w:r>
    </w:p>
    <w:p w:rsidR="00862110" w:rsidRPr="0050584D" w:rsidRDefault="00862110" w:rsidP="00862110">
      <w:pPr>
        <w:widowControl w:val="0"/>
        <w:numPr>
          <w:ilvl w:val="0"/>
          <w:numId w:val="13"/>
        </w:numPr>
        <w:autoSpaceDE w:val="0"/>
        <w:autoSpaceDN w:val="0"/>
        <w:adjustRightInd w:val="0"/>
        <w:ind w:left="0" w:firstLine="709"/>
        <w:rPr>
          <w:rFonts w:ascii="Times New Roman" w:hAnsi="Times New Roman" w:cs="Times New Roman"/>
          <w:sz w:val="24"/>
          <w:szCs w:val="24"/>
        </w:rPr>
      </w:pPr>
      <w:r w:rsidRPr="0050584D">
        <w:rPr>
          <w:rFonts w:ascii="Times New Roman" w:hAnsi="Times New Roman" w:cs="Times New Roman"/>
          <w:sz w:val="24"/>
          <w:szCs w:val="24"/>
        </w:rPr>
        <w:t xml:space="preserve">центральные дороги, подъездные дороги, тротуары должны быть обработаны </w:t>
      </w:r>
      <w:proofErr w:type="spellStart"/>
      <w:r w:rsidRPr="0050584D">
        <w:rPr>
          <w:rFonts w:ascii="Times New Roman" w:hAnsi="Times New Roman" w:cs="Times New Roman"/>
          <w:sz w:val="24"/>
          <w:szCs w:val="24"/>
        </w:rPr>
        <w:t>противогололедными</w:t>
      </w:r>
      <w:proofErr w:type="spellEnd"/>
      <w:r w:rsidRPr="0050584D">
        <w:rPr>
          <w:rFonts w:ascii="Times New Roman" w:hAnsi="Times New Roman" w:cs="Times New Roman"/>
          <w:sz w:val="24"/>
          <w:szCs w:val="24"/>
        </w:rPr>
        <w:t xml:space="preserve"> материалами. Обработка проезжей части дорог и тротуаров должна начинаться сразу после снегопада;</w:t>
      </w:r>
    </w:p>
    <w:p w:rsidR="00862110" w:rsidRPr="0050584D" w:rsidRDefault="00862110" w:rsidP="00862110">
      <w:pPr>
        <w:widowControl w:val="0"/>
        <w:numPr>
          <w:ilvl w:val="0"/>
          <w:numId w:val="13"/>
        </w:numPr>
        <w:autoSpaceDE w:val="0"/>
        <w:autoSpaceDN w:val="0"/>
        <w:adjustRightInd w:val="0"/>
        <w:ind w:left="0" w:firstLine="709"/>
        <w:rPr>
          <w:rFonts w:ascii="Times New Roman" w:hAnsi="Times New Roman" w:cs="Times New Roman"/>
          <w:sz w:val="24"/>
          <w:szCs w:val="24"/>
        </w:rPr>
      </w:pPr>
      <w:r w:rsidRPr="0050584D">
        <w:rPr>
          <w:rFonts w:ascii="Times New Roman" w:hAnsi="Times New Roman" w:cs="Times New Roman"/>
          <w:sz w:val="24"/>
          <w:szCs w:val="24"/>
        </w:rPr>
        <w:t>в первую очередь осуществлять вывоз снега, скалывание льда и удаление снежно-ледяных образований с центральных и подъездных дорог;</w:t>
      </w:r>
    </w:p>
    <w:p w:rsidR="00862110" w:rsidRPr="0050584D" w:rsidRDefault="00862110" w:rsidP="00862110">
      <w:pPr>
        <w:widowControl w:val="0"/>
        <w:numPr>
          <w:ilvl w:val="0"/>
          <w:numId w:val="13"/>
        </w:numPr>
        <w:autoSpaceDE w:val="0"/>
        <w:autoSpaceDN w:val="0"/>
        <w:adjustRightInd w:val="0"/>
        <w:ind w:left="0" w:firstLine="709"/>
        <w:rPr>
          <w:rFonts w:ascii="Times New Roman" w:hAnsi="Times New Roman" w:cs="Times New Roman"/>
          <w:sz w:val="24"/>
          <w:szCs w:val="24"/>
        </w:rPr>
      </w:pPr>
      <w:r w:rsidRPr="0050584D">
        <w:rPr>
          <w:rFonts w:ascii="Times New Roman" w:hAnsi="Times New Roman" w:cs="Times New Roman"/>
          <w:sz w:val="24"/>
          <w:szCs w:val="24"/>
        </w:rPr>
        <w:t xml:space="preserve">не допускается применение </w:t>
      </w:r>
      <w:proofErr w:type="spellStart"/>
      <w:r w:rsidRPr="0050584D">
        <w:rPr>
          <w:rFonts w:ascii="Times New Roman" w:hAnsi="Times New Roman" w:cs="Times New Roman"/>
          <w:sz w:val="24"/>
          <w:szCs w:val="24"/>
        </w:rPr>
        <w:t>противогололедных</w:t>
      </w:r>
      <w:proofErr w:type="spellEnd"/>
      <w:r w:rsidRPr="0050584D">
        <w:rPr>
          <w:rFonts w:ascii="Times New Roman" w:hAnsi="Times New Roman" w:cs="Times New Roman"/>
          <w:sz w:val="24"/>
          <w:szCs w:val="24"/>
        </w:rPr>
        <w:t xml:space="preserve"> материалов на пешеходных зонах мест погребения, складирование счищаемого с дорог засоленного снега и льда на могилы, газоны, кустарники.</w:t>
      </w:r>
    </w:p>
    <w:p w:rsidR="00862110" w:rsidRPr="0050584D" w:rsidRDefault="00862110" w:rsidP="00862110">
      <w:pPr>
        <w:widowControl w:val="0"/>
        <w:autoSpaceDE w:val="0"/>
        <w:autoSpaceDN w:val="0"/>
        <w:adjustRightInd w:val="0"/>
        <w:ind w:firstLine="540"/>
        <w:rPr>
          <w:rFonts w:ascii="Times New Roman" w:hAnsi="Times New Roman" w:cs="Times New Roman"/>
          <w:sz w:val="24"/>
          <w:szCs w:val="24"/>
        </w:rPr>
      </w:pPr>
      <w:r w:rsidRPr="0050584D">
        <w:rPr>
          <w:rFonts w:ascii="Times New Roman" w:hAnsi="Times New Roman" w:cs="Times New Roman"/>
          <w:sz w:val="24"/>
          <w:szCs w:val="24"/>
        </w:rPr>
        <w:t>Особенности содержания мест погребения в летний период:</w:t>
      </w:r>
    </w:p>
    <w:p w:rsidR="00862110" w:rsidRPr="0050584D" w:rsidRDefault="00862110" w:rsidP="00862110">
      <w:pPr>
        <w:widowControl w:val="0"/>
        <w:numPr>
          <w:ilvl w:val="0"/>
          <w:numId w:val="13"/>
        </w:numPr>
        <w:autoSpaceDE w:val="0"/>
        <w:autoSpaceDN w:val="0"/>
        <w:adjustRightInd w:val="0"/>
        <w:ind w:left="0" w:firstLine="709"/>
        <w:rPr>
          <w:rFonts w:ascii="Times New Roman" w:hAnsi="Times New Roman" w:cs="Times New Roman"/>
          <w:sz w:val="24"/>
          <w:szCs w:val="24"/>
        </w:rPr>
      </w:pPr>
      <w:r w:rsidRPr="0050584D">
        <w:rPr>
          <w:rFonts w:ascii="Times New Roman" w:hAnsi="Times New Roman" w:cs="Times New Roman"/>
          <w:sz w:val="24"/>
          <w:szCs w:val="24"/>
        </w:rPr>
        <w:lastRenderedPageBreak/>
        <w:t>центральные дороги, подъездные пути, тротуары, проходы между могилами и иные территории общего пользования на местах погребения должны быть очищены от различного рода загрязнений;</w:t>
      </w:r>
    </w:p>
    <w:p w:rsidR="00862110" w:rsidRPr="0050584D" w:rsidRDefault="00862110" w:rsidP="00862110">
      <w:pPr>
        <w:widowControl w:val="0"/>
        <w:numPr>
          <w:ilvl w:val="0"/>
          <w:numId w:val="13"/>
        </w:numPr>
        <w:autoSpaceDE w:val="0"/>
        <w:autoSpaceDN w:val="0"/>
        <w:adjustRightInd w:val="0"/>
        <w:ind w:left="0" w:firstLine="709"/>
        <w:rPr>
          <w:rFonts w:ascii="Times New Roman" w:hAnsi="Times New Roman" w:cs="Times New Roman"/>
          <w:sz w:val="24"/>
          <w:szCs w:val="24"/>
        </w:rPr>
      </w:pPr>
      <w:r w:rsidRPr="0050584D">
        <w:rPr>
          <w:rFonts w:ascii="Times New Roman" w:hAnsi="Times New Roman" w:cs="Times New Roman"/>
          <w:sz w:val="24"/>
          <w:szCs w:val="24"/>
        </w:rPr>
        <w:t>мероприятия по санитарной обрезке зеленых насаждений, удалению поросли сорной древесно-кустарниковой растительности должны производиться ежегодно.</w:t>
      </w:r>
    </w:p>
    <w:p w:rsidR="00862110" w:rsidRPr="0050584D" w:rsidRDefault="00862110" w:rsidP="00862110">
      <w:pPr>
        <w:widowControl w:val="0"/>
        <w:autoSpaceDE w:val="0"/>
        <w:autoSpaceDN w:val="0"/>
        <w:adjustRightInd w:val="0"/>
        <w:ind w:firstLine="540"/>
        <w:rPr>
          <w:rFonts w:ascii="Times New Roman" w:hAnsi="Times New Roman" w:cs="Times New Roman"/>
          <w:sz w:val="24"/>
          <w:szCs w:val="24"/>
        </w:rPr>
      </w:pPr>
      <w:r w:rsidRPr="0050584D">
        <w:rPr>
          <w:rFonts w:ascii="Times New Roman" w:hAnsi="Times New Roman" w:cs="Times New Roman"/>
          <w:sz w:val="24"/>
          <w:szCs w:val="24"/>
        </w:rPr>
        <w:t>Работы по уходу за местом захоронения, надмогильным сооружением (кресты, памятники, плиты, склепы и т.п.), посадка цветов и декоративных кустарников, уход за нишей в колумбарии производятся супругом(ой), родственниками, законным представителем умершего или иным лицом с обязательным соблюдением санитарных требований.</w:t>
      </w:r>
    </w:p>
    <w:p w:rsidR="00862110" w:rsidRPr="0050584D" w:rsidRDefault="00862110" w:rsidP="00862110">
      <w:pPr>
        <w:pStyle w:val="20"/>
        <w:spacing w:after="100"/>
        <w:rPr>
          <w:rFonts w:ascii="Times New Roman" w:hAnsi="Times New Roman" w:cs="Times New Roman"/>
          <w:color w:val="auto"/>
          <w:sz w:val="24"/>
          <w:szCs w:val="24"/>
        </w:rPr>
      </w:pPr>
      <w:bookmarkStart w:id="412" w:name="_Toc394446289"/>
      <w:bookmarkStart w:id="413" w:name="_Toc3399151"/>
      <w:r w:rsidRPr="0050584D">
        <w:rPr>
          <w:rFonts w:ascii="Times New Roman" w:hAnsi="Times New Roman" w:cs="Times New Roman"/>
          <w:color w:val="auto"/>
          <w:sz w:val="24"/>
          <w:szCs w:val="24"/>
        </w:rPr>
        <w:t>Статья 52. Благоустройство и озеленение урбанизированных территорий</w:t>
      </w:r>
      <w:bookmarkEnd w:id="412"/>
      <w:bookmarkEnd w:id="413"/>
      <w:r w:rsidRPr="0050584D">
        <w:rPr>
          <w:rFonts w:ascii="Times New Roman" w:hAnsi="Times New Roman" w:cs="Times New Roman"/>
          <w:color w:val="auto"/>
          <w:sz w:val="24"/>
          <w:szCs w:val="24"/>
        </w:rPr>
        <w:t xml:space="preserve">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1. Благоустройство материально-пространственной среды урбанизированных территорий населенных пунктов включает в себя: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1) вертикальную планировку и организацию рельефа;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2) устройство покрытий дорожных и пешеходных коммуникаций (улиц, площадей, открытых автостоянок, спортивно-игровых площадок и прочего);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3) устройство уличного освещения;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4) возведение или установку элементов благоустройства (малых архитектурных форм, фонтанов, бассейнов, подпорных стенок, лестниц, парапетов, объектов наружной рекламы и прочего);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5) озеленение.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2. 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 почвенного покрова и существующих древесных насаждений, возможности отвода поверхностных вод, минимального объема земляных работ и возможности использования вытесняемых грунтов на площадке строительства и благоустройства.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3. Отвод поверхностных вод осуществляется в соответствии с техническими регламентами, а до их утверждения - в соответствии с требованиями </w:t>
      </w:r>
      <w:proofErr w:type="spellStart"/>
      <w:r w:rsidRPr="0050584D">
        <w:rPr>
          <w:rFonts w:ascii="Times New Roman" w:hAnsi="Times New Roman" w:cs="Times New Roman"/>
          <w:sz w:val="24"/>
          <w:szCs w:val="24"/>
        </w:rPr>
        <w:t>СНиП</w:t>
      </w:r>
      <w:proofErr w:type="spellEnd"/>
      <w:r w:rsidRPr="0050584D">
        <w:rPr>
          <w:rFonts w:ascii="Times New Roman" w:hAnsi="Times New Roman" w:cs="Times New Roman"/>
          <w:sz w:val="24"/>
          <w:szCs w:val="24"/>
        </w:rPr>
        <w:t xml:space="preserve">.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4. Вертикальные отметки дорог, тротуаров, колодцев ливневой канализации определяются с учетом исключения возможности застаивания поверхностных вод и подтопления территорий.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5. На территориях с высоким стоянием грунтовых вод, на заболоченных участках следует осуществлять мероприятия по понижению уровня грунтовых вод в соответствии с техническими регламентами, а до их утверждения - в соответствии с требованиями </w:t>
      </w:r>
      <w:proofErr w:type="spellStart"/>
      <w:r w:rsidRPr="0050584D">
        <w:rPr>
          <w:rFonts w:ascii="Times New Roman" w:hAnsi="Times New Roman" w:cs="Times New Roman"/>
          <w:sz w:val="24"/>
          <w:szCs w:val="24"/>
        </w:rPr>
        <w:t>СНиП</w:t>
      </w:r>
      <w:proofErr w:type="spellEnd"/>
      <w:r w:rsidRPr="0050584D">
        <w:rPr>
          <w:rFonts w:ascii="Times New Roman" w:hAnsi="Times New Roman" w:cs="Times New Roman"/>
          <w:sz w:val="24"/>
          <w:szCs w:val="24"/>
        </w:rPr>
        <w:t xml:space="preserve">.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6. Все урбанизированные территории поселения должны иметь твердое или растительное покрытие (газон). Наличие открытого грунта допускается только на территориях строительных площадок, пляжей и на участках производственных комплексов, где это предусмотрено технологией и потребностями производства (в том числе сельскохозяйственного).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Выезды со строительных площадок на асфальтовое покрытие дорог должны иметь устройства для очистки колес автомобильного транспорта, обслуживающего стройку.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7. Участки с растительным покрытием и вокруг деревьев должны отделяться от участков с твердым покрытием бордюрным камнем вровень с покрытием.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В местах интенсивного пешеходного движения участки растительного грунта вокруг стволов деревьев должны быть покрыты решетками из литого или кованого металла вровень с мощением.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8. Бордюры, отделяющие тротуар от проезжей части и выступающие над поверхностью тротуара, должны укладываться с разрывами в 1 см для беспрепятственного стока воды с тротуара.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9. Не допускается использовать для покрытия (мощения) дорог, тротуаров, пешеходных дорожек, открытых лестниц: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1) материалы, ухудшающие эстетические и эксплуатационные характеристики покрытия (мощения) по сравнению с заменяемым;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2) экологически опасные материалы;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lastRenderedPageBreak/>
        <w:t xml:space="preserve">3) полированный естественный или глазурованный искусственный камень (плитку).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10. Покрытия тротуаров, пешеходных дорожек, проходящих над подземными инженерными сетями, следует выполнять из тротуарных плит, искусственных или естественных тротуарных камней (плиток).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11. Структура сельских озелененных территорий включает многопрофильные и специализированные парки, скверы, бульвары, набережные, предназначенные для организации отдыха и досуга населения.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Элементами озеленения территорий являются зеленые насаждения - деревья, кустарники, газоны, цветники и естественные природные растения.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12. Работы по содержанию, регуляции зеленых насаждений, уходу за ними на территориях общего пользования осуществляет подрядчик, заключивший муниципальный контракт на выполнение соответствующих работ.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Озеленение и благоустройство, проводимые по инициативе граждан или их объединений на придомовых территориях многоквартирных жилых домов, осуществляются за счет средств и собственными силами жильцов на основании разрешения органа, уполномоченного в области градостроительной деятельности, и по согласованному им и соответствующими инженерными службами проекту.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и за свой счет в соответствии с настоящими Правилами, иными нормативными правовыми актами органов местного самоуправления.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13. 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14. Контроль за содержанием в надлежащем состоянии зеленых насаждений на всех территориях независимо от их правовой принадлежности организует администрация муниципального образования Стародеревянковского сельского поселения.</w:t>
      </w:r>
    </w:p>
    <w:p w:rsidR="00862110" w:rsidRPr="0050584D" w:rsidRDefault="00862110" w:rsidP="00862110">
      <w:pPr>
        <w:pStyle w:val="20"/>
        <w:spacing w:after="100"/>
        <w:rPr>
          <w:rFonts w:ascii="Times New Roman" w:hAnsi="Times New Roman" w:cs="Times New Roman"/>
          <w:color w:val="auto"/>
          <w:sz w:val="24"/>
          <w:szCs w:val="24"/>
        </w:rPr>
      </w:pPr>
      <w:bookmarkStart w:id="414" w:name="_Toc332875285"/>
      <w:bookmarkStart w:id="415" w:name="_Toc394446290"/>
      <w:bookmarkStart w:id="416" w:name="_Toc3399152"/>
      <w:r w:rsidRPr="0050584D">
        <w:rPr>
          <w:rFonts w:ascii="Times New Roman" w:hAnsi="Times New Roman" w:cs="Times New Roman"/>
          <w:color w:val="auto"/>
          <w:sz w:val="24"/>
          <w:szCs w:val="24"/>
        </w:rPr>
        <w:t>Статья 53. Требования к инженерной подготовке и инженерной защите территории</w:t>
      </w:r>
      <w:bookmarkEnd w:id="414"/>
      <w:bookmarkEnd w:id="415"/>
      <w:bookmarkEnd w:id="416"/>
      <w:r w:rsidRPr="0050584D">
        <w:rPr>
          <w:rFonts w:ascii="Times New Roman" w:hAnsi="Times New Roman" w:cs="Times New Roman"/>
          <w:color w:val="auto"/>
          <w:sz w:val="24"/>
          <w:szCs w:val="24"/>
        </w:rPr>
        <w:t xml:space="preserve">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1. Инженерная подготовка территории поселения осуществляется с целью улучшения её физических характеристик и создания условий для эффективного гражданского и промышленного строительства. Основной задачей инженерной подготовки является защита территории поселения от воздействия неблагоприятных физико-геологических процессов.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2. Мероприятия по инженерной подготовке территории предусматриваются во всех видах градостроительной и проектной документации.</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3. Инженерное оборудование поселения проектируется на основании разработанных в соответствии с генеральным  планом следующих отраслевых схем инженерной инфраструктуры:</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водопроводно-канализационного хозяйства с учетом его реконструкции;</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ливневой и дренажной системы;</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газификации;</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телефонизации;</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энергоснабжения;</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радиофикации;</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озеленения;</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утилизации мусора и бытовых отходов.</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Разработка указанных схем осуществляется соответствующими организациями на срок не более 5 лет на основе заданий, выдаваемых администрацией поселения.</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4. Для строительства инженерных сетей разрабатываются также следующие виды проектов:</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строительства улиц или площадей, в котором одновременно решаются вопросы размещения инженерных сетей;</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lastRenderedPageBreak/>
        <w:t>- застройки микрорайона или квартала с решением вопросов присоединения к магистральным сетям и размещения внутриквартальных сетей;</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строительства отдельного объекта или группы объектов промышленного или жилищно-гражданского строительства;</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строительства отдельной транзитной или магистральной коммуникации, входящей в отраслевую схему;</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5. Технические условия действительны в течении нормативного срока проектирования и строительства объекта. Организации, выдавшие технические условия, несут ответственность в установленном порядке за их техническую целесообразность и экономическую эффективность. В технических условиях на инженерное обеспечение предусматриваются только объемы работ, необходимые для подключения объектов к существующим инженерным коммуникациям.</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Работы по развитию магистральных и внутриквартальных сетей осуществляют организации – балансодержатели.</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 6. Работы по переустройству существующих и прокладке новых подземных коммуникаций производятся до начала или в период реконструкции проездов, улиц и площадей, а также при выполнении других работ по благоустройству территорий.</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7. Выбор трассы оформляется актом, согласованным с управлением архитектуры и градостроительства с приложением схемы, подготовку которых осуществляет по поручению заказчика проектная организация.</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При разработке рабочей документации отдельной транзитной или магистральной коммуникации должен быть учтен проект строительства или благоустройства улицы, на которой намечена прокладка сети.</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8. Строительство сетей и благоустройство улиц разрешается вести только по утвержденным проектам, прошедшим государственную экспертизу, если с момента их разработки прошло не более 2-х лет, в противном случае все ранее проведенные согласования и экспертизы аннулируются и проект подлежит повторному согласованию и экспертизе. </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Строительство инженерных сетей без оформленного в установленном порядке разрешения считается самовольным и в отношении собственника объекта (сетей) применяются санкции. предусмотренные законодательством.</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Работы по строительству, переустройству или капитальному ремонту подземных сетей, дорог и тротуаров, а также связанные с разрытием работ по благоустройству территорий производится в соответствии с действующим организационно-правовым порядком, утвержденным главой поселения.</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9. В случае обнаружения при земляных работах сооружений и коммуникаций, не зафиксированных в проекте, строительная организация ставит в известность заказчика, который обязан вызвать на место производства работ представителей проектной и эксплуатирующей организации, которой принадлежит обнаруженное сооружение или коммуникация, для внесения изменений в проект.</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10. Ввод в эксплуатацию построенных подземных сетей, независимо от вневедомственной принадлежности, производится эксплуатирующими организациями после окончания всех работ, предусмотренных проектом, получения от строительной организации исполнительной документации (чертежей) и разрешения на ввод объекта в эксплуатацию.</w:t>
      </w:r>
    </w:p>
    <w:p w:rsidR="00862110" w:rsidRPr="0050584D" w:rsidRDefault="00862110" w:rsidP="00862110">
      <w:pPr>
        <w:rPr>
          <w:rFonts w:ascii="Times New Roman" w:hAnsi="Times New Roman" w:cs="Times New Roman"/>
          <w:sz w:val="24"/>
          <w:szCs w:val="24"/>
        </w:rPr>
      </w:pPr>
      <w:r w:rsidRPr="0050584D">
        <w:rPr>
          <w:rFonts w:ascii="Times New Roman" w:hAnsi="Times New Roman" w:cs="Times New Roman"/>
          <w:sz w:val="24"/>
          <w:szCs w:val="24"/>
        </w:rPr>
        <w:t xml:space="preserve">За ввод инженерных сетей в эксплуатацию без осуществления исполнительной документации ответственность (в случаях повреждения принадлежащих ей коммуникаций) несет эксплуатирующая организация.  </w:t>
      </w:r>
    </w:p>
    <w:p w:rsidR="00862110" w:rsidRPr="0050584D" w:rsidRDefault="00862110" w:rsidP="00A14CE4">
      <w:pPr>
        <w:pStyle w:val="1"/>
        <w:rPr>
          <w:rFonts w:ascii="Times New Roman" w:hAnsi="Times New Roman"/>
          <w:sz w:val="28"/>
          <w:szCs w:val="28"/>
        </w:rPr>
      </w:pPr>
    </w:p>
    <w:p w:rsidR="009D5174" w:rsidRPr="0050584D" w:rsidRDefault="009D5174" w:rsidP="00A14CE4">
      <w:pPr>
        <w:pStyle w:val="1"/>
        <w:rPr>
          <w:rFonts w:ascii="Times New Roman" w:hAnsi="Times New Roman"/>
          <w:sz w:val="28"/>
          <w:szCs w:val="28"/>
        </w:rPr>
        <w:sectPr w:rsidR="009D5174" w:rsidRPr="0050584D" w:rsidSect="00825C3A">
          <w:pgSz w:w="11906" w:h="16838"/>
          <w:pgMar w:top="680" w:right="680" w:bottom="680" w:left="1418" w:header="709" w:footer="510" w:gutter="0"/>
          <w:pgNumType w:chapStyle="1"/>
          <w:cols w:space="708"/>
          <w:titlePg/>
          <w:docGrid w:linePitch="360"/>
        </w:sectPr>
      </w:pPr>
    </w:p>
    <w:p w:rsidR="00A14CE4" w:rsidRPr="0050584D" w:rsidRDefault="00A14CE4" w:rsidP="00A14CE4">
      <w:pPr>
        <w:pStyle w:val="1"/>
        <w:rPr>
          <w:rFonts w:ascii="Times New Roman" w:hAnsi="Times New Roman"/>
          <w:sz w:val="28"/>
          <w:szCs w:val="28"/>
        </w:rPr>
      </w:pPr>
      <w:bookmarkStart w:id="417" w:name="_Toc3399153"/>
      <w:r w:rsidRPr="0050584D">
        <w:rPr>
          <w:rFonts w:ascii="Times New Roman" w:hAnsi="Times New Roman"/>
          <w:sz w:val="28"/>
          <w:szCs w:val="28"/>
        </w:rPr>
        <w:lastRenderedPageBreak/>
        <w:t>Глава 1</w:t>
      </w:r>
      <w:r w:rsidR="00862110" w:rsidRPr="0050584D">
        <w:rPr>
          <w:rFonts w:ascii="Times New Roman" w:hAnsi="Times New Roman"/>
          <w:sz w:val="28"/>
          <w:szCs w:val="28"/>
        </w:rPr>
        <w:t>2</w:t>
      </w:r>
      <w:r w:rsidRPr="0050584D">
        <w:rPr>
          <w:rFonts w:ascii="Times New Roman" w:hAnsi="Times New Roman"/>
          <w:sz w:val="28"/>
          <w:szCs w:val="28"/>
        </w:rPr>
        <w:t xml:space="preserve">. </w:t>
      </w:r>
      <w:r w:rsidR="000750AF" w:rsidRPr="0050584D">
        <w:rPr>
          <w:rFonts w:ascii="Times New Roman" w:hAnsi="Times New Roman"/>
          <w:sz w:val="28"/>
          <w:szCs w:val="28"/>
        </w:rPr>
        <w:t>Контроль за осуществлением застройки и муниципальный земельный контроль за использованием земель на территории поселения</w:t>
      </w:r>
      <w:bookmarkEnd w:id="393"/>
      <w:bookmarkEnd w:id="417"/>
    </w:p>
    <w:p w:rsidR="00A14CE4" w:rsidRPr="0050584D" w:rsidRDefault="00A14CE4" w:rsidP="000750AF">
      <w:pPr>
        <w:pStyle w:val="20"/>
        <w:spacing w:after="100"/>
        <w:rPr>
          <w:rFonts w:ascii="Times New Roman" w:hAnsi="Times New Roman" w:cs="Times New Roman"/>
          <w:color w:val="auto"/>
          <w:sz w:val="24"/>
          <w:szCs w:val="24"/>
        </w:rPr>
      </w:pPr>
      <w:bookmarkStart w:id="418" w:name="_Toc387084758"/>
      <w:bookmarkStart w:id="419" w:name="_Toc3399154"/>
      <w:r w:rsidRPr="0050584D">
        <w:rPr>
          <w:rFonts w:ascii="Times New Roman" w:hAnsi="Times New Roman" w:cs="Times New Roman"/>
          <w:color w:val="auto"/>
          <w:sz w:val="24"/>
          <w:szCs w:val="24"/>
        </w:rPr>
        <w:t xml:space="preserve">Статья </w:t>
      </w:r>
      <w:r w:rsidR="00862110" w:rsidRPr="0050584D">
        <w:rPr>
          <w:rFonts w:ascii="Times New Roman" w:hAnsi="Times New Roman" w:cs="Times New Roman"/>
          <w:color w:val="auto"/>
          <w:sz w:val="24"/>
          <w:szCs w:val="24"/>
        </w:rPr>
        <w:t>54</w:t>
      </w:r>
      <w:r w:rsidRPr="0050584D">
        <w:rPr>
          <w:rFonts w:ascii="Times New Roman" w:hAnsi="Times New Roman" w:cs="Times New Roman"/>
          <w:color w:val="auto"/>
          <w:sz w:val="24"/>
          <w:szCs w:val="24"/>
        </w:rPr>
        <w:t>. Контроль за осуществлением застройки и муниципальный земельный контроль за использованием земель на территории поселения</w:t>
      </w:r>
      <w:bookmarkEnd w:id="418"/>
      <w:bookmarkEnd w:id="419"/>
    </w:p>
    <w:p w:rsidR="00A14CE4" w:rsidRPr="0050584D" w:rsidRDefault="00A14CE4" w:rsidP="000750AF">
      <w:pPr>
        <w:rPr>
          <w:rFonts w:ascii="Times New Roman" w:hAnsi="Times New Roman" w:cs="Times New Roman"/>
          <w:sz w:val="24"/>
          <w:szCs w:val="24"/>
        </w:rPr>
      </w:pPr>
      <w:r w:rsidRPr="0050584D">
        <w:rPr>
          <w:rFonts w:ascii="Times New Roman" w:hAnsi="Times New Roman" w:cs="Times New Roman"/>
          <w:sz w:val="24"/>
          <w:szCs w:val="24"/>
        </w:rPr>
        <w:t xml:space="preserve">1. Уполномоченные органы </w:t>
      </w:r>
      <w:r w:rsidR="006A1F8F" w:rsidRPr="0050584D">
        <w:rPr>
          <w:rFonts w:ascii="Times New Roman" w:hAnsi="Times New Roman" w:cs="Times New Roman"/>
          <w:sz w:val="24"/>
          <w:szCs w:val="24"/>
        </w:rPr>
        <w:t>в области архитектуры и градостроительства на территории</w:t>
      </w:r>
      <w:r w:rsidRPr="0050584D">
        <w:rPr>
          <w:rFonts w:ascii="Times New Roman" w:hAnsi="Times New Roman" w:cs="Times New Roman"/>
          <w:sz w:val="24"/>
          <w:szCs w:val="24"/>
        </w:rPr>
        <w:t xml:space="preserve"> </w:t>
      </w:r>
      <w:r w:rsidR="00B62648" w:rsidRPr="0050584D">
        <w:rPr>
          <w:rFonts w:ascii="Times New Roman" w:hAnsi="Times New Roman" w:cs="Times New Roman"/>
          <w:sz w:val="24"/>
          <w:szCs w:val="24"/>
        </w:rPr>
        <w:t>Стародеревянковского</w:t>
      </w:r>
      <w:r w:rsidRPr="0050584D">
        <w:rPr>
          <w:rFonts w:ascii="Times New Roman" w:hAnsi="Times New Roman" w:cs="Times New Roman"/>
          <w:sz w:val="24"/>
          <w:szCs w:val="24"/>
        </w:rPr>
        <w:t xml:space="preserve"> сельского поселения в пределах своих полномочий осуществл</w:t>
      </w:r>
      <w:r w:rsidR="0094200B" w:rsidRPr="0050584D">
        <w:rPr>
          <w:rFonts w:ascii="Times New Roman" w:hAnsi="Times New Roman" w:cs="Times New Roman"/>
          <w:sz w:val="24"/>
          <w:szCs w:val="24"/>
        </w:rPr>
        <w:t>яю</w:t>
      </w:r>
      <w:r w:rsidRPr="0050584D">
        <w:rPr>
          <w:rFonts w:ascii="Times New Roman" w:hAnsi="Times New Roman" w:cs="Times New Roman"/>
          <w:sz w:val="24"/>
          <w:szCs w:val="24"/>
        </w:rPr>
        <w:t>т контроль за соблюдением субъектами градостроительных отношений положения и требований, содержащих</w:t>
      </w:r>
      <w:r w:rsidR="0094200B" w:rsidRPr="0050584D">
        <w:rPr>
          <w:rFonts w:ascii="Times New Roman" w:hAnsi="Times New Roman" w:cs="Times New Roman"/>
          <w:sz w:val="24"/>
          <w:szCs w:val="24"/>
        </w:rPr>
        <w:t>ся</w:t>
      </w:r>
      <w:r w:rsidRPr="0050584D">
        <w:rPr>
          <w:rFonts w:ascii="Times New Roman" w:hAnsi="Times New Roman" w:cs="Times New Roman"/>
          <w:sz w:val="24"/>
          <w:szCs w:val="24"/>
        </w:rPr>
        <w:t>:</w:t>
      </w:r>
    </w:p>
    <w:p w:rsidR="00A14CE4" w:rsidRPr="0050584D" w:rsidRDefault="00A14CE4" w:rsidP="000750AF">
      <w:pPr>
        <w:rPr>
          <w:rFonts w:ascii="Times New Roman" w:hAnsi="Times New Roman" w:cs="Times New Roman"/>
          <w:sz w:val="24"/>
          <w:szCs w:val="24"/>
        </w:rPr>
      </w:pPr>
      <w:r w:rsidRPr="0050584D">
        <w:rPr>
          <w:rFonts w:ascii="Times New Roman" w:hAnsi="Times New Roman" w:cs="Times New Roman"/>
          <w:sz w:val="24"/>
          <w:szCs w:val="24"/>
        </w:rPr>
        <w:t>1) в соответствующих нормативных правовых актах Краснодарского края и муниципальных нормативных правовых актах по вопросам градостроительной деятельности;</w:t>
      </w:r>
    </w:p>
    <w:p w:rsidR="00A14CE4" w:rsidRPr="0050584D" w:rsidRDefault="00A14CE4" w:rsidP="000750AF">
      <w:pPr>
        <w:rPr>
          <w:rFonts w:ascii="Times New Roman" w:hAnsi="Times New Roman" w:cs="Times New Roman"/>
          <w:sz w:val="24"/>
          <w:szCs w:val="24"/>
        </w:rPr>
      </w:pPr>
      <w:r w:rsidRPr="0050584D">
        <w:rPr>
          <w:rFonts w:ascii="Times New Roman" w:hAnsi="Times New Roman" w:cs="Times New Roman"/>
          <w:sz w:val="24"/>
          <w:szCs w:val="24"/>
        </w:rPr>
        <w:t>2) в соответствующих документах территориального планирования, региональных и местных нормативах градостроительного проектирования, документации по планировке территории, настоящих Правилах, а также градостроительных регламентов, разрешенного использования земельных участков, планируемых для размещения объектов капитального строительства регионального и местного значения.</w:t>
      </w:r>
    </w:p>
    <w:p w:rsidR="00A14CE4" w:rsidRPr="0050584D" w:rsidRDefault="00A14CE4" w:rsidP="000750AF">
      <w:pPr>
        <w:rPr>
          <w:rFonts w:ascii="Times New Roman" w:hAnsi="Times New Roman" w:cs="Times New Roman"/>
          <w:sz w:val="24"/>
          <w:szCs w:val="24"/>
        </w:rPr>
      </w:pPr>
      <w:r w:rsidRPr="0050584D">
        <w:rPr>
          <w:rFonts w:ascii="Times New Roman" w:hAnsi="Times New Roman" w:cs="Times New Roman"/>
          <w:sz w:val="24"/>
          <w:szCs w:val="24"/>
        </w:rPr>
        <w:t>2. Органы, указанные в части 1 настоящей статьи, в целях осуществления контрольных мероприятий, вправе:</w:t>
      </w:r>
    </w:p>
    <w:p w:rsidR="00A14CE4" w:rsidRPr="0050584D" w:rsidRDefault="00A14CE4" w:rsidP="000750AF">
      <w:pPr>
        <w:rPr>
          <w:rFonts w:ascii="Times New Roman" w:hAnsi="Times New Roman" w:cs="Times New Roman"/>
          <w:sz w:val="24"/>
          <w:szCs w:val="24"/>
        </w:rPr>
      </w:pPr>
      <w:r w:rsidRPr="0050584D">
        <w:rPr>
          <w:rFonts w:ascii="Times New Roman" w:hAnsi="Times New Roman" w:cs="Times New Roman"/>
          <w:sz w:val="24"/>
          <w:szCs w:val="24"/>
        </w:rPr>
        <w:t>1) производить с согласия правообладателей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A14CE4" w:rsidRPr="0050584D" w:rsidRDefault="00A14CE4" w:rsidP="000750AF">
      <w:pPr>
        <w:rPr>
          <w:rFonts w:ascii="Times New Roman" w:hAnsi="Times New Roman" w:cs="Times New Roman"/>
          <w:sz w:val="24"/>
          <w:szCs w:val="24"/>
        </w:rPr>
      </w:pPr>
      <w:r w:rsidRPr="0050584D">
        <w:rPr>
          <w:rFonts w:ascii="Times New Roman" w:hAnsi="Times New Roman" w:cs="Times New Roman"/>
          <w:sz w:val="24"/>
          <w:szCs w:val="24"/>
        </w:rPr>
        <w:t>2) обращаться в государственные органы и органы местного самоуправления с заявлениями об отмене принятых незаконных решений;</w:t>
      </w:r>
    </w:p>
    <w:p w:rsidR="00A14CE4" w:rsidRPr="0050584D" w:rsidRDefault="00A14CE4" w:rsidP="000750AF">
      <w:pPr>
        <w:rPr>
          <w:rFonts w:ascii="Times New Roman" w:hAnsi="Times New Roman" w:cs="Times New Roman"/>
          <w:sz w:val="24"/>
          <w:szCs w:val="24"/>
        </w:rPr>
      </w:pPr>
      <w:r w:rsidRPr="0050584D">
        <w:rPr>
          <w:rFonts w:ascii="Times New Roman" w:hAnsi="Times New Roman" w:cs="Times New Roman"/>
          <w:sz w:val="24"/>
          <w:szCs w:val="24"/>
        </w:rPr>
        <w:t>3) обращаться в суд с заявлением о сносе объектов капитального строительства, построенных с нарушением требований законодательства, технических регламентов, градостроительной документации;</w:t>
      </w:r>
    </w:p>
    <w:p w:rsidR="00A14CE4" w:rsidRPr="0050584D" w:rsidRDefault="00A14CE4" w:rsidP="000750AF">
      <w:pPr>
        <w:rPr>
          <w:rFonts w:ascii="Times New Roman" w:hAnsi="Times New Roman" w:cs="Times New Roman"/>
          <w:sz w:val="24"/>
          <w:szCs w:val="24"/>
        </w:rPr>
      </w:pPr>
      <w:r w:rsidRPr="0050584D">
        <w:rPr>
          <w:rFonts w:ascii="Times New Roman" w:hAnsi="Times New Roman" w:cs="Times New Roman"/>
          <w:sz w:val="24"/>
          <w:szCs w:val="24"/>
        </w:rPr>
        <w:t>4) направлять в установленном порядке материалы, свидетельствующие о нарушении законодательства в области градостроительной деятельности, для привлечения к административной ответственности должностных, физических и юридических лиц, виновных в соответствующих нарушениях;</w:t>
      </w:r>
    </w:p>
    <w:p w:rsidR="00A14CE4" w:rsidRPr="0050584D" w:rsidRDefault="006A1F8F" w:rsidP="000750AF">
      <w:pPr>
        <w:rPr>
          <w:rFonts w:ascii="Times New Roman" w:hAnsi="Times New Roman" w:cs="Times New Roman"/>
          <w:sz w:val="24"/>
          <w:szCs w:val="24"/>
        </w:rPr>
      </w:pPr>
      <w:r w:rsidRPr="0050584D">
        <w:rPr>
          <w:rFonts w:ascii="Times New Roman" w:hAnsi="Times New Roman" w:cs="Times New Roman"/>
          <w:sz w:val="24"/>
          <w:szCs w:val="24"/>
        </w:rPr>
        <w:t>5</w:t>
      </w:r>
      <w:r w:rsidR="00A14CE4" w:rsidRPr="0050584D">
        <w:rPr>
          <w:rFonts w:ascii="Times New Roman" w:hAnsi="Times New Roman" w:cs="Times New Roman"/>
          <w:sz w:val="24"/>
          <w:szCs w:val="24"/>
        </w:rPr>
        <w:t>) осуществлять иные полномочия по контролю, не противоречащие законодательству.</w:t>
      </w:r>
    </w:p>
    <w:p w:rsidR="00A14CE4" w:rsidRPr="0050584D" w:rsidRDefault="00A14CE4" w:rsidP="000750AF">
      <w:pPr>
        <w:rPr>
          <w:rFonts w:ascii="Times New Roman" w:hAnsi="Times New Roman" w:cs="Times New Roman"/>
          <w:sz w:val="24"/>
          <w:szCs w:val="24"/>
        </w:rPr>
      </w:pPr>
      <w:bookmarkStart w:id="420" w:name="_Toc332875286"/>
      <w:r w:rsidRPr="0050584D">
        <w:rPr>
          <w:rFonts w:ascii="Times New Roman" w:hAnsi="Times New Roman" w:cs="Times New Roman"/>
          <w:sz w:val="24"/>
          <w:szCs w:val="24"/>
        </w:rPr>
        <w:t>3. Правообладатели объектов недвижимости обязаны оказывать должностным лицам органов, указанных в части 1 настоящей статьи, действующим в соответствии с законодательством, содействие в выполнении ими своих обязанностей.</w:t>
      </w:r>
      <w:bookmarkEnd w:id="420"/>
    </w:p>
    <w:p w:rsidR="00A14CE4" w:rsidRPr="0050584D" w:rsidRDefault="00A14CE4" w:rsidP="000750AF">
      <w:pPr>
        <w:rPr>
          <w:rFonts w:ascii="Times New Roman" w:hAnsi="Times New Roman" w:cs="Times New Roman"/>
          <w:sz w:val="24"/>
          <w:szCs w:val="24"/>
        </w:rPr>
      </w:pPr>
      <w:r w:rsidRPr="0050584D">
        <w:rPr>
          <w:rFonts w:ascii="Times New Roman" w:hAnsi="Times New Roman" w:cs="Times New Roman"/>
          <w:sz w:val="24"/>
          <w:szCs w:val="24"/>
        </w:rPr>
        <w:t>4. Муниципальный земельный контроль за использованием земель на территории поселения осуществляется администрацией</w:t>
      </w:r>
      <w:r w:rsidR="006A1F8F" w:rsidRPr="0050584D">
        <w:rPr>
          <w:rFonts w:ascii="Times New Roman" w:hAnsi="Times New Roman" w:cs="Times New Roman"/>
          <w:sz w:val="24"/>
          <w:szCs w:val="24"/>
        </w:rPr>
        <w:t xml:space="preserve"> муниципального образования Каневской район, а в случае передачи полномочий администрацией</w:t>
      </w:r>
      <w:r w:rsidRPr="0050584D">
        <w:rPr>
          <w:rFonts w:ascii="Times New Roman" w:hAnsi="Times New Roman" w:cs="Times New Roman"/>
          <w:sz w:val="24"/>
          <w:szCs w:val="24"/>
        </w:rPr>
        <w:t xml:space="preserve"> </w:t>
      </w:r>
      <w:r w:rsidR="00B62648" w:rsidRPr="0050584D">
        <w:rPr>
          <w:rFonts w:ascii="Times New Roman" w:hAnsi="Times New Roman" w:cs="Times New Roman"/>
          <w:sz w:val="24"/>
          <w:szCs w:val="24"/>
        </w:rPr>
        <w:t>Стародеревянковского</w:t>
      </w:r>
      <w:r w:rsidRPr="0050584D">
        <w:rPr>
          <w:rFonts w:ascii="Times New Roman" w:hAnsi="Times New Roman" w:cs="Times New Roman"/>
          <w:sz w:val="24"/>
          <w:szCs w:val="24"/>
        </w:rPr>
        <w:t xml:space="preserve"> сельского поселения в соответствии с законодательством РФ и в порядке, определяемом решением Совета </w:t>
      </w:r>
      <w:r w:rsidR="00604209" w:rsidRPr="0050584D">
        <w:rPr>
          <w:rFonts w:ascii="Times New Roman" w:hAnsi="Times New Roman" w:cs="Times New Roman"/>
          <w:sz w:val="24"/>
          <w:szCs w:val="24"/>
        </w:rPr>
        <w:t xml:space="preserve">соответствующего </w:t>
      </w:r>
      <w:r w:rsidR="006A1F8F" w:rsidRPr="0050584D">
        <w:rPr>
          <w:rFonts w:ascii="Times New Roman" w:hAnsi="Times New Roman" w:cs="Times New Roman"/>
          <w:sz w:val="24"/>
          <w:szCs w:val="24"/>
        </w:rPr>
        <w:t>муниципального образо</w:t>
      </w:r>
      <w:r w:rsidR="00604209" w:rsidRPr="0050584D">
        <w:rPr>
          <w:rFonts w:ascii="Times New Roman" w:hAnsi="Times New Roman" w:cs="Times New Roman"/>
          <w:sz w:val="24"/>
          <w:szCs w:val="24"/>
        </w:rPr>
        <w:t>вания</w:t>
      </w:r>
      <w:r w:rsidRPr="0050584D">
        <w:rPr>
          <w:rFonts w:ascii="Times New Roman" w:hAnsi="Times New Roman" w:cs="Times New Roman"/>
          <w:sz w:val="24"/>
          <w:szCs w:val="24"/>
        </w:rPr>
        <w:t xml:space="preserve">.  </w:t>
      </w:r>
    </w:p>
    <w:p w:rsidR="00A14CE4" w:rsidRPr="0050584D" w:rsidRDefault="00A14CE4" w:rsidP="000750AF">
      <w:pPr>
        <w:rPr>
          <w:rFonts w:ascii="Times New Roman" w:hAnsi="Times New Roman" w:cs="Times New Roman"/>
          <w:sz w:val="24"/>
          <w:szCs w:val="24"/>
        </w:rPr>
      </w:pPr>
      <w:r w:rsidRPr="0050584D">
        <w:rPr>
          <w:rFonts w:ascii="Times New Roman" w:hAnsi="Times New Roman" w:cs="Times New Roman"/>
          <w:sz w:val="24"/>
          <w:szCs w:val="24"/>
        </w:rPr>
        <w:t>Муниципальный земельный контроль осуществляется специально уполномоченными лицами. При осуществлении возложенных на них задач имеют право взаимодействовать с территориальными отделами государственного органа, осуществляющего государственный контроль за использованием и охраной земель, органами специализированного контроля, правоохранительными органами, участвовать в подготовке нормативно-правовых актов, касающихся использования и охраны земель, участвовать в работе комиссии по приемке и передаче земель, а также объектов, сооружений в целях охраны земель.</w:t>
      </w:r>
    </w:p>
    <w:p w:rsidR="00A14CE4" w:rsidRPr="0050584D" w:rsidRDefault="00A14CE4" w:rsidP="000750AF">
      <w:pPr>
        <w:rPr>
          <w:rFonts w:ascii="Times New Roman" w:hAnsi="Times New Roman" w:cs="Times New Roman"/>
          <w:sz w:val="24"/>
          <w:szCs w:val="24"/>
        </w:rPr>
      </w:pPr>
      <w:r w:rsidRPr="0050584D">
        <w:rPr>
          <w:rFonts w:ascii="Times New Roman" w:hAnsi="Times New Roman" w:cs="Times New Roman"/>
          <w:sz w:val="24"/>
          <w:szCs w:val="24"/>
        </w:rPr>
        <w:t>Специально уполномоченное должностное лицо, осуществляющее муниципальный земельный контроль (далее - муниципальный земельный инспектор) - муниципальный служащий, осуществляющий полномочия по муниципальному земельному контролю в соответствии с настоящим Положением, должностной инструкцией.</w:t>
      </w:r>
    </w:p>
    <w:p w:rsidR="00A14CE4" w:rsidRPr="0050584D" w:rsidRDefault="00A14CE4" w:rsidP="000750AF">
      <w:pPr>
        <w:rPr>
          <w:rFonts w:ascii="Times New Roman" w:hAnsi="Times New Roman" w:cs="Times New Roman"/>
          <w:sz w:val="24"/>
          <w:szCs w:val="24"/>
        </w:rPr>
      </w:pPr>
      <w:r w:rsidRPr="0050584D">
        <w:rPr>
          <w:rFonts w:ascii="Times New Roman" w:hAnsi="Times New Roman" w:cs="Times New Roman"/>
          <w:sz w:val="24"/>
          <w:szCs w:val="24"/>
        </w:rPr>
        <w:t>Муниципальный земельный инспектор имеет право:</w:t>
      </w:r>
    </w:p>
    <w:p w:rsidR="00A14CE4" w:rsidRPr="0050584D" w:rsidRDefault="00A14CE4" w:rsidP="000750AF">
      <w:pPr>
        <w:rPr>
          <w:rFonts w:ascii="Times New Roman" w:hAnsi="Times New Roman" w:cs="Times New Roman"/>
          <w:sz w:val="24"/>
          <w:szCs w:val="24"/>
        </w:rPr>
      </w:pPr>
      <w:r w:rsidRPr="0050584D">
        <w:rPr>
          <w:rFonts w:ascii="Times New Roman" w:hAnsi="Times New Roman" w:cs="Times New Roman"/>
          <w:sz w:val="24"/>
          <w:szCs w:val="24"/>
        </w:rPr>
        <w:lastRenderedPageBreak/>
        <w:t>- составлять протоколы об административных правонарушениях в соответствии с действующим законодательством;</w:t>
      </w:r>
    </w:p>
    <w:p w:rsidR="00A14CE4" w:rsidRPr="0050584D" w:rsidRDefault="00A14CE4" w:rsidP="000750AF">
      <w:pPr>
        <w:rPr>
          <w:rFonts w:ascii="Times New Roman" w:hAnsi="Times New Roman" w:cs="Times New Roman"/>
          <w:sz w:val="24"/>
          <w:szCs w:val="24"/>
        </w:rPr>
      </w:pPr>
      <w:r w:rsidRPr="0050584D">
        <w:rPr>
          <w:rFonts w:ascii="Times New Roman" w:hAnsi="Times New Roman" w:cs="Times New Roman"/>
          <w:sz w:val="24"/>
          <w:szCs w:val="24"/>
        </w:rPr>
        <w:t>- давать обязательные для исполнения предписания в установленной форме по вопросам соблюдения требований по использованию земель, установленных законодательством Российской Федерации, муниципальными правовыми актами;</w:t>
      </w:r>
    </w:p>
    <w:p w:rsidR="00A14CE4" w:rsidRPr="0050584D" w:rsidRDefault="00A14CE4" w:rsidP="000750AF">
      <w:pPr>
        <w:rPr>
          <w:rFonts w:ascii="Times New Roman" w:hAnsi="Times New Roman" w:cs="Times New Roman"/>
          <w:sz w:val="24"/>
          <w:szCs w:val="24"/>
        </w:rPr>
      </w:pPr>
      <w:r w:rsidRPr="0050584D">
        <w:rPr>
          <w:rFonts w:ascii="Times New Roman" w:hAnsi="Times New Roman" w:cs="Times New Roman"/>
          <w:sz w:val="24"/>
          <w:szCs w:val="24"/>
        </w:rPr>
        <w:t xml:space="preserve"> - посещать и обследовать в установленном порядке земельные участки, находящиеся в собственности, владении, пользовании и аренде граждан, юридических лиц и индивидуальных предпринимателей, в соответствии с законодательством Российской Федерации;</w:t>
      </w:r>
    </w:p>
    <w:p w:rsidR="00A14CE4" w:rsidRPr="0050584D" w:rsidRDefault="00A14CE4" w:rsidP="000750AF">
      <w:pPr>
        <w:rPr>
          <w:rFonts w:ascii="Times New Roman" w:hAnsi="Times New Roman" w:cs="Times New Roman"/>
          <w:sz w:val="24"/>
          <w:szCs w:val="24"/>
        </w:rPr>
      </w:pPr>
      <w:r w:rsidRPr="0050584D">
        <w:rPr>
          <w:rFonts w:ascii="Times New Roman" w:hAnsi="Times New Roman" w:cs="Times New Roman"/>
          <w:sz w:val="24"/>
          <w:szCs w:val="24"/>
        </w:rPr>
        <w:t>- составлять по результатам проверок акты с обязательным ознакомлением собственников, землевладельцев, землепользователей и арендаторов земельных участков;</w:t>
      </w:r>
    </w:p>
    <w:p w:rsidR="00A14CE4" w:rsidRPr="0050584D" w:rsidRDefault="00A14CE4" w:rsidP="000750AF">
      <w:pPr>
        <w:rPr>
          <w:rFonts w:ascii="Times New Roman" w:hAnsi="Times New Roman" w:cs="Times New Roman"/>
          <w:sz w:val="24"/>
          <w:szCs w:val="24"/>
        </w:rPr>
      </w:pPr>
      <w:r w:rsidRPr="0050584D">
        <w:rPr>
          <w:rFonts w:ascii="Times New Roman" w:hAnsi="Times New Roman" w:cs="Times New Roman"/>
          <w:sz w:val="24"/>
          <w:szCs w:val="24"/>
        </w:rPr>
        <w:t>- требовать от собственников, землевладельцев, землепользователей и арендаторов земельных участков предъявления документов, удостоверяющих право на земельный участок, и иных документов, необходимых для осуществления муниципального земельного контроля;</w:t>
      </w:r>
    </w:p>
    <w:p w:rsidR="00A14CE4" w:rsidRPr="0050584D" w:rsidRDefault="00A14CE4" w:rsidP="000750AF">
      <w:pPr>
        <w:rPr>
          <w:rFonts w:ascii="Times New Roman" w:hAnsi="Times New Roman" w:cs="Times New Roman"/>
          <w:sz w:val="24"/>
          <w:szCs w:val="24"/>
        </w:rPr>
      </w:pPr>
      <w:r w:rsidRPr="0050584D">
        <w:rPr>
          <w:rFonts w:ascii="Times New Roman" w:hAnsi="Times New Roman" w:cs="Times New Roman"/>
          <w:sz w:val="24"/>
          <w:szCs w:val="24"/>
        </w:rPr>
        <w:t>- требовать документы, подтверждающие своевременность внесения арендных платежей за земельные участки;</w:t>
      </w:r>
    </w:p>
    <w:p w:rsidR="00A14CE4" w:rsidRPr="0050584D" w:rsidRDefault="00A14CE4" w:rsidP="000750AF">
      <w:pPr>
        <w:rPr>
          <w:rFonts w:ascii="Times New Roman" w:hAnsi="Times New Roman" w:cs="Times New Roman"/>
          <w:sz w:val="24"/>
          <w:szCs w:val="24"/>
        </w:rPr>
      </w:pPr>
      <w:r w:rsidRPr="0050584D">
        <w:rPr>
          <w:rFonts w:ascii="Times New Roman" w:hAnsi="Times New Roman" w:cs="Times New Roman"/>
          <w:sz w:val="24"/>
          <w:szCs w:val="24"/>
        </w:rPr>
        <w:t>- устанавливать сроки устранения земельных правонарушений, выявленных в ходе проверок;</w:t>
      </w:r>
    </w:p>
    <w:p w:rsidR="00A14CE4" w:rsidRPr="0050584D" w:rsidRDefault="00A14CE4" w:rsidP="000750AF">
      <w:pPr>
        <w:rPr>
          <w:rFonts w:ascii="Times New Roman" w:hAnsi="Times New Roman" w:cs="Times New Roman"/>
          <w:sz w:val="24"/>
          <w:szCs w:val="24"/>
        </w:rPr>
      </w:pPr>
      <w:r w:rsidRPr="0050584D">
        <w:rPr>
          <w:rFonts w:ascii="Times New Roman" w:hAnsi="Times New Roman" w:cs="Times New Roman"/>
          <w:sz w:val="24"/>
          <w:szCs w:val="24"/>
        </w:rPr>
        <w:t>- запрашивать у государственных и муниципальных органов сведения о земельных участках и их правообладателях;</w:t>
      </w:r>
    </w:p>
    <w:p w:rsidR="00A14CE4" w:rsidRPr="0050584D" w:rsidRDefault="00A14CE4" w:rsidP="000750AF">
      <w:pPr>
        <w:rPr>
          <w:rFonts w:ascii="Times New Roman" w:hAnsi="Times New Roman" w:cs="Times New Roman"/>
          <w:sz w:val="24"/>
          <w:szCs w:val="24"/>
        </w:rPr>
      </w:pPr>
      <w:r w:rsidRPr="0050584D">
        <w:rPr>
          <w:rFonts w:ascii="Times New Roman" w:hAnsi="Times New Roman" w:cs="Times New Roman"/>
          <w:sz w:val="24"/>
          <w:szCs w:val="24"/>
        </w:rPr>
        <w:t>- обращаться в органы внутренних дел за содействием в предотвращении или пресечении действий, препятствующих осуществлению инспекторами контроля, а также в установлении личности граждан, виновных в нарушении земельного законодательства;</w:t>
      </w:r>
    </w:p>
    <w:p w:rsidR="00A14CE4" w:rsidRPr="0050584D" w:rsidRDefault="00A14CE4" w:rsidP="000750AF">
      <w:pPr>
        <w:rPr>
          <w:rFonts w:ascii="Times New Roman" w:hAnsi="Times New Roman" w:cs="Times New Roman"/>
          <w:sz w:val="24"/>
          <w:szCs w:val="24"/>
        </w:rPr>
      </w:pPr>
      <w:r w:rsidRPr="0050584D">
        <w:rPr>
          <w:rFonts w:ascii="Times New Roman" w:hAnsi="Times New Roman" w:cs="Times New Roman"/>
          <w:sz w:val="24"/>
          <w:szCs w:val="24"/>
        </w:rPr>
        <w:t xml:space="preserve">- привлекать в установленном порядке специалистов для проведения обследований земельных угодий, экспертиз, проверок выполнения мероприятий по охране земель; </w:t>
      </w:r>
    </w:p>
    <w:p w:rsidR="00A14CE4" w:rsidRPr="0050584D" w:rsidRDefault="00A14CE4" w:rsidP="000750AF">
      <w:pPr>
        <w:rPr>
          <w:rFonts w:ascii="Times New Roman" w:hAnsi="Times New Roman" w:cs="Times New Roman"/>
          <w:sz w:val="24"/>
          <w:szCs w:val="24"/>
        </w:rPr>
      </w:pPr>
      <w:r w:rsidRPr="0050584D">
        <w:rPr>
          <w:rFonts w:ascii="Times New Roman" w:hAnsi="Times New Roman" w:cs="Times New Roman"/>
          <w:sz w:val="24"/>
          <w:szCs w:val="24"/>
        </w:rPr>
        <w:t>- направлять в соответствующие государственные органы материалы по выявленным нарушениям земельного законодательства для решения вопроса о привлечении виновных лиц к ответственности в соответствии с законодательством Российской Федерации;</w:t>
      </w:r>
    </w:p>
    <w:p w:rsidR="00A14CE4" w:rsidRPr="0050584D" w:rsidRDefault="00A14CE4" w:rsidP="000750AF">
      <w:pPr>
        <w:rPr>
          <w:rFonts w:ascii="Times New Roman" w:hAnsi="Times New Roman" w:cs="Times New Roman"/>
          <w:sz w:val="24"/>
          <w:szCs w:val="24"/>
        </w:rPr>
      </w:pPr>
      <w:r w:rsidRPr="0050584D">
        <w:rPr>
          <w:rFonts w:ascii="Times New Roman" w:hAnsi="Times New Roman" w:cs="Times New Roman"/>
          <w:sz w:val="24"/>
          <w:szCs w:val="24"/>
        </w:rPr>
        <w:t>- запрашивать и получать в порядке, установленном законодательством Российской Федерации, сведения и материалы об использовании и состоянии земель, необходимые для осуществления муниципального земельного контроля.</w:t>
      </w:r>
    </w:p>
    <w:p w:rsidR="00A14CE4" w:rsidRPr="0050584D" w:rsidRDefault="00A14CE4" w:rsidP="000750AF">
      <w:pPr>
        <w:rPr>
          <w:rFonts w:ascii="Times New Roman" w:hAnsi="Times New Roman" w:cs="Times New Roman"/>
          <w:sz w:val="24"/>
          <w:szCs w:val="24"/>
        </w:rPr>
      </w:pPr>
      <w:r w:rsidRPr="0050584D">
        <w:rPr>
          <w:rFonts w:ascii="Times New Roman" w:hAnsi="Times New Roman" w:cs="Times New Roman"/>
          <w:sz w:val="24"/>
          <w:szCs w:val="24"/>
        </w:rPr>
        <w:t>Требования муниципального земельного инспектора по вопросам, входящим в его компетенцию, подлежат обязательному исполнению в установленные сроки всеми физическими лицами, юридическими лицами и их руководителями, должностными лицами. Неисполнение или несвоевременное исполнение указанных требований влечет за собой ответственность в соответствии с законодательством Российской Федерации и Краснодарского края.</w:t>
      </w:r>
    </w:p>
    <w:p w:rsidR="000750AF" w:rsidRPr="0050584D" w:rsidRDefault="000750AF" w:rsidP="000750AF">
      <w:pPr>
        <w:pStyle w:val="1"/>
        <w:rPr>
          <w:rFonts w:ascii="Times New Roman" w:hAnsi="Times New Roman"/>
          <w:sz w:val="28"/>
          <w:szCs w:val="28"/>
        </w:rPr>
        <w:sectPr w:rsidR="000750AF" w:rsidRPr="0050584D" w:rsidSect="00825C3A">
          <w:footerReference w:type="first" r:id="rId72"/>
          <w:pgSz w:w="11906" w:h="16838"/>
          <w:pgMar w:top="680" w:right="680" w:bottom="680" w:left="1418" w:header="709" w:footer="510" w:gutter="0"/>
          <w:pgNumType w:chapStyle="1"/>
          <w:cols w:space="708"/>
          <w:titlePg/>
          <w:docGrid w:linePitch="360"/>
        </w:sectPr>
      </w:pPr>
      <w:bookmarkStart w:id="421" w:name="_Toc2849252"/>
    </w:p>
    <w:p w:rsidR="000750AF" w:rsidRPr="0050584D" w:rsidRDefault="000750AF" w:rsidP="000750AF">
      <w:pPr>
        <w:pStyle w:val="1"/>
        <w:rPr>
          <w:rFonts w:ascii="Times New Roman" w:hAnsi="Times New Roman"/>
          <w:sz w:val="28"/>
          <w:szCs w:val="28"/>
        </w:rPr>
      </w:pPr>
      <w:bookmarkStart w:id="422" w:name="_Toc3399155"/>
      <w:r w:rsidRPr="0050584D">
        <w:rPr>
          <w:rFonts w:ascii="Times New Roman" w:hAnsi="Times New Roman"/>
          <w:sz w:val="28"/>
          <w:szCs w:val="28"/>
        </w:rPr>
        <w:lastRenderedPageBreak/>
        <w:t>ЧАСТЬ 2. КАРТЫ ГРАДОСТРОИТЕЛЬНОГО ЗОНИРОВАНИЯ</w:t>
      </w:r>
      <w:bookmarkEnd w:id="421"/>
      <w:bookmarkEnd w:id="422"/>
    </w:p>
    <w:p w:rsidR="000750AF" w:rsidRPr="0050584D" w:rsidRDefault="000750AF" w:rsidP="000750AF">
      <w:pPr>
        <w:pStyle w:val="20"/>
        <w:spacing w:after="100"/>
        <w:rPr>
          <w:rFonts w:ascii="Times New Roman" w:hAnsi="Times New Roman" w:cs="Times New Roman"/>
          <w:color w:val="auto"/>
          <w:sz w:val="24"/>
          <w:szCs w:val="24"/>
        </w:rPr>
      </w:pPr>
      <w:bookmarkStart w:id="423" w:name="_Toc536808466"/>
      <w:bookmarkStart w:id="424" w:name="_Toc2849253"/>
      <w:bookmarkStart w:id="425" w:name="_Toc3399156"/>
      <w:r w:rsidRPr="0050584D">
        <w:rPr>
          <w:rFonts w:ascii="Times New Roman" w:hAnsi="Times New Roman" w:cs="Times New Roman"/>
          <w:color w:val="auto"/>
          <w:sz w:val="24"/>
          <w:szCs w:val="24"/>
        </w:rPr>
        <w:t>Статья 55. Карты градостроительного зонирования Стародеревянковского сельского поселения Каневского района.</w:t>
      </w:r>
      <w:bookmarkEnd w:id="423"/>
      <w:bookmarkEnd w:id="424"/>
      <w:bookmarkEnd w:id="425"/>
    </w:p>
    <w:p w:rsidR="000750AF" w:rsidRPr="0050584D" w:rsidRDefault="000750AF" w:rsidP="000750AF">
      <w:pPr>
        <w:pStyle w:val="af4"/>
        <w:rPr>
          <w:sz w:val="24"/>
        </w:rPr>
      </w:pPr>
    </w:p>
    <w:p w:rsidR="000750AF" w:rsidRPr="0050584D" w:rsidRDefault="000750AF" w:rsidP="000750AF">
      <w:pPr>
        <w:pStyle w:val="af4"/>
        <w:rPr>
          <w:sz w:val="24"/>
        </w:rPr>
      </w:pPr>
      <w:r w:rsidRPr="0050584D">
        <w:rPr>
          <w:sz w:val="24"/>
        </w:rPr>
        <w:t>*Примечания</w:t>
      </w:r>
    </w:p>
    <w:p w:rsidR="000750AF" w:rsidRPr="0050584D" w:rsidRDefault="000750AF" w:rsidP="000750AF">
      <w:pPr>
        <w:pStyle w:val="af4"/>
        <w:rPr>
          <w:sz w:val="24"/>
        </w:rPr>
      </w:pPr>
      <w:r w:rsidRPr="0050584D">
        <w:rPr>
          <w:sz w:val="24"/>
        </w:rPr>
        <w:t>Настоящие карты отображают:</w:t>
      </w:r>
    </w:p>
    <w:p w:rsidR="000750AF" w:rsidRPr="0050584D" w:rsidRDefault="000750AF" w:rsidP="000750AF">
      <w:pPr>
        <w:pStyle w:val="af4"/>
        <w:spacing w:after="0"/>
        <w:rPr>
          <w:sz w:val="24"/>
        </w:rPr>
      </w:pPr>
      <w:r w:rsidRPr="0050584D">
        <w:rPr>
          <w:sz w:val="24"/>
        </w:rPr>
        <w:t xml:space="preserve">1.Границы территориальных зон и выделенных в них </w:t>
      </w:r>
      <w:proofErr w:type="spellStart"/>
      <w:r w:rsidRPr="0050584D">
        <w:rPr>
          <w:sz w:val="24"/>
        </w:rPr>
        <w:t>подзон</w:t>
      </w:r>
      <w:proofErr w:type="spellEnd"/>
      <w:r w:rsidRPr="0050584D">
        <w:rPr>
          <w:sz w:val="24"/>
        </w:rPr>
        <w:t xml:space="preserve"> с их кодовыми обозначениями.</w:t>
      </w:r>
    </w:p>
    <w:p w:rsidR="000750AF" w:rsidRPr="0050584D" w:rsidRDefault="000750AF" w:rsidP="000750AF">
      <w:pPr>
        <w:pStyle w:val="af4"/>
        <w:spacing w:after="0"/>
        <w:rPr>
          <w:sz w:val="24"/>
        </w:rPr>
      </w:pPr>
      <w:r w:rsidRPr="0050584D">
        <w:rPr>
          <w:sz w:val="24"/>
        </w:rPr>
        <w:t>2. Границы охранных зон и границы защитных зон объектов культурного наследия.</w:t>
      </w:r>
    </w:p>
    <w:p w:rsidR="000750AF" w:rsidRPr="0050584D" w:rsidRDefault="000750AF" w:rsidP="000750AF">
      <w:pPr>
        <w:pStyle w:val="af4"/>
        <w:spacing w:after="0"/>
        <w:rPr>
          <w:sz w:val="24"/>
        </w:rPr>
      </w:pPr>
      <w:r w:rsidRPr="0050584D">
        <w:rPr>
          <w:sz w:val="24"/>
        </w:rPr>
        <w:t>Настоящие карты разработаны в соответствии с Федеральным законом от 25.06.2002 № 73-ФЗ «Об объектах культурного наследия (памятниках истории и культуры) народов Российской Федерации», Законом Краснодарского края от 23.07.2015 N 3223-КЗ  "Об объектах культурного наследия (памятниках истории и культуры) народов Российской Федерации, расположенных на территории Краснодарского края", Законом Краснодарского края "О перечне объектов культурного наследия (памятников истории и культуры) регионального и местного значения, расположенных на территории Краснодарского края" от 17.08.2000 № 313-КЗ.</w:t>
      </w:r>
    </w:p>
    <w:p w:rsidR="000750AF" w:rsidRPr="0050584D" w:rsidRDefault="000750AF" w:rsidP="000750AF">
      <w:pPr>
        <w:pStyle w:val="af4"/>
        <w:spacing w:after="0"/>
        <w:rPr>
          <w:sz w:val="24"/>
        </w:rPr>
      </w:pPr>
      <w:r w:rsidRPr="0050584D">
        <w:rPr>
          <w:sz w:val="24"/>
        </w:rPr>
        <w:t>После утверждения в установленном порядке проектов зон охраны объектов культурного наследия в карты градостроительного зонирования вносятся изменения в части отображения границ зон действия ограничений по условиям охраны объектов культурного наследия.</w:t>
      </w:r>
    </w:p>
    <w:p w:rsidR="000750AF" w:rsidRPr="0050584D" w:rsidRDefault="000750AF" w:rsidP="000750AF">
      <w:pPr>
        <w:pStyle w:val="af4"/>
        <w:spacing w:after="0"/>
        <w:rPr>
          <w:sz w:val="24"/>
        </w:rPr>
      </w:pPr>
      <w:r w:rsidRPr="0050584D">
        <w:rPr>
          <w:sz w:val="24"/>
        </w:rPr>
        <w:t>3. Границы санитарно-защитных зон:</w:t>
      </w:r>
    </w:p>
    <w:p w:rsidR="000750AF" w:rsidRPr="0050584D" w:rsidRDefault="000750AF" w:rsidP="000750AF">
      <w:pPr>
        <w:pStyle w:val="af4"/>
        <w:spacing w:after="0"/>
        <w:rPr>
          <w:sz w:val="24"/>
        </w:rPr>
      </w:pPr>
      <w:r w:rsidRPr="0050584D">
        <w:rPr>
          <w:sz w:val="24"/>
        </w:rPr>
        <w:t xml:space="preserve">На настоящих картах отображены границы санитарно-защитных зон, размеры которых установлены в соответствии с </w:t>
      </w:r>
      <w:proofErr w:type="spellStart"/>
      <w:r w:rsidRPr="0050584D">
        <w:rPr>
          <w:sz w:val="24"/>
        </w:rPr>
        <w:t>СанПиН</w:t>
      </w:r>
      <w:proofErr w:type="spellEnd"/>
      <w:r w:rsidRPr="0050584D">
        <w:rPr>
          <w:sz w:val="24"/>
        </w:rPr>
        <w:t xml:space="preserve"> (Санитарно-эпидемиологические правила и нормативы) 2.2.1/2.1.1.1200-03 «Санитарно-защитные зоны и санитарная классификация предприятий, сооружений и иных объектов», а также границы санитарно-защитных зон, проекты которых разработаны и утверждены в соответствующем порядке.</w:t>
      </w:r>
    </w:p>
    <w:p w:rsidR="000750AF" w:rsidRPr="0050584D" w:rsidRDefault="000750AF" w:rsidP="000750AF">
      <w:pPr>
        <w:pStyle w:val="af4"/>
        <w:spacing w:after="0"/>
        <w:rPr>
          <w:sz w:val="24"/>
        </w:rPr>
      </w:pPr>
      <w:r w:rsidRPr="0050584D">
        <w:rPr>
          <w:sz w:val="24"/>
        </w:rPr>
        <w:t>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w:t>
      </w:r>
    </w:p>
    <w:p w:rsidR="000750AF" w:rsidRPr="0050584D" w:rsidRDefault="000750AF" w:rsidP="000750AF">
      <w:pPr>
        <w:pStyle w:val="af4"/>
        <w:spacing w:after="0"/>
        <w:rPr>
          <w:sz w:val="24"/>
        </w:rPr>
      </w:pPr>
      <w:r w:rsidRPr="0050584D">
        <w:rPr>
          <w:sz w:val="24"/>
        </w:rPr>
        <w:t>Размеры и границы санитарно-защитной зоны определяются в проекте санитарно-защитной зоны. Разработка проекта санитарно-защитной зоны для объектов I - III класса опасности является обязательной.</w:t>
      </w:r>
    </w:p>
    <w:p w:rsidR="000750AF" w:rsidRPr="0050584D" w:rsidRDefault="000750AF" w:rsidP="000750AF">
      <w:pPr>
        <w:pStyle w:val="af4"/>
        <w:spacing w:after="0"/>
        <w:rPr>
          <w:sz w:val="24"/>
        </w:rPr>
      </w:pPr>
      <w:r w:rsidRPr="0050584D">
        <w:rPr>
          <w:sz w:val="24"/>
        </w:rPr>
        <w:t>При разработке и утверждении в установленном порядке проектов границ санитарно-защитных зон в настоящие карты вносятся изменения в части отображения установленных границ зон действия ограничений по экологическим и санитарно-эпидемиологическим условиям.</w:t>
      </w:r>
    </w:p>
    <w:p w:rsidR="000750AF" w:rsidRPr="0050584D" w:rsidRDefault="000750AF" w:rsidP="000750AF">
      <w:pPr>
        <w:pStyle w:val="af4"/>
        <w:spacing w:after="0"/>
        <w:rPr>
          <w:sz w:val="24"/>
        </w:rPr>
      </w:pPr>
      <w:r w:rsidRPr="0050584D">
        <w:rPr>
          <w:sz w:val="24"/>
        </w:rPr>
        <w:t xml:space="preserve">4. Границы </w:t>
      </w:r>
      <w:proofErr w:type="spellStart"/>
      <w:r w:rsidRPr="0050584D">
        <w:rPr>
          <w:sz w:val="24"/>
        </w:rPr>
        <w:t>водоохранных</w:t>
      </w:r>
      <w:proofErr w:type="spellEnd"/>
      <w:r w:rsidRPr="0050584D">
        <w:rPr>
          <w:sz w:val="24"/>
        </w:rPr>
        <w:t xml:space="preserve"> зон и прибрежных защитных полос.</w:t>
      </w:r>
    </w:p>
    <w:p w:rsidR="000750AF" w:rsidRPr="0050584D" w:rsidRDefault="000750AF" w:rsidP="000750AF">
      <w:pPr>
        <w:pStyle w:val="af4"/>
        <w:spacing w:after="0"/>
        <w:rPr>
          <w:sz w:val="24"/>
        </w:rPr>
      </w:pPr>
      <w:r w:rsidRPr="0050584D">
        <w:rPr>
          <w:sz w:val="24"/>
        </w:rPr>
        <w:t xml:space="preserve">На настоящих картах отображены </w:t>
      </w:r>
      <w:proofErr w:type="spellStart"/>
      <w:r w:rsidRPr="0050584D">
        <w:rPr>
          <w:sz w:val="24"/>
        </w:rPr>
        <w:t>водоохранные</w:t>
      </w:r>
      <w:proofErr w:type="spellEnd"/>
      <w:r w:rsidRPr="0050584D">
        <w:rPr>
          <w:sz w:val="24"/>
        </w:rPr>
        <w:t xml:space="preserve"> зоны и прибрежные защитные полосы водных объектов, включенных в государственный кадастр водных ресурсов, который ведется в соответствии с Водным кодексом Российской Федерации и на основании Постановления Правительства Российской Федерации от 28 апреля 2007 года № 253 «О порядке ведения государственного водного реестра». Границы </w:t>
      </w:r>
      <w:proofErr w:type="spellStart"/>
      <w:r w:rsidRPr="0050584D">
        <w:rPr>
          <w:sz w:val="24"/>
        </w:rPr>
        <w:t>водоохранных</w:t>
      </w:r>
      <w:proofErr w:type="spellEnd"/>
      <w:r w:rsidRPr="0050584D">
        <w:rPr>
          <w:sz w:val="24"/>
        </w:rPr>
        <w:t xml:space="preserve"> зон и прибрежных защитных полос отображены в соответствии с размерами утвержденными постановлением Законодательного Собрания Краснодарского края от 15.07.2009 года № 1492-П "Об установлении ширины </w:t>
      </w:r>
      <w:proofErr w:type="spellStart"/>
      <w:r w:rsidRPr="0050584D">
        <w:rPr>
          <w:sz w:val="24"/>
        </w:rPr>
        <w:t>водоохранных</w:t>
      </w:r>
      <w:proofErr w:type="spellEnd"/>
      <w:r w:rsidRPr="0050584D">
        <w:rPr>
          <w:sz w:val="24"/>
        </w:rPr>
        <w:t xml:space="preserve"> зон и ширины прибрежных полос рек и ручьев, расположенных на территории Краснодарского края", а также в соответствии с установленными на территории Стародеревянковского сельского поселения границами </w:t>
      </w:r>
      <w:proofErr w:type="spellStart"/>
      <w:r w:rsidRPr="0050584D">
        <w:rPr>
          <w:sz w:val="24"/>
        </w:rPr>
        <w:t>водоохранных</w:t>
      </w:r>
      <w:proofErr w:type="spellEnd"/>
      <w:r w:rsidRPr="0050584D">
        <w:rPr>
          <w:sz w:val="24"/>
        </w:rPr>
        <w:t xml:space="preserve"> зон и прибрежных защитных полос.</w:t>
      </w:r>
    </w:p>
    <w:p w:rsidR="000750AF" w:rsidRPr="0050584D" w:rsidRDefault="000750AF" w:rsidP="000750AF">
      <w:pPr>
        <w:pStyle w:val="af4"/>
        <w:spacing w:after="0"/>
        <w:rPr>
          <w:sz w:val="24"/>
        </w:rPr>
      </w:pPr>
      <w:r w:rsidRPr="0050584D">
        <w:rPr>
          <w:sz w:val="24"/>
        </w:rPr>
        <w:t>5. Установленные границы придорожных полос автодорог регионального значения.</w:t>
      </w:r>
    </w:p>
    <w:p w:rsidR="000750AF" w:rsidRPr="0050584D" w:rsidRDefault="000750AF" w:rsidP="000750AF">
      <w:pPr>
        <w:pStyle w:val="af4"/>
        <w:spacing w:after="0"/>
        <w:rPr>
          <w:sz w:val="24"/>
        </w:rPr>
      </w:pPr>
      <w:r w:rsidRPr="0050584D">
        <w:rPr>
          <w:sz w:val="24"/>
        </w:rPr>
        <w:lastRenderedPageBreak/>
        <w:t>6. Установленные границы охранных зон объектов инженерной инфраструктуры.</w:t>
      </w:r>
    </w:p>
    <w:p w:rsidR="000750AF" w:rsidRPr="0050584D" w:rsidRDefault="000750AF" w:rsidP="000750AF">
      <w:pPr>
        <w:pStyle w:val="19"/>
        <w:keepLines w:val="0"/>
        <w:spacing w:line="240" w:lineRule="auto"/>
        <w:rPr>
          <w:bCs/>
          <w:sz w:val="24"/>
          <w:szCs w:val="24"/>
        </w:rPr>
      </w:pPr>
      <w:r w:rsidRPr="0050584D">
        <w:rPr>
          <w:sz w:val="24"/>
          <w:szCs w:val="24"/>
          <w:lang w:eastAsia="ru-RU"/>
        </w:rPr>
        <w:t>7. Установленные и утвержденные в соответствующем порядке границы 1-го, 2-го, 3-го поясов зон санитарной охраны источников водоснабжения (водозаборных скважин)</w:t>
      </w:r>
      <w:r w:rsidRPr="0050584D">
        <w:rPr>
          <w:bCs/>
          <w:sz w:val="24"/>
          <w:szCs w:val="24"/>
        </w:rPr>
        <w:t xml:space="preserve"> Зоны установленные согласно Водному Кодексу РФ и Федеральному закону от 30 марта 1999г. № 52-ФЗ «О санитарном благополучии населения». Проекты зон санитарной охраны источников питьевого водоснабжения и разработанные в соответствии с </w:t>
      </w:r>
      <w:proofErr w:type="spellStart"/>
      <w:r w:rsidRPr="0050584D">
        <w:rPr>
          <w:bCs/>
          <w:sz w:val="24"/>
          <w:szCs w:val="24"/>
        </w:rPr>
        <w:t>СанПиН</w:t>
      </w:r>
      <w:proofErr w:type="spellEnd"/>
      <w:r w:rsidRPr="0050584D">
        <w:rPr>
          <w:bCs/>
          <w:sz w:val="24"/>
          <w:szCs w:val="24"/>
        </w:rPr>
        <w:t xml:space="preserve"> 2.1.4.1110-02 «Зоны санитарной охраны источников водоснабжения и водопроводов хозяйственно-питьевого назначения».</w:t>
      </w:r>
    </w:p>
    <w:p w:rsidR="000750AF" w:rsidRPr="0050584D" w:rsidRDefault="000750AF" w:rsidP="000750AF">
      <w:pPr>
        <w:pStyle w:val="19"/>
        <w:keepLines w:val="0"/>
        <w:spacing w:line="240" w:lineRule="auto"/>
        <w:rPr>
          <w:bCs/>
          <w:sz w:val="24"/>
          <w:szCs w:val="24"/>
        </w:rPr>
      </w:pPr>
      <w:r w:rsidRPr="0050584D">
        <w:rPr>
          <w:bCs/>
          <w:sz w:val="24"/>
          <w:szCs w:val="24"/>
        </w:rPr>
        <w:t>8. Установленные границы месторождений полезных ископаемых.</w:t>
      </w:r>
    </w:p>
    <w:p w:rsidR="000750AF" w:rsidRPr="0050584D" w:rsidRDefault="000750AF" w:rsidP="000750AF">
      <w:pPr>
        <w:pStyle w:val="19"/>
        <w:keepLines w:val="0"/>
        <w:spacing w:line="240" w:lineRule="auto"/>
        <w:rPr>
          <w:bCs/>
          <w:sz w:val="24"/>
          <w:szCs w:val="24"/>
        </w:rPr>
      </w:pPr>
      <w:r w:rsidRPr="0050584D">
        <w:rPr>
          <w:bCs/>
          <w:sz w:val="24"/>
          <w:szCs w:val="24"/>
        </w:rPr>
        <w:t>9. Границы рыбоохранных зон.</w:t>
      </w:r>
    </w:p>
    <w:p w:rsidR="000750AF" w:rsidRPr="0050584D" w:rsidRDefault="000750AF" w:rsidP="000750AF">
      <w:pPr>
        <w:pStyle w:val="19"/>
        <w:keepLines w:val="0"/>
        <w:spacing w:line="240" w:lineRule="auto"/>
        <w:rPr>
          <w:bCs/>
          <w:sz w:val="24"/>
          <w:szCs w:val="24"/>
        </w:rPr>
      </w:pPr>
      <w:r w:rsidRPr="0050584D">
        <w:rPr>
          <w:bCs/>
          <w:sz w:val="24"/>
          <w:szCs w:val="24"/>
        </w:rPr>
        <w:t>10. Границы зоны 1%-го затопления.</w:t>
      </w:r>
    </w:p>
    <w:p w:rsidR="007D46C7" w:rsidRPr="0050584D" w:rsidRDefault="007D46C7" w:rsidP="007D46C7">
      <w:pPr>
        <w:pStyle w:val="1"/>
        <w:rPr>
          <w:rFonts w:ascii="Times New Roman" w:hAnsi="Times New Roman"/>
          <w:sz w:val="28"/>
          <w:szCs w:val="28"/>
        </w:rPr>
        <w:sectPr w:rsidR="007D46C7" w:rsidRPr="0050584D" w:rsidSect="00825C3A">
          <w:footerReference w:type="first" r:id="rId73"/>
          <w:pgSz w:w="11906" w:h="16838"/>
          <w:pgMar w:top="680" w:right="680" w:bottom="680" w:left="1418" w:header="709" w:footer="510" w:gutter="0"/>
          <w:pgNumType w:chapStyle="1"/>
          <w:cols w:space="708"/>
          <w:titlePg/>
          <w:docGrid w:linePitch="360"/>
        </w:sectPr>
      </w:pPr>
      <w:bookmarkStart w:id="426" w:name="_Toc2849254"/>
    </w:p>
    <w:p w:rsidR="007D46C7" w:rsidRPr="0050584D" w:rsidRDefault="007D46C7" w:rsidP="007D46C7">
      <w:pPr>
        <w:pStyle w:val="1"/>
        <w:rPr>
          <w:rFonts w:ascii="Times New Roman" w:hAnsi="Times New Roman"/>
          <w:sz w:val="28"/>
          <w:szCs w:val="28"/>
        </w:rPr>
      </w:pPr>
      <w:bookmarkStart w:id="427" w:name="_Toc3399157"/>
      <w:r w:rsidRPr="0050584D">
        <w:rPr>
          <w:rFonts w:ascii="Times New Roman" w:hAnsi="Times New Roman"/>
          <w:sz w:val="28"/>
          <w:szCs w:val="28"/>
        </w:rPr>
        <w:lastRenderedPageBreak/>
        <w:t>ЧАСТЬ 3. ГРАДОСТРОИТЕЛЬНЫЕ РЕГЛАМЕНТЫ</w:t>
      </w:r>
      <w:bookmarkEnd w:id="426"/>
      <w:bookmarkEnd w:id="427"/>
    </w:p>
    <w:p w:rsidR="007D46C7" w:rsidRPr="0050584D" w:rsidRDefault="007D46C7" w:rsidP="007D46C7">
      <w:pPr>
        <w:pStyle w:val="20"/>
        <w:spacing w:after="100"/>
        <w:rPr>
          <w:rFonts w:ascii="Times New Roman" w:hAnsi="Times New Roman" w:cs="Times New Roman"/>
          <w:color w:val="auto"/>
          <w:sz w:val="24"/>
          <w:szCs w:val="24"/>
        </w:rPr>
      </w:pPr>
      <w:bookmarkStart w:id="428" w:name="_Toc387084765"/>
      <w:bookmarkStart w:id="429" w:name="_Toc489643346"/>
      <w:bookmarkStart w:id="430" w:name="_Toc536808468"/>
      <w:bookmarkStart w:id="431" w:name="_Toc2849255"/>
      <w:bookmarkStart w:id="432" w:name="_Toc3399158"/>
      <w:r w:rsidRPr="0050584D">
        <w:rPr>
          <w:rFonts w:ascii="Times New Roman" w:hAnsi="Times New Roman" w:cs="Times New Roman"/>
          <w:color w:val="auto"/>
          <w:sz w:val="24"/>
          <w:szCs w:val="24"/>
        </w:rPr>
        <w:t>Статья 56. Виды территориальных зон, выделенных на картах градостроительного зонирования  Стародеревянковского сельского поселения</w:t>
      </w:r>
      <w:bookmarkEnd w:id="428"/>
      <w:bookmarkEnd w:id="429"/>
      <w:bookmarkEnd w:id="430"/>
      <w:bookmarkEnd w:id="431"/>
      <w:bookmarkEnd w:id="432"/>
    </w:p>
    <w:p w:rsidR="007D46C7" w:rsidRPr="0050584D" w:rsidRDefault="007D46C7" w:rsidP="007D46C7">
      <w:pPr>
        <w:rPr>
          <w:rFonts w:ascii="Times New Roman" w:hAnsi="Times New Roman" w:cs="Times New Roman"/>
          <w:sz w:val="24"/>
          <w:szCs w:val="24"/>
        </w:rPr>
      </w:pPr>
      <w:r w:rsidRPr="0050584D">
        <w:rPr>
          <w:rFonts w:ascii="Times New Roman" w:hAnsi="Times New Roman" w:cs="Times New Roman"/>
          <w:sz w:val="24"/>
          <w:szCs w:val="24"/>
        </w:rPr>
        <w:t>На картах градостроительного зонирования территории Стародеревянковского сельского поселения выделены следующие виды территориальных зон:</w:t>
      </w:r>
    </w:p>
    <w:tbl>
      <w:tblPr>
        <w:tblW w:w="9781" w:type="dxa"/>
        <w:tblInd w:w="108" w:type="dxa"/>
        <w:tblLayout w:type="fixed"/>
        <w:tblLook w:val="0000"/>
      </w:tblPr>
      <w:tblGrid>
        <w:gridCol w:w="1843"/>
        <w:gridCol w:w="7938"/>
      </w:tblGrid>
      <w:tr w:rsidR="007D46C7" w:rsidRPr="0050584D" w:rsidTr="009B6C4F">
        <w:trPr>
          <w:cantSplit/>
        </w:trPr>
        <w:tc>
          <w:tcPr>
            <w:tcW w:w="1843" w:type="dxa"/>
            <w:tcBorders>
              <w:top w:val="single" w:sz="4" w:space="0" w:color="000000"/>
              <w:left w:val="single" w:sz="4" w:space="0" w:color="000000"/>
              <w:bottom w:val="single" w:sz="4" w:space="0" w:color="000000"/>
            </w:tcBorders>
            <w:shd w:val="clear" w:color="auto" w:fill="auto"/>
          </w:tcPr>
          <w:p w:rsidR="007D46C7" w:rsidRPr="0050584D" w:rsidRDefault="007D46C7" w:rsidP="009B6C4F">
            <w:pPr>
              <w:widowControl w:val="0"/>
              <w:snapToGrid w:val="0"/>
              <w:jc w:val="center"/>
              <w:rPr>
                <w:rFonts w:ascii="Times New Roman" w:hAnsi="Times New Roman" w:cs="Times New Roman"/>
                <w:sz w:val="24"/>
                <w:szCs w:val="24"/>
              </w:rPr>
            </w:pPr>
            <w:r w:rsidRPr="0050584D">
              <w:rPr>
                <w:rFonts w:ascii="Times New Roman" w:hAnsi="Times New Roman" w:cs="Times New Roman"/>
                <w:sz w:val="24"/>
                <w:szCs w:val="24"/>
              </w:rPr>
              <w:t>Кодовые обозначения территориальных зон</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6C7" w:rsidRPr="0050584D" w:rsidRDefault="007D46C7" w:rsidP="009B6C4F">
            <w:pPr>
              <w:widowControl w:val="0"/>
              <w:snapToGrid w:val="0"/>
              <w:jc w:val="center"/>
              <w:rPr>
                <w:rFonts w:ascii="Times New Roman" w:hAnsi="Times New Roman" w:cs="Times New Roman"/>
                <w:sz w:val="24"/>
                <w:szCs w:val="24"/>
              </w:rPr>
            </w:pPr>
            <w:r w:rsidRPr="0050584D">
              <w:rPr>
                <w:rFonts w:ascii="Times New Roman" w:hAnsi="Times New Roman" w:cs="Times New Roman"/>
                <w:sz w:val="24"/>
                <w:szCs w:val="24"/>
              </w:rPr>
              <w:t>Наименование территориальных зон</w:t>
            </w:r>
          </w:p>
        </w:tc>
      </w:tr>
      <w:tr w:rsidR="007D46C7" w:rsidRPr="0050584D" w:rsidTr="009B6C4F">
        <w:trPr>
          <w:cantSplit/>
        </w:trPr>
        <w:tc>
          <w:tcPr>
            <w:tcW w:w="9781" w:type="dxa"/>
            <w:gridSpan w:val="2"/>
            <w:tcBorders>
              <w:left w:val="single" w:sz="4" w:space="0" w:color="000000"/>
              <w:bottom w:val="single" w:sz="4" w:space="0" w:color="000000"/>
              <w:right w:val="single" w:sz="4" w:space="0" w:color="000000"/>
            </w:tcBorders>
            <w:shd w:val="clear" w:color="auto" w:fill="auto"/>
            <w:vAlign w:val="center"/>
          </w:tcPr>
          <w:p w:rsidR="007D46C7" w:rsidRPr="0050584D" w:rsidRDefault="007D46C7" w:rsidP="009B6C4F">
            <w:pPr>
              <w:pStyle w:val="afff6"/>
              <w:keepNext w:val="0"/>
              <w:widowControl w:val="0"/>
              <w:snapToGrid w:val="0"/>
              <w:jc w:val="center"/>
              <w:rPr>
                <w:caps/>
              </w:rPr>
            </w:pPr>
            <w:r w:rsidRPr="0050584D">
              <w:rPr>
                <w:caps/>
              </w:rPr>
              <w:t>Жилые зоны:</w:t>
            </w:r>
          </w:p>
        </w:tc>
      </w:tr>
      <w:tr w:rsidR="007D46C7" w:rsidRPr="0050584D" w:rsidTr="009B6C4F">
        <w:tc>
          <w:tcPr>
            <w:tcW w:w="1843" w:type="dxa"/>
            <w:tcBorders>
              <w:top w:val="single" w:sz="4" w:space="0" w:color="000000"/>
              <w:left w:val="single" w:sz="4" w:space="0" w:color="000000"/>
              <w:bottom w:val="single" w:sz="4" w:space="0" w:color="000000"/>
            </w:tcBorders>
            <w:shd w:val="clear" w:color="auto" w:fill="auto"/>
          </w:tcPr>
          <w:p w:rsidR="007D46C7" w:rsidRPr="0050584D" w:rsidRDefault="007D46C7" w:rsidP="009B6C4F">
            <w:pPr>
              <w:jc w:val="center"/>
              <w:rPr>
                <w:rFonts w:ascii="Times New Roman" w:hAnsi="Times New Roman" w:cs="Times New Roman"/>
                <w:sz w:val="24"/>
                <w:szCs w:val="24"/>
              </w:rPr>
            </w:pPr>
            <w:r w:rsidRPr="0050584D">
              <w:rPr>
                <w:rFonts w:ascii="Times New Roman" w:hAnsi="Times New Roman" w:cs="Times New Roman"/>
                <w:sz w:val="24"/>
                <w:szCs w:val="24"/>
              </w:rPr>
              <w:t xml:space="preserve">Ж – 1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7D46C7" w:rsidRPr="0050584D" w:rsidRDefault="007D46C7" w:rsidP="009B6C4F">
            <w:pPr>
              <w:rPr>
                <w:rFonts w:ascii="Times New Roman" w:hAnsi="Times New Roman" w:cs="Times New Roman"/>
                <w:sz w:val="24"/>
                <w:szCs w:val="24"/>
              </w:rPr>
            </w:pPr>
            <w:r w:rsidRPr="0050584D">
              <w:rPr>
                <w:rFonts w:ascii="Times New Roman" w:hAnsi="Times New Roman" w:cs="Times New Roman"/>
                <w:sz w:val="24"/>
                <w:szCs w:val="24"/>
              </w:rPr>
              <w:t xml:space="preserve">Зона застройки индивидуальными жилыми домами </w:t>
            </w:r>
          </w:p>
        </w:tc>
      </w:tr>
      <w:tr w:rsidR="007D46C7" w:rsidRPr="0050584D" w:rsidTr="009B6C4F">
        <w:tc>
          <w:tcPr>
            <w:tcW w:w="1843" w:type="dxa"/>
            <w:tcBorders>
              <w:top w:val="single" w:sz="4" w:space="0" w:color="000000"/>
              <w:left w:val="single" w:sz="4" w:space="0" w:color="000000"/>
              <w:bottom w:val="single" w:sz="4" w:space="0" w:color="000000"/>
            </w:tcBorders>
            <w:shd w:val="clear" w:color="auto" w:fill="auto"/>
          </w:tcPr>
          <w:p w:rsidR="007D46C7" w:rsidRPr="0050584D" w:rsidRDefault="007D46C7" w:rsidP="009B6C4F">
            <w:pPr>
              <w:jc w:val="center"/>
              <w:rPr>
                <w:rFonts w:ascii="Times New Roman" w:hAnsi="Times New Roman" w:cs="Times New Roman"/>
                <w:sz w:val="24"/>
                <w:szCs w:val="24"/>
              </w:rPr>
            </w:pPr>
            <w:r w:rsidRPr="0050584D">
              <w:rPr>
                <w:rFonts w:ascii="Times New Roman" w:hAnsi="Times New Roman" w:cs="Times New Roman"/>
                <w:sz w:val="24"/>
                <w:szCs w:val="24"/>
              </w:rPr>
              <w:t>Ж – 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7D46C7" w:rsidRPr="0050584D" w:rsidRDefault="007D46C7" w:rsidP="009B6C4F">
            <w:pPr>
              <w:rPr>
                <w:rFonts w:ascii="Times New Roman" w:hAnsi="Times New Roman" w:cs="Times New Roman"/>
                <w:sz w:val="24"/>
                <w:szCs w:val="24"/>
              </w:rPr>
            </w:pPr>
            <w:r w:rsidRPr="0050584D">
              <w:rPr>
                <w:rFonts w:ascii="Times New Roman" w:hAnsi="Times New Roman" w:cs="Times New Roman"/>
                <w:sz w:val="24"/>
                <w:szCs w:val="24"/>
              </w:rPr>
              <w:t xml:space="preserve">Зона застройки индивидуальными </w:t>
            </w:r>
            <w:r w:rsidR="009B6C4F" w:rsidRPr="0050584D">
              <w:rPr>
                <w:rFonts w:ascii="Times New Roman" w:hAnsi="Times New Roman" w:cs="Times New Roman"/>
                <w:sz w:val="24"/>
                <w:szCs w:val="24"/>
              </w:rPr>
              <w:t xml:space="preserve">жилыми домами </w:t>
            </w:r>
            <w:r w:rsidRPr="0050584D">
              <w:rPr>
                <w:rFonts w:ascii="Times New Roman" w:hAnsi="Times New Roman" w:cs="Times New Roman"/>
                <w:sz w:val="24"/>
                <w:szCs w:val="24"/>
              </w:rPr>
              <w:t xml:space="preserve">и </w:t>
            </w:r>
            <w:r w:rsidR="009B6C4F" w:rsidRPr="0050584D">
              <w:rPr>
                <w:rFonts w:ascii="Times New Roman" w:hAnsi="Times New Roman" w:cs="Times New Roman"/>
                <w:sz w:val="24"/>
                <w:szCs w:val="24"/>
              </w:rPr>
              <w:t>малоэтажными жилыми домами блокированной застройки</w:t>
            </w:r>
          </w:p>
        </w:tc>
      </w:tr>
      <w:tr w:rsidR="009B6C4F" w:rsidRPr="0050584D" w:rsidTr="009B6C4F">
        <w:tc>
          <w:tcPr>
            <w:tcW w:w="1843" w:type="dxa"/>
            <w:tcBorders>
              <w:top w:val="single" w:sz="4" w:space="0" w:color="000000"/>
              <w:left w:val="single" w:sz="4" w:space="0" w:color="000000"/>
              <w:bottom w:val="single" w:sz="4" w:space="0" w:color="000000"/>
            </w:tcBorders>
            <w:shd w:val="clear" w:color="auto" w:fill="auto"/>
          </w:tcPr>
          <w:p w:rsidR="009B6C4F" w:rsidRPr="0050584D" w:rsidRDefault="009B6C4F" w:rsidP="004B200C">
            <w:pPr>
              <w:spacing w:afterLines="20"/>
              <w:jc w:val="center"/>
              <w:rPr>
                <w:rFonts w:ascii="Times New Roman" w:hAnsi="Times New Roman" w:cs="Times New Roman"/>
                <w:sz w:val="24"/>
                <w:szCs w:val="24"/>
              </w:rPr>
            </w:pPr>
            <w:r w:rsidRPr="0050584D">
              <w:rPr>
                <w:rFonts w:ascii="Times New Roman" w:hAnsi="Times New Roman" w:cs="Times New Roman"/>
                <w:sz w:val="24"/>
                <w:szCs w:val="24"/>
              </w:rPr>
              <w:t>Ж – Р</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9B6C4F" w:rsidRPr="0050584D" w:rsidRDefault="009B6C4F" w:rsidP="004B200C">
            <w:pPr>
              <w:spacing w:afterLines="20"/>
              <w:rPr>
                <w:rFonts w:ascii="Times New Roman" w:hAnsi="Times New Roman" w:cs="Times New Roman"/>
                <w:sz w:val="24"/>
                <w:szCs w:val="24"/>
              </w:rPr>
            </w:pPr>
            <w:r w:rsidRPr="0050584D">
              <w:rPr>
                <w:rFonts w:ascii="Times New Roman" w:hAnsi="Times New Roman" w:cs="Times New Roman"/>
                <w:sz w:val="24"/>
                <w:szCs w:val="24"/>
              </w:rPr>
              <w:t xml:space="preserve">Зона развития застройки индивидуальными жилыми домами </w:t>
            </w:r>
          </w:p>
        </w:tc>
      </w:tr>
      <w:tr w:rsidR="009B6C4F" w:rsidRPr="0050584D" w:rsidTr="009B6C4F">
        <w:trPr>
          <w:trHeight w:val="30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6C4F" w:rsidRPr="0050584D" w:rsidRDefault="009B6C4F" w:rsidP="009B6C4F">
            <w:pPr>
              <w:widowControl w:val="0"/>
              <w:snapToGrid w:val="0"/>
              <w:jc w:val="center"/>
              <w:rPr>
                <w:rFonts w:ascii="Times New Roman" w:hAnsi="Times New Roman" w:cs="Times New Roman"/>
                <w:caps/>
                <w:sz w:val="24"/>
                <w:szCs w:val="24"/>
              </w:rPr>
            </w:pPr>
            <w:r w:rsidRPr="0050584D">
              <w:rPr>
                <w:rFonts w:ascii="Times New Roman" w:hAnsi="Times New Roman" w:cs="Times New Roman"/>
                <w:caps/>
                <w:sz w:val="24"/>
                <w:szCs w:val="24"/>
              </w:rPr>
              <w:t>ОБЩЕСТВЕННО-ДЕЛОВЫЕ ЗОНЫ:</w:t>
            </w:r>
          </w:p>
        </w:tc>
      </w:tr>
      <w:tr w:rsidR="009B6C4F" w:rsidRPr="0050584D" w:rsidTr="009B6C4F">
        <w:tc>
          <w:tcPr>
            <w:tcW w:w="1843" w:type="dxa"/>
            <w:tcBorders>
              <w:top w:val="single" w:sz="4" w:space="0" w:color="000000"/>
              <w:left w:val="single" w:sz="4" w:space="0" w:color="000000"/>
              <w:bottom w:val="single" w:sz="4" w:space="0" w:color="000000"/>
            </w:tcBorders>
            <w:shd w:val="clear" w:color="auto" w:fill="auto"/>
          </w:tcPr>
          <w:p w:rsidR="009B6C4F" w:rsidRPr="0050584D" w:rsidRDefault="009B6C4F" w:rsidP="009B6C4F">
            <w:pPr>
              <w:jc w:val="center"/>
              <w:rPr>
                <w:rFonts w:ascii="Times New Roman" w:hAnsi="Times New Roman" w:cs="Times New Roman"/>
                <w:sz w:val="24"/>
                <w:szCs w:val="24"/>
              </w:rPr>
            </w:pPr>
            <w:r w:rsidRPr="0050584D">
              <w:rPr>
                <w:rFonts w:ascii="Times New Roman" w:hAnsi="Times New Roman" w:cs="Times New Roman"/>
                <w:sz w:val="24"/>
                <w:szCs w:val="24"/>
              </w:rPr>
              <w:t xml:space="preserve">ОД - 1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9B6C4F" w:rsidRPr="0050584D" w:rsidRDefault="009B6C4F" w:rsidP="009B6C4F">
            <w:pPr>
              <w:rPr>
                <w:rFonts w:ascii="Times New Roman" w:hAnsi="Times New Roman" w:cs="Times New Roman"/>
                <w:sz w:val="24"/>
                <w:szCs w:val="24"/>
              </w:rPr>
            </w:pPr>
            <w:r w:rsidRPr="0050584D">
              <w:rPr>
                <w:rFonts w:ascii="Times New Roman" w:hAnsi="Times New Roman" w:cs="Times New Roman"/>
                <w:sz w:val="24"/>
                <w:szCs w:val="24"/>
              </w:rPr>
              <w:t xml:space="preserve">Зона делового, общественного и коммерческого назначения </w:t>
            </w:r>
          </w:p>
        </w:tc>
      </w:tr>
      <w:tr w:rsidR="009B6C4F" w:rsidRPr="0050584D" w:rsidTr="009B6C4F">
        <w:trPr>
          <w:cantSplit/>
        </w:trPr>
        <w:tc>
          <w:tcPr>
            <w:tcW w:w="1843" w:type="dxa"/>
            <w:tcBorders>
              <w:top w:val="single" w:sz="4" w:space="0" w:color="000000"/>
              <w:left w:val="single" w:sz="4" w:space="0" w:color="000000"/>
              <w:bottom w:val="single" w:sz="4" w:space="0" w:color="000000"/>
            </w:tcBorders>
            <w:shd w:val="clear" w:color="auto" w:fill="auto"/>
          </w:tcPr>
          <w:p w:rsidR="009B6C4F" w:rsidRPr="0050584D" w:rsidRDefault="009B6C4F" w:rsidP="009B6C4F">
            <w:pPr>
              <w:jc w:val="center"/>
              <w:rPr>
                <w:rFonts w:ascii="Times New Roman" w:hAnsi="Times New Roman" w:cs="Times New Roman"/>
                <w:sz w:val="24"/>
                <w:szCs w:val="24"/>
              </w:rPr>
            </w:pPr>
            <w:r w:rsidRPr="0050584D">
              <w:rPr>
                <w:rFonts w:ascii="Times New Roman" w:hAnsi="Times New Roman" w:cs="Times New Roman"/>
                <w:sz w:val="24"/>
                <w:szCs w:val="24"/>
              </w:rPr>
              <w:t xml:space="preserve">ОД - 2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9B6C4F" w:rsidRPr="0050584D" w:rsidRDefault="009B6C4F" w:rsidP="009B6C4F">
            <w:pPr>
              <w:rPr>
                <w:rFonts w:ascii="Times New Roman" w:hAnsi="Times New Roman" w:cs="Times New Roman"/>
                <w:sz w:val="24"/>
                <w:szCs w:val="24"/>
              </w:rPr>
            </w:pPr>
            <w:r w:rsidRPr="0050584D">
              <w:rPr>
                <w:rFonts w:ascii="Times New Roman" w:hAnsi="Times New Roman" w:cs="Times New Roman"/>
                <w:sz w:val="24"/>
                <w:szCs w:val="24"/>
              </w:rPr>
              <w:t>Зона обслуживания и деловой активности при транспортных коридорах и узлах</w:t>
            </w:r>
          </w:p>
        </w:tc>
      </w:tr>
      <w:tr w:rsidR="009B6C4F" w:rsidRPr="0050584D" w:rsidTr="009B6C4F">
        <w:trPr>
          <w:cantSplit/>
        </w:trPr>
        <w:tc>
          <w:tcPr>
            <w:tcW w:w="1843" w:type="dxa"/>
            <w:tcBorders>
              <w:top w:val="single" w:sz="4" w:space="0" w:color="000000"/>
              <w:left w:val="single" w:sz="4" w:space="0" w:color="000000"/>
              <w:bottom w:val="single" w:sz="4" w:space="0" w:color="000000"/>
            </w:tcBorders>
            <w:shd w:val="clear" w:color="auto" w:fill="auto"/>
          </w:tcPr>
          <w:p w:rsidR="009B6C4F" w:rsidRPr="0050584D" w:rsidRDefault="009B6C4F" w:rsidP="009B6C4F">
            <w:pPr>
              <w:jc w:val="center"/>
              <w:rPr>
                <w:rFonts w:ascii="Times New Roman" w:hAnsi="Times New Roman" w:cs="Times New Roman"/>
                <w:sz w:val="24"/>
                <w:szCs w:val="24"/>
              </w:rPr>
            </w:pPr>
            <w:r w:rsidRPr="0050584D">
              <w:rPr>
                <w:rFonts w:ascii="Times New Roman" w:hAnsi="Times New Roman" w:cs="Times New Roman"/>
                <w:sz w:val="24"/>
                <w:szCs w:val="24"/>
              </w:rPr>
              <w:t xml:space="preserve">ОД - 3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9B6C4F" w:rsidRPr="0050584D" w:rsidRDefault="009B6C4F" w:rsidP="009B6C4F">
            <w:pPr>
              <w:rPr>
                <w:rFonts w:ascii="Times New Roman" w:hAnsi="Times New Roman" w:cs="Times New Roman"/>
                <w:sz w:val="24"/>
                <w:szCs w:val="24"/>
              </w:rPr>
            </w:pPr>
            <w:r w:rsidRPr="0050584D">
              <w:rPr>
                <w:rFonts w:ascii="Times New Roman" w:hAnsi="Times New Roman" w:cs="Times New Roman"/>
                <w:sz w:val="24"/>
                <w:szCs w:val="24"/>
              </w:rPr>
              <w:t>Зона объектов образования и учебных комплексов</w:t>
            </w:r>
          </w:p>
        </w:tc>
      </w:tr>
      <w:tr w:rsidR="009B6C4F" w:rsidRPr="0050584D" w:rsidTr="009B6C4F">
        <w:trPr>
          <w:cantSplit/>
        </w:trPr>
        <w:tc>
          <w:tcPr>
            <w:tcW w:w="1843" w:type="dxa"/>
            <w:tcBorders>
              <w:top w:val="single" w:sz="4" w:space="0" w:color="000000"/>
              <w:left w:val="single" w:sz="4" w:space="0" w:color="000000"/>
              <w:bottom w:val="single" w:sz="4" w:space="0" w:color="000000"/>
            </w:tcBorders>
            <w:shd w:val="clear" w:color="auto" w:fill="auto"/>
          </w:tcPr>
          <w:p w:rsidR="009B6C4F" w:rsidRPr="0050584D" w:rsidRDefault="009B6C4F" w:rsidP="009B6C4F">
            <w:pPr>
              <w:jc w:val="center"/>
              <w:rPr>
                <w:rFonts w:ascii="Times New Roman" w:hAnsi="Times New Roman" w:cs="Times New Roman"/>
                <w:sz w:val="24"/>
                <w:szCs w:val="24"/>
              </w:rPr>
            </w:pPr>
            <w:r w:rsidRPr="0050584D">
              <w:rPr>
                <w:rFonts w:ascii="Times New Roman" w:hAnsi="Times New Roman" w:cs="Times New Roman"/>
                <w:sz w:val="24"/>
                <w:szCs w:val="24"/>
              </w:rPr>
              <w:t>ОД - 4</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9B6C4F" w:rsidRPr="0050584D" w:rsidRDefault="009B6C4F" w:rsidP="009B6C4F">
            <w:pPr>
              <w:rPr>
                <w:rFonts w:ascii="Times New Roman" w:hAnsi="Times New Roman" w:cs="Times New Roman"/>
                <w:sz w:val="24"/>
                <w:szCs w:val="24"/>
              </w:rPr>
            </w:pPr>
            <w:r w:rsidRPr="0050584D">
              <w:rPr>
                <w:rFonts w:ascii="Times New Roman" w:hAnsi="Times New Roman" w:cs="Times New Roman"/>
                <w:sz w:val="24"/>
                <w:szCs w:val="24"/>
              </w:rPr>
              <w:t>Зона объектов здравоохранения</w:t>
            </w:r>
          </w:p>
        </w:tc>
      </w:tr>
      <w:tr w:rsidR="009B6C4F" w:rsidRPr="0050584D" w:rsidTr="009B6C4F">
        <w:trPr>
          <w:cantSplit/>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6C4F" w:rsidRPr="0050584D" w:rsidRDefault="009B6C4F" w:rsidP="009B6C4F">
            <w:pPr>
              <w:snapToGrid w:val="0"/>
              <w:jc w:val="center"/>
              <w:rPr>
                <w:rFonts w:ascii="Times New Roman" w:hAnsi="Times New Roman" w:cs="Times New Roman"/>
                <w:bCs/>
                <w:caps/>
                <w:sz w:val="24"/>
                <w:szCs w:val="24"/>
              </w:rPr>
            </w:pPr>
            <w:r w:rsidRPr="0050584D">
              <w:rPr>
                <w:rFonts w:ascii="Times New Roman" w:hAnsi="Times New Roman" w:cs="Times New Roman"/>
                <w:bCs/>
                <w:caps/>
                <w:sz w:val="24"/>
                <w:szCs w:val="24"/>
              </w:rPr>
              <w:t xml:space="preserve">Производственные зоны, Зоны инженерной и транспортной инфраструктур: </w:t>
            </w:r>
          </w:p>
        </w:tc>
      </w:tr>
      <w:tr w:rsidR="009B6C4F" w:rsidRPr="0050584D" w:rsidTr="009B6C4F">
        <w:trPr>
          <w:cantSplit/>
        </w:trPr>
        <w:tc>
          <w:tcPr>
            <w:tcW w:w="1843" w:type="dxa"/>
            <w:tcBorders>
              <w:top w:val="single" w:sz="4" w:space="0" w:color="000000"/>
              <w:left w:val="single" w:sz="4" w:space="0" w:color="000000"/>
              <w:bottom w:val="single" w:sz="4" w:space="0" w:color="000000"/>
            </w:tcBorders>
            <w:shd w:val="clear" w:color="auto" w:fill="auto"/>
          </w:tcPr>
          <w:p w:rsidR="009B6C4F" w:rsidRPr="0050584D" w:rsidRDefault="009B6C4F" w:rsidP="009B6C4F">
            <w:pPr>
              <w:jc w:val="center"/>
              <w:rPr>
                <w:rFonts w:ascii="Times New Roman" w:hAnsi="Times New Roman" w:cs="Times New Roman"/>
                <w:sz w:val="24"/>
                <w:szCs w:val="24"/>
              </w:rPr>
            </w:pPr>
            <w:r w:rsidRPr="0050584D">
              <w:rPr>
                <w:rFonts w:ascii="Times New Roman" w:hAnsi="Times New Roman" w:cs="Times New Roman"/>
                <w:sz w:val="24"/>
                <w:szCs w:val="24"/>
              </w:rPr>
              <w:t>П -  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9B6C4F" w:rsidRPr="0050584D" w:rsidRDefault="009B6C4F" w:rsidP="009B6C4F">
            <w:pPr>
              <w:rPr>
                <w:rFonts w:ascii="Times New Roman" w:hAnsi="Times New Roman" w:cs="Times New Roman"/>
                <w:sz w:val="24"/>
                <w:szCs w:val="24"/>
              </w:rPr>
            </w:pPr>
            <w:r w:rsidRPr="0050584D">
              <w:rPr>
                <w:rFonts w:ascii="Times New Roman" w:hAnsi="Times New Roman" w:cs="Times New Roman"/>
                <w:sz w:val="24"/>
                <w:szCs w:val="24"/>
              </w:rPr>
              <w:t xml:space="preserve">Зона размещения производственных объектов I класса вредности </w:t>
            </w:r>
          </w:p>
          <w:p w:rsidR="009B6C4F" w:rsidRPr="0050584D" w:rsidRDefault="009B6C4F" w:rsidP="009B6C4F">
            <w:pPr>
              <w:rPr>
                <w:rFonts w:ascii="Times New Roman" w:hAnsi="Times New Roman" w:cs="Times New Roman"/>
                <w:sz w:val="24"/>
                <w:szCs w:val="24"/>
              </w:rPr>
            </w:pPr>
            <w:r w:rsidRPr="0050584D">
              <w:rPr>
                <w:rFonts w:ascii="Times New Roman" w:hAnsi="Times New Roman" w:cs="Times New Roman"/>
                <w:sz w:val="24"/>
                <w:szCs w:val="24"/>
              </w:rPr>
              <w:t>(СЗЗ-1000м)</w:t>
            </w:r>
          </w:p>
        </w:tc>
      </w:tr>
      <w:tr w:rsidR="009B6C4F" w:rsidRPr="0050584D" w:rsidTr="009B6C4F">
        <w:trPr>
          <w:cantSplit/>
        </w:trPr>
        <w:tc>
          <w:tcPr>
            <w:tcW w:w="1843" w:type="dxa"/>
            <w:tcBorders>
              <w:top w:val="single" w:sz="4" w:space="0" w:color="000000"/>
              <w:left w:val="single" w:sz="4" w:space="0" w:color="000000"/>
              <w:bottom w:val="single" w:sz="4" w:space="0" w:color="000000"/>
            </w:tcBorders>
            <w:shd w:val="clear" w:color="auto" w:fill="auto"/>
          </w:tcPr>
          <w:p w:rsidR="009B6C4F" w:rsidRPr="0050584D" w:rsidRDefault="009B6C4F" w:rsidP="009B6C4F">
            <w:pPr>
              <w:jc w:val="center"/>
              <w:rPr>
                <w:rFonts w:ascii="Times New Roman" w:hAnsi="Times New Roman" w:cs="Times New Roman"/>
                <w:sz w:val="24"/>
                <w:szCs w:val="24"/>
              </w:rPr>
            </w:pPr>
            <w:r w:rsidRPr="0050584D">
              <w:rPr>
                <w:rFonts w:ascii="Times New Roman" w:hAnsi="Times New Roman" w:cs="Times New Roman"/>
                <w:sz w:val="24"/>
                <w:szCs w:val="24"/>
              </w:rPr>
              <w:t>П -  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9B6C4F" w:rsidRPr="0050584D" w:rsidRDefault="009B6C4F" w:rsidP="00327F71">
            <w:pPr>
              <w:rPr>
                <w:rFonts w:ascii="Times New Roman" w:hAnsi="Times New Roman" w:cs="Times New Roman"/>
                <w:sz w:val="24"/>
                <w:szCs w:val="24"/>
              </w:rPr>
            </w:pPr>
            <w:r w:rsidRPr="0050584D">
              <w:rPr>
                <w:rFonts w:ascii="Times New Roman" w:hAnsi="Times New Roman" w:cs="Times New Roman"/>
                <w:sz w:val="24"/>
                <w:szCs w:val="24"/>
              </w:rPr>
              <w:t xml:space="preserve">Зона </w:t>
            </w:r>
            <w:r w:rsidR="00327F71" w:rsidRPr="0050584D">
              <w:rPr>
                <w:rFonts w:ascii="Times New Roman" w:hAnsi="Times New Roman" w:cs="Times New Roman"/>
                <w:sz w:val="24"/>
                <w:szCs w:val="24"/>
              </w:rPr>
              <w:t xml:space="preserve">размещения производственных, коммунальных и складских </w:t>
            </w:r>
            <w:r w:rsidRPr="0050584D">
              <w:rPr>
                <w:rFonts w:ascii="Times New Roman" w:hAnsi="Times New Roman" w:cs="Times New Roman"/>
                <w:sz w:val="24"/>
                <w:szCs w:val="24"/>
              </w:rPr>
              <w:t>объектов II класса вредности (СЗЗ-500м)</w:t>
            </w:r>
          </w:p>
        </w:tc>
      </w:tr>
      <w:tr w:rsidR="009B6C4F" w:rsidRPr="0050584D" w:rsidTr="009B6C4F">
        <w:trPr>
          <w:cantSplit/>
        </w:trPr>
        <w:tc>
          <w:tcPr>
            <w:tcW w:w="1843" w:type="dxa"/>
            <w:tcBorders>
              <w:top w:val="single" w:sz="4" w:space="0" w:color="000000"/>
              <w:left w:val="single" w:sz="4" w:space="0" w:color="000000"/>
              <w:bottom w:val="single" w:sz="4" w:space="0" w:color="000000"/>
            </w:tcBorders>
            <w:shd w:val="clear" w:color="auto" w:fill="auto"/>
          </w:tcPr>
          <w:p w:rsidR="009B6C4F" w:rsidRPr="0050584D" w:rsidRDefault="009B6C4F" w:rsidP="009B6C4F">
            <w:pPr>
              <w:jc w:val="center"/>
              <w:rPr>
                <w:rFonts w:ascii="Times New Roman" w:hAnsi="Times New Roman" w:cs="Times New Roman"/>
                <w:sz w:val="24"/>
                <w:szCs w:val="24"/>
              </w:rPr>
            </w:pPr>
            <w:r w:rsidRPr="0050584D">
              <w:rPr>
                <w:rFonts w:ascii="Times New Roman" w:hAnsi="Times New Roman" w:cs="Times New Roman"/>
                <w:sz w:val="24"/>
                <w:szCs w:val="24"/>
              </w:rPr>
              <w:t>П -  3</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9B6C4F" w:rsidRPr="0050584D" w:rsidRDefault="009B6C4F" w:rsidP="009B6C4F">
            <w:pPr>
              <w:rPr>
                <w:rFonts w:ascii="Times New Roman" w:hAnsi="Times New Roman" w:cs="Times New Roman"/>
                <w:sz w:val="24"/>
                <w:szCs w:val="24"/>
              </w:rPr>
            </w:pPr>
            <w:r w:rsidRPr="0050584D">
              <w:rPr>
                <w:rFonts w:ascii="Times New Roman" w:hAnsi="Times New Roman" w:cs="Times New Roman"/>
                <w:sz w:val="24"/>
                <w:szCs w:val="24"/>
              </w:rPr>
              <w:t xml:space="preserve">Зона </w:t>
            </w:r>
            <w:r w:rsidR="00327F71" w:rsidRPr="0050584D">
              <w:rPr>
                <w:rFonts w:ascii="Times New Roman" w:hAnsi="Times New Roman" w:cs="Times New Roman"/>
                <w:sz w:val="24"/>
                <w:szCs w:val="24"/>
              </w:rPr>
              <w:t xml:space="preserve">размещения производственных, коммунальных и складских </w:t>
            </w:r>
            <w:r w:rsidRPr="0050584D">
              <w:rPr>
                <w:rFonts w:ascii="Times New Roman" w:hAnsi="Times New Roman" w:cs="Times New Roman"/>
                <w:sz w:val="24"/>
                <w:szCs w:val="24"/>
              </w:rPr>
              <w:t xml:space="preserve">объектов III класса вредности </w:t>
            </w:r>
          </w:p>
          <w:p w:rsidR="009B6C4F" w:rsidRPr="0050584D" w:rsidRDefault="009B6C4F" w:rsidP="009B6C4F">
            <w:pPr>
              <w:rPr>
                <w:rFonts w:ascii="Times New Roman" w:hAnsi="Times New Roman" w:cs="Times New Roman"/>
                <w:sz w:val="24"/>
                <w:szCs w:val="24"/>
              </w:rPr>
            </w:pPr>
            <w:r w:rsidRPr="0050584D">
              <w:rPr>
                <w:rFonts w:ascii="Times New Roman" w:hAnsi="Times New Roman" w:cs="Times New Roman"/>
                <w:sz w:val="24"/>
                <w:szCs w:val="24"/>
              </w:rPr>
              <w:t>(СЗЗ-300м)</w:t>
            </w:r>
          </w:p>
        </w:tc>
      </w:tr>
      <w:tr w:rsidR="009B6C4F" w:rsidRPr="0050584D" w:rsidTr="009B6C4F">
        <w:trPr>
          <w:cantSplit/>
        </w:trPr>
        <w:tc>
          <w:tcPr>
            <w:tcW w:w="1843" w:type="dxa"/>
            <w:tcBorders>
              <w:top w:val="single" w:sz="4" w:space="0" w:color="000000"/>
              <w:left w:val="single" w:sz="4" w:space="0" w:color="000000"/>
              <w:bottom w:val="single" w:sz="4" w:space="0" w:color="000000"/>
            </w:tcBorders>
            <w:shd w:val="clear" w:color="auto" w:fill="auto"/>
          </w:tcPr>
          <w:p w:rsidR="009B6C4F" w:rsidRPr="0050584D" w:rsidRDefault="009B6C4F" w:rsidP="009B6C4F">
            <w:pPr>
              <w:jc w:val="center"/>
              <w:rPr>
                <w:rFonts w:ascii="Times New Roman" w:hAnsi="Times New Roman" w:cs="Times New Roman"/>
                <w:sz w:val="24"/>
                <w:szCs w:val="24"/>
              </w:rPr>
            </w:pPr>
            <w:r w:rsidRPr="0050584D">
              <w:rPr>
                <w:rFonts w:ascii="Times New Roman" w:hAnsi="Times New Roman" w:cs="Times New Roman"/>
                <w:sz w:val="24"/>
                <w:szCs w:val="24"/>
              </w:rPr>
              <w:t xml:space="preserve">П -  4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9B6C4F" w:rsidRPr="0050584D" w:rsidRDefault="009B6C4F" w:rsidP="009B6C4F">
            <w:pPr>
              <w:rPr>
                <w:rFonts w:ascii="Times New Roman" w:hAnsi="Times New Roman" w:cs="Times New Roman"/>
                <w:sz w:val="24"/>
                <w:szCs w:val="24"/>
              </w:rPr>
            </w:pPr>
            <w:r w:rsidRPr="0050584D">
              <w:rPr>
                <w:rFonts w:ascii="Times New Roman" w:hAnsi="Times New Roman" w:cs="Times New Roman"/>
                <w:sz w:val="24"/>
                <w:szCs w:val="24"/>
              </w:rPr>
              <w:t xml:space="preserve">Зона </w:t>
            </w:r>
            <w:r w:rsidR="00327F71" w:rsidRPr="0050584D">
              <w:rPr>
                <w:rFonts w:ascii="Times New Roman" w:hAnsi="Times New Roman" w:cs="Times New Roman"/>
                <w:sz w:val="24"/>
                <w:szCs w:val="24"/>
              </w:rPr>
              <w:t xml:space="preserve">размещения производственных, коммунальных и складских </w:t>
            </w:r>
            <w:r w:rsidRPr="0050584D">
              <w:rPr>
                <w:rFonts w:ascii="Times New Roman" w:hAnsi="Times New Roman" w:cs="Times New Roman"/>
                <w:sz w:val="24"/>
                <w:szCs w:val="24"/>
              </w:rPr>
              <w:t xml:space="preserve">объектов IV класса вредности </w:t>
            </w:r>
          </w:p>
          <w:p w:rsidR="009B6C4F" w:rsidRPr="0050584D" w:rsidRDefault="009B6C4F" w:rsidP="009B6C4F">
            <w:pPr>
              <w:rPr>
                <w:rFonts w:ascii="Times New Roman" w:hAnsi="Times New Roman" w:cs="Times New Roman"/>
                <w:sz w:val="24"/>
                <w:szCs w:val="24"/>
              </w:rPr>
            </w:pPr>
            <w:r w:rsidRPr="0050584D">
              <w:rPr>
                <w:rFonts w:ascii="Times New Roman" w:hAnsi="Times New Roman" w:cs="Times New Roman"/>
                <w:sz w:val="24"/>
                <w:szCs w:val="24"/>
              </w:rPr>
              <w:t xml:space="preserve">(СЗЗ-100м) </w:t>
            </w:r>
          </w:p>
        </w:tc>
      </w:tr>
      <w:tr w:rsidR="009B6C4F" w:rsidRPr="0050584D" w:rsidTr="009B6C4F">
        <w:trPr>
          <w:cantSplit/>
        </w:trPr>
        <w:tc>
          <w:tcPr>
            <w:tcW w:w="1843" w:type="dxa"/>
            <w:tcBorders>
              <w:top w:val="single" w:sz="4" w:space="0" w:color="000000"/>
              <w:left w:val="single" w:sz="4" w:space="0" w:color="000000"/>
              <w:bottom w:val="single" w:sz="4" w:space="0" w:color="000000"/>
            </w:tcBorders>
            <w:shd w:val="clear" w:color="auto" w:fill="auto"/>
          </w:tcPr>
          <w:p w:rsidR="009B6C4F" w:rsidRPr="0050584D" w:rsidRDefault="009B6C4F" w:rsidP="009B6C4F">
            <w:pPr>
              <w:jc w:val="center"/>
              <w:rPr>
                <w:rFonts w:ascii="Times New Roman" w:hAnsi="Times New Roman" w:cs="Times New Roman"/>
                <w:sz w:val="24"/>
                <w:szCs w:val="24"/>
              </w:rPr>
            </w:pPr>
            <w:r w:rsidRPr="0050584D">
              <w:rPr>
                <w:rFonts w:ascii="Times New Roman" w:hAnsi="Times New Roman" w:cs="Times New Roman"/>
                <w:sz w:val="24"/>
                <w:szCs w:val="24"/>
              </w:rPr>
              <w:t>П -  5</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9B6C4F" w:rsidRPr="0050584D" w:rsidRDefault="009B6C4F" w:rsidP="009B6C4F">
            <w:pPr>
              <w:rPr>
                <w:rFonts w:ascii="Times New Roman" w:hAnsi="Times New Roman" w:cs="Times New Roman"/>
                <w:sz w:val="24"/>
                <w:szCs w:val="24"/>
              </w:rPr>
            </w:pPr>
            <w:r w:rsidRPr="0050584D">
              <w:rPr>
                <w:rFonts w:ascii="Times New Roman" w:hAnsi="Times New Roman" w:cs="Times New Roman"/>
                <w:sz w:val="24"/>
                <w:szCs w:val="24"/>
              </w:rPr>
              <w:t xml:space="preserve">Зона </w:t>
            </w:r>
            <w:r w:rsidR="00327F71" w:rsidRPr="0050584D">
              <w:rPr>
                <w:rFonts w:ascii="Times New Roman" w:hAnsi="Times New Roman" w:cs="Times New Roman"/>
                <w:sz w:val="24"/>
                <w:szCs w:val="24"/>
              </w:rPr>
              <w:t xml:space="preserve">размещения производственных, коммунальных и складских </w:t>
            </w:r>
            <w:r w:rsidRPr="0050584D">
              <w:rPr>
                <w:rFonts w:ascii="Times New Roman" w:hAnsi="Times New Roman" w:cs="Times New Roman"/>
                <w:sz w:val="24"/>
                <w:szCs w:val="24"/>
              </w:rPr>
              <w:t>объектов V класса вредности (СЗЗ-50м)</w:t>
            </w:r>
          </w:p>
        </w:tc>
      </w:tr>
      <w:tr w:rsidR="009B6C4F" w:rsidRPr="0050584D" w:rsidTr="009B6C4F">
        <w:trPr>
          <w:cantSplit/>
        </w:trPr>
        <w:tc>
          <w:tcPr>
            <w:tcW w:w="1843" w:type="dxa"/>
            <w:tcBorders>
              <w:top w:val="single" w:sz="4" w:space="0" w:color="000000"/>
              <w:left w:val="single" w:sz="4" w:space="0" w:color="000000"/>
              <w:bottom w:val="single" w:sz="4" w:space="0" w:color="000000"/>
            </w:tcBorders>
            <w:shd w:val="clear" w:color="auto" w:fill="auto"/>
          </w:tcPr>
          <w:p w:rsidR="009B6C4F" w:rsidRPr="0050584D" w:rsidRDefault="009B6C4F" w:rsidP="009B6C4F">
            <w:pPr>
              <w:jc w:val="center"/>
              <w:rPr>
                <w:rFonts w:ascii="Times New Roman" w:hAnsi="Times New Roman" w:cs="Times New Roman"/>
                <w:sz w:val="24"/>
                <w:szCs w:val="24"/>
              </w:rPr>
            </w:pPr>
            <w:r w:rsidRPr="0050584D">
              <w:rPr>
                <w:rFonts w:ascii="Times New Roman" w:hAnsi="Times New Roman" w:cs="Times New Roman"/>
                <w:sz w:val="24"/>
                <w:szCs w:val="24"/>
              </w:rPr>
              <w:t>ИТ - 1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9B6C4F" w:rsidRPr="0050584D" w:rsidRDefault="009B6C4F" w:rsidP="009B6C4F">
            <w:pPr>
              <w:rPr>
                <w:rFonts w:ascii="Times New Roman" w:hAnsi="Times New Roman" w:cs="Times New Roman"/>
                <w:sz w:val="24"/>
                <w:szCs w:val="24"/>
              </w:rPr>
            </w:pPr>
            <w:r w:rsidRPr="0050584D">
              <w:rPr>
                <w:rFonts w:ascii="Times New Roman" w:hAnsi="Times New Roman" w:cs="Times New Roman"/>
                <w:sz w:val="24"/>
                <w:szCs w:val="24"/>
              </w:rPr>
              <w:t>Зона объектов инженерной инфраструктуры</w:t>
            </w:r>
          </w:p>
        </w:tc>
      </w:tr>
      <w:tr w:rsidR="009B6C4F" w:rsidRPr="0050584D" w:rsidTr="009B6C4F">
        <w:trPr>
          <w:cantSplit/>
        </w:trPr>
        <w:tc>
          <w:tcPr>
            <w:tcW w:w="1843" w:type="dxa"/>
            <w:tcBorders>
              <w:top w:val="single" w:sz="4" w:space="0" w:color="000000"/>
              <w:left w:val="single" w:sz="4" w:space="0" w:color="000000"/>
              <w:bottom w:val="single" w:sz="4" w:space="0" w:color="000000"/>
            </w:tcBorders>
            <w:shd w:val="clear" w:color="auto" w:fill="auto"/>
          </w:tcPr>
          <w:p w:rsidR="009B6C4F" w:rsidRPr="0050584D" w:rsidRDefault="009B6C4F" w:rsidP="009B6C4F">
            <w:pPr>
              <w:jc w:val="center"/>
              <w:rPr>
                <w:rFonts w:ascii="Times New Roman" w:hAnsi="Times New Roman" w:cs="Times New Roman"/>
                <w:sz w:val="24"/>
                <w:szCs w:val="24"/>
              </w:rPr>
            </w:pPr>
            <w:r w:rsidRPr="0050584D">
              <w:rPr>
                <w:rFonts w:ascii="Times New Roman" w:hAnsi="Times New Roman" w:cs="Times New Roman"/>
                <w:sz w:val="24"/>
                <w:szCs w:val="24"/>
              </w:rPr>
              <w:t>ИТ - 2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9B6C4F" w:rsidRPr="0050584D" w:rsidRDefault="009B6C4F" w:rsidP="009B6C4F">
            <w:pPr>
              <w:rPr>
                <w:rFonts w:ascii="Times New Roman" w:hAnsi="Times New Roman" w:cs="Times New Roman"/>
                <w:sz w:val="24"/>
                <w:szCs w:val="24"/>
              </w:rPr>
            </w:pPr>
            <w:r w:rsidRPr="0050584D">
              <w:rPr>
                <w:rFonts w:ascii="Times New Roman" w:hAnsi="Times New Roman" w:cs="Times New Roman"/>
                <w:sz w:val="24"/>
                <w:szCs w:val="24"/>
              </w:rPr>
              <w:t>Зона объектов транспортной инфраструктуры</w:t>
            </w:r>
          </w:p>
        </w:tc>
      </w:tr>
      <w:tr w:rsidR="009B6C4F" w:rsidRPr="0050584D" w:rsidTr="009B6C4F">
        <w:trPr>
          <w:cantSplit/>
        </w:trPr>
        <w:tc>
          <w:tcPr>
            <w:tcW w:w="1843" w:type="dxa"/>
            <w:tcBorders>
              <w:top w:val="single" w:sz="4" w:space="0" w:color="000000"/>
              <w:left w:val="single" w:sz="4" w:space="0" w:color="000000"/>
              <w:bottom w:val="single" w:sz="4" w:space="0" w:color="000000"/>
            </w:tcBorders>
            <w:shd w:val="clear" w:color="auto" w:fill="auto"/>
            <w:vAlign w:val="center"/>
          </w:tcPr>
          <w:p w:rsidR="009B6C4F" w:rsidRPr="0050584D" w:rsidRDefault="009B6C4F" w:rsidP="009B6C4F">
            <w:pPr>
              <w:widowControl w:val="0"/>
              <w:snapToGrid w:val="0"/>
              <w:jc w:val="center"/>
              <w:rPr>
                <w:rFonts w:ascii="Times New Roman" w:hAnsi="Times New Roman" w:cs="Times New Roman"/>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9B6C4F" w:rsidRPr="0050584D" w:rsidRDefault="009B6C4F" w:rsidP="009B6C4F">
            <w:pPr>
              <w:snapToGrid w:val="0"/>
              <w:jc w:val="center"/>
              <w:rPr>
                <w:rFonts w:ascii="Times New Roman" w:hAnsi="Times New Roman" w:cs="Times New Roman"/>
                <w:bCs/>
                <w:caps/>
                <w:sz w:val="24"/>
                <w:szCs w:val="24"/>
              </w:rPr>
            </w:pPr>
            <w:r w:rsidRPr="0050584D">
              <w:rPr>
                <w:rFonts w:ascii="Times New Roman" w:hAnsi="Times New Roman" w:cs="Times New Roman"/>
                <w:bCs/>
                <w:caps/>
                <w:sz w:val="24"/>
                <w:szCs w:val="24"/>
              </w:rPr>
              <w:t>Зоны рекреационного назначения:</w:t>
            </w:r>
          </w:p>
        </w:tc>
      </w:tr>
      <w:tr w:rsidR="009B6C4F" w:rsidRPr="0050584D" w:rsidTr="009B6C4F">
        <w:trPr>
          <w:cantSplit/>
        </w:trPr>
        <w:tc>
          <w:tcPr>
            <w:tcW w:w="1843" w:type="dxa"/>
            <w:tcBorders>
              <w:top w:val="single" w:sz="4" w:space="0" w:color="000000"/>
              <w:left w:val="single" w:sz="4" w:space="0" w:color="000000"/>
              <w:bottom w:val="single" w:sz="4" w:space="0" w:color="000000"/>
            </w:tcBorders>
            <w:shd w:val="clear" w:color="auto" w:fill="auto"/>
          </w:tcPr>
          <w:p w:rsidR="009B6C4F" w:rsidRPr="0050584D" w:rsidRDefault="009B6C4F" w:rsidP="009B6C4F">
            <w:pPr>
              <w:jc w:val="center"/>
              <w:rPr>
                <w:rFonts w:ascii="Times New Roman" w:hAnsi="Times New Roman" w:cs="Times New Roman"/>
                <w:sz w:val="24"/>
                <w:szCs w:val="24"/>
              </w:rPr>
            </w:pPr>
            <w:r w:rsidRPr="0050584D">
              <w:rPr>
                <w:rFonts w:ascii="Times New Roman" w:hAnsi="Times New Roman" w:cs="Times New Roman"/>
                <w:sz w:val="24"/>
                <w:szCs w:val="24"/>
              </w:rPr>
              <w:t>Р - 1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9B6C4F" w:rsidRPr="0050584D" w:rsidRDefault="009B6C4F" w:rsidP="009B6C4F">
            <w:pPr>
              <w:rPr>
                <w:rFonts w:ascii="Times New Roman" w:hAnsi="Times New Roman" w:cs="Times New Roman"/>
                <w:sz w:val="24"/>
                <w:szCs w:val="24"/>
              </w:rPr>
            </w:pPr>
            <w:r w:rsidRPr="0050584D">
              <w:rPr>
                <w:rFonts w:ascii="Times New Roman" w:hAnsi="Times New Roman" w:cs="Times New Roman"/>
                <w:sz w:val="24"/>
                <w:szCs w:val="24"/>
              </w:rPr>
              <w:t xml:space="preserve">Зона озеленения общего пользования </w:t>
            </w:r>
          </w:p>
        </w:tc>
      </w:tr>
      <w:tr w:rsidR="009B6C4F" w:rsidRPr="0050584D" w:rsidTr="009B6C4F">
        <w:trPr>
          <w:cantSplit/>
        </w:trPr>
        <w:tc>
          <w:tcPr>
            <w:tcW w:w="1843" w:type="dxa"/>
            <w:tcBorders>
              <w:top w:val="single" w:sz="4" w:space="0" w:color="000000"/>
              <w:left w:val="single" w:sz="4" w:space="0" w:color="000000"/>
              <w:bottom w:val="single" w:sz="4" w:space="0" w:color="000000"/>
            </w:tcBorders>
            <w:shd w:val="clear" w:color="auto" w:fill="auto"/>
          </w:tcPr>
          <w:p w:rsidR="009B6C4F" w:rsidRPr="0050584D" w:rsidRDefault="009B6C4F" w:rsidP="009B6C4F">
            <w:pPr>
              <w:jc w:val="center"/>
              <w:rPr>
                <w:rFonts w:ascii="Times New Roman" w:hAnsi="Times New Roman" w:cs="Times New Roman"/>
                <w:sz w:val="24"/>
                <w:szCs w:val="24"/>
              </w:rPr>
            </w:pPr>
            <w:r w:rsidRPr="0050584D">
              <w:rPr>
                <w:rFonts w:ascii="Times New Roman" w:hAnsi="Times New Roman" w:cs="Times New Roman"/>
                <w:sz w:val="24"/>
                <w:szCs w:val="24"/>
              </w:rPr>
              <w:t>Р - 2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9B6C4F" w:rsidRPr="0050584D" w:rsidRDefault="009B6C4F" w:rsidP="009B6C4F">
            <w:pPr>
              <w:rPr>
                <w:rFonts w:ascii="Times New Roman" w:hAnsi="Times New Roman" w:cs="Times New Roman"/>
                <w:sz w:val="24"/>
                <w:szCs w:val="24"/>
              </w:rPr>
            </w:pPr>
            <w:r w:rsidRPr="0050584D">
              <w:rPr>
                <w:rFonts w:ascii="Times New Roman" w:hAnsi="Times New Roman" w:cs="Times New Roman"/>
                <w:sz w:val="24"/>
                <w:szCs w:val="24"/>
              </w:rPr>
              <w:t>Зона объектов рекреационного назначения</w:t>
            </w:r>
          </w:p>
        </w:tc>
      </w:tr>
      <w:tr w:rsidR="009B6C4F" w:rsidRPr="0050584D" w:rsidTr="009B6C4F">
        <w:trPr>
          <w:cantSplit/>
        </w:trPr>
        <w:tc>
          <w:tcPr>
            <w:tcW w:w="1843" w:type="dxa"/>
            <w:tcBorders>
              <w:top w:val="single" w:sz="4" w:space="0" w:color="000000"/>
              <w:left w:val="single" w:sz="4" w:space="0" w:color="000000"/>
              <w:bottom w:val="single" w:sz="4" w:space="0" w:color="000000"/>
            </w:tcBorders>
            <w:shd w:val="clear" w:color="auto" w:fill="auto"/>
            <w:vAlign w:val="center"/>
          </w:tcPr>
          <w:p w:rsidR="009B6C4F" w:rsidRPr="0050584D" w:rsidRDefault="009B6C4F" w:rsidP="009B6C4F">
            <w:pPr>
              <w:widowControl w:val="0"/>
              <w:snapToGrid w:val="0"/>
              <w:jc w:val="center"/>
              <w:rPr>
                <w:rFonts w:ascii="Times New Roman" w:hAnsi="Times New Roman" w:cs="Times New Roman"/>
                <w:bCs/>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9B6C4F" w:rsidRPr="0050584D" w:rsidRDefault="009B6C4F" w:rsidP="009B6C4F">
            <w:pPr>
              <w:snapToGrid w:val="0"/>
              <w:jc w:val="center"/>
              <w:rPr>
                <w:rFonts w:ascii="Times New Roman" w:hAnsi="Times New Roman" w:cs="Times New Roman"/>
                <w:bCs/>
                <w:caps/>
                <w:sz w:val="24"/>
                <w:szCs w:val="24"/>
              </w:rPr>
            </w:pPr>
            <w:r w:rsidRPr="0050584D">
              <w:rPr>
                <w:rFonts w:ascii="Times New Roman" w:hAnsi="Times New Roman" w:cs="Times New Roman"/>
                <w:bCs/>
                <w:caps/>
                <w:sz w:val="24"/>
                <w:szCs w:val="24"/>
              </w:rPr>
              <w:t>ЗонЫ сельскохозяйственного ИСПОЛЬЗОВАНИЯ:</w:t>
            </w:r>
          </w:p>
        </w:tc>
      </w:tr>
      <w:tr w:rsidR="009B6C4F" w:rsidRPr="0050584D" w:rsidTr="009B6C4F">
        <w:trPr>
          <w:cantSplit/>
        </w:trPr>
        <w:tc>
          <w:tcPr>
            <w:tcW w:w="1843" w:type="dxa"/>
            <w:tcBorders>
              <w:top w:val="single" w:sz="4" w:space="0" w:color="000000"/>
              <w:left w:val="single" w:sz="4" w:space="0" w:color="000000"/>
              <w:bottom w:val="single" w:sz="4" w:space="0" w:color="000000"/>
            </w:tcBorders>
            <w:shd w:val="clear" w:color="auto" w:fill="auto"/>
          </w:tcPr>
          <w:p w:rsidR="009B6C4F" w:rsidRPr="0050584D" w:rsidRDefault="009B6C4F" w:rsidP="009B6C4F">
            <w:pPr>
              <w:jc w:val="center"/>
              <w:rPr>
                <w:rFonts w:ascii="Times New Roman" w:hAnsi="Times New Roman" w:cs="Times New Roman"/>
                <w:sz w:val="24"/>
                <w:szCs w:val="24"/>
              </w:rPr>
            </w:pPr>
            <w:r w:rsidRPr="0050584D">
              <w:rPr>
                <w:rFonts w:ascii="Times New Roman" w:hAnsi="Times New Roman" w:cs="Times New Roman"/>
                <w:sz w:val="24"/>
                <w:szCs w:val="24"/>
              </w:rPr>
              <w:t>СХ - 1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9B6C4F" w:rsidRPr="0050584D" w:rsidRDefault="009B6C4F" w:rsidP="009B6C4F">
            <w:pPr>
              <w:rPr>
                <w:rFonts w:ascii="Times New Roman" w:hAnsi="Times New Roman" w:cs="Times New Roman"/>
                <w:sz w:val="24"/>
                <w:szCs w:val="24"/>
              </w:rPr>
            </w:pPr>
            <w:r w:rsidRPr="0050584D">
              <w:rPr>
                <w:rFonts w:ascii="Times New Roman" w:hAnsi="Times New Roman" w:cs="Times New Roman"/>
                <w:sz w:val="24"/>
                <w:szCs w:val="24"/>
              </w:rPr>
              <w:t>Зона сельскохозяйственных угодий</w:t>
            </w:r>
          </w:p>
        </w:tc>
      </w:tr>
      <w:tr w:rsidR="009B6C4F" w:rsidRPr="0050584D" w:rsidTr="009B6C4F">
        <w:trPr>
          <w:cantSplit/>
        </w:trPr>
        <w:tc>
          <w:tcPr>
            <w:tcW w:w="1843" w:type="dxa"/>
            <w:tcBorders>
              <w:top w:val="single" w:sz="4" w:space="0" w:color="000000"/>
              <w:left w:val="single" w:sz="4" w:space="0" w:color="000000"/>
              <w:bottom w:val="single" w:sz="4" w:space="0" w:color="000000"/>
            </w:tcBorders>
            <w:shd w:val="clear" w:color="auto" w:fill="auto"/>
          </w:tcPr>
          <w:p w:rsidR="009B6C4F" w:rsidRPr="0050584D" w:rsidRDefault="009B6C4F" w:rsidP="009B6C4F">
            <w:pPr>
              <w:jc w:val="center"/>
              <w:rPr>
                <w:rFonts w:ascii="Times New Roman" w:hAnsi="Times New Roman" w:cs="Times New Roman"/>
                <w:sz w:val="24"/>
                <w:szCs w:val="24"/>
              </w:rPr>
            </w:pPr>
            <w:r w:rsidRPr="0050584D">
              <w:rPr>
                <w:rFonts w:ascii="Times New Roman" w:hAnsi="Times New Roman" w:cs="Times New Roman"/>
                <w:sz w:val="24"/>
                <w:szCs w:val="24"/>
              </w:rPr>
              <w:t>СХ - 2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9B6C4F" w:rsidRPr="0050584D" w:rsidRDefault="009B6C4F" w:rsidP="009B6C4F">
            <w:pPr>
              <w:rPr>
                <w:rFonts w:ascii="Times New Roman" w:hAnsi="Times New Roman" w:cs="Times New Roman"/>
                <w:sz w:val="24"/>
                <w:szCs w:val="24"/>
              </w:rPr>
            </w:pPr>
            <w:r w:rsidRPr="0050584D">
              <w:rPr>
                <w:rFonts w:ascii="Times New Roman" w:hAnsi="Times New Roman" w:cs="Times New Roman"/>
                <w:sz w:val="24"/>
                <w:szCs w:val="24"/>
              </w:rPr>
              <w:t>Зона объектов сельскохозяйственного назначения</w:t>
            </w:r>
          </w:p>
        </w:tc>
      </w:tr>
      <w:tr w:rsidR="009B6C4F" w:rsidRPr="0050584D" w:rsidTr="009B6C4F">
        <w:trPr>
          <w:cantSplit/>
        </w:trPr>
        <w:tc>
          <w:tcPr>
            <w:tcW w:w="1843" w:type="dxa"/>
            <w:tcBorders>
              <w:top w:val="single" w:sz="4" w:space="0" w:color="000000"/>
              <w:left w:val="single" w:sz="4" w:space="0" w:color="000000"/>
              <w:bottom w:val="single" w:sz="4" w:space="0" w:color="000000"/>
            </w:tcBorders>
            <w:shd w:val="clear" w:color="auto" w:fill="auto"/>
          </w:tcPr>
          <w:p w:rsidR="009B6C4F" w:rsidRPr="0050584D" w:rsidRDefault="009B6C4F" w:rsidP="009B6C4F">
            <w:pPr>
              <w:jc w:val="center"/>
              <w:rPr>
                <w:rFonts w:ascii="Times New Roman" w:hAnsi="Times New Roman" w:cs="Times New Roman"/>
                <w:sz w:val="24"/>
                <w:szCs w:val="24"/>
              </w:rPr>
            </w:pPr>
            <w:r w:rsidRPr="0050584D">
              <w:rPr>
                <w:rFonts w:ascii="Times New Roman" w:hAnsi="Times New Roman" w:cs="Times New Roman"/>
                <w:sz w:val="24"/>
                <w:szCs w:val="24"/>
              </w:rPr>
              <w:t>СХ - 3</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9B6C4F" w:rsidRPr="0050584D" w:rsidRDefault="009B6C4F" w:rsidP="009B6C4F">
            <w:pPr>
              <w:rPr>
                <w:rFonts w:ascii="Times New Roman" w:hAnsi="Times New Roman" w:cs="Times New Roman"/>
                <w:sz w:val="24"/>
                <w:szCs w:val="24"/>
              </w:rPr>
            </w:pPr>
            <w:r w:rsidRPr="0050584D">
              <w:rPr>
                <w:rFonts w:ascii="Times New Roman" w:hAnsi="Times New Roman" w:cs="Times New Roman"/>
                <w:sz w:val="24"/>
                <w:szCs w:val="24"/>
              </w:rPr>
              <w:t>Зона ведения садоводства и огородничества</w:t>
            </w:r>
          </w:p>
        </w:tc>
      </w:tr>
      <w:tr w:rsidR="009B6C4F" w:rsidRPr="0050584D" w:rsidTr="009B6C4F">
        <w:trPr>
          <w:cantSplit/>
        </w:trPr>
        <w:tc>
          <w:tcPr>
            <w:tcW w:w="1843" w:type="dxa"/>
            <w:tcBorders>
              <w:top w:val="single" w:sz="4" w:space="0" w:color="000000"/>
              <w:left w:val="single" w:sz="4" w:space="0" w:color="000000"/>
              <w:bottom w:val="single" w:sz="4" w:space="0" w:color="000000"/>
            </w:tcBorders>
            <w:shd w:val="clear" w:color="auto" w:fill="auto"/>
            <w:vAlign w:val="center"/>
          </w:tcPr>
          <w:p w:rsidR="009B6C4F" w:rsidRPr="0050584D" w:rsidRDefault="009B6C4F" w:rsidP="009B6C4F">
            <w:pPr>
              <w:widowControl w:val="0"/>
              <w:snapToGrid w:val="0"/>
              <w:jc w:val="center"/>
              <w:rPr>
                <w:rFonts w:ascii="Times New Roman" w:hAnsi="Times New Roman" w:cs="Times New Roman"/>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9B6C4F" w:rsidRPr="0050584D" w:rsidRDefault="009B6C4F" w:rsidP="009B6C4F">
            <w:pPr>
              <w:snapToGrid w:val="0"/>
              <w:jc w:val="center"/>
              <w:rPr>
                <w:rFonts w:ascii="Times New Roman" w:hAnsi="Times New Roman" w:cs="Times New Roman"/>
                <w:bCs/>
                <w:caps/>
                <w:sz w:val="24"/>
                <w:szCs w:val="24"/>
              </w:rPr>
            </w:pPr>
            <w:r w:rsidRPr="0050584D">
              <w:rPr>
                <w:rFonts w:ascii="Times New Roman" w:hAnsi="Times New Roman" w:cs="Times New Roman"/>
                <w:bCs/>
                <w:caps/>
                <w:sz w:val="24"/>
                <w:szCs w:val="24"/>
              </w:rPr>
              <w:t>Зоны специального назначения:</w:t>
            </w:r>
          </w:p>
        </w:tc>
      </w:tr>
      <w:tr w:rsidR="009B6C4F" w:rsidRPr="0050584D" w:rsidTr="009B6C4F">
        <w:trPr>
          <w:cantSplit/>
        </w:trPr>
        <w:tc>
          <w:tcPr>
            <w:tcW w:w="1843" w:type="dxa"/>
            <w:tcBorders>
              <w:top w:val="single" w:sz="4" w:space="0" w:color="000000"/>
              <w:left w:val="single" w:sz="4" w:space="0" w:color="000000"/>
              <w:bottom w:val="single" w:sz="4" w:space="0" w:color="000000"/>
            </w:tcBorders>
            <w:shd w:val="clear" w:color="auto" w:fill="auto"/>
          </w:tcPr>
          <w:p w:rsidR="009B6C4F" w:rsidRPr="0050584D" w:rsidRDefault="009B6C4F" w:rsidP="009B6C4F">
            <w:pPr>
              <w:jc w:val="center"/>
              <w:rPr>
                <w:rFonts w:ascii="Times New Roman" w:hAnsi="Times New Roman" w:cs="Times New Roman"/>
                <w:sz w:val="24"/>
                <w:szCs w:val="24"/>
              </w:rPr>
            </w:pPr>
            <w:r w:rsidRPr="0050584D">
              <w:rPr>
                <w:rFonts w:ascii="Times New Roman" w:hAnsi="Times New Roman" w:cs="Times New Roman"/>
                <w:sz w:val="24"/>
                <w:szCs w:val="24"/>
              </w:rPr>
              <w:t>СН - 1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9B6C4F" w:rsidRPr="0050584D" w:rsidRDefault="009B6C4F" w:rsidP="009B6C4F">
            <w:pPr>
              <w:rPr>
                <w:rFonts w:ascii="Times New Roman" w:hAnsi="Times New Roman" w:cs="Times New Roman"/>
                <w:sz w:val="24"/>
                <w:szCs w:val="24"/>
              </w:rPr>
            </w:pPr>
            <w:r w:rsidRPr="0050584D">
              <w:rPr>
                <w:rFonts w:ascii="Times New Roman" w:hAnsi="Times New Roman" w:cs="Times New Roman"/>
                <w:sz w:val="24"/>
                <w:szCs w:val="24"/>
              </w:rPr>
              <w:t>Зона кладбищ</w:t>
            </w:r>
          </w:p>
        </w:tc>
      </w:tr>
      <w:tr w:rsidR="009B6C4F" w:rsidRPr="0050584D" w:rsidTr="009B6C4F">
        <w:tc>
          <w:tcPr>
            <w:tcW w:w="9781"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9B6C4F" w:rsidRPr="0050584D" w:rsidRDefault="009B6C4F" w:rsidP="009B6C4F">
            <w:pPr>
              <w:widowControl w:val="0"/>
              <w:snapToGrid w:val="0"/>
              <w:jc w:val="center"/>
              <w:rPr>
                <w:rFonts w:ascii="Times New Roman" w:hAnsi="Times New Roman" w:cs="Times New Roman"/>
                <w:bCs/>
                <w:caps/>
                <w:sz w:val="24"/>
                <w:szCs w:val="24"/>
                <w:lang w:val="en-US"/>
              </w:rPr>
            </w:pPr>
            <w:r w:rsidRPr="0050584D">
              <w:rPr>
                <w:rFonts w:ascii="Times New Roman" w:hAnsi="Times New Roman" w:cs="Times New Roman"/>
                <w:bCs/>
                <w:caps/>
                <w:sz w:val="24"/>
                <w:szCs w:val="24"/>
              </w:rPr>
              <w:t>иные виды территориальных зон:</w:t>
            </w:r>
          </w:p>
        </w:tc>
      </w:tr>
      <w:tr w:rsidR="009B6C4F" w:rsidRPr="0050584D" w:rsidTr="009B6C4F">
        <w:tc>
          <w:tcPr>
            <w:tcW w:w="1843" w:type="dxa"/>
            <w:tcBorders>
              <w:top w:val="single" w:sz="4" w:space="0" w:color="auto"/>
              <w:left w:val="single" w:sz="4" w:space="0" w:color="000000"/>
              <w:bottom w:val="single" w:sz="4" w:space="0" w:color="auto"/>
            </w:tcBorders>
            <w:shd w:val="clear" w:color="auto" w:fill="auto"/>
          </w:tcPr>
          <w:p w:rsidR="009B6C4F" w:rsidRPr="0050584D" w:rsidRDefault="009B6C4F" w:rsidP="009B6C4F">
            <w:pPr>
              <w:jc w:val="center"/>
              <w:rPr>
                <w:rFonts w:ascii="Times New Roman" w:hAnsi="Times New Roman" w:cs="Times New Roman"/>
                <w:sz w:val="24"/>
                <w:szCs w:val="24"/>
              </w:rPr>
            </w:pPr>
            <w:r w:rsidRPr="0050584D">
              <w:rPr>
                <w:rFonts w:ascii="Times New Roman" w:hAnsi="Times New Roman" w:cs="Times New Roman"/>
                <w:sz w:val="24"/>
                <w:szCs w:val="24"/>
              </w:rPr>
              <w:t>ИВ-1</w:t>
            </w:r>
          </w:p>
        </w:tc>
        <w:tc>
          <w:tcPr>
            <w:tcW w:w="7938" w:type="dxa"/>
            <w:tcBorders>
              <w:top w:val="single" w:sz="4" w:space="0" w:color="auto"/>
              <w:left w:val="single" w:sz="4" w:space="0" w:color="000000"/>
              <w:bottom w:val="single" w:sz="4" w:space="0" w:color="auto"/>
              <w:right w:val="single" w:sz="4" w:space="0" w:color="000000"/>
            </w:tcBorders>
            <w:shd w:val="clear" w:color="auto" w:fill="auto"/>
          </w:tcPr>
          <w:p w:rsidR="009B6C4F" w:rsidRPr="0050584D" w:rsidRDefault="009B6C4F" w:rsidP="009B6C4F">
            <w:pPr>
              <w:rPr>
                <w:rFonts w:ascii="Times New Roman" w:hAnsi="Times New Roman" w:cs="Times New Roman"/>
                <w:sz w:val="24"/>
                <w:szCs w:val="24"/>
              </w:rPr>
            </w:pPr>
            <w:r w:rsidRPr="0050584D">
              <w:rPr>
                <w:rFonts w:ascii="Times New Roman" w:hAnsi="Times New Roman" w:cs="Times New Roman"/>
                <w:sz w:val="24"/>
                <w:szCs w:val="24"/>
              </w:rPr>
              <w:t>Зона озеленения специального назначения</w:t>
            </w:r>
          </w:p>
        </w:tc>
      </w:tr>
      <w:tr w:rsidR="009B6C4F" w:rsidRPr="0050584D" w:rsidTr="009B6C4F">
        <w:trPr>
          <w:trHeight w:val="284"/>
        </w:trPr>
        <w:tc>
          <w:tcPr>
            <w:tcW w:w="1843" w:type="dxa"/>
            <w:tcBorders>
              <w:top w:val="single" w:sz="4" w:space="0" w:color="auto"/>
              <w:left w:val="single" w:sz="4" w:space="0" w:color="000000"/>
              <w:bottom w:val="single" w:sz="4" w:space="0" w:color="auto"/>
            </w:tcBorders>
            <w:shd w:val="clear" w:color="auto" w:fill="auto"/>
          </w:tcPr>
          <w:p w:rsidR="009B6C4F" w:rsidRPr="0050584D" w:rsidRDefault="009B6C4F" w:rsidP="009B6C4F">
            <w:pPr>
              <w:jc w:val="center"/>
              <w:rPr>
                <w:rFonts w:ascii="Times New Roman" w:hAnsi="Times New Roman" w:cs="Times New Roman"/>
                <w:sz w:val="24"/>
                <w:szCs w:val="24"/>
              </w:rPr>
            </w:pPr>
            <w:r w:rsidRPr="0050584D">
              <w:rPr>
                <w:rFonts w:ascii="Times New Roman" w:hAnsi="Times New Roman" w:cs="Times New Roman"/>
                <w:sz w:val="24"/>
                <w:szCs w:val="24"/>
              </w:rPr>
              <w:t>ИВ-2</w:t>
            </w:r>
          </w:p>
        </w:tc>
        <w:tc>
          <w:tcPr>
            <w:tcW w:w="7938" w:type="dxa"/>
            <w:tcBorders>
              <w:top w:val="single" w:sz="4" w:space="0" w:color="auto"/>
              <w:left w:val="single" w:sz="4" w:space="0" w:color="000000"/>
              <w:bottom w:val="single" w:sz="4" w:space="0" w:color="auto"/>
              <w:right w:val="single" w:sz="4" w:space="0" w:color="000000"/>
            </w:tcBorders>
            <w:shd w:val="clear" w:color="auto" w:fill="auto"/>
          </w:tcPr>
          <w:p w:rsidR="009B6C4F" w:rsidRPr="0050584D" w:rsidRDefault="009B6C4F" w:rsidP="009B6C4F">
            <w:pPr>
              <w:rPr>
                <w:rFonts w:ascii="Times New Roman" w:hAnsi="Times New Roman" w:cs="Times New Roman"/>
                <w:sz w:val="24"/>
                <w:szCs w:val="24"/>
              </w:rPr>
            </w:pPr>
            <w:r w:rsidRPr="0050584D">
              <w:rPr>
                <w:rFonts w:ascii="Times New Roman" w:hAnsi="Times New Roman" w:cs="Times New Roman"/>
                <w:sz w:val="24"/>
                <w:szCs w:val="24"/>
              </w:rPr>
              <w:t xml:space="preserve">Зона естественных природных ландшафтов </w:t>
            </w:r>
          </w:p>
        </w:tc>
      </w:tr>
      <w:tr w:rsidR="009B6C4F" w:rsidRPr="0050584D" w:rsidTr="009B6C4F">
        <w:tc>
          <w:tcPr>
            <w:tcW w:w="1843" w:type="dxa"/>
            <w:tcBorders>
              <w:top w:val="single" w:sz="4" w:space="0" w:color="auto"/>
              <w:left w:val="single" w:sz="4" w:space="0" w:color="000000"/>
              <w:bottom w:val="single" w:sz="4" w:space="0" w:color="auto"/>
            </w:tcBorders>
            <w:shd w:val="clear" w:color="auto" w:fill="auto"/>
            <w:vAlign w:val="center"/>
          </w:tcPr>
          <w:p w:rsidR="009B6C4F" w:rsidRPr="0050584D" w:rsidRDefault="009B6C4F" w:rsidP="009B6C4F">
            <w:pPr>
              <w:widowControl w:val="0"/>
              <w:snapToGrid w:val="0"/>
              <w:jc w:val="center"/>
              <w:rPr>
                <w:rFonts w:ascii="Times New Roman" w:hAnsi="Times New Roman" w:cs="Times New Roman"/>
                <w:bCs/>
                <w:sz w:val="24"/>
                <w:szCs w:val="24"/>
              </w:rPr>
            </w:pPr>
            <w:r w:rsidRPr="0050584D">
              <w:rPr>
                <w:rFonts w:ascii="Times New Roman" w:hAnsi="Times New Roman" w:cs="Times New Roman"/>
                <w:sz w:val="24"/>
                <w:szCs w:val="24"/>
              </w:rPr>
              <w:t>ИВ-3</w:t>
            </w:r>
          </w:p>
        </w:tc>
        <w:tc>
          <w:tcPr>
            <w:tcW w:w="7938" w:type="dxa"/>
            <w:tcBorders>
              <w:top w:val="single" w:sz="4" w:space="0" w:color="auto"/>
              <w:left w:val="single" w:sz="4" w:space="0" w:color="000000"/>
              <w:bottom w:val="single" w:sz="4" w:space="0" w:color="auto"/>
              <w:right w:val="single" w:sz="4" w:space="0" w:color="000000"/>
            </w:tcBorders>
            <w:shd w:val="clear" w:color="auto" w:fill="auto"/>
          </w:tcPr>
          <w:p w:rsidR="009B6C4F" w:rsidRPr="0050584D" w:rsidRDefault="009B6C4F" w:rsidP="009B6C4F">
            <w:pPr>
              <w:widowControl w:val="0"/>
              <w:snapToGrid w:val="0"/>
              <w:rPr>
                <w:rFonts w:ascii="Times New Roman" w:hAnsi="Times New Roman" w:cs="Times New Roman"/>
                <w:bCs/>
                <w:caps/>
                <w:sz w:val="24"/>
                <w:szCs w:val="24"/>
              </w:rPr>
            </w:pPr>
            <w:r w:rsidRPr="0050584D">
              <w:rPr>
                <w:rFonts w:ascii="Times New Roman" w:hAnsi="Times New Roman" w:cs="Times New Roman"/>
                <w:bCs/>
                <w:caps/>
                <w:sz w:val="24"/>
                <w:szCs w:val="24"/>
              </w:rPr>
              <w:t>З</w:t>
            </w:r>
            <w:r w:rsidRPr="0050584D">
              <w:rPr>
                <w:rFonts w:ascii="Times New Roman" w:hAnsi="Times New Roman" w:cs="Times New Roman"/>
                <w:bCs/>
                <w:sz w:val="24"/>
                <w:szCs w:val="24"/>
              </w:rPr>
              <w:t>она</w:t>
            </w:r>
            <w:r w:rsidRPr="0050584D">
              <w:rPr>
                <w:rFonts w:ascii="Times New Roman" w:hAnsi="Times New Roman" w:cs="Times New Roman"/>
                <w:bCs/>
                <w:caps/>
                <w:sz w:val="24"/>
                <w:szCs w:val="24"/>
              </w:rPr>
              <w:t xml:space="preserve"> </w:t>
            </w:r>
            <w:r w:rsidRPr="0050584D">
              <w:rPr>
                <w:rFonts w:ascii="Times New Roman" w:hAnsi="Times New Roman" w:cs="Times New Roman"/>
                <w:bCs/>
                <w:sz w:val="24"/>
                <w:szCs w:val="24"/>
              </w:rPr>
              <w:t>развития</w:t>
            </w:r>
            <w:r w:rsidRPr="0050584D">
              <w:rPr>
                <w:rFonts w:ascii="Times New Roman" w:hAnsi="Times New Roman" w:cs="Times New Roman"/>
                <w:bCs/>
                <w:caps/>
                <w:sz w:val="24"/>
                <w:szCs w:val="24"/>
              </w:rPr>
              <w:t xml:space="preserve"> </w:t>
            </w:r>
            <w:r w:rsidRPr="0050584D">
              <w:rPr>
                <w:rFonts w:ascii="Times New Roman" w:hAnsi="Times New Roman" w:cs="Times New Roman"/>
                <w:bCs/>
                <w:sz w:val="24"/>
                <w:szCs w:val="24"/>
              </w:rPr>
              <w:t>населенного</w:t>
            </w:r>
            <w:r w:rsidRPr="0050584D">
              <w:rPr>
                <w:rFonts w:ascii="Times New Roman" w:hAnsi="Times New Roman" w:cs="Times New Roman"/>
                <w:bCs/>
                <w:caps/>
                <w:sz w:val="24"/>
                <w:szCs w:val="24"/>
              </w:rPr>
              <w:t xml:space="preserve"> </w:t>
            </w:r>
            <w:r w:rsidRPr="0050584D">
              <w:rPr>
                <w:rFonts w:ascii="Times New Roman" w:hAnsi="Times New Roman" w:cs="Times New Roman"/>
                <w:bCs/>
                <w:sz w:val="24"/>
                <w:szCs w:val="24"/>
              </w:rPr>
              <w:t>пункта</w:t>
            </w:r>
            <w:r w:rsidRPr="0050584D">
              <w:rPr>
                <w:rFonts w:ascii="Times New Roman" w:hAnsi="Times New Roman" w:cs="Times New Roman"/>
                <w:bCs/>
                <w:caps/>
                <w:sz w:val="24"/>
                <w:szCs w:val="24"/>
              </w:rPr>
              <w:t xml:space="preserve"> </w:t>
            </w:r>
            <w:r w:rsidRPr="0050584D">
              <w:rPr>
                <w:rFonts w:ascii="Times New Roman" w:hAnsi="Times New Roman" w:cs="Times New Roman"/>
                <w:bCs/>
                <w:sz w:val="24"/>
                <w:szCs w:val="24"/>
              </w:rPr>
              <w:t>в</w:t>
            </w:r>
            <w:r w:rsidRPr="0050584D">
              <w:rPr>
                <w:rFonts w:ascii="Times New Roman" w:hAnsi="Times New Roman" w:cs="Times New Roman"/>
                <w:bCs/>
                <w:caps/>
                <w:sz w:val="24"/>
                <w:szCs w:val="24"/>
              </w:rPr>
              <w:t xml:space="preserve"> </w:t>
            </w:r>
            <w:r w:rsidRPr="0050584D">
              <w:rPr>
                <w:rFonts w:ascii="Times New Roman" w:hAnsi="Times New Roman" w:cs="Times New Roman"/>
                <w:bCs/>
                <w:sz w:val="24"/>
                <w:szCs w:val="24"/>
              </w:rPr>
              <w:t>соответствии</w:t>
            </w:r>
            <w:r w:rsidRPr="0050584D">
              <w:rPr>
                <w:rFonts w:ascii="Times New Roman" w:hAnsi="Times New Roman" w:cs="Times New Roman"/>
                <w:bCs/>
                <w:caps/>
                <w:sz w:val="24"/>
                <w:szCs w:val="24"/>
              </w:rPr>
              <w:t xml:space="preserve"> </w:t>
            </w:r>
            <w:r w:rsidRPr="0050584D">
              <w:rPr>
                <w:rFonts w:ascii="Times New Roman" w:hAnsi="Times New Roman" w:cs="Times New Roman"/>
                <w:bCs/>
                <w:sz w:val="24"/>
                <w:szCs w:val="24"/>
              </w:rPr>
              <w:t>с</w:t>
            </w:r>
            <w:r w:rsidRPr="0050584D">
              <w:rPr>
                <w:rFonts w:ascii="Times New Roman" w:hAnsi="Times New Roman" w:cs="Times New Roman"/>
                <w:bCs/>
                <w:caps/>
                <w:sz w:val="24"/>
                <w:szCs w:val="24"/>
              </w:rPr>
              <w:t xml:space="preserve"> </w:t>
            </w:r>
            <w:r w:rsidRPr="0050584D">
              <w:rPr>
                <w:rFonts w:ascii="Times New Roman" w:hAnsi="Times New Roman" w:cs="Times New Roman"/>
                <w:bCs/>
                <w:sz w:val="24"/>
                <w:szCs w:val="24"/>
              </w:rPr>
              <w:t>генеральным</w:t>
            </w:r>
            <w:r w:rsidRPr="0050584D">
              <w:rPr>
                <w:rFonts w:ascii="Times New Roman" w:hAnsi="Times New Roman" w:cs="Times New Roman"/>
                <w:bCs/>
                <w:caps/>
                <w:sz w:val="24"/>
                <w:szCs w:val="24"/>
              </w:rPr>
              <w:t xml:space="preserve"> </w:t>
            </w:r>
            <w:r w:rsidRPr="0050584D">
              <w:rPr>
                <w:rFonts w:ascii="Times New Roman" w:hAnsi="Times New Roman" w:cs="Times New Roman"/>
                <w:bCs/>
                <w:sz w:val="24"/>
                <w:szCs w:val="24"/>
              </w:rPr>
              <w:t>планом</w:t>
            </w:r>
            <w:r w:rsidRPr="0050584D">
              <w:rPr>
                <w:rFonts w:ascii="Times New Roman" w:hAnsi="Times New Roman" w:cs="Times New Roman"/>
                <w:bCs/>
                <w:caps/>
                <w:sz w:val="24"/>
                <w:szCs w:val="24"/>
              </w:rPr>
              <w:t xml:space="preserve"> </w:t>
            </w:r>
            <w:r w:rsidRPr="0050584D">
              <w:rPr>
                <w:rFonts w:ascii="Times New Roman" w:hAnsi="Times New Roman" w:cs="Times New Roman"/>
                <w:bCs/>
                <w:sz w:val="24"/>
                <w:szCs w:val="24"/>
              </w:rPr>
              <w:t>поселения</w:t>
            </w:r>
          </w:p>
        </w:tc>
      </w:tr>
    </w:tbl>
    <w:p w:rsidR="007D46C7" w:rsidRPr="0050584D" w:rsidRDefault="007D46C7" w:rsidP="007D46C7">
      <w:pPr>
        <w:rPr>
          <w:rFonts w:ascii="Times New Roman" w:hAnsi="Times New Roman" w:cs="Times New Roman"/>
          <w:sz w:val="24"/>
          <w:szCs w:val="24"/>
        </w:rPr>
      </w:pPr>
    </w:p>
    <w:p w:rsidR="007D46C7" w:rsidRPr="0050584D" w:rsidRDefault="007D46C7" w:rsidP="000750AF">
      <w:pPr>
        <w:pStyle w:val="19"/>
        <w:keepLines w:val="0"/>
        <w:spacing w:line="240" w:lineRule="auto"/>
        <w:rPr>
          <w:bCs/>
          <w:sz w:val="24"/>
          <w:szCs w:val="24"/>
        </w:rPr>
      </w:pPr>
    </w:p>
    <w:p w:rsidR="009B6C4F" w:rsidRPr="0050584D" w:rsidRDefault="009B6C4F" w:rsidP="009B6C4F">
      <w:pPr>
        <w:pStyle w:val="20"/>
        <w:spacing w:after="100"/>
        <w:rPr>
          <w:rFonts w:ascii="Times New Roman" w:hAnsi="Times New Roman" w:cs="Times New Roman"/>
          <w:color w:val="auto"/>
          <w:sz w:val="24"/>
          <w:szCs w:val="24"/>
        </w:rPr>
      </w:pPr>
      <w:bookmarkStart w:id="433" w:name="_Toc486964611"/>
      <w:bookmarkStart w:id="434" w:name="_Toc3399159"/>
      <w:r w:rsidRPr="0050584D">
        <w:rPr>
          <w:rFonts w:ascii="Times New Roman" w:hAnsi="Times New Roman" w:cs="Times New Roman"/>
          <w:color w:val="auto"/>
          <w:sz w:val="24"/>
          <w:szCs w:val="24"/>
        </w:rPr>
        <w:t>Статья 57. Виды разрешенного использования земельных участков и объектов капитального строительства на территории Стародеревянковского сельского поселения</w:t>
      </w:r>
      <w:bookmarkEnd w:id="433"/>
      <w:bookmarkEnd w:id="434"/>
    </w:p>
    <w:p w:rsidR="009B6C4F" w:rsidRPr="0050584D" w:rsidRDefault="009B6C4F" w:rsidP="009B6C4F">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 xml:space="preserve">Данной статьей определены описания видов разрешенного использования земельных участков и объектов капитального строительства, установленным к территориальным зонам на территории </w:t>
      </w:r>
      <w:r w:rsidR="00A57840" w:rsidRPr="0050584D">
        <w:rPr>
          <w:rFonts w:ascii="Times New Roman" w:hAnsi="Times New Roman" w:cs="Times New Roman"/>
          <w:sz w:val="24"/>
          <w:szCs w:val="24"/>
        </w:rPr>
        <w:t>Стародеревянковского</w:t>
      </w:r>
      <w:r w:rsidRPr="0050584D">
        <w:rPr>
          <w:rFonts w:ascii="Times New Roman" w:hAnsi="Times New Roman" w:cs="Times New Roman"/>
          <w:sz w:val="24"/>
          <w:szCs w:val="24"/>
        </w:rPr>
        <w:t xml:space="preserve"> сельского поселения. Виды разрешенного использования земельных участков и объектов капитального строительства соответствуют "Классификатору видов разрешенного использования земельных участков", утвержденному приказом Минэкономразвития России № 540 от 1 сентября 2014 г. </w:t>
      </w:r>
    </w:p>
    <w:p w:rsidR="009B6C4F" w:rsidRPr="0050584D" w:rsidRDefault="009B6C4F" w:rsidP="009B6C4F">
      <w:pPr>
        <w:pStyle w:val="ConsPlusNormal"/>
        <w:ind w:firstLine="709"/>
        <w:rPr>
          <w:rFonts w:ascii="Times New Roman" w:eastAsiaTheme="minorHAnsi" w:hAnsi="Times New Roman" w:cs="Times New Roman"/>
          <w:sz w:val="24"/>
          <w:szCs w:val="24"/>
          <w:lang w:eastAsia="en-US"/>
        </w:rPr>
      </w:pPr>
      <w:r w:rsidRPr="0050584D">
        <w:rPr>
          <w:rFonts w:ascii="Times New Roman" w:eastAsiaTheme="minorHAnsi" w:hAnsi="Times New Roman" w:cs="Times New Roman"/>
          <w:sz w:val="24"/>
          <w:szCs w:val="24"/>
          <w:lang w:eastAsia="en-US"/>
        </w:rPr>
        <w:t>Текстовое наименование вида разрешенного использования земельного участка и его код (числовое обозначение) являются равнозначными.</w:t>
      </w:r>
    </w:p>
    <w:p w:rsidR="009B6C4F" w:rsidRPr="0050584D" w:rsidRDefault="009B6C4F" w:rsidP="009B6C4F">
      <w:pPr>
        <w:rPr>
          <w:rFonts w:ascii="Times New Roman" w:hAnsi="Times New Roman" w:cs="Times New Roman"/>
          <w:sz w:val="24"/>
          <w:szCs w:val="24"/>
        </w:rPr>
      </w:pPr>
      <w:r w:rsidRPr="0050584D">
        <w:rPr>
          <w:rFonts w:ascii="Times New Roman" w:hAnsi="Times New Roman" w:cs="Times New Roman"/>
          <w:sz w:val="24"/>
          <w:szCs w:val="24"/>
        </w:rPr>
        <w:t>Содержание видов разрешенного использования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74"/>
        <w:gridCol w:w="5890"/>
        <w:gridCol w:w="1559"/>
      </w:tblGrid>
      <w:tr w:rsidR="00A57840" w:rsidRPr="0050584D" w:rsidTr="00A57840">
        <w:tc>
          <w:tcPr>
            <w:tcW w:w="2474" w:type="dxa"/>
            <w:tcBorders>
              <w:top w:val="single" w:sz="4" w:space="0" w:color="auto"/>
              <w:bottom w:val="single" w:sz="4" w:space="0" w:color="auto"/>
              <w:right w:val="single" w:sz="4" w:space="0" w:color="auto"/>
            </w:tcBorders>
          </w:tcPr>
          <w:p w:rsidR="00A57840" w:rsidRPr="0050584D" w:rsidRDefault="00A57840" w:rsidP="00A57840">
            <w:pPr>
              <w:pStyle w:val="aff0"/>
              <w:ind w:firstLine="0"/>
              <w:jc w:val="center"/>
              <w:rPr>
                <w:rFonts w:ascii="Times New Roman" w:hAnsi="Times New Roman"/>
              </w:rPr>
            </w:pPr>
            <w:r w:rsidRPr="0050584D">
              <w:rPr>
                <w:rFonts w:ascii="Times New Roman" w:hAnsi="Times New Roman"/>
              </w:rPr>
              <w:t>Наименование вида разрешенного использования земельного участка</w:t>
            </w:r>
          </w:p>
        </w:tc>
        <w:tc>
          <w:tcPr>
            <w:tcW w:w="5890" w:type="dxa"/>
            <w:tcBorders>
              <w:top w:val="single" w:sz="4" w:space="0" w:color="auto"/>
              <w:left w:val="single" w:sz="4" w:space="0" w:color="auto"/>
              <w:bottom w:val="single" w:sz="4" w:space="0" w:color="auto"/>
              <w:right w:val="single" w:sz="4" w:space="0" w:color="auto"/>
            </w:tcBorders>
          </w:tcPr>
          <w:p w:rsidR="00A57840" w:rsidRPr="0050584D" w:rsidRDefault="00A57840" w:rsidP="00A57840">
            <w:pPr>
              <w:pStyle w:val="aff0"/>
              <w:ind w:firstLine="0"/>
              <w:jc w:val="center"/>
              <w:rPr>
                <w:rFonts w:ascii="Times New Roman" w:hAnsi="Times New Roman"/>
              </w:rPr>
            </w:pPr>
            <w:r w:rsidRPr="0050584D">
              <w:rPr>
                <w:rFonts w:ascii="Times New Roman" w:hAnsi="Times New Roman"/>
              </w:rPr>
              <w:t>Описание вида разрешенного использования земельного участка</w:t>
            </w:r>
          </w:p>
        </w:tc>
        <w:tc>
          <w:tcPr>
            <w:tcW w:w="1559" w:type="dxa"/>
            <w:tcBorders>
              <w:top w:val="single" w:sz="4" w:space="0" w:color="auto"/>
              <w:left w:val="single" w:sz="4" w:space="0" w:color="auto"/>
              <w:bottom w:val="single" w:sz="4" w:space="0" w:color="auto"/>
            </w:tcBorders>
          </w:tcPr>
          <w:p w:rsidR="00A57840" w:rsidRPr="0050584D" w:rsidRDefault="00A57840" w:rsidP="00A57840">
            <w:pPr>
              <w:pStyle w:val="aff0"/>
              <w:ind w:firstLine="0"/>
              <w:jc w:val="center"/>
              <w:rPr>
                <w:rFonts w:ascii="Times New Roman" w:hAnsi="Times New Roman"/>
              </w:rPr>
            </w:pPr>
            <w:r w:rsidRPr="0050584D">
              <w:rPr>
                <w:rFonts w:ascii="Times New Roman" w:hAnsi="Times New Roman"/>
              </w:rPr>
              <w:t>Код (числовое обозначение) вида разрешенного использования земельного участка</w:t>
            </w:r>
          </w:p>
        </w:tc>
      </w:tr>
      <w:tr w:rsidR="00A57840" w:rsidRPr="0050584D" w:rsidTr="00A57840">
        <w:tc>
          <w:tcPr>
            <w:tcW w:w="2474" w:type="dxa"/>
            <w:tcBorders>
              <w:top w:val="single" w:sz="4" w:space="0" w:color="auto"/>
              <w:bottom w:val="single" w:sz="4" w:space="0" w:color="auto"/>
              <w:right w:val="single" w:sz="4" w:space="0" w:color="auto"/>
            </w:tcBorders>
          </w:tcPr>
          <w:p w:rsidR="00A57840" w:rsidRPr="0050584D" w:rsidRDefault="00A57840" w:rsidP="00A57840">
            <w:pPr>
              <w:pStyle w:val="aff0"/>
              <w:ind w:firstLine="0"/>
              <w:jc w:val="center"/>
              <w:rPr>
                <w:rFonts w:ascii="Times New Roman" w:hAnsi="Times New Roman"/>
              </w:rPr>
            </w:pPr>
            <w:r w:rsidRPr="0050584D">
              <w:rPr>
                <w:rFonts w:ascii="Times New Roman" w:hAnsi="Times New Roman"/>
              </w:rPr>
              <w:t>1</w:t>
            </w:r>
          </w:p>
        </w:tc>
        <w:tc>
          <w:tcPr>
            <w:tcW w:w="5890" w:type="dxa"/>
            <w:tcBorders>
              <w:top w:val="single" w:sz="4" w:space="0" w:color="auto"/>
              <w:left w:val="single" w:sz="4" w:space="0" w:color="auto"/>
              <w:bottom w:val="single" w:sz="4" w:space="0" w:color="auto"/>
              <w:right w:val="single" w:sz="4" w:space="0" w:color="auto"/>
            </w:tcBorders>
          </w:tcPr>
          <w:p w:rsidR="00A57840" w:rsidRPr="0050584D" w:rsidRDefault="00A57840" w:rsidP="00A57840">
            <w:pPr>
              <w:pStyle w:val="aff0"/>
              <w:ind w:firstLine="0"/>
              <w:jc w:val="center"/>
              <w:rPr>
                <w:rFonts w:ascii="Times New Roman" w:hAnsi="Times New Roman"/>
              </w:rPr>
            </w:pPr>
            <w:r w:rsidRPr="0050584D">
              <w:rPr>
                <w:rFonts w:ascii="Times New Roman" w:hAnsi="Times New Roman"/>
              </w:rPr>
              <w:t>2</w:t>
            </w:r>
          </w:p>
        </w:tc>
        <w:tc>
          <w:tcPr>
            <w:tcW w:w="1559" w:type="dxa"/>
            <w:tcBorders>
              <w:top w:val="single" w:sz="4" w:space="0" w:color="auto"/>
              <w:left w:val="single" w:sz="4" w:space="0" w:color="auto"/>
              <w:bottom w:val="single" w:sz="4" w:space="0" w:color="auto"/>
            </w:tcBorders>
          </w:tcPr>
          <w:p w:rsidR="00A57840" w:rsidRPr="0050584D" w:rsidRDefault="00A57840" w:rsidP="00A57840">
            <w:pPr>
              <w:pStyle w:val="aff0"/>
              <w:ind w:firstLine="0"/>
              <w:jc w:val="center"/>
              <w:rPr>
                <w:rFonts w:ascii="Times New Roman" w:hAnsi="Times New Roman"/>
              </w:rPr>
            </w:pPr>
            <w:r w:rsidRPr="0050584D">
              <w:rPr>
                <w:rFonts w:ascii="Times New Roman" w:hAnsi="Times New Roman"/>
              </w:rPr>
              <w:t>3</w:t>
            </w:r>
          </w:p>
        </w:tc>
      </w:tr>
      <w:tr w:rsidR="00A57840" w:rsidRPr="0050584D" w:rsidTr="00A57840">
        <w:tc>
          <w:tcPr>
            <w:tcW w:w="2474" w:type="dxa"/>
            <w:tcBorders>
              <w:top w:val="single" w:sz="4" w:space="0" w:color="auto"/>
              <w:bottom w:val="single" w:sz="4" w:space="0" w:color="auto"/>
              <w:right w:val="single" w:sz="4" w:space="0" w:color="auto"/>
            </w:tcBorders>
          </w:tcPr>
          <w:p w:rsidR="00A57840" w:rsidRPr="0050584D" w:rsidRDefault="00A57840" w:rsidP="00A57840">
            <w:pPr>
              <w:pStyle w:val="aff0"/>
              <w:ind w:firstLine="0"/>
              <w:rPr>
                <w:rFonts w:ascii="Times New Roman" w:hAnsi="Times New Roman"/>
              </w:rPr>
            </w:pPr>
            <w:bookmarkStart w:id="435" w:name="sub_1011"/>
            <w:r w:rsidRPr="0050584D">
              <w:rPr>
                <w:rFonts w:ascii="Times New Roman" w:hAnsi="Times New Roman"/>
              </w:rPr>
              <w:t>Растениеводство</w:t>
            </w:r>
            <w:bookmarkEnd w:id="435"/>
          </w:p>
        </w:tc>
        <w:tc>
          <w:tcPr>
            <w:tcW w:w="5890" w:type="dxa"/>
            <w:tcBorders>
              <w:top w:val="single" w:sz="4" w:space="0" w:color="auto"/>
              <w:left w:val="single" w:sz="4" w:space="0" w:color="auto"/>
              <w:bottom w:val="single" w:sz="4" w:space="0" w:color="auto"/>
              <w:right w:val="single" w:sz="4" w:space="0" w:color="auto"/>
            </w:tcBorders>
          </w:tcPr>
          <w:p w:rsidR="00A57840" w:rsidRPr="0050584D" w:rsidRDefault="00A57840" w:rsidP="00A57840">
            <w:pPr>
              <w:pStyle w:val="aff0"/>
              <w:ind w:firstLine="0"/>
              <w:rPr>
                <w:rFonts w:ascii="Times New Roman" w:hAnsi="Times New Roman"/>
              </w:rPr>
            </w:pPr>
            <w:r w:rsidRPr="0050584D">
              <w:rPr>
                <w:rFonts w:ascii="Times New Roman" w:hAnsi="Times New Roman"/>
              </w:rPr>
              <w:t>Осуществление хозяйственной деятельности, связанной с выращиванием сельскохозяйственных культур.</w:t>
            </w:r>
          </w:p>
          <w:p w:rsidR="00A57840" w:rsidRPr="0050584D" w:rsidRDefault="00A57840" w:rsidP="00A57840">
            <w:pPr>
              <w:pStyle w:val="aff0"/>
              <w:ind w:firstLine="0"/>
              <w:rPr>
                <w:rFonts w:ascii="Times New Roman" w:hAnsi="Times New Roman"/>
              </w:rPr>
            </w:pPr>
            <w:r w:rsidRPr="0050584D">
              <w:rPr>
                <w:rFonts w:ascii="Times New Roman" w:hAnsi="Times New Roman"/>
              </w:rPr>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50584D">
                <w:rPr>
                  <w:rStyle w:val="af7"/>
                  <w:rFonts w:ascii="Times New Roman" w:hAnsi="Times New Roman"/>
                  <w:b w:val="0"/>
                  <w:color w:val="auto"/>
                  <w:sz w:val="24"/>
                  <w:szCs w:val="24"/>
                </w:rPr>
                <w:t>кодами 1.2-1.6</w:t>
              </w:r>
            </w:hyperlink>
          </w:p>
        </w:tc>
        <w:tc>
          <w:tcPr>
            <w:tcW w:w="1559" w:type="dxa"/>
            <w:tcBorders>
              <w:top w:val="single" w:sz="4" w:space="0" w:color="auto"/>
              <w:left w:val="single" w:sz="4" w:space="0" w:color="auto"/>
              <w:bottom w:val="single" w:sz="4" w:space="0" w:color="auto"/>
            </w:tcBorders>
          </w:tcPr>
          <w:p w:rsidR="00A57840" w:rsidRPr="0050584D" w:rsidRDefault="00A57840" w:rsidP="00A57840">
            <w:pPr>
              <w:pStyle w:val="aff0"/>
              <w:ind w:firstLine="0"/>
              <w:jc w:val="center"/>
              <w:rPr>
                <w:rFonts w:ascii="Times New Roman" w:hAnsi="Times New Roman"/>
              </w:rPr>
            </w:pPr>
            <w:r w:rsidRPr="0050584D">
              <w:rPr>
                <w:rFonts w:ascii="Times New Roman" w:hAnsi="Times New Roman"/>
              </w:rPr>
              <w:t>1.1</w:t>
            </w:r>
          </w:p>
        </w:tc>
      </w:tr>
      <w:tr w:rsidR="00A57840" w:rsidRPr="0050584D" w:rsidTr="00A57840">
        <w:tc>
          <w:tcPr>
            <w:tcW w:w="2474" w:type="dxa"/>
            <w:tcBorders>
              <w:top w:val="single" w:sz="4" w:space="0" w:color="auto"/>
              <w:bottom w:val="single" w:sz="4" w:space="0" w:color="auto"/>
              <w:right w:val="single" w:sz="4" w:space="0" w:color="auto"/>
            </w:tcBorders>
          </w:tcPr>
          <w:p w:rsidR="00A57840" w:rsidRPr="0050584D" w:rsidRDefault="00A57840" w:rsidP="00A57840">
            <w:pPr>
              <w:pStyle w:val="aff0"/>
              <w:ind w:firstLine="0"/>
              <w:rPr>
                <w:rFonts w:ascii="Times New Roman" w:hAnsi="Times New Roman"/>
              </w:rPr>
            </w:pPr>
            <w:bookmarkStart w:id="436" w:name="sub_1012"/>
            <w:r w:rsidRPr="0050584D">
              <w:rPr>
                <w:rFonts w:ascii="Times New Roman" w:hAnsi="Times New Roman"/>
              </w:rPr>
              <w:t>Выращивание зерновых и иных сельскохозяйственных культур</w:t>
            </w:r>
            <w:bookmarkEnd w:id="436"/>
          </w:p>
        </w:tc>
        <w:tc>
          <w:tcPr>
            <w:tcW w:w="5890" w:type="dxa"/>
            <w:tcBorders>
              <w:top w:val="single" w:sz="4" w:space="0" w:color="auto"/>
              <w:left w:val="single" w:sz="4" w:space="0" w:color="auto"/>
              <w:bottom w:val="single" w:sz="4" w:space="0" w:color="auto"/>
              <w:right w:val="single" w:sz="4" w:space="0" w:color="auto"/>
            </w:tcBorders>
          </w:tcPr>
          <w:p w:rsidR="00A57840" w:rsidRPr="0050584D" w:rsidRDefault="00A57840" w:rsidP="00A57840">
            <w:pPr>
              <w:pStyle w:val="aff0"/>
              <w:ind w:firstLine="0"/>
              <w:rPr>
                <w:rFonts w:ascii="Times New Roman" w:hAnsi="Times New Roman"/>
              </w:rPr>
            </w:pPr>
            <w:r w:rsidRPr="0050584D">
              <w:rPr>
                <w:rFonts w:ascii="Times New Roman" w:hAnsi="Times New Roma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559" w:type="dxa"/>
            <w:tcBorders>
              <w:top w:val="single" w:sz="4" w:space="0" w:color="auto"/>
              <w:left w:val="single" w:sz="4" w:space="0" w:color="auto"/>
              <w:bottom w:val="single" w:sz="4" w:space="0" w:color="auto"/>
            </w:tcBorders>
          </w:tcPr>
          <w:p w:rsidR="00A57840" w:rsidRPr="0050584D" w:rsidRDefault="00A57840" w:rsidP="00A57840">
            <w:pPr>
              <w:pStyle w:val="aff0"/>
              <w:ind w:firstLine="0"/>
              <w:jc w:val="center"/>
              <w:rPr>
                <w:rFonts w:ascii="Times New Roman" w:hAnsi="Times New Roman"/>
              </w:rPr>
            </w:pPr>
            <w:r w:rsidRPr="0050584D">
              <w:rPr>
                <w:rFonts w:ascii="Times New Roman" w:hAnsi="Times New Roman"/>
              </w:rPr>
              <w:t>1.2</w:t>
            </w:r>
          </w:p>
        </w:tc>
      </w:tr>
      <w:tr w:rsidR="00A57840" w:rsidRPr="0050584D" w:rsidTr="00A57840">
        <w:tc>
          <w:tcPr>
            <w:tcW w:w="2474" w:type="dxa"/>
            <w:tcBorders>
              <w:top w:val="single" w:sz="4" w:space="0" w:color="auto"/>
              <w:bottom w:val="single" w:sz="4" w:space="0" w:color="auto"/>
              <w:right w:val="single" w:sz="4" w:space="0" w:color="auto"/>
            </w:tcBorders>
          </w:tcPr>
          <w:p w:rsidR="00A57840" w:rsidRPr="0050584D" w:rsidRDefault="00A57840" w:rsidP="00A57840">
            <w:pPr>
              <w:pStyle w:val="aff0"/>
              <w:ind w:firstLine="0"/>
              <w:rPr>
                <w:rFonts w:ascii="Times New Roman" w:hAnsi="Times New Roman"/>
              </w:rPr>
            </w:pPr>
            <w:bookmarkStart w:id="437" w:name="sub_1013"/>
            <w:r w:rsidRPr="0050584D">
              <w:rPr>
                <w:rFonts w:ascii="Times New Roman" w:hAnsi="Times New Roman"/>
              </w:rPr>
              <w:t>Овощеводство</w:t>
            </w:r>
            <w:bookmarkEnd w:id="437"/>
          </w:p>
        </w:tc>
        <w:tc>
          <w:tcPr>
            <w:tcW w:w="5890" w:type="dxa"/>
            <w:tcBorders>
              <w:top w:val="single" w:sz="4" w:space="0" w:color="auto"/>
              <w:left w:val="single" w:sz="4" w:space="0" w:color="auto"/>
              <w:bottom w:val="single" w:sz="4" w:space="0" w:color="auto"/>
              <w:right w:val="single" w:sz="4" w:space="0" w:color="auto"/>
            </w:tcBorders>
          </w:tcPr>
          <w:p w:rsidR="00A57840" w:rsidRPr="0050584D" w:rsidRDefault="00A57840" w:rsidP="00A57840">
            <w:pPr>
              <w:pStyle w:val="aff0"/>
              <w:ind w:firstLine="0"/>
              <w:rPr>
                <w:rFonts w:ascii="Times New Roman" w:hAnsi="Times New Roman"/>
              </w:rPr>
            </w:pPr>
            <w:r w:rsidRPr="0050584D">
              <w:rPr>
                <w:rFonts w:ascii="Times New Roman" w:hAnsi="Times New Roma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559" w:type="dxa"/>
            <w:tcBorders>
              <w:top w:val="single" w:sz="4" w:space="0" w:color="auto"/>
              <w:left w:val="single" w:sz="4" w:space="0" w:color="auto"/>
              <w:bottom w:val="single" w:sz="4" w:space="0" w:color="auto"/>
            </w:tcBorders>
          </w:tcPr>
          <w:p w:rsidR="00A57840" w:rsidRPr="0050584D" w:rsidRDefault="00A57840" w:rsidP="00A57840">
            <w:pPr>
              <w:pStyle w:val="aff0"/>
              <w:ind w:firstLine="0"/>
              <w:jc w:val="center"/>
              <w:rPr>
                <w:rFonts w:ascii="Times New Roman" w:hAnsi="Times New Roman"/>
              </w:rPr>
            </w:pPr>
            <w:r w:rsidRPr="0050584D">
              <w:rPr>
                <w:rFonts w:ascii="Times New Roman" w:hAnsi="Times New Roman"/>
              </w:rPr>
              <w:t>1.3</w:t>
            </w:r>
          </w:p>
        </w:tc>
      </w:tr>
      <w:tr w:rsidR="00A57840" w:rsidRPr="0050584D" w:rsidTr="00A57840">
        <w:tc>
          <w:tcPr>
            <w:tcW w:w="2474" w:type="dxa"/>
            <w:tcBorders>
              <w:top w:val="single" w:sz="4" w:space="0" w:color="auto"/>
              <w:bottom w:val="single" w:sz="4" w:space="0" w:color="auto"/>
              <w:right w:val="single" w:sz="4" w:space="0" w:color="auto"/>
            </w:tcBorders>
          </w:tcPr>
          <w:p w:rsidR="00A57840" w:rsidRPr="0050584D" w:rsidRDefault="00A57840" w:rsidP="00A57840">
            <w:pPr>
              <w:pStyle w:val="aff0"/>
              <w:ind w:firstLine="0"/>
              <w:rPr>
                <w:rFonts w:ascii="Times New Roman" w:hAnsi="Times New Roman"/>
              </w:rPr>
            </w:pPr>
            <w:bookmarkStart w:id="438" w:name="sub_1014"/>
            <w:r w:rsidRPr="0050584D">
              <w:rPr>
                <w:rFonts w:ascii="Times New Roman" w:hAnsi="Times New Roman"/>
              </w:rPr>
              <w:t>Выращивание тонизирующих, лекарственных, цветочных культур</w:t>
            </w:r>
            <w:bookmarkEnd w:id="438"/>
          </w:p>
        </w:tc>
        <w:tc>
          <w:tcPr>
            <w:tcW w:w="5890" w:type="dxa"/>
            <w:tcBorders>
              <w:top w:val="single" w:sz="4" w:space="0" w:color="auto"/>
              <w:left w:val="single" w:sz="4" w:space="0" w:color="auto"/>
              <w:bottom w:val="single" w:sz="4" w:space="0" w:color="auto"/>
              <w:right w:val="single" w:sz="4" w:space="0" w:color="auto"/>
            </w:tcBorders>
          </w:tcPr>
          <w:p w:rsidR="00A57840" w:rsidRPr="0050584D" w:rsidRDefault="00A57840" w:rsidP="00A57840">
            <w:pPr>
              <w:pStyle w:val="aff0"/>
              <w:ind w:firstLine="0"/>
              <w:rPr>
                <w:rFonts w:ascii="Times New Roman" w:hAnsi="Times New Roman"/>
              </w:rPr>
            </w:pPr>
            <w:r w:rsidRPr="0050584D">
              <w:rPr>
                <w:rFonts w:ascii="Times New Roman" w:hAnsi="Times New Roma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559" w:type="dxa"/>
            <w:tcBorders>
              <w:top w:val="single" w:sz="4" w:space="0" w:color="auto"/>
              <w:left w:val="single" w:sz="4" w:space="0" w:color="auto"/>
              <w:bottom w:val="single" w:sz="4" w:space="0" w:color="auto"/>
            </w:tcBorders>
          </w:tcPr>
          <w:p w:rsidR="00A57840" w:rsidRPr="0050584D" w:rsidRDefault="00A57840" w:rsidP="00A57840">
            <w:pPr>
              <w:pStyle w:val="aff0"/>
              <w:ind w:firstLine="0"/>
              <w:jc w:val="center"/>
              <w:rPr>
                <w:rFonts w:ascii="Times New Roman" w:hAnsi="Times New Roman"/>
              </w:rPr>
            </w:pPr>
            <w:r w:rsidRPr="0050584D">
              <w:rPr>
                <w:rFonts w:ascii="Times New Roman" w:hAnsi="Times New Roman"/>
              </w:rPr>
              <w:t>1.4</w:t>
            </w:r>
          </w:p>
        </w:tc>
      </w:tr>
      <w:tr w:rsidR="00A57840" w:rsidRPr="0050584D" w:rsidTr="00A57840">
        <w:tc>
          <w:tcPr>
            <w:tcW w:w="2474" w:type="dxa"/>
            <w:tcBorders>
              <w:top w:val="single" w:sz="4" w:space="0" w:color="auto"/>
              <w:bottom w:val="single" w:sz="4" w:space="0" w:color="auto"/>
              <w:right w:val="single" w:sz="4" w:space="0" w:color="auto"/>
            </w:tcBorders>
          </w:tcPr>
          <w:p w:rsidR="00A57840" w:rsidRPr="0050584D" w:rsidRDefault="00A57840" w:rsidP="00A57840">
            <w:pPr>
              <w:pStyle w:val="aff0"/>
              <w:ind w:firstLine="0"/>
              <w:rPr>
                <w:rFonts w:ascii="Times New Roman" w:hAnsi="Times New Roman"/>
              </w:rPr>
            </w:pPr>
            <w:bookmarkStart w:id="439" w:name="sub_1015"/>
            <w:r w:rsidRPr="0050584D">
              <w:rPr>
                <w:rFonts w:ascii="Times New Roman" w:hAnsi="Times New Roman"/>
              </w:rPr>
              <w:t>Садоводство</w:t>
            </w:r>
            <w:bookmarkEnd w:id="439"/>
          </w:p>
        </w:tc>
        <w:tc>
          <w:tcPr>
            <w:tcW w:w="5890" w:type="dxa"/>
            <w:tcBorders>
              <w:top w:val="single" w:sz="4" w:space="0" w:color="auto"/>
              <w:left w:val="single" w:sz="4" w:space="0" w:color="auto"/>
              <w:bottom w:val="single" w:sz="4" w:space="0" w:color="auto"/>
              <w:right w:val="single" w:sz="4" w:space="0" w:color="auto"/>
            </w:tcBorders>
          </w:tcPr>
          <w:p w:rsidR="00A57840" w:rsidRPr="0050584D" w:rsidRDefault="00A57840" w:rsidP="00A57840">
            <w:pPr>
              <w:pStyle w:val="aff0"/>
              <w:ind w:firstLine="0"/>
              <w:rPr>
                <w:rFonts w:ascii="Times New Roman" w:hAnsi="Times New Roman"/>
              </w:rPr>
            </w:pPr>
            <w:r w:rsidRPr="0050584D">
              <w:rPr>
                <w:rFonts w:ascii="Times New Roman" w:hAnsi="Times New Roma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559" w:type="dxa"/>
            <w:tcBorders>
              <w:top w:val="single" w:sz="4" w:space="0" w:color="auto"/>
              <w:left w:val="single" w:sz="4" w:space="0" w:color="auto"/>
              <w:bottom w:val="single" w:sz="4" w:space="0" w:color="auto"/>
            </w:tcBorders>
          </w:tcPr>
          <w:p w:rsidR="00A57840" w:rsidRPr="0050584D" w:rsidRDefault="00A57840" w:rsidP="00A57840">
            <w:pPr>
              <w:pStyle w:val="aff0"/>
              <w:ind w:firstLine="0"/>
              <w:jc w:val="center"/>
              <w:rPr>
                <w:rFonts w:ascii="Times New Roman" w:hAnsi="Times New Roman"/>
              </w:rPr>
            </w:pPr>
            <w:r w:rsidRPr="0050584D">
              <w:rPr>
                <w:rFonts w:ascii="Times New Roman" w:hAnsi="Times New Roman"/>
              </w:rPr>
              <w:t>1.5</w:t>
            </w:r>
          </w:p>
        </w:tc>
      </w:tr>
      <w:tr w:rsidR="00A57840" w:rsidRPr="0050584D" w:rsidTr="00A57840">
        <w:tc>
          <w:tcPr>
            <w:tcW w:w="2474" w:type="dxa"/>
            <w:tcBorders>
              <w:top w:val="single" w:sz="4" w:space="0" w:color="auto"/>
              <w:bottom w:val="single" w:sz="4" w:space="0" w:color="auto"/>
              <w:right w:val="single" w:sz="4" w:space="0" w:color="auto"/>
            </w:tcBorders>
          </w:tcPr>
          <w:p w:rsidR="00A57840" w:rsidRPr="0050584D" w:rsidRDefault="00A57840" w:rsidP="00A57840">
            <w:pPr>
              <w:pStyle w:val="aff0"/>
              <w:ind w:firstLine="0"/>
              <w:rPr>
                <w:rFonts w:ascii="Times New Roman" w:hAnsi="Times New Roman"/>
              </w:rPr>
            </w:pPr>
            <w:bookmarkStart w:id="440" w:name="sub_1016"/>
            <w:r w:rsidRPr="0050584D">
              <w:rPr>
                <w:rFonts w:ascii="Times New Roman" w:hAnsi="Times New Roman"/>
              </w:rPr>
              <w:t xml:space="preserve">Выращивание льна и </w:t>
            </w:r>
            <w:r w:rsidRPr="0050584D">
              <w:rPr>
                <w:rFonts w:ascii="Times New Roman" w:hAnsi="Times New Roman"/>
              </w:rPr>
              <w:lastRenderedPageBreak/>
              <w:t>конопли</w:t>
            </w:r>
            <w:bookmarkEnd w:id="440"/>
          </w:p>
        </w:tc>
        <w:tc>
          <w:tcPr>
            <w:tcW w:w="5890" w:type="dxa"/>
            <w:tcBorders>
              <w:top w:val="single" w:sz="4" w:space="0" w:color="auto"/>
              <w:left w:val="single" w:sz="4" w:space="0" w:color="auto"/>
              <w:bottom w:val="single" w:sz="4" w:space="0" w:color="auto"/>
              <w:right w:val="single" w:sz="4" w:space="0" w:color="auto"/>
            </w:tcBorders>
          </w:tcPr>
          <w:p w:rsidR="00A57840" w:rsidRPr="0050584D" w:rsidRDefault="00A57840" w:rsidP="00A57840">
            <w:pPr>
              <w:pStyle w:val="aff0"/>
              <w:ind w:firstLine="0"/>
              <w:rPr>
                <w:rFonts w:ascii="Times New Roman" w:hAnsi="Times New Roman"/>
              </w:rPr>
            </w:pPr>
            <w:r w:rsidRPr="0050584D">
              <w:rPr>
                <w:rFonts w:ascii="Times New Roman" w:hAnsi="Times New Roman"/>
              </w:rPr>
              <w:lastRenderedPageBreak/>
              <w:t xml:space="preserve">Осуществление хозяйственной деятельности, в том </w:t>
            </w:r>
            <w:r w:rsidRPr="0050584D">
              <w:rPr>
                <w:rFonts w:ascii="Times New Roman" w:hAnsi="Times New Roman"/>
              </w:rPr>
              <w:lastRenderedPageBreak/>
              <w:t>числе на сельскохозяйственных угодьях, связанной с выращиванием льна, конопли</w:t>
            </w:r>
          </w:p>
        </w:tc>
        <w:tc>
          <w:tcPr>
            <w:tcW w:w="1559" w:type="dxa"/>
            <w:tcBorders>
              <w:top w:val="single" w:sz="4" w:space="0" w:color="auto"/>
              <w:left w:val="single" w:sz="4" w:space="0" w:color="auto"/>
              <w:bottom w:val="single" w:sz="4" w:space="0" w:color="auto"/>
            </w:tcBorders>
          </w:tcPr>
          <w:p w:rsidR="00A57840" w:rsidRPr="0050584D" w:rsidRDefault="00A57840" w:rsidP="00A57840">
            <w:pPr>
              <w:pStyle w:val="aff0"/>
              <w:ind w:firstLine="0"/>
              <w:jc w:val="center"/>
              <w:rPr>
                <w:rFonts w:ascii="Times New Roman" w:hAnsi="Times New Roman"/>
              </w:rPr>
            </w:pPr>
            <w:r w:rsidRPr="0050584D">
              <w:rPr>
                <w:rFonts w:ascii="Times New Roman" w:hAnsi="Times New Roman"/>
              </w:rPr>
              <w:lastRenderedPageBreak/>
              <w:t>1.6</w:t>
            </w:r>
          </w:p>
        </w:tc>
      </w:tr>
      <w:tr w:rsidR="00A57840" w:rsidRPr="0050584D" w:rsidTr="00A57840">
        <w:tc>
          <w:tcPr>
            <w:tcW w:w="2474" w:type="dxa"/>
            <w:tcBorders>
              <w:top w:val="single" w:sz="4" w:space="0" w:color="auto"/>
              <w:bottom w:val="single" w:sz="4" w:space="0" w:color="auto"/>
              <w:right w:val="single" w:sz="4" w:space="0" w:color="auto"/>
            </w:tcBorders>
          </w:tcPr>
          <w:p w:rsidR="00A57840" w:rsidRPr="0050584D" w:rsidRDefault="00A57840" w:rsidP="00A57840">
            <w:pPr>
              <w:pStyle w:val="aff0"/>
              <w:ind w:firstLine="0"/>
              <w:rPr>
                <w:rFonts w:ascii="Times New Roman" w:hAnsi="Times New Roman"/>
              </w:rPr>
            </w:pPr>
            <w:bookmarkStart w:id="441" w:name="sub_1017"/>
            <w:r w:rsidRPr="0050584D">
              <w:rPr>
                <w:rFonts w:ascii="Times New Roman" w:hAnsi="Times New Roman"/>
              </w:rPr>
              <w:lastRenderedPageBreak/>
              <w:t>Животноводство</w:t>
            </w:r>
            <w:bookmarkEnd w:id="441"/>
          </w:p>
        </w:tc>
        <w:tc>
          <w:tcPr>
            <w:tcW w:w="5890" w:type="dxa"/>
            <w:tcBorders>
              <w:top w:val="single" w:sz="4" w:space="0" w:color="auto"/>
              <w:left w:val="single" w:sz="4" w:space="0" w:color="auto"/>
              <w:bottom w:val="single" w:sz="4" w:space="0" w:color="auto"/>
              <w:right w:val="single" w:sz="4" w:space="0" w:color="auto"/>
            </w:tcBorders>
          </w:tcPr>
          <w:p w:rsidR="00A57840" w:rsidRPr="0050584D" w:rsidRDefault="00A57840" w:rsidP="00A57840">
            <w:pPr>
              <w:pStyle w:val="aff0"/>
              <w:ind w:firstLine="0"/>
              <w:rPr>
                <w:rFonts w:ascii="Times New Roman" w:hAnsi="Times New Roman"/>
              </w:rPr>
            </w:pPr>
            <w:r w:rsidRPr="0050584D">
              <w:rPr>
                <w:rFonts w:ascii="Times New Roman" w:hAnsi="Times New Roman"/>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A57840" w:rsidRPr="0050584D" w:rsidRDefault="00A57840" w:rsidP="00A57840">
            <w:pPr>
              <w:pStyle w:val="aff0"/>
              <w:ind w:firstLine="0"/>
              <w:rPr>
                <w:rFonts w:ascii="Times New Roman" w:hAnsi="Times New Roman"/>
              </w:rPr>
            </w:pPr>
            <w:r w:rsidRPr="0050584D">
              <w:rPr>
                <w:rFonts w:ascii="Times New Roman" w:hAnsi="Times New Roman"/>
              </w:rPr>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50584D">
                <w:rPr>
                  <w:rStyle w:val="af7"/>
                  <w:rFonts w:ascii="Times New Roman" w:hAnsi="Times New Roman"/>
                  <w:b w:val="0"/>
                  <w:color w:val="auto"/>
                  <w:sz w:val="24"/>
                  <w:szCs w:val="24"/>
                </w:rPr>
                <w:t>кодами 1.8-1.11</w:t>
              </w:r>
            </w:hyperlink>
            <w:r w:rsidRPr="0050584D">
              <w:rPr>
                <w:rFonts w:ascii="Times New Roman" w:hAnsi="Times New Roman"/>
              </w:rPr>
              <w:t xml:space="preserve">, </w:t>
            </w:r>
            <w:hyperlink w:anchor="sub_10115" w:history="1">
              <w:r w:rsidRPr="0050584D">
                <w:rPr>
                  <w:rStyle w:val="af7"/>
                  <w:rFonts w:ascii="Times New Roman" w:hAnsi="Times New Roman"/>
                  <w:b w:val="0"/>
                  <w:color w:val="auto"/>
                  <w:sz w:val="24"/>
                  <w:szCs w:val="24"/>
                </w:rPr>
                <w:t>1.15</w:t>
              </w:r>
            </w:hyperlink>
            <w:r w:rsidRPr="0050584D">
              <w:rPr>
                <w:rFonts w:ascii="Times New Roman" w:hAnsi="Times New Roman"/>
              </w:rPr>
              <w:t xml:space="preserve">, </w:t>
            </w:r>
            <w:hyperlink w:anchor="sub_1119" w:history="1">
              <w:r w:rsidRPr="0050584D">
                <w:rPr>
                  <w:rStyle w:val="af7"/>
                  <w:rFonts w:ascii="Times New Roman" w:hAnsi="Times New Roman"/>
                  <w:b w:val="0"/>
                  <w:color w:val="auto"/>
                  <w:sz w:val="24"/>
                  <w:szCs w:val="24"/>
                </w:rPr>
                <w:t>1.19</w:t>
              </w:r>
            </w:hyperlink>
            <w:r w:rsidRPr="0050584D">
              <w:rPr>
                <w:rFonts w:ascii="Times New Roman" w:hAnsi="Times New Roman"/>
              </w:rPr>
              <w:t xml:space="preserve">, </w:t>
            </w:r>
            <w:hyperlink w:anchor="sub_1120" w:history="1">
              <w:r w:rsidRPr="0050584D">
                <w:rPr>
                  <w:rStyle w:val="af7"/>
                  <w:rFonts w:ascii="Times New Roman" w:hAnsi="Times New Roman"/>
                  <w:b w:val="0"/>
                  <w:color w:val="auto"/>
                  <w:sz w:val="24"/>
                  <w:szCs w:val="24"/>
                </w:rPr>
                <w:t>1.20</w:t>
              </w:r>
            </w:hyperlink>
          </w:p>
        </w:tc>
        <w:tc>
          <w:tcPr>
            <w:tcW w:w="1559" w:type="dxa"/>
            <w:tcBorders>
              <w:top w:val="single" w:sz="4" w:space="0" w:color="auto"/>
              <w:left w:val="single" w:sz="4" w:space="0" w:color="auto"/>
              <w:bottom w:val="single" w:sz="4" w:space="0" w:color="auto"/>
            </w:tcBorders>
          </w:tcPr>
          <w:p w:rsidR="00A57840" w:rsidRPr="0050584D" w:rsidRDefault="00A57840" w:rsidP="00A57840">
            <w:pPr>
              <w:pStyle w:val="aff0"/>
              <w:ind w:firstLine="0"/>
              <w:jc w:val="center"/>
              <w:rPr>
                <w:rFonts w:ascii="Times New Roman" w:hAnsi="Times New Roman"/>
              </w:rPr>
            </w:pPr>
            <w:r w:rsidRPr="0050584D">
              <w:rPr>
                <w:rFonts w:ascii="Times New Roman" w:hAnsi="Times New Roman"/>
              </w:rPr>
              <w:t>1.7</w:t>
            </w:r>
          </w:p>
        </w:tc>
      </w:tr>
      <w:tr w:rsidR="00A57840" w:rsidRPr="0050584D" w:rsidTr="00A57840">
        <w:tc>
          <w:tcPr>
            <w:tcW w:w="2474" w:type="dxa"/>
            <w:tcBorders>
              <w:top w:val="single" w:sz="4" w:space="0" w:color="auto"/>
              <w:bottom w:val="single" w:sz="4" w:space="0" w:color="auto"/>
              <w:right w:val="single" w:sz="4" w:space="0" w:color="auto"/>
            </w:tcBorders>
          </w:tcPr>
          <w:p w:rsidR="00A57840" w:rsidRPr="0050584D" w:rsidRDefault="00A57840" w:rsidP="00A57840">
            <w:pPr>
              <w:pStyle w:val="aff0"/>
              <w:ind w:firstLine="0"/>
              <w:rPr>
                <w:rFonts w:ascii="Times New Roman" w:hAnsi="Times New Roman"/>
              </w:rPr>
            </w:pPr>
            <w:bookmarkStart w:id="442" w:name="sub_1018"/>
            <w:r w:rsidRPr="0050584D">
              <w:rPr>
                <w:rFonts w:ascii="Times New Roman" w:hAnsi="Times New Roman"/>
              </w:rPr>
              <w:t>Скотоводство</w:t>
            </w:r>
            <w:bookmarkEnd w:id="442"/>
          </w:p>
        </w:tc>
        <w:tc>
          <w:tcPr>
            <w:tcW w:w="5890" w:type="dxa"/>
            <w:tcBorders>
              <w:top w:val="single" w:sz="4" w:space="0" w:color="auto"/>
              <w:left w:val="single" w:sz="4" w:space="0" w:color="auto"/>
              <w:bottom w:val="single" w:sz="4" w:space="0" w:color="auto"/>
              <w:right w:val="single" w:sz="4" w:space="0" w:color="auto"/>
            </w:tcBorders>
          </w:tcPr>
          <w:p w:rsidR="00A57840" w:rsidRPr="0050584D" w:rsidRDefault="00A57840" w:rsidP="00A57840">
            <w:pPr>
              <w:pStyle w:val="aff0"/>
              <w:ind w:firstLine="0"/>
              <w:rPr>
                <w:rFonts w:ascii="Times New Roman" w:hAnsi="Times New Roman"/>
              </w:rPr>
            </w:pPr>
            <w:r w:rsidRPr="0050584D">
              <w:rPr>
                <w:rFonts w:ascii="Times New Roman" w:hAnsi="Times New Roman"/>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A57840" w:rsidRPr="0050584D" w:rsidRDefault="00A57840" w:rsidP="00A57840">
            <w:pPr>
              <w:pStyle w:val="aff0"/>
              <w:ind w:firstLine="0"/>
              <w:rPr>
                <w:rFonts w:ascii="Times New Roman" w:hAnsi="Times New Roman"/>
              </w:rPr>
            </w:pPr>
            <w:r w:rsidRPr="0050584D">
              <w:rPr>
                <w:rFonts w:ascii="Times New Roman" w:hAnsi="Times New Roman"/>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559" w:type="dxa"/>
            <w:tcBorders>
              <w:top w:val="single" w:sz="4" w:space="0" w:color="auto"/>
              <w:left w:val="single" w:sz="4" w:space="0" w:color="auto"/>
              <w:bottom w:val="single" w:sz="4" w:space="0" w:color="auto"/>
            </w:tcBorders>
          </w:tcPr>
          <w:p w:rsidR="00A57840" w:rsidRPr="0050584D" w:rsidRDefault="00A57840" w:rsidP="00A57840">
            <w:pPr>
              <w:pStyle w:val="aff0"/>
              <w:ind w:firstLine="0"/>
              <w:jc w:val="center"/>
              <w:rPr>
                <w:rFonts w:ascii="Times New Roman" w:hAnsi="Times New Roman"/>
              </w:rPr>
            </w:pPr>
            <w:r w:rsidRPr="0050584D">
              <w:rPr>
                <w:rFonts w:ascii="Times New Roman" w:hAnsi="Times New Roman"/>
              </w:rPr>
              <w:t>1.8</w:t>
            </w:r>
          </w:p>
        </w:tc>
      </w:tr>
      <w:tr w:rsidR="00A57840" w:rsidRPr="0050584D" w:rsidTr="00A57840">
        <w:tc>
          <w:tcPr>
            <w:tcW w:w="2474" w:type="dxa"/>
            <w:tcBorders>
              <w:top w:val="single" w:sz="4" w:space="0" w:color="auto"/>
              <w:bottom w:val="single" w:sz="4" w:space="0" w:color="auto"/>
              <w:right w:val="single" w:sz="4" w:space="0" w:color="auto"/>
            </w:tcBorders>
          </w:tcPr>
          <w:p w:rsidR="00A57840" w:rsidRPr="0050584D" w:rsidRDefault="00A57840" w:rsidP="00A57840">
            <w:pPr>
              <w:pStyle w:val="aff0"/>
              <w:ind w:firstLine="0"/>
              <w:rPr>
                <w:rFonts w:ascii="Times New Roman" w:hAnsi="Times New Roman"/>
              </w:rPr>
            </w:pPr>
            <w:bookmarkStart w:id="443" w:name="sub_1019"/>
            <w:r w:rsidRPr="0050584D">
              <w:rPr>
                <w:rFonts w:ascii="Times New Roman" w:hAnsi="Times New Roman"/>
              </w:rPr>
              <w:t>Звероводство</w:t>
            </w:r>
            <w:bookmarkEnd w:id="443"/>
          </w:p>
        </w:tc>
        <w:tc>
          <w:tcPr>
            <w:tcW w:w="5890" w:type="dxa"/>
            <w:tcBorders>
              <w:top w:val="single" w:sz="4" w:space="0" w:color="auto"/>
              <w:left w:val="single" w:sz="4" w:space="0" w:color="auto"/>
              <w:bottom w:val="single" w:sz="4" w:space="0" w:color="auto"/>
              <w:right w:val="single" w:sz="4" w:space="0" w:color="auto"/>
            </w:tcBorders>
          </w:tcPr>
          <w:p w:rsidR="00A57840" w:rsidRPr="0050584D" w:rsidRDefault="00A57840" w:rsidP="00A57840">
            <w:pPr>
              <w:pStyle w:val="aff0"/>
              <w:ind w:firstLine="0"/>
              <w:rPr>
                <w:rFonts w:ascii="Times New Roman" w:hAnsi="Times New Roman"/>
              </w:rPr>
            </w:pPr>
            <w:r w:rsidRPr="0050584D">
              <w:rPr>
                <w:rFonts w:ascii="Times New Roman" w:hAnsi="Times New Roman"/>
              </w:rPr>
              <w:t>Осуществление хозяйственной деятельности, связанной с разведением в неволе ценных пушных зверей;</w:t>
            </w:r>
          </w:p>
          <w:p w:rsidR="00A57840" w:rsidRPr="0050584D" w:rsidRDefault="00A57840" w:rsidP="00A57840">
            <w:pPr>
              <w:pStyle w:val="aff0"/>
              <w:ind w:firstLine="0"/>
              <w:rPr>
                <w:rFonts w:ascii="Times New Roman" w:hAnsi="Times New Roman"/>
              </w:rPr>
            </w:pPr>
            <w:r w:rsidRPr="0050584D">
              <w:rPr>
                <w:rFonts w:ascii="Times New Roman" w:hAnsi="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57840" w:rsidRPr="0050584D" w:rsidRDefault="00A57840" w:rsidP="00A57840">
            <w:pPr>
              <w:pStyle w:val="aff0"/>
              <w:ind w:firstLine="0"/>
              <w:rPr>
                <w:rFonts w:ascii="Times New Roman" w:hAnsi="Times New Roman"/>
              </w:rPr>
            </w:pPr>
            <w:r w:rsidRPr="0050584D">
              <w:rPr>
                <w:rFonts w:ascii="Times New Roman" w:hAnsi="Times New Roman"/>
              </w:rPr>
              <w:t>разведение племенных животных, производство и использование племенной продукции (материала)</w:t>
            </w:r>
          </w:p>
        </w:tc>
        <w:tc>
          <w:tcPr>
            <w:tcW w:w="1559" w:type="dxa"/>
            <w:tcBorders>
              <w:top w:val="single" w:sz="4" w:space="0" w:color="auto"/>
              <w:left w:val="single" w:sz="4" w:space="0" w:color="auto"/>
              <w:bottom w:val="single" w:sz="4" w:space="0" w:color="auto"/>
            </w:tcBorders>
          </w:tcPr>
          <w:p w:rsidR="00A57840" w:rsidRPr="0050584D" w:rsidRDefault="00A57840" w:rsidP="00A57840">
            <w:pPr>
              <w:pStyle w:val="aff0"/>
              <w:ind w:firstLine="0"/>
              <w:jc w:val="center"/>
              <w:rPr>
                <w:rFonts w:ascii="Times New Roman" w:hAnsi="Times New Roman"/>
              </w:rPr>
            </w:pPr>
            <w:r w:rsidRPr="0050584D">
              <w:rPr>
                <w:rFonts w:ascii="Times New Roman" w:hAnsi="Times New Roman"/>
              </w:rPr>
              <w:t>1.9</w:t>
            </w:r>
          </w:p>
        </w:tc>
      </w:tr>
      <w:tr w:rsidR="00A57840" w:rsidRPr="0050584D" w:rsidTr="00A57840">
        <w:tc>
          <w:tcPr>
            <w:tcW w:w="2474" w:type="dxa"/>
            <w:tcBorders>
              <w:top w:val="single" w:sz="4" w:space="0" w:color="auto"/>
              <w:bottom w:val="single" w:sz="4" w:space="0" w:color="auto"/>
              <w:right w:val="single" w:sz="4" w:space="0" w:color="auto"/>
            </w:tcBorders>
          </w:tcPr>
          <w:p w:rsidR="00A57840" w:rsidRPr="0050584D" w:rsidRDefault="00A57840" w:rsidP="00A57840">
            <w:pPr>
              <w:pStyle w:val="aff0"/>
              <w:ind w:firstLine="0"/>
              <w:rPr>
                <w:rFonts w:ascii="Times New Roman" w:hAnsi="Times New Roman"/>
              </w:rPr>
            </w:pPr>
            <w:bookmarkStart w:id="444" w:name="sub_110"/>
            <w:r w:rsidRPr="0050584D">
              <w:rPr>
                <w:rFonts w:ascii="Times New Roman" w:hAnsi="Times New Roman"/>
              </w:rPr>
              <w:t>Птицеводство</w:t>
            </w:r>
            <w:bookmarkEnd w:id="444"/>
          </w:p>
        </w:tc>
        <w:tc>
          <w:tcPr>
            <w:tcW w:w="5890" w:type="dxa"/>
            <w:tcBorders>
              <w:top w:val="single" w:sz="4" w:space="0" w:color="auto"/>
              <w:left w:val="single" w:sz="4" w:space="0" w:color="auto"/>
              <w:bottom w:val="single" w:sz="4" w:space="0" w:color="auto"/>
              <w:right w:val="single" w:sz="4" w:space="0" w:color="auto"/>
            </w:tcBorders>
          </w:tcPr>
          <w:p w:rsidR="00A57840" w:rsidRPr="0050584D" w:rsidRDefault="00A57840" w:rsidP="00A57840">
            <w:pPr>
              <w:pStyle w:val="aff0"/>
              <w:ind w:firstLine="0"/>
              <w:rPr>
                <w:rFonts w:ascii="Times New Roman" w:hAnsi="Times New Roman"/>
              </w:rPr>
            </w:pPr>
            <w:r w:rsidRPr="0050584D">
              <w:rPr>
                <w:rFonts w:ascii="Times New Roman" w:hAnsi="Times New Roman"/>
              </w:rPr>
              <w:t>Осуществление хозяйственной деятельности, связанной с разведением домашних пород птиц, в том числе водоплавающих;</w:t>
            </w:r>
          </w:p>
          <w:p w:rsidR="00A57840" w:rsidRPr="0050584D" w:rsidRDefault="00A57840" w:rsidP="00A57840">
            <w:pPr>
              <w:pStyle w:val="aff0"/>
              <w:ind w:firstLine="0"/>
              <w:rPr>
                <w:rFonts w:ascii="Times New Roman" w:hAnsi="Times New Roman"/>
              </w:rPr>
            </w:pPr>
            <w:r w:rsidRPr="0050584D">
              <w:rPr>
                <w:rFonts w:ascii="Times New Roman" w:hAnsi="Times New Roman"/>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A57840" w:rsidRPr="0050584D" w:rsidRDefault="00A57840" w:rsidP="00A57840">
            <w:pPr>
              <w:pStyle w:val="aff0"/>
              <w:ind w:firstLine="0"/>
              <w:rPr>
                <w:rFonts w:ascii="Times New Roman" w:hAnsi="Times New Roman"/>
              </w:rPr>
            </w:pPr>
            <w:r w:rsidRPr="0050584D">
              <w:rPr>
                <w:rFonts w:ascii="Times New Roman" w:hAnsi="Times New Roman"/>
              </w:rPr>
              <w:t>разведение племенных животных, производство и использование племенной продукции (материала)</w:t>
            </w:r>
          </w:p>
        </w:tc>
        <w:tc>
          <w:tcPr>
            <w:tcW w:w="1559" w:type="dxa"/>
            <w:tcBorders>
              <w:top w:val="single" w:sz="4" w:space="0" w:color="auto"/>
              <w:left w:val="single" w:sz="4" w:space="0" w:color="auto"/>
              <w:bottom w:val="single" w:sz="4" w:space="0" w:color="auto"/>
            </w:tcBorders>
          </w:tcPr>
          <w:p w:rsidR="00A57840" w:rsidRPr="0050584D" w:rsidRDefault="00A57840" w:rsidP="00A57840">
            <w:pPr>
              <w:pStyle w:val="aff0"/>
              <w:ind w:firstLine="0"/>
              <w:jc w:val="center"/>
              <w:rPr>
                <w:rFonts w:ascii="Times New Roman" w:hAnsi="Times New Roman"/>
              </w:rPr>
            </w:pPr>
            <w:r w:rsidRPr="0050584D">
              <w:rPr>
                <w:rFonts w:ascii="Times New Roman" w:hAnsi="Times New Roman"/>
              </w:rPr>
              <w:t>1.10</w:t>
            </w:r>
          </w:p>
        </w:tc>
      </w:tr>
      <w:tr w:rsidR="00A57840" w:rsidRPr="0050584D" w:rsidTr="00A57840">
        <w:tc>
          <w:tcPr>
            <w:tcW w:w="2474" w:type="dxa"/>
            <w:tcBorders>
              <w:top w:val="single" w:sz="4" w:space="0" w:color="auto"/>
              <w:bottom w:val="single" w:sz="4" w:space="0" w:color="auto"/>
              <w:right w:val="single" w:sz="4" w:space="0" w:color="auto"/>
            </w:tcBorders>
          </w:tcPr>
          <w:p w:rsidR="00A57840" w:rsidRPr="0050584D" w:rsidRDefault="00A57840" w:rsidP="00A57840">
            <w:pPr>
              <w:pStyle w:val="aff0"/>
              <w:ind w:firstLine="0"/>
              <w:rPr>
                <w:rFonts w:ascii="Times New Roman" w:hAnsi="Times New Roman"/>
              </w:rPr>
            </w:pPr>
            <w:bookmarkStart w:id="445" w:name="sub_111"/>
            <w:r w:rsidRPr="0050584D">
              <w:rPr>
                <w:rFonts w:ascii="Times New Roman" w:hAnsi="Times New Roman"/>
              </w:rPr>
              <w:t>Свиноводство</w:t>
            </w:r>
            <w:bookmarkEnd w:id="445"/>
          </w:p>
        </w:tc>
        <w:tc>
          <w:tcPr>
            <w:tcW w:w="5890" w:type="dxa"/>
            <w:tcBorders>
              <w:top w:val="single" w:sz="4" w:space="0" w:color="auto"/>
              <w:left w:val="single" w:sz="4" w:space="0" w:color="auto"/>
              <w:bottom w:val="single" w:sz="4" w:space="0" w:color="auto"/>
              <w:right w:val="single" w:sz="4" w:space="0" w:color="auto"/>
            </w:tcBorders>
          </w:tcPr>
          <w:p w:rsidR="00A57840" w:rsidRPr="0050584D" w:rsidRDefault="00A57840" w:rsidP="00A57840">
            <w:pPr>
              <w:pStyle w:val="aff0"/>
              <w:ind w:firstLine="0"/>
              <w:rPr>
                <w:rFonts w:ascii="Times New Roman" w:hAnsi="Times New Roman"/>
              </w:rPr>
            </w:pPr>
            <w:r w:rsidRPr="0050584D">
              <w:rPr>
                <w:rFonts w:ascii="Times New Roman" w:hAnsi="Times New Roman"/>
              </w:rPr>
              <w:t>Осуществление хозяйственной деятельности, связанной с разведением свиней;</w:t>
            </w:r>
          </w:p>
          <w:p w:rsidR="00A57840" w:rsidRPr="0050584D" w:rsidRDefault="00A57840" w:rsidP="00A57840">
            <w:pPr>
              <w:pStyle w:val="aff0"/>
              <w:ind w:firstLine="0"/>
              <w:rPr>
                <w:rFonts w:ascii="Times New Roman" w:hAnsi="Times New Roman"/>
              </w:rPr>
            </w:pPr>
            <w:r w:rsidRPr="0050584D">
              <w:rPr>
                <w:rFonts w:ascii="Times New Roman" w:hAnsi="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57840" w:rsidRPr="0050584D" w:rsidRDefault="00A57840" w:rsidP="00A57840">
            <w:pPr>
              <w:pStyle w:val="aff0"/>
              <w:ind w:firstLine="0"/>
              <w:rPr>
                <w:rFonts w:ascii="Times New Roman" w:hAnsi="Times New Roman"/>
              </w:rPr>
            </w:pPr>
            <w:r w:rsidRPr="0050584D">
              <w:rPr>
                <w:rFonts w:ascii="Times New Roman" w:hAnsi="Times New Roman"/>
              </w:rPr>
              <w:t>разведение племенных животных, производство и использование племенной продукции (материала)</w:t>
            </w:r>
          </w:p>
        </w:tc>
        <w:tc>
          <w:tcPr>
            <w:tcW w:w="1559" w:type="dxa"/>
            <w:tcBorders>
              <w:top w:val="single" w:sz="4" w:space="0" w:color="auto"/>
              <w:left w:val="single" w:sz="4" w:space="0" w:color="auto"/>
              <w:bottom w:val="single" w:sz="4" w:space="0" w:color="auto"/>
            </w:tcBorders>
          </w:tcPr>
          <w:p w:rsidR="00A57840" w:rsidRPr="0050584D" w:rsidRDefault="00A57840" w:rsidP="00A57840">
            <w:pPr>
              <w:pStyle w:val="aff0"/>
              <w:ind w:firstLine="0"/>
              <w:jc w:val="center"/>
              <w:rPr>
                <w:rFonts w:ascii="Times New Roman" w:hAnsi="Times New Roman"/>
              </w:rPr>
            </w:pPr>
            <w:r w:rsidRPr="0050584D">
              <w:rPr>
                <w:rFonts w:ascii="Times New Roman" w:hAnsi="Times New Roman"/>
              </w:rPr>
              <w:t>1.11</w:t>
            </w:r>
          </w:p>
        </w:tc>
      </w:tr>
      <w:tr w:rsidR="00A57840" w:rsidRPr="0050584D" w:rsidTr="00A57840">
        <w:tc>
          <w:tcPr>
            <w:tcW w:w="2474" w:type="dxa"/>
            <w:tcBorders>
              <w:top w:val="single" w:sz="4" w:space="0" w:color="auto"/>
              <w:bottom w:val="single" w:sz="4" w:space="0" w:color="auto"/>
              <w:right w:val="single" w:sz="4" w:space="0" w:color="auto"/>
            </w:tcBorders>
          </w:tcPr>
          <w:p w:rsidR="00A57840" w:rsidRPr="0050584D" w:rsidRDefault="00A57840" w:rsidP="00A57840">
            <w:pPr>
              <w:pStyle w:val="aff0"/>
              <w:ind w:firstLine="0"/>
              <w:rPr>
                <w:rFonts w:ascii="Times New Roman" w:hAnsi="Times New Roman"/>
              </w:rPr>
            </w:pPr>
            <w:bookmarkStart w:id="446" w:name="sub_112"/>
            <w:r w:rsidRPr="0050584D">
              <w:rPr>
                <w:rFonts w:ascii="Times New Roman" w:hAnsi="Times New Roman"/>
              </w:rPr>
              <w:t>Пчеловодство</w:t>
            </w:r>
            <w:bookmarkEnd w:id="446"/>
          </w:p>
        </w:tc>
        <w:tc>
          <w:tcPr>
            <w:tcW w:w="5890" w:type="dxa"/>
            <w:tcBorders>
              <w:top w:val="single" w:sz="4" w:space="0" w:color="auto"/>
              <w:left w:val="single" w:sz="4" w:space="0" w:color="auto"/>
              <w:bottom w:val="single" w:sz="4" w:space="0" w:color="auto"/>
              <w:right w:val="single" w:sz="4" w:space="0" w:color="auto"/>
            </w:tcBorders>
          </w:tcPr>
          <w:p w:rsidR="00A57840" w:rsidRPr="0050584D" w:rsidRDefault="00A57840" w:rsidP="00A57840">
            <w:pPr>
              <w:pStyle w:val="aff0"/>
              <w:ind w:firstLine="0"/>
              <w:rPr>
                <w:rFonts w:ascii="Times New Roman" w:hAnsi="Times New Roman"/>
              </w:rPr>
            </w:pPr>
            <w:r w:rsidRPr="0050584D">
              <w:rPr>
                <w:rFonts w:ascii="Times New Roman" w:hAnsi="Times New Roman"/>
              </w:rPr>
              <w:t xml:space="preserve">Осуществление хозяйственной деятельности, в том числе на сельскохозяйственных угодьях, по разведению, содержанию и использованию пчел и </w:t>
            </w:r>
            <w:r w:rsidRPr="0050584D">
              <w:rPr>
                <w:rFonts w:ascii="Times New Roman" w:hAnsi="Times New Roman"/>
              </w:rPr>
              <w:lastRenderedPageBreak/>
              <w:t>иных полезных насекомых;</w:t>
            </w:r>
          </w:p>
          <w:p w:rsidR="00A57840" w:rsidRPr="0050584D" w:rsidRDefault="00A57840" w:rsidP="00A57840">
            <w:pPr>
              <w:pStyle w:val="aff0"/>
              <w:ind w:firstLine="0"/>
              <w:rPr>
                <w:rFonts w:ascii="Times New Roman" w:hAnsi="Times New Roman"/>
              </w:rPr>
            </w:pPr>
            <w:r w:rsidRPr="0050584D">
              <w:rPr>
                <w:rFonts w:ascii="Times New Roman" w:hAnsi="Times New Roman"/>
              </w:rPr>
              <w:t>размещение ульев, иных объектов и оборудования, необходимого для пчеловодства и разведениях иных полезных насекомых;</w:t>
            </w:r>
          </w:p>
          <w:p w:rsidR="00A57840" w:rsidRPr="0050584D" w:rsidRDefault="00A57840" w:rsidP="00A57840">
            <w:pPr>
              <w:pStyle w:val="aff0"/>
              <w:ind w:firstLine="0"/>
              <w:rPr>
                <w:rFonts w:ascii="Times New Roman" w:hAnsi="Times New Roman"/>
              </w:rPr>
            </w:pPr>
            <w:r w:rsidRPr="0050584D">
              <w:rPr>
                <w:rFonts w:ascii="Times New Roman" w:hAnsi="Times New Roman"/>
              </w:rPr>
              <w:t>размещение сооружений используемых для хранения и первичной переработки продукции пчеловодства</w:t>
            </w:r>
          </w:p>
        </w:tc>
        <w:tc>
          <w:tcPr>
            <w:tcW w:w="1559" w:type="dxa"/>
            <w:tcBorders>
              <w:top w:val="single" w:sz="4" w:space="0" w:color="auto"/>
              <w:left w:val="single" w:sz="4" w:space="0" w:color="auto"/>
              <w:bottom w:val="single" w:sz="4" w:space="0" w:color="auto"/>
            </w:tcBorders>
          </w:tcPr>
          <w:p w:rsidR="00A57840" w:rsidRPr="0050584D" w:rsidRDefault="00A57840" w:rsidP="00A57840">
            <w:pPr>
              <w:pStyle w:val="aff0"/>
              <w:ind w:firstLine="0"/>
              <w:jc w:val="center"/>
              <w:rPr>
                <w:rFonts w:ascii="Times New Roman" w:hAnsi="Times New Roman"/>
              </w:rPr>
            </w:pPr>
            <w:r w:rsidRPr="0050584D">
              <w:rPr>
                <w:rFonts w:ascii="Times New Roman" w:hAnsi="Times New Roman"/>
              </w:rPr>
              <w:lastRenderedPageBreak/>
              <w:t>1.12</w:t>
            </w:r>
          </w:p>
        </w:tc>
      </w:tr>
      <w:tr w:rsidR="00A57840" w:rsidRPr="0050584D" w:rsidTr="00A57840">
        <w:tc>
          <w:tcPr>
            <w:tcW w:w="2474" w:type="dxa"/>
            <w:tcBorders>
              <w:top w:val="single" w:sz="4" w:space="0" w:color="auto"/>
              <w:bottom w:val="single" w:sz="4" w:space="0" w:color="auto"/>
              <w:right w:val="single" w:sz="4" w:space="0" w:color="auto"/>
            </w:tcBorders>
          </w:tcPr>
          <w:p w:rsidR="00A57840" w:rsidRPr="0050584D" w:rsidRDefault="00A57840" w:rsidP="00A57840">
            <w:pPr>
              <w:pStyle w:val="aff0"/>
              <w:ind w:firstLine="0"/>
              <w:rPr>
                <w:rFonts w:ascii="Times New Roman" w:hAnsi="Times New Roman"/>
              </w:rPr>
            </w:pPr>
            <w:bookmarkStart w:id="447" w:name="sub_113"/>
            <w:r w:rsidRPr="0050584D">
              <w:rPr>
                <w:rFonts w:ascii="Times New Roman" w:hAnsi="Times New Roman"/>
              </w:rPr>
              <w:lastRenderedPageBreak/>
              <w:t>Рыбоводство</w:t>
            </w:r>
            <w:bookmarkEnd w:id="447"/>
          </w:p>
        </w:tc>
        <w:tc>
          <w:tcPr>
            <w:tcW w:w="5890" w:type="dxa"/>
            <w:tcBorders>
              <w:top w:val="single" w:sz="4" w:space="0" w:color="auto"/>
              <w:left w:val="single" w:sz="4" w:space="0" w:color="auto"/>
              <w:bottom w:val="single" w:sz="4" w:space="0" w:color="auto"/>
              <w:right w:val="single" w:sz="4" w:space="0" w:color="auto"/>
            </w:tcBorders>
          </w:tcPr>
          <w:p w:rsidR="00A57840" w:rsidRPr="0050584D" w:rsidRDefault="00A57840" w:rsidP="00A57840">
            <w:pPr>
              <w:pStyle w:val="aff0"/>
              <w:ind w:firstLine="0"/>
              <w:rPr>
                <w:rFonts w:ascii="Times New Roman" w:hAnsi="Times New Roman"/>
              </w:rPr>
            </w:pPr>
            <w:r w:rsidRPr="0050584D">
              <w:rPr>
                <w:rFonts w:ascii="Times New Roman" w:hAnsi="Times New Roman"/>
              </w:rPr>
              <w:t>Осуществление хозяйственной деятельности, связанной с разведением и (или) содержанием, выращиванием объектов рыбоводства (</w:t>
            </w:r>
            <w:proofErr w:type="spellStart"/>
            <w:r w:rsidRPr="0050584D">
              <w:rPr>
                <w:rFonts w:ascii="Times New Roman" w:hAnsi="Times New Roman"/>
              </w:rPr>
              <w:t>аквакультуры</w:t>
            </w:r>
            <w:proofErr w:type="spellEnd"/>
            <w:r w:rsidRPr="0050584D">
              <w:rPr>
                <w:rFonts w:ascii="Times New Roman" w:hAnsi="Times New Roman"/>
              </w:rPr>
              <w:t>); размещение зданий, сооружений, оборудования, необходимых для осуществления рыбоводства (</w:t>
            </w:r>
            <w:proofErr w:type="spellStart"/>
            <w:r w:rsidRPr="0050584D">
              <w:rPr>
                <w:rFonts w:ascii="Times New Roman" w:hAnsi="Times New Roman"/>
              </w:rPr>
              <w:t>аквакультуры</w:t>
            </w:r>
            <w:proofErr w:type="spellEnd"/>
            <w:r w:rsidRPr="0050584D">
              <w:rPr>
                <w:rFonts w:ascii="Times New Roman" w:hAnsi="Times New Roman"/>
              </w:rPr>
              <w:t>)</w:t>
            </w:r>
          </w:p>
        </w:tc>
        <w:tc>
          <w:tcPr>
            <w:tcW w:w="1559" w:type="dxa"/>
            <w:tcBorders>
              <w:top w:val="single" w:sz="4" w:space="0" w:color="auto"/>
              <w:left w:val="single" w:sz="4" w:space="0" w:color="auto"/>
              <w:bottom w:val="single" w:sz="4" w:space="0" w:color="auto"/>
            </w:tcBorders>
          </w:tcPr>
          <w:p w:rsidR="00A57840" w:rsidRPr="0050584D" w:rsidRDefault="00A57840" w:rsidP="00A57840">
            <w:pPr>
              <w:pStyle w:val="aff0"/>
              <w:ind w:firstLine="0"/>
              <w:jc w:val="center"/>
              <w:rPr>
                <w:rFonts w:ascii="Times New Roman" w:hAnsi="Times New Roman"/>
              </w:rPr>
            </w:pPr>
            <w:r w:rsidRPr="0050584D">
              <w:rPr>
                <w:rFonts w:ascii="Times New Roman" w:hAnsi="Times New Roman"/>
              </w:rPr>
              <w:t>1.13</w:t>
            </w:r>
          </w:p>
        </w:tc>
      </w:tr>
      <w:tr w:rsidR="00A57840" w:rsidRPr="0050584D" w:rsidTr="00A57840">
        <w:tc>
          <w:tcPr>
            <w:tcW w:w="2474" w:type="dxa"/>
            <w:tcBorders>
              <w:top w:val="single" w:sz="4" w:space="0" w:color="auto"/>
              <w:bottom w:val="single" w:sz="4" w:space="0" w:color="auto"/>
              <w:right w:val="single" w:sz="4" w:space="0" w:color="auto"/>
            </w:tcBorders>
          </w:tcPr>
          <w:p w:rsidR="00A57840" w:rsidRPr="0050584D" w:rsidRDefault="00A57840" w:rsidP="00A57840">
            <w:pPr>
              <w:pStyle w:val="aff0"/>
              <w:ind w:firstLine="0"/>
              <w:rPr>
                <w:rFonts w:ascii="Times New Roman" w:hAnsi="Times New Roman"/>
              </w:rPr>
            </w:pPr>
            <w:bookmarkStart w:id="448" w:name="sub_10114"/>
            <w:r w:rsidRPr="0050584D">
              <w:rPr>
                <w:rFonts w:ascii="Times New Roman" w:hAnsi="Times New Roman"/>
              </w:rPr>
              <w:t>Научное обеспечение сельского хозяйства</w:t>
            </w:r>
            <w:bookmarkEnd w:id="448"/>
          </w:p>
        </w:tc>
        <w:tc>
          <w:tcPr>
            <w:tcW w:w="5890" w:type="dxa"/>
            <w:tcBorders>
              <w:top w:val="single" w:sz="4" w:space="0" w:color="auto"/>
              <w:left w:val="single" w:sz="4" w:space="0" w:color="auto"/>
              <w:bottom w:val="single" w:sz="4" w:space="0" w:color="auto"/>
              <w:right w:val="single" w:sz="4" w:space="0" w:color="auto"/>
            </w:tcBorders>
          </w:tcPr>
          <w:p w:rsidR="00A57840" w:rsidRPr="0050584D" w:rsidRDefault="00A57840" w:rsidP="00A57840">
            <w:pPr>
              <w:pStyle w:val="aff0"/>
              <w:ind w:firstLine="0"/>
              <w:rPr>
                <w:rFonts w:ascii="Times New Roman" w:hAnsi="Times New Roman"/>
              </w:rPr>
            </w:pPr>
            <w:r w:rsidRPr="0050584D">
              <w:rPr>
                <w:rFonts w:ascii="Times New Roman" w:hAnsi="Times New Roma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559" w:type="dxa"/>
            <w:tcBorders>
              <w:top w:val="single" w:sz="4" w:space="0" w:color="auto"/>
              <w:left w:val="single" w:sz="4" w:space="0" w:color="auto"/>
              <w:bottom w:val="single" w:sz="4" w:space="0" w:color="auto"/>
            </w:tcBorders>
          </w:tcPr>
          <w:p w:rsidR="00A57840" w:rsidRPr="0050584D" w:rsidRDefault="00A57840" w:rsidP="00A57840">
            <w:pPr>
              <w:pStyle w:val="aff0"/>
              <w:ind w:firstLine="0"/>
              <w:jc w:val="center"/>
              <w:rPr>
                <w:rFonts w:ascii="Times New Roman" w:hAnsi="Times New Roman"/>
              </w:rPr>
            </w:pPr>
            <w:r w:rsidRPr="0050584D">
              <w:rPr>
                <w:rFonts w:ascii="Times New Roman" w:hAnsi="Times New Roman"/>
              </w:rPr>
              <w:t>1.14</w:t>
            </w:r>
          </w:p>
        </w:tc>
      </w:tr>
      <w:tr w:rsidR="00A57840" w:rsidRPr="0050584D" w:rsidTr="00A57840">
        <w:trPr>
          <w:trHeight w:val="1294"/>
        </w:trPr>
        <w:tc>
          <w:tcPr>
            <w:tcW w:w="2474" w:type="dxa"/>
            <w:tcBorders>
              <w:top w:val="single" w:sz="4" w:space="0" w:color="auto"/>
              <w:bottom w:val="single" w:sz="4" w:space="0" w:color="auto"/>
              <w:right w:val="single" w:sz="4" w:space="0" w:color="auto"/>
            </w:tcBorders>
          </w:tcPr>
          <w:p w:rsidR="00A57840" w:rsidRPr="0050584D" w:rsidRDefault="00A57840" w:rsidP="00A57840">
            <w:pPr>
              <w:pStyle w:val="aff0"/>
              <w:ind w:firstLine="0"/>
              <w:rPr>
                <w:rFonts w:ascii="Times New Roman" w:hAnsi="Times New Roman"/>
              </w:rPr>
            </w:pPr>
            <w:bookmarkStart w:id="449" w:name="sub_10115"/>
            <w:r w:rsidRPr="0050584D">
              <w:rPr>
                <w:rFonts w:ascii="Times New Roman" w:hAnsi="Times New Roman"/>
              </w:rPr>
              <w:t>Хранение и переработка</w:t>
            </w:r>
            <w:bookmarkEnd w:id="449"/>
          </w:p>
          <w:p w:rsidR="00A57840" w:rsidRPr="0050584D" w:rsidRDefault="00A57840" w:rsidP="00A57840">
            <w:pPr>
              <w:pStyle w:val="aff0"/>
              <w:ind w:firstLine="0"/>
              <w:rPr>
                <w:rFonts w:ascii="Times New Roman" w:hAnsi="Times New Roman"/>
              </w:rPr>
            </w:pPr>
            <w:r w:rsidRPr="0050584D">
              <w:rPr>
                <w:rFonts w:ascii="Times New Roman" w:hAnsi="Times New Roman"/>
              </w:rPr>
              <w:t>сельскохозяйственной</w:t>
            </w:r>
          </w:p>
          <w:p w:rsidR="00A57840" w:rsidRPr="0050584D" w:rsidRDefault="00A57840" w:rsidP="00A57840">
            <w:pPr>
              <w:pStyle w:val="aff0"/>
              <w:ind w:firstLine="0"/>
              <w:rPr>
                <w:rFonts w:ascii="Times New Roman" w:hAnsi="Times New Roman"/>
              </w:rPr>
            </w:pPr>
            <w:r w:rsidRPr="0050584D">
              <w:rPr>
                <w:rFonts w:ascii="Times New Roman" w:hAnsi="Times New Roman"/>
              </w:rPr>
              <w:t>продукции</w:t>
            </w:r>
          </w:p>
        </w:tc>
        <w:tc>
          <w:tcPr>
            <w:tcW w:w="5890" w:type="dxa"/>
            <w:tcBorders>
              <w:top w:val="single" w:sz="4" w:space="0" w:color="auto"/>
              <w:left w:val="single" w:sz="4" w:space="0" w:color="auto"/>
              <w:bottom w:val="single" w:sz="4" w:space="0" w:color="auto"/>
              <w:right w:val="single" w:sz="4" w:space="0" w:color="auto"/>
            </w:tcBorders>
          </w:tcPr>
          <w:p w:rsidR="00A57840" w:rsidRPr="0050584D" w:rsidRDefault="00A57840" w:rsidP="00A57840">
            <w:pPr>
              <w:pStyle w:val="aff0"/>
              <w:ind w:firstLine="0"/>
              <w:rPr>
                <w:rFonts w:ascii="Times New Roman" w:hAnsi="Times New Roman"/>
              </w:rPr>
            </w:pPr>
            <w:r w:rsidRPr="0050584D">
              <w:rPr>
                <w:rFonts w:ascii="Times New Roman" w:hAnsi="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559" w:type="dxa"/>
            <w:tcBorders>
              <w:top w:val="single" w:sz="4" w:space="0" w:color="auto"/>
              <w:left w:val="single" w:sz="4" w:space="0" w:color="auto"/>
              <w:bottom w:val="single" w:sz="4" w:space="0" w:color="auto"/>
            </w:tcBorders>
          </w:tcPr>
          <w:p w:rsidR="00A57840" w:rsidRPr="0050584D" w:rsidRDefault="00A57840" w:rsidP="00A57840">
            <w:pPr>
              <w:pStyle w:val="aff0"/>
              <w:ind w:firstLine="0"/>
              <w:jc w:val="center"/>
              <w:rPr>
                <w:rFonts w:ascii="Times New Roman" w:hAnsi="Times New Roman"/>
              </w:rPr>
            </w:pPr>
            <w:r w:rsidRPr="0050584D">
              <w:rPr>
                <w:rFonts w:ascii="Times New Roman" w:hAnsi="Times New Roman"/>
              </w:rPr>
              <w:t>1.15</w:t>
            </w:r>
          </w:p>
        </w:tc>
      </w:tr>
      <w:tr w:rsidR="00A57840" w:rsidRPr="0050584D" w:rsidTr="00A57840">
        <w:tc>
          <w:tcPr>
            <w:tcW w:w="2474" w:type="dxa"/>
            <w:tcBorders>
              <w:top w:val="single" w:sz="4" w:space="0" w:color="auto"/>
              <w:bottom w:val="single" w:sz="4" w:space="0" w:color="auto"/>
              <w:right w:val="single" w:sz="4" w:space="0" w:color="auto"/>
            </w:tcBorders>
          </w:tcPr>
          <w:p w:rsidR="00A57840" w:rsidRPr="0050584D" w:rsidRDefault="00A57840" w:rsidP="00A57840">
            <w:pPr>
              <w:pStyle w:val="aff0"/>
              <w:ind w:firstLine="0"/>
              <w:rPr>
                <w:rFonts w:ascii="Times New Roman" w:hAnsi="Times New Roman"/>
              </w:rPr>
            </w:pPr>
            <w:bookmarkStart w:id="450" w:name="sub_10116"/>
            <w:r w:rsidRPr="0050584D">
              <w:rPr>
                <w:rFonts w:ascii="Times New Roman" w:hAnsi="Times New Roman"/>
              </w:rPr>
              <w:t>Ведение личного подсобного хозяйства на полевых участках</w:t>
            </w:r>
            <w:bookmarkEnd w:id="450"/>
          </w:p>
        </w:tc>
        <w:tc>
          <w:tcPr>
            <w:tcW w:w="5890" w:type="dxa"/>
            <w:tcBorders>
              <w:top w:val="single" w:sz="4" w:space="0" w:color="auto"/>
              <w:left w:val="single" w:sz="4" w:space="0" w:color="auto"/>
              <w:bottom w:val="single" w:sz="4" w:space="0" w:color="auto"/>
              <w:right w:val="single" w:sz="4" w:space="0" w:color="auto"/>
            </w:tcBorders>
          </w:tcPr>
          <w:p w:rsidR="00A57840" w:rsidRPr="0050584D" w:rsidRDefault="00A57840" w:rsidP="00A57840">
            <w:pPr>
              <w:pStyle w:val="aff0"/>
              <w:ind w:firstLine="0"/>
              <w:rPr>
                <w:rFonts w:ascii="Times New Roman" w:hAnsi="Times New Roman"/>
              </w:rPr>
            </w:pPr>
            <w:r w:rsidRPr="0050584D">
              <w:rPr>
                <w:rFonts w:ascii="Times New Roman" w:hAnsi="Times New Roman"/>
              </w:rPr>
              <w:t>Производство сельскохозяйственной продукции без права возведения объектов капитального строительства</w:t>
            </w:r>
          </w:p>
        </w:tc>
        <w:tc>
          <w:tcPr>
            <w:tcW w:w="1559" w:type="dxa"/>
            <w:tcBorders>
              <w:top w:val="single" w:sz="4" w:space="0" w:color="auto"/>
              <w:left w:val="single" w:sz="4" w:space="0" w:color="auto"/>
              <w:bottom w:val="single" w:sz="4" w:space="0" w:color="auto"/>
            </w:tcBorders>
          </w:tcPr>
          <w:p w:rsidR="00A57840" w:rsidRPr="0050584D" w:rsidRDefault="00A57840" w:rsidP="00A57840">
            <w:pPr>
              <w:pStyle w:val="aff0"/>
              <w:ind w:firstLine="0"/>
              <w:jc w:val="center"/>
              <w:rPr>
                <w:rFonts w:ascii="Times New Roman" w:hAnsi="Times New Roman"/>
              </w:rPr>
            </w:pPr>
            <w:r w:rsidRPr="0050584D">
              <w:rPr>
                <w:rFonts w:ascii="Times New Roman" w:hAnsi="Times New Roman"/>
              </w:rPr>
              <w:t>1.16</w:t>
            </w:r>
          </w:p>
        </w:tc>
      </w:tr>
      <w:tr w:rsidR="00A57840" w:rsidRPr="0050584D" w:rsidTr="00A57840">
        <w:tc>
          <w:tcPr>
            <w:tcW w:w="2474" w:type="dxa"/>
            <w:tcBorders>
              <w:top w:val="single" w:sz="4" w:space="0" w:color="auto"/>
              <w:bottom w:val="single" w:sz="4" w:space="0" w:color="auto"/>
              <w:right w:val="single" w:sz="4" w:space="0" w:color="auto"/>
            </w:tcBorders>
          </w:tcPr>
          <w:p w:rsidR="00A57840" w:rsidRPr="0050584D" w:rsidRDefault="00A57840" w:rsidP="00A57840">
            <w:pPr>
              <w:pStyle w:val="aff0"/>
              <w:ind w:firstLine="0"/>
              <w:rPr>
                <w:rFonts w:ascii="Times New Roman" w:hAnsi="Times New Roman"/>
              </w:rPr>
            </w:pPr>
            <w:bookmarkStart w:id="451" w:name="sub_10117"/>
            <w:r w:rsidRPr="0050584D">
              <w:rPr>
                <w:rFonts w:ascii="Times New Roman" w:hAnsi="Times New Roman"/>
              </w:rPr>
              <w:t>Питомники</w:t>
            </w:r>
            <w:bookmarkEnd w:id="451"/>
          </w:p>
        </w:tc>
        <w:tc>
          <w:tcPr>
            <w:tcW w:w="5890" w:type="dxa"/>
            <w:tcBorders>
              <w:top w:val="single" w:sz="4" w:space="0" w:color="auto"/>
              <w:left w:val="single" w:sz="4" w:space="0" w:color="auto"/>
              <w:bottom w:val="single" w:sz="4" w:space="0" w:color="auto"/>
              <w:right w:val="single" w:sz="4" w:space="0" w:color="auto"/>
            </w:tcBorders>
          </w:tcPr>
          <w:p w:rsidR="00A57840" w:rsidRPr="0050584D" w:rsidRDefault="00A57840" w:rsidP="00A57840">
            <w:pPr>
              <w:pStyle w:val="aff0"/>
              <w:ind w:firstLine="0"/>
              <w:rPr>
                <w:rFonts w:ascii="Times New Roman" w:hAnsi="Times New Roman"/>
              </w:rPr>
            </w:pPr>
            <w:r w:rsidRPr="0050584D">
              <w:rPr>
                <w:rFonts w:ascii="Times New Roman" w:hAnsi="Times New Roma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A57840" w:rsidRPr="0050584D" w:rsidRDefault="00A57840" w:rsidP="00A57840">
            <w:pPr>
              <w:pStyle w:val="aff0"/>
              <w:ind w:firstLine="0"/>
              <w:rPr>
                <w:rFonts w:ascii="Times New Roman" w:hAnsi="Times New Roman"/>
              </w:rPr>
            </w:pPr>
            <w:r w:rsidRPr="0050584D">
              <w:rPr>
                <w:rFonts w:ascii="Times New Roman" w:hAnsi="Times New Roman"/>
              </w:rPr>
              <w:t>размещение сооружений, необходимых для указанных видов сельскохозяйственного производства</w:t>
            </w:r>
          </w:p>
        </w:tc>
        <w:tc>
          <w:tcPr>
            <w:tcW w:w="1559" w:type="dxa"/>
            <w:tcBorders>
              <w:top w:val="single" w:sz="4" w:space="0" w:color="auto"/>
              <w:left w:val="single" w:sz="4" w:space="0" w:color="auto"/>
              <w:bottom w:val="single" w:sz="4" w:space="0" w:color="auto"/>
            </w:tcBorders>
          </w:tcPr>
          <w:p w:rsidR="00A57840" w:rsidRPr="0050584D" w:rsidRDefault="00A57840" w:rsidP="00A57840">
            <w:pPr>
              <w:pStyle w:val="aff0"/>
              <w:ind w:firstLine="0"/>
              <w:jc w:val="center"/>
              <w:rPr>
                <w:rFonts w:ascii="Times New Roman" w:hAnsi="Times New Roman"/>
              </w:rPr>
            </w:pPr>
            <w:r w:rsidRPr="0050584D">
              <w:rPr>
                <w:rFonts w:ascii="Times New Roman" w:hAnsi="Times New Roman"/>
              </w:rPr>
              <w:t>1.17</w:t>
            </w:r>
          </w:p>
        </w:tc>
      </w:tr>
      <w:tr w:rsidR="00A57840" w:rsidRPr="0050584D" w:rsidTr="00A57840">
        <w:tc>
          <w:tcPr>
            <w:tcW w:w="2474" w:type="dxa"/>
            <w:tcBorders>
              <w:top w:val="single" w:sz="4" w:space="0" w:color="auto"/>
              <w:bottom w:val="single" w:sz="4" w:space="0" w:color="auto"/>
              <w:right w:val="single" w:sz="4" w:space="0" w:color="auto"/>
            </w:tcBorders>
          </w:tcPr>
          <w:p w:rsidR="00A57840" w:rsidRPr="0050584D" w:rsidRDefault="00A57840" w:rsidP="00A57840">
            <w:pPr>
              <w:pStyle w:val="aff0"/>
              <w:ind w:firstLine="0"/>
              <w:rPr>
                <w:rFonts w:ascii="Times New Roman" w:hAnsi="Times New Roman"/>
              </w:rPr>
            </w:pPr>
            <w:bookmarkStart w:id="452" w:name="sub_10118"/>
            <w:r w:rsidRPr="0050584D">
              <w:rPr>
                <w:rFonts w:ascii="Times New Roman" w:hAnsi="Times New Roman"/>
              </w:rPr>
              <w:t>Обеспечение</w:t>
            </w:r>
            <w:bookmarkEnd w:id="452"/>
          </w:p>
          <w:p w:rsidR="00A57840" w:rsidRPr="0050584D" w:rsidRDefault="00A57840" w:rsidP="00A57840">
            <w:pPr>
              <w:pStyle w:val="aff0"/>
              <w:ind w:firstLine="0"/>
              <w:rPr>
                <w:rFonts w:ascii="Times New Roman" w:hAnsi="Times New Roman"/>
              </w:rPr>
            </w:pPr>
            <w:r w:rsidRPr="0050584D">
              <w:rPr>
                <w:rFonts w:ascii="Times New Roman" w:hAnsi="Times New Roman"/>
              </w:rPr>
              <w:t>сельскохозяйственного</w:t>
            </w:r>
          </w:p>
          <w:p w:rsidR="00A57840" w:rsidRPr="0050584D" w:rsidRDefault="00A57840" w:rsidP="00A57840">
            <w:pPr>
              <w:pStyle w:val="aff0"/>
              <w:ind w:firstLine="0"/>
              <w:rPr>
                <w:rFonts w:ascii="Times New Roman" w:hAnsi="Times New Roman"/>
              </w:rPr>
            </w:pPr>
            <w:r w:rsidRPr="0050584D">
              <w:rPr>
                <w:rFonts w:ascii="Times New Roman" w:hAnsi="Times New Roman"/>
              </w:rPr>
              <w:t>производства</w:t>
            </w:r>
          </w:p>
        </w:tc>
        <w:tc>
          <w:tcPr>
            <w:tcW w:w="5890" w:type="dxa"/>
            <w:tcBorders>
              <w:top w:val="single" w:sz="4" w:space="0" w:color="auto"/>
              <w:left w:val="single" w:sz="4" w:space="0" w:color="auto"/>
              <w:bottom w:val="single" w:sz="4" w:space="0" w:color="auto"/>
              <w:right w:val="single" w:sz="4" w:space="0" w:color="auto"/>
            </w:tcBorders>
          </w:tcPr>
          <w:p w:rsidR="00A57840" w:rsidRPr="0050584D" w:rsidRDefault="00A57840" w:rsidP="00A57840">
            <w:pPr>
              <w:pStyle w:val="aff0"/>
              <w:ind w:firstLine="0"/>
              <w:rPr>
                <w:rFonts w:ascii="Times New Roman" w:hAnsi="Times New Roman"/>
              </w:rPr>
            </w:pPr>
            <w:r w:rsidRPr="0050584D">
              <w:rPr>
                <w:rFonts w:ascii="Times New Roman" w:hAnsi="Times New Roma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559" w:type="dxa"/>
            <w:tcBorders>
              <w:top w:val="single" w:sz="4" w:space="0" w:color="auto"/>
              <w:left w:val="single" w:sz="4" w:space="0" w:color="auto"/>
              <w:bottom w:val="single" w:sz="4" w:space="0" w:color="auto"/>
            </w:tcBorders>
          </w:tcPr>
          <w:p w:rsidR="00A57840" w:rsidRPr="0050584D" w:rsidRDefault="00A57840" w:rsidP="00A57840">
            <w:pPr>
              <w:pStyle w:val="aff0"/>
              <w:ind w:firstLine="0"/>
              <w:jc w:val="center"/>
              <w:rPr>
                <w:rFonts w:ascii="Times New Roman" w:hAnsi="Times New Roman"/>
              </w:rPr>
            </w:pPr>
            <w:r w:rsidRPr="0050584D">
              <w:rPr>
                <w:rFonts w:ascii="Times New Roman" w:hAnsi="Times New Roman"/>
              </w:rPr>
              <w:t>1.18</w:t>
            </w:r>
          </w:p>
        </w:tc>
      </w:tr>
      <w:tr w:rsidR="00A57840" w:rsidRPr="0050584D" w:rsidTr="00A57840">
        <w:tc>
          <w:tcPr>
            <w:tcW w:w="2474" w:type="dxa"/>
            <w:tcBorders>
              <w:top w:val="single" w:sz="4" w:space="0" w:color="auto"/>
              <w:bottom w:val="single" w:sz="4" w:space="0" w:color="auto"/>
              <w:right w:val="single" w:sz="4" w:space="0" w:color="auto"/>
            </w:tcBorders>
          </w:tcPr>
          <w:p w:rsidR="00A57840" w:rsidRPr="0050584D" w:rsidRDefault="00A57840" w:rsidP="00A57840">
            <w:pPr>
              <w:pStyle w:val="aff4"/>
              <w:ind w:firstLine="0"/>
              <w:rPr>
                <w:rFonts w:ascii="Times New Roman" w:hAnsi="Times New Roman"/>
              </w:rPr>
            </w:pPr>
            <w:bookmarkStart w:id="453" w:name="sub_1119"/>
            <w:r w:rsidRPr="0050584D">
              <w:rPr>
                <w:rFonts w:ascii="Times New Roman" w:hAnsi="Times New Roman"/>
              </w:rPr>
              <w:t>Сенокошение</w:t>
            </w:r>
            <w:bookmarkEnd w:id="453"/>
          </w:p>
        </w:tc>
        <w:tc>
          <w:tcPr>
            <w:tcW w:w="5890" w:type="dxa"/>
            <w:tcBorders>
              <w:top w:val="single" w:sz="4" w:space="0" w:color="auto"/>
              <w:left w:val="single" w:sz="4" w:space="0" w:color="auto"/>
              <w:bottom w:val="single" w:sz="4" w:space="0" w:color="auto"/>
              <w:right w:val="single" w:sz="4" w:space="0" w:color="auto"/>
            </w:tcBorders>
          </w:tcPr>
          <w:p w:rsidR="00A57840" w:rsidRPr="0050584D" w:rsidRDefault="00A57840" w:rsidP="00A57840">
            <w:pPr>
              <w:pStyle w:val="aff4"/>
              <w:ind w:firstLine="0"/>
              <w:rPr>
                <w:rFonts w:ascii="Times New Roman" w:hAnsi="Times New Roman"/>
              </w:rPr>
            </w:pPr>
            <w:r w:rsidRPr="0050584D">
              <w:rPr>
                <w:rFonts w:ascii="Times New Roman" w:hAnsi="Times New Roman"/>
              </w:rPr>
              <w:t>Кошение трав, сбор и заготовка сена</w:t>
            </w:r>
          </w:p>
        </w:tc>
        <w:tc>
          <w:tcPr>
            <w:tcW w:w="1559" w:type="dxa"/>
            <w:tcBorders>
              <w:top w:val="single" w:sz="4" w:space="0" w:color="auto"/>
              <w:left w:val="single" w:sz="4" w:space="0" w:color="auto"/>
              <w:bottom w:val="single" w:sz="4" w:space="0" w:color="auto"/>
            </w:tcBorders>
          </w:tcPr>
          <w:p w:rsidR="00A57840" w:rsidRPr="0050584D" w:rsidRDefault="00A57840" w:rsidP="00A57840">
            <w:pPr>
              <w:pStyle w:val="aff0"/>
              <w:ind w:firstLine="0"/>
              <w:jc w:val="center"/>
              <w:rPr>
                <w:rFonts w:ascii="Times New Roman" w:hAnsi="Times New Roman"/>
              </w:rPr>
            </w:pPr>
            <w:r w:rsidRPr="0050584D">
              <w:rPr>
                <w:rFonts w:ascii="Times New Roman" w:hAnsi="Times New Roman"/>
              </w:rPr>
              <w:t>1.19</w:t>
            </w:r>
          </w:p>
        </w:tc>
      </w:tr>
      <w:tr w:rsidR="00A57840" w:rsidRPr="0050584D" w:rsidTr="00A57840">
        <w:tc>
          <w:tcPr>
            <w:tcW w:w="2474" w:type="dxa"/>
            <w:tcBorders>
              <w:top w:val="single" w:sz="4" w:space="0" w:color="auto"/>
              <w:bottom w:val="single" w:sz="4" w:space="0" w:color="auto"/>
              <w:right w:val="single" w:sz="4" w:space="0" w:color="auto"/>
            </w:tcBorders>
          </w:tcPr>
          <w:p w:rsidR="00A57840" w:rsidRPr="0050584D" w:rsidRDefault="00A57840" w:rsidP="00A57840">
            <w:pPr>
              <w:pStyle w:val="aff4"/>
              <w:ind w:right="-186" w:firstLine="0"/>
              <w:rPr>
                <w:rFonts w:ascii="Times New Roman" w:hAnsi="Times New Roman"/>
              </w:rPr>
            </w:pPr>
            <w:bookmarkStart w:id="454" w:name="sub_1120"/>
            <w:r w:rsidRPr="0050584D">
              <w:rPr>
                <w:rFonts w:ascii="Times New Roman" w:hAnsi="Times New Roman"/>
              </w:rPr>
              <w:t>Выпас</w:t>
            </w:r>
            <w:bookmarkEnd w:id="454"/>
          </w:p>
          <w:p w:rsidR="00A57840" w:rsidRPr="0050584D" w:rsidRDefault="00A57840" w:rsidP="00A57840">
            <w:pPr>
              <w:pStyle w:val="aff4"/>
              <w:ind w:right="-186" w:firstLine="0"/>
              <w:rPr>
                <w:rFonts w:ascii="Times New Roman" w:hAnsi="Times New Roman"/>
              </w:rPr>
            </w:pPr>
            <w:r w:rsidRPr="0050584D">
              <w:rPr>
                <w:rFonts w:ascii="Times New Roman" w:hAnsi="Times New Roman"/>
              </w:rPr>
              <w:t>сельскохозяйственных</w:t>
            </w:r>
          </w:p>
          <w:p w:rsidR="00A57840" w:rsidRPr="0050584D" w:rsidRDefault="00A57840" w:rsidP="00A57840">
            <w:pPr>
              <w:pStyle w:val="aff4"/>
              <w:ind w:firstLine="0"/>
              <w:rPr>
                <w:rFonts w:ascii="Times New Roman" w:hAnsi="Times New Roman"/>
              </w:rPr>
            </w:pPr>
            <w:r w:rsidRPr="0050584D">
              <w:rPr>
                <w:rFonts w:ascii="Times New Roman" w:hAnsi="Times New Roman"/>
              </w:rPr>
              <w:t>животных</w:t>
            </w:r>
          </w:p>
        </w:tc>
        <w:tc>
          <w:tcPr>
            <w:tcW w:w="5890" w:type="dxa"/>
            <w:tcBorders>
              <w:top w:val="single" w:sz="4" w:space="0" w:color="auto"/>
              <w:left w:val="single" w:sz="4" w:space="0" w:color="auto"/>
              <w:bottom w:val="single" w:sz="4" w:space="0" w:color="auto"/>
              <w:right w:val="single" w:sz="4" w:space="0" w:color="auto"/>
            </w:tcBorders>
          </w:tcPr>
          <w:p w:rsidR="00A57840" w:rsidRPr="0050584D" w:rsidRDefault="00A57840" w:rsidP="00A57840">
            <w:pPr>
              <w:pStyle w:val="aff4"/>
              <w:ind w:firstLine="0"/>
              <w:rPr>
                <w:rFonts w:ascii="Times New Roman" w:hAnsi="Times New Roman"/>
              </w:rPr>
            </w:pPr>
            <w:r w:rsidRPr="0050584D">
              <w:rPr>
                <w:rFonts w:ascii="Times New Roman" w:hAnsi="Times New Roman"/>
              </w:rPr>
              <w:t>Выпас сельскохозяйственных животных</w:t>
            </w:r>
          </w:p>
        </w:tc>
        <w:tc>
          <w:tcPr>
            <w:tcW w:w="1559" w:type="dxa"/>
            <w:tcBorders>
              <w:top w:val="single" w:sz="4" w:space="0" w:color="auto"/>
              <w:left w:val="single" w:sz="4" w:space="0" w:color="auto"/>
              <w:bottom w:val="single" w:sz="4" w:space="0" w:color="auto"/>
            </w:tcBorders>
          </w:tcPr>
          <w:p w:rsidR="00A57840" w:rsidRPr="0050584D" w:rsidRDefault="00A57840" w:rsidP="00A57840">
            <w:pPr>
              <w:pStyle w:val="aff0"/>
              <w:ind w:firstLine="0"/>
              <w:jc w:val="center"/>
              <w:rPr>
                <w:rFonts w:ascii="Times New Roman" w:hAnsi="Times New Roman"/>
              </w:rPr>
            </w:pPr>
            <w:r w:rsidRPr="0050584D">
              <w:rPr>
                <w:rFonts w:ascii="Times New Roman" w:hAnsi="Times New Roman"/>
              </w:rPr>
              <w:t>1.20</w:t>
            </w:r>
          </w:p>
        </w:tc>
      </w:tr>
      <w:tr w:rsidR="00A57840" w:rsidRPr="0050584D" w:rsidTr="00A57840">
        <w:tc>
          <w:tcPr>
            <w:tcW w:w="2474" w:type="dxa"/>
            <w:tcBorders>
              <w:top w:val="single" w:sz="4" w:space="0" w:color="auto"/>
              <w:bottom w:val="single" w:sz="4" w:space="0" w:color="auto"/>
              <w:right w:val="single" w:sz="4" w:space="0" w:color="auto"/>
            </w:tcBorders>
          </w:tcPr>
          <w:p w:rsidR="00A57840" w:rsidRPr="0050584D" w:rsidRDefault="00A57840" w:rsidP="00A57840">
            <w:pPr>
              <w:pStyle w:val="aff0"/>
              <w:ind w:firstLine="0"/>
              <w:rPr>
                <w:rFonts w:ascii="Times New Roman" w:hAnsi="Times New Roman"/>
              </w:rPr>
            </w:pPr>
            <w:r w:rsidRPr="0050584D">
              <w:rPr>
                <w:rFonts w:ascii="Times New Roman" w:hAnsi="Times New Roman"/>
              </w:rPr>
              <w:t>Для индивидуального жилищного строительства</w:t>
            </w:r>
          </w:p>
        </w:tc>
        <w:tc>
          <w:tcPr>
            <w:tcW w:w="5890" w:type="dxa"/>
            <w:tcBorders>
              <w:top w:val="single" w:sz="4" w:space="0" w:color="auto"/>
              <w:left w:val="single" w:sz="4" w:space="0" w:color="auto"/>
              <w:bottom w:val="single" w:sz="4" w:space="0" w:color="auto"/>
              <w:right w:val="single" w:sz="4" w:space="0" w:color="auto"/>
            </w:tcBorders>
          </w:tcPr>
          <w:p w:rsidR="00A57840" w:rsidRPr="0050584D" w:rsidRDefault="00A57840" w:rsidP="00A57840">
            <w:pPr>
              <w:pStyle w:val="aff0"/>
              <w:ind w:firstLine="0"/>
              <w:rPr>
                <w:rFonts w:ascii="Times New Roman" w:hAnsi="Times New Roman"/>
              </w:rPr>
            </w:pPr>
            <w:r w:rsidRPr="0050584D">
              <w:rPr>
                <w:rFonts w:ascii="Times New Roman" w:hAnsi="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A57840" w:rsidRPr="0050584D" w:rsidRDefault="00A57840" w:rsidP="00A57840">
            <w:pPr>
              <w:pStyle w:val="aff0"/>
              <w:ind w:firstLine="0"/>
              <w:rPr>
                <w:rFonts w:ascii="Times New Roman" w:hAnsi="Times New Roman"/>
              </w:rPr>
            </w:pPr>
            <w:r w:rsidRPr="0050584D">
              <w:rPr>
                <w:rFonts w:ascii="Times New Roman" w:hAnsi="Times New Roman"/>
              </w:rPr>
              <w:t>выращивание сельскохозяйственных культур;</w:t>
            </w:r>
          </w:p>
          <w:p w:rsidR="00A57840" w:rsidRPr="0050584D" w:rsidRDefault="00A57840" w:rsidP="00A57840">
            <w:pPr>
              <w:pStyle w:val="aff0"/>
              <w:ind w:firstLine="0"/>
              <w:rPr>
                <w:rFonts w:ascii="Times New Roman" w:hAnsi="Times New Roman"/>
              </w:rPr>
            </w:pPr>
            <w:r w:rsidRPr="0050584D">
              <w:rPr>
                <w:rFonts w:ascii="Times New Roman" w:hAnsi="Times New Roman"/>
              </w:rPr>
              <w:t>размещение индивидуальных гаражей и хозяйственных построек</w:t>
            </w:r>
          </w:p>
        </w:tc>
        <w:tc>
          <w:tcPr>
            <w:tcW w:w="1559" w:type="dxa"/>
            <w:tcBorders>
              <w:top w:val="single" w:sz="4" w:space="0" w:color="auto"/>
              <w:left w:val="single" w:sz="4" w:space="0" w:color="auto"/>
              <w:bottom w:val="single" w:sz="4" w:space="0" w:color="auto"/>
            </w:tcBorders>
          </w:tcPr>
          <w:p w:rsidR="00A57840" w:rsidRPr="0050584D" w:rsidRDefault="00A57840" w:rsidP="00A57840">
            <w:pPr>
              <w:pStyle w:val="aff0"/>
              <w:ind w:firstLine="0"/>
              <w:jc w:val="center"/>
              <w:rPr>
                <w:rFonts w:ascii="Times New Roman" w:hAnsi="Times New Roman"/>
              </w:rPr>
            </w:pPr>
            <w:r w:rsidRPr="0050584D">
              <w:rPr>
                <w:rFonts w:ascii="Times New Roman" w:hAnsi="Times New Roman"/>
              </w:rPr>
              <w:t>2.1</w:t>
            </w:r>
          </w:p>
        </w:tc>
      </w:tr>
      <w:tr w:rsidR="00A57840" w:rsidRPr="0050584D" w:rsidTr="00A57840">
        <w:tc>
          <w:tcPr>
            <w:tcW w:w="2474" w:type="dxa"/>
            <w:tcBorders>
              <w:top w:val="single" w:sz="4" w:space="0" w:color="auto"/>
              <w:bottom w:val="single" w:sz="4" w:space="0" w:color="auto"/>
              <w:right w:val="single" w:sz="4" w:space="0" w:color="auto"/>
            </w:tcBorders>
          </w:tcPr>
          <w:p w:rsidR="00A57840" w:rsidRPr="0050584D" w:rsidRDefault="00A57840" w:rsidP="00A57840">
            <w:pPr>
              <w:pStyle w:val="aff0"/>
              <w:ind w:firstLine="0"/>
              <w:rPr>
                <w:rFonts w:ascii="Times New Roman" w:hAnsi="Times New Roman"/>
              </w:rPr>
            </w:pPr>
            <w:bookmarkStart w:id="455" w:name="sub_10211"/>
            <w:r w:rsidRPr="0050584D">
              <w:rPr>
                <w:rFonts w:ascii="Times New Roman" w:hAnsi="Times New Roman"/>
              </w:rPr>
              <w:t xml:space="preserve">Малоэтажная </w:t>
            </w:r>
            <w:r w:rsidRPr="0050584D">
              <w:rPr>
                <w:rFonts w:ascii="Times New Roman" w:hAnsi="Times New Roman"/>
              </w:rPr>
              <w:lastRenderedPageBreak/>
              <w:t>многоквартирная жилая застройка</w:t>
            </w:r>
            <w:bookmarkEnd w:id="455"/>
          </w:p>
        </w:tc>
        <w:tc>
          <w:tcPr>
            <w:tcW w:w="5890" w:type="dxa"/>
            <w:tcBorders>
              <w:top w:val="single" w:sz="4" w:space="0" w:color="auto"/>
              <w:left w:val="single" w:sz="4" w:space="0" w:color="auto"/>
              <w:bottom w:val="single" w:sz="4" w:space="0" w:color="auto"/>
              <w:right w:val="single" w:sz="4" w:space="0" w:color="auto"/>
            </w:tcBorders>
          </w:tcPr>
          <w:p w:rsidR="00A57840" w:rsidRPr="0050584D" w:rsidRDefault="00A57840" w:rsidP="00A57840">
            <w:pPr>
              <w:pStyle w:val="aff0"/>
              <w:ind w:firstLine="0"/>
              <w:rPr>
                <w:rFonts w:ascii="Times New Roman" w:hAnsi="Times New Roman"/>
              </w:rPr>
            </w:pPr>
            <w:r w:rsidRPr="0050584D">
              <w:rPr>
                <w:rFonts w:ascii="Times New Roman" w:hAnsi="Times New Roman"/>
              </w:rPr>
              <w:lastRenderedPageBreak/>
              <w:t xml:space="preserve">Размещение малоэтажных многоквартирных домов </w:t>
            </w:r>
            <w:r w:rsidRPr="0050584D">
              <w:rPr>
                <w:rFonts w:ascii="Times New Roman" w:hAnsi="Times New Roman"/>
              </w:rPr>
              <w:lastRenderedPageBreak/>
              <w:t>(многоквартирные дома высотой до 4 этажей, включая мансардный);</w:t>
            </w:r>
          </w:p>
          <w:p w:rsidR="00A57840" w:rsidRPr="0050584D" w:rsidRDefault="00A57840" w:rsidP="00A57840">
            <w:pPr>
              <w:pStyle w:val="aff0"/>
              <w:ind w:firstLine="0"/>
              <w:rPr>
                <w:rFonts w:ascii="Times New Roman" w:hAnsi="Times New Roman"/>
              </w:rPr>
            </w:pPr>
            <w:r w:rsidRPr="0050584D">
              <w:rPr>
                <w:rFonts w:ascii="Times New Roman" w:hAnsi="Times New Roman"/>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559" w:type="dxa"/>
            <w:tcBorders>
              <w:top w:val="single" w:sz="4" w:space="0" w:color="auto"/>
              <w:left w:val="single" w:sz="4" w:space="0" w:color="auto"/>
              <w:bottom w:val="single" w:sz="4" w:space="0" w:color="auto"/>
            </w:tcBorders>
          </w:tcPr>
          <w:p w:rsidR="00A57840" w:rsidRPr="0050584D" w:rsidRDefault="00A57840" w:rsidP="00A57840">
            <w:pPr>
              <w:pStyle w:val="aff0"/>
              <w:ind w:firstLine="0"/>
              <w:jc w:val="center"/>
              <w:rPr>
                <w:rFonts w:ascii="Times New Roman" w:hAnsi="Times New Roman"/>
              </w:rPr>
            </w:pPr>
            <w:r w:rsidRPr="0050584D">
              <w:rPr>
                <w:rFonts w:ascii="Times New Roman" w:hAnsi="Times New Roman"/>
              </w:rPr>
              <w:lastRenderedPageBreak/>
              <w:t>2.1.1</w:t>
            </w:r>
          </w:p>
        </w:tc>
      </w:tr>
      <w:tr w:rsidR="00A57840" w:rsidRPr="0050584D" w:rsidTr="00A57840">
        <w:tc>
          <w:tcPr>
            <w:tcW w:w="2474" w:type="dxa"/>
            <w:tcBorders>
              <w:top w:val="single" w:sz="4" w:space="0" w:color="auto"/>
              <w:bottom w:val="single" w:sz="4" w:space="0" w:color="auto"/>
              <w:right w:val="single" w:sz="4" w:space="0" w:color="auto"/>
            </w:tcBorders>
          </w:tcPr>
          <w:p w:rsidR="00A57840" w:rsidRPr="0050584D" w:rsidRDefault="00A57840" w:rsidP="00A57840">
            <w:pPr>
              <w:pStyle w:val="aff0"/>
              <w:ind w:firstLine="0"/>
              <w:rPr>
                <w:rFonts w:ascii="Times New Roman" w:hAnsi="Times New Roman"/>
              </w:rPr>
            </w:pPr>
            <w:bookmarkStart w:id="456" w:name="sub_1022"/>
            <w:r w:rsidRPr="0050584D">
              <w:rPr>
                <w:rFonts w:ascii="Times New Roman" w:hAnsi="Times New Roman"/>
              </w:rPr>
              <w:lastRenderedPageBreak/>
              <w:t>Для ведения личного подсобного хозяйства (приусадебный земельный участок)</w:t>
            </w:r>
            <w:bookmarkEnd w:id="456"/>
          </w:p>
        </w:tc>
        <w:tc>
          <w:tcPr>
            <w:tcW w:w="5890" w:type="dxa"/>
            <w:tcBorders>
              <w:top w:val="single" w:sz="4" w:space="0" w:color="auto"/>
              <w:left w:val="single" w:sz="4" w:space="0" w:color="auto"/>
              <w:bottom w:val="single" w:sz="4" w:space="0" w:color="auto"/>
              <w:right w:val="single" w:sz="4" w:space="0" w:color="auto"/>
            </w:tcBorders>
          </w:tcPr>
          <w:p w:rsidR="00A57840" w:rsidRPr="0050584D" w:rsidRDefault="00A57840" w:rsidP="00A57840">
            <w:pPr>
              <w:pStyle w:val="aff0"/>
              <w:ind w:firstLine="0"/>
              <w:rPr>
                <w:rFonts w:ascii="Times New Roman" w:hAnsi="Times New Roman"/>
              </w:rPr>
            </w:pPr>
            <w:r w:rsidRPr="0050584D">
              <w:rPr>
                <w:rFonts w:ascii="Times New Roman" w:hAnsi="Times New Roman"/>
              </w:rPr>
              <w:t xml:space="preserve">Размещение жилого дома, указанного в описании вида разрешенного использования с </w:t>
            </w:r>
            <w:hyperlink w:anchor="sub_1021" w:history="1">
              <w:r w:rsidRPr="0050584D">
                <w:rPr>
                  <w:rStyle w:val="af7"/>
                  <w:rFonts w:ascii="Times New Roman" w:hAnsi="Times New Roman"/>
                  <w:b w:val="0"/>
                  <w:color w:val="auto"/>
                  <w:sz w:val="24"/>
                  <w:szCs w:val="24"/>
                </w:rPr>
                <w:t>кодом 2.1</w:t>
              </w:r>
            </w:hyperlink>
            <w:r w:rsidRPr="0050584D">
              <w:rPr>
                <w:rFonts w:ascii="Times New Roman" w:hAnsi="Times New Roman"/>
              </w:rPr>
              <w:t>;</w:t>
            </w:r>
          </w:p>
          <w:p w:rsidR="00A57840" w:rsidRPr="0050584D" w:rsidRDefault="00A57840" w:rsidP="00A57840">
            <w:pPr>
              <w:pStyle w:val="aff0"/>
              <w:ind w:firstLine="0"/>
              <w:rPr>
                <w:rFonts w:ascii="Times New Roman" w:hAnsi="Times New Roman"/>
              </w:rPr>
            </w:pPr>
            <w:r w:rsidRPr="0050584D">
              <w:rPr>
                <w:rFonts w:ascii="Times New Roman" w:hAnsi="Times New Roman"/>
              </w:rPr>
              <w:t>производство сельскохозяйственной продукции;</w:t>
            </w:r>
          </w:p>
          <w:p w:rsidR="00A57840" w:rsidRPr="0050584D" w:rsidRDefault="00A57840" w:rsidP="00A57840">
            <w:pPr>
              <w:pStyle w:val="aff0"/>
              <w:ind w:firstLine="0"/>
              <w:rPr>
                <w:rFonts w:ascii="Times New Roman" w:hAnsi="Times New Roman"/>
              </w:rPr>
            </w:pPr>
            <w:r w:rsidRPr="0050584D">
              <w:rPr>
                <w:rFonts w:ascii="Times New Roman" w:hAnsi="Times New Roman"/>
              </w:rPr>
              <w:t>размещение гаража и иных вспомогательных сооружений;</w:t>
            </w:r>
          </w:p>
          <w:p w:rsidR="00A57840" w:rsidRPr="0050584D" w:rsidRDefault="00A57840" w:rsidP="00A57840">
            <w:pPr>
              <w:pStyle w:val="aff0"/>
              <w:ind w:firstLine="0"/>
              <w:rPr>
                <w:rFonts w:ascii="Times New Roman" w:hAnsi="Times New Roman"/>
              </w:rPr>
            </w:pPr>
            <w:r w:rsidRPr="0050584D">
              <w:rPr>
                <w:rFonts w:ascii="Times New Roman" w:hAnsi="Times New Roman"/>
              </w:rPr>
              <w:t>содержание сельскохозяйственных животных</w:t>
            </w:r>
          </w:p>
        </w:tc>
        <w:tc>
          <w:tcPr>
            <w:tcW w:w="1559" w:type="dxa"/>
            <w:tcBorders>
              <w:top w:val="single" w:sz="4" w:space="0" w:color="auto"/>
              <w:left w:val="single" w:sz="4" w:space="0" w:color="auto"/>
              <w:bottom w:val="single" w:sz="4" w:space="0" w:color="auto"/>
            </w:tcBorders>
          </w:tcPr>
          <w:p w:rsidR="00A57840" w:rsidRPr="0050584D" w:rsidRDefault="00A57840" w:rsidP="00A57840">
            <w:pPr>
              <w:pStyle w:val="aff0"/>
              <w:ind w:firstLine="0"/>
              <w:jc w:val="center"/>
              <w:rPr>
                <w:rFonts w:ascii="Times New Roman" w:hAnsi="Times New Roman"/>
              </w:rPr>
            </w:pPr>
            <w:r w:rsidRPr="0050584D">
              <w:rPr>
                <w:rFonts w:ascii="Times New Roman" w:hAnsi="Times New Roman"/>
              </w:rPr>
              <w:t>2.2</w:t>
            </w:r>
          </w:p>
        </w:tc>
      </w:tr>
      <w:tr w:rsidR="00A57840" w:rsidRPr="0050584D" w:rsidTr="00A57840">
        <w:tc>
          <w:tcPr>
            <w:tcW w:w="2474" w:type="dxa"/>
            <w:tcBorders>
              <w:top w:val="single" w:sz="4" w:space="0" w:color="auto"/>
              <w:bottom w:val="single" w:sz="4" w:space="0" w:color="auto"/>
              <w:right w:val="single" w:sz="4" w:space="0" w:color="auto"/>
            </w:tcBorders>
          </w:tcPr>
          <w:p w:rsidR="00A57840" w:rsidRPr="0050584D" w:rsidRDefault="00A57840" w:rsidP="00A57840">
            <w:pPr>
              <w:pStyle w:val="aff0"/>
              <w:ind w:firstLine="0"/>
              <w:rPr>
                <w:rFonts w:ascii="Times New Roman" w:hAnsi="Times New Roman"/>
              </w:rPr>
            </w:pPr>
            <w:bookmarkStart w:id="457" w:name="sub_1023"/>
            <w:r w:rsidRPr="0050584D">
              <w:rPr>
                <w:rFonts w:ascii="Times New Roman" w:hAnsi="Times New Roman"/>
              </w:rPr>
              <w:t>Блокированная жилая застройка</w:t>
            </w:r>
            <w:bookmarkEnd w:id="457"/>
          </w:p>
        </w:tc>
        <w:tc>
          <w:tcPr>
            <w:tcW w:w="5890" w:type="dxa"/>
            <w:tcBorders>
              <w:top w:val="single" w:sz="4" w:space="0" w:color="auto"/>
              <w:left w:val="single" w:sz="4" w:space="0" w:color="auto"/>
              <w:bottom w:val="single" w:sz="4" w:space="0" w:color="auto"/>
              <w:right w:val="single" w:sz="4" w:space="0" w:color="auto"/>
            </w:tcBorders>
          </w:tcPr>
          <w:p w:rsidR="00A57840" w:rsidRPr="0050584D" w:rsidRDefault="00A57840" w:rsidP="00A57840">
            <w:pPr>
              <w:pStyle w:val="aff0"/>
              <w:ind w:firstLine="0"/>
              <w:rPr>
                <w:rFonts w:ascii="Times New Roman" w:hAnsi="Times New Roman"/>
              </w:rPr>
            </w:pPr>
            <w:r w:rsidRPr="0050584D">
              <w:rPr>
                <w:rFonts w:ascii="Times New Roman" w:hAnsi="Times New Roma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A57840" w:rsidRPr="0050584D" w:rsidRDefault="00A57840" w:rsidP="00A57840">
            <w:pPr>
              <w:pStyle w:val="aff0"/>
              <w:ind w:firstLine="0"/>
              <w:rPr>
                <w:rFonts w:ascii="Times New Roman" w:hAnsi="Times New Roman"/>
              </w:rPr>
            </w:pPr>
            <w:r w:rsidRPr="0050584D">
              <w:rPr>
                <w:rFonts w:ascii="Times New Roman" w:hAnsi="Times New Roman"/>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559" w:type="dxa"/>
            <w:tcBorders>
              <w:top w:val="single" w:sz="4" w:space="0" w:color="auto"/>
              <w:left w:val="single" w:sz="4" w:space="0" w:color="auto"/>
              <w:bottom w:val="single" w:sz="4" w:space="0" w:color="auto"/>
            </w:tcBorders>
          </w:tcPr>
          <w:p w:rsidR="00A57840" w:rsidRPr="0050584D" w:rsidRDefault="00A57840" w:rsidP="00A57840">
            <w:pPr>
              <w:pStyle w:val="aff0"/>
              <w:ind w:firstLine="0"/>
              <w:jc w:val="center"/>
              <w:rPr>
                <w:rFonts w:ascii="Times New Roman" w:hAnsi="Times New Roman"/>
              </w:rPr>
            </w:pPr>
            <w:r w:rsidRPr="0050584D">
              <w:rPr>
                <w:rFonts w:ascii="Times New Roman" w:hAnsi="Times New Roman"/>
              </w:rPr>
              <w:t>2.3</w:t>
            </w:r>
          </w:p>
        </w:tc>
      </w:tr>
      <w:tr w:rsidR="00EA1BBE" w:rsidRPr="0050584D" w:rsidTr="00A57840">
        <w:tc>
          <w:tcPr>
            <w:tcW w:w="2474" w:type="dxa"/>
            <w:tcBorders>
              <w:top w:val="single" w:sz="4" w:space="0" w:color="auto"/>
              <w:bottom w:val="single" w:sz="4" w:space="0" w:color="auto"/>
              <w:right w:val="single" w:sz="4" w:space="0" w:color="auto"/>
            </w:tcBorders>
          </w:tcPr>
          <w:p w:rsidR="00EA1BBE" w:rsidRPr="0050584D" w:rsidRDefault="00EA1BBE" w:rsidP="00EA1BBE">
            <w:pPr>
              <w:pStyle w:val="aff0"/>
              <w:ind w:firstLine="0"/>
              <w:rPr>
                <w:rFonts w:ascii="Times New Roman" w:hAnsi="Times New Roman"/>
              </w:rPr>
            </w:pPr>
            <w:bookmarkStart w:id="458" w:name="sub_1025"/>
            <w:proofErr w:type="spellStart"/>
            <w:r w:rsidRPr="0050584D">
              <w:rPr>
                <w:rFonts w:ascii="Times New Roman" w:hAnsi="Times New Roman"/>
              </w:rPr>
              <w:t>Среднеэтажная</w:t>
            </w:r>
            <w:proofErr w:type="spellEnd"/>
            <w:r w:rsidRPr="0050584D">
              <w:rPr>
                <w:rFonts w:ascii="Times New Roman" w:hAnsi="Times New Roman"/>
              </w:rPr>
              <w:t xml:space="preserve"> жилая застройка</w:t>
            </w:r>
            <w:bookmarkEnd w:id="458"/>
          </w:p>
        </w:tc>
        <w:tc>
          <w:tcPr>
            <w:tcW w:w="5890" w:type="dxa"/>
            <w:tcBorders>
              <w:top w:val="single" w:sz="4" w:space="0" w:color="auto"/>
              <w:left w:val="single" w:sz="4" w:space="0" w:color="auto"/>
              <w:bottom w:val="single" w:sz="4" w:space="0" w:color="auto"/>
              <w:right w:val="single" w:sz="4" w:space="0" w:color="auto"/>
            </w:tcBorders>
          </w:tcPr>
          <w:p w:rsidR="00EA1BBE" w:rsidRPr="0050584D" w:rsidRDefault="00EA1BBE" w:rsidP="00EA1BBE">
            <w:pPr>
              <w:pStyle w:val="aff0"/>
              <w:ind w:firstLine="0"/>
              <w:rPr>
                <w:rFonts w:ascii="Times New Roman" w:hAnsi="Times New Roman"/>
              </w:rPr>
            </w:pPr>
            <w:r w:rsidRPr="0050584D">
              <w:rPr>
                <w:rFonts w:ascii="Times New Roman" w:hAnsi="Times New Roman"/>
              </w:rPr>
              <w:t>Размещение многоквартирных домов этажностью не выше восьми этажей;</w:t>
            </w:r>
          </w:p>
          <w:p w:rsidR="00EA1BBE" w:rsidRPr="0050584D" w:rsidRDefault="00EA1BBE" w:rsidP="00EA1BBE">
            <w:pPr>
              <w:pStyle w:val="aff0"/>
              <w:ind w:firstLine="0"/>
              <w:rPr>
                <w:rFonts w:ascii="Times New Roman" w:hAnsi="Times New Roman"/>
              </w:rPr>
            </w:pPr>
            <w:r w:rsidRPr="0050584D">
              <w:rPr>
                <w:rFonts w:ascii="Times New Roman" w:hAnsi="Times New Roman"/>
              </w:rPr>
              <w:t>благоустройство и озеленение;</w:t>
            </w:r>
          </w:p>
          <w:p w:rsidR="00EA1BBE" w:rsidRPr="0050584D" w:rsidRDefault="00EA1BBE" w:rsidP="00EA1BBE">
            <w:pPr>
              <w:pStyle w:val="aff0"/>
              <w:ind w:firstLine="0"/>
              <w:rPr>
                <w:rFonts w:ascii="Times New Roman" w:hAnsi="Times New Roman"/>
              </w:rPr>
            </w:pPr>
            <w:r w:rsidRPr="0050584D">
              <w:rPr>
                <w:rFonts w:ascii="Times New Roman" w:hAnsi="Times New Roman"/>
              </w:rPr>
              <w:t>размещение подземных гаражей и автостоянок;</w:t>
            </w:r>
          </w:p>
          <w:p w:rsidR="00EA1BBE" w:rsidRPr="0050584D" w:rsidRDefault="00EA1BBE" w:rsidP="00EA1BBE">
            <w:pPr>
              <w:pStyle w:val="aff0"/>
              <w:ind w:firstLine="0"/>
              <w:rPr>
                <w:rFonts w:ascii="Times New Roman" w:hAnsi="Times New Roman"/>
              </w:rPr>
            </w:pPr>
            <w:r w:rsidRPr="0050584D">
              <w:rPr>
                <w:rFonts w:ascii="Times New Roman" w:hAnsi="Times New Roman"/>
              </w:rPr>
              <w:t>обустройство спортивных и детских площадок, площадок для отдыха;</w:t>
            </w:r>
          </w:p>
          <w:p w:rsidR="00EA1BBE" w:rsidRPr="0050584D" w:rsidRDefault="00EA1BBE" w:rsidP="00EA1BBE">
            <w:pPr>
              <w:pStyle w:val="aff0"/>
              <w:ind w:firstLine="0"/>
              <w:rPr>
                <w:rFonts w:ascii="Times New Roman" w:hAnsi="Times New Roman"/>
              </w:rPr>
            </w:pPr>
            <w:r w:rsidRPr="0050584D">
              <w:rPr>
                <w:rFonts w:ascii="Times New Roman" w:hAnsi="Times New Roman"/>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559" w:type="dxa"/>
            <w:tcBorders>
              <w:top w:val="single" w:sz="4" w:space="0" w:color="auto"/>
              <w:left w:val="single" w:sz="4" w:space="0" w:color="auto"/>
              <w:bottom w:val="single" w:sz="4" w:space="0" w:color="auto"/>
            </w:tcBorders>
          </w:tcPr>
          <w:p w:rsidR="00EA1BBE" w:rsidRPr="0050584D" w:rsidRDefault="00EA1BBE" w:rsidP="00EA1BBE">
            <w:pPr>
              <w:pStyle w:val="aff0"/>
              <w:ind w:firstLine="0"/>
              <w:jc w:val="center"/>
              <w:rPr>
                <w:rFonts w:ascii="Times New Roman" w:hAnsi="Times New Roman"/>
              </w:rPr>
            </w:pPr>
            <w:r w:rsidRPr="0050584D">
              <w:rPr>
                <w:rFonts w:ascii="Times New Roman" w:hAnsi="Times New Roman"/>
              </w:rPr>
              <w:t>2.5</w:t>
            </w:r>
          </w:p>
        </w:tc>
      </w:tr>
      <w:tr w:rsidR="00EA1BBE" w:rsidRPr="0050584D" w:rsidTr="00A57840">
        <w:tc>
          <w:tcPr>
            <w:tcW w:w="2474" w:type="dxa"/>
            <w:tcBorders>
              <w:top w:val="single" w:sz="4" w:space="0" w:color="auto"/>
              <w:bottom w:val="single" w:sz="4" w:space="0" w:color="auto"/>
              <w:right w:val="single" w:sz="4" w:space="0" w:color="auto"/>
            </w:tcBorders>
          </w:tcPr>
          <w:p w:rsidR="00EA1BBE" w:rsidRPr="0050584D" w:rsidRDefault="00EA1BBE" w:rsidP="00A57840">
            <w:pPr>
              <w:pStyle w:val="aff4"/>
              <w:ind w:firstLine="0"/>
              <w:rPr>
                <w:rFonts w:ascii="Times New Roman" w:hAnsi="Times New Roman"/>
              </w:rPr>
            </w:pPr>
            <w:bookmarkStart w:id="459" w:name="sub_10271"/>
            <w:r w:rsidRPr="0050584D">
              <w:rPr>
                <w:rFonts w:ascii="Times New Roman" w:hAnsi="Times New Roman"/>
              </w:rPr>
              <w:t>Хранение автотранспорта</w:t>
            </w:r>
            <w:bookmarkEnd w:id="459"/>
          </w:p>
        </w:tc>
        <w:tc>
          <w:tcPr>
            <w:tcW w:w="5890" w:type="dxa"/>
            <w:tcBorders>
              <w:top w:val="single" w:sz="4" w:space="0" w:color="auto"/>
              <w:left w:val="single" w:sz="4" w:space="0" w:color="auto"/>
              <w:bottom w:val="single" w:sz="4" w:space="0" w:color="auto"/>
              <w:right w:val="single" w:sz="4" w:space="0" w:color="auto"/>
            </w:tcBorders>
          </w:tcPr>
          <w:p w:rsidR="00EA1BBE" w:rsidRPr="0050584D" w:rsidRDefault="00EA1BBE" w:rsidP="00A57840">
            <w:pPr>
              <w:pStyle w:val="aff0"/>
              <w:ind w:firstLine="0"/>
              <w:rPr>
                <w:rFonts w:ascii="Times New Roman" w:hAnsi="Times New Roman"/>
              </w:rPr>
            </w:pPr>
            <w:r w:rsidRPr="0050584D">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0584D">
              <w:rPr>
                <w:rFonts w:ascii="Times New Roman" w:hAnsi="Times New Roman"/>
              </w:rPr>
              <w:t>машино-места</w:t>
            </w:r>
            <w:proofErr w:type="spellEnd"/>
            <w:r w:rsidRPr="0050584D">
              <w:rPr>
                <w:rFonts w:ascii="Times New Roman" w:hAnsi="Times New Roman"/>
              </w:rPr>
              <w:t xml:space="preserve">, за исключением гаражей, размещение которых предусмотрено содержанием вида разрешенного использования с </w:t>
            </w:r>
            <w:hyperlink w:anchor="sub_1049" w:history="1">
              <w:r w:rsidRPr="0050584D">
                <w:rPr>
                  <w:rStyle w:val="af7"/>
                  <w:rFonts w:ascii="Times New Roman" w:hAnsi="Times New Roman"/>
                  <w:b w:val="0"/>
                  <w:color w:val="auto"/>
                  <w:sz w:val="24"/>
                  <w:szCs w:val="24"/>
                </w:rPr>
                <w:t>кодом 4.9</w:t>
              </w:r>
            </w:hyperlink>
          </w:p>
        </w:tc>
        <w:tc>
          <w:tcPr>
            <w:tcW w:w="1559" w:type="dxa"/>
            <w:tcBorders>
              <w:top w:val="single" w:sz="4" w:space="0" w:color="auto"/>
              <w:left w:val="single" w:sz="4" w:space="0" w:color="auto"/>
              <w:bottom w:val="single" w:sz="4" w:space="0" w:color="auto"/>
            </w:tcBorders>
          </w:tcPr>
          <w:p w:rsidR="00EA1BBE" w:rsidRPr="0050584D" w:rsidRDefault="00EA1BBE" w:rsidP="00A57840">
            <w:pPr>
              <w:pStyle w:val="aff0"/>
              <w:ind w:firstLine="0"/>
              <w:jc w:val="center"/>
              <w:rPr>
                <w:rFonts w:ascii="Times New Roman" w:hAnsi="Times New Roman"/>
              </w:rPr>
            </w:pPr>
            <w:r w:rsidRPr="0050584D">
              <w:rPr>
                <w:rFonts w:ascii="Times New Roman" w:hAnsi="Times New Roman"/>
              </w:rPr>
              <w:t>2.7.1</w:t>
            </w:r>
          </w:p>
        </w:tc>
      </w:tr>
      <w:tr w:rsidR="00EA1BBE" w:rsidRPr="0050584D" w:rsidTr="00A57840">
        <w:tc>
          <w:tcPr>
            <w:tcW w:w="2474" w:type="dxa"/>
            <w:tcBorders>
              <w:top w:val="single" w:sz="4" w:space="0" w:color="auto"/>
              <w:bottom w:val="single" w:sz="4" w:space="0" w:color="auto"/>
              <w:right w:val="single" w:sz="4" w:space="0" w:color="auto"/>
            </w:tcBorders>
          </w:tcPr>
          <w:p w:rsidR="00EA1BBE" w:rsidRPr="0050584D" w:rsidRDefault="00EA1BBE" w:rsidP="00A57840">
            <w:pPr>
              <w:pStyle w:val="aff0"/>
              <w:ind w:firstLine="0"/>
              <w:rPr>
                <w:rFonts w:ascii="Times New Roman" w:hAnsi="Times New Roman"/>
              </w:rPr>
            </w:pPr>
            <w:bookmarkStart w:id="460" w:name="sub_1031"/>
            <w:r w:rsidRPr="0050584D">
              <w:rPr>
                <w:rFonts w:ascii="Times New Roman" w:hAnsi="Times New Roman"/>
              </w:rPr>
              <w:t>Коммунальное обслуживание</w:t>
            </w:r>
            <w:bookmarkEnd w:id="460"/>
          </w:p>
        </w:tc>
        <w:tc>
          <w:tcPr>
            <w:tcW w:w="5890" w:type="dxa"/>
            <w:tcBorders>
              <w:top w:val="single" w:sz="4" w:space="0" w:color="auto"/>
              <w:left w:val="single" w:sz="4" w:space="0" w:color="auto"/>
              <w:bottom w:val="single" w:sz="4" w:space="0" w:color="auto"/>
              <w:right w:val="single" w:sz="4" w:space="0" w:color="auto"/>
            </w:tcBorders>
          </w:tcPr>
          <w:p w:rsidR="00EA1BBE" w:rsidRPr="0050584D" w:rsidRDefault="00EA1BBE" w:rsidP="00A57840">
            <w:pPr>
              <w:pStyle w:val="aff0"/>
              <w:ind w:firstLine="0"/>
              <w:rPr>
                <w:rFonts w:ascii="Times New Roman" w:hAnsi="Times New Roman"/>
              </w:rPr>
            </w:pPr>
            <w:r w:rsidRPr="0050584D">
              <w:rPr>
                <w:rFonts w:ascii="Times New Roman" w:hAnsi="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w:t>
            </w:r>
            <w:r w:rsidRPr="0050584D">
              <w:rPr>
                <w:rFonts w:ascii="Times New Roman" w:hAnsi="Times New Roman"/>
              </w:rPr>
              <w:lastRenderedPageBreak/>
              <w:t xml:space="preserve">разрешенного использования с </w:t>
            </w:r>
            <w:hyperlink w:anchor="sub_1311" w:history="1">
              <w:r w:rsidRPr="0050584D">
                <w:rPr>
                  <w:rStyle w:val="af7"/>
                  <w:rFonts w:ascii="Times New Roman" w:hAnsi="Times New Roman"/>
                  <w:b w:val="0"/>
                  <w:color w:val="auto"/>
                  <w:sz w:val="24"/>
                  <w:szCs w:val="24"/>
                </w:rPr>
                <w:t>кодами 3.1.1-3.1.2</w:t>
              </w:r>
            </w:hyperlink>
          </w:p>
        </w:tc>
        <w:tc>
          <w:tcPr>
            <w:tcW w:w="1559" w:type="dxa"/>
            <w:tcBorders>
              <w:top w:val="single" w:sz="4" w:space="0" w:color="auto"/>
              <w:left w:val="single" w:sz="4" w:space="0" w:color="auto"/>
              <w:bottom w:val="single" w:sz="4" w:space="0" w:color="auto"/>
            </w:tcBorders>
          </w:tcPr>
          <w:p w:rsidR="00EA1BBE" w:rsidRPr="0050584D" w:rsidRDefault="00EA1BBE" w:rsidP="00A57840">
            <w:pPr>
              <w:pStyle w:val="aff0"/>
              <w:ind w:firstLine="0"/>
              <w:jc w:val="center"/>
              <w:rPr>
                <w:rFonts w:ascii="Times New Roman" w:hAnsi="Times New Roman"/>
              </w:rPr>
            </w:pPr>
            <w:r w:rsidRPr="0050584D">
              <w:rPr>
                <w:rFonts w:ascii="Times New Roman" w:hAnsi="Times New Roman"/>
              </w:rPr>
              <w:lastRenderedPageBreak/>
              <w:t>3.1</w:t>
            </w:r>
          </w:p>
        </w:tc>
      </w:tr>
      <w:tr w:rsidR="00EA1BBE" w:rsidRPr="0050584D" w:rsidTr="00A57840">
        <w:tc>
          <w:tcPr>
            <w:tcW w:w="2474" w:type="dxa"/>
            <w:tcBorders>
              <w:top w:val="single" w:sz="4" w:space="0" w:color="auto"/>
              <w:bottom w:val="single" w:sz="4" w:space="0" w:color="auto"/>
              <w:right w:val="single" w:sz="4" w:space="0" w:color="auto"/>
            </w:tcBorders>
          </w:tcPr>
          <w:p w:rsidR="00EA1BBE" w:rsidRPr="0050584D" w:rsidRDefault="00EA1BBE" w:rsidP="00A57840">
            <w:pPr>
              <w:pStyle w:val="aff4"/>
              <w:ind w:firstLine="0"/>
              <w:rPr>
                <w:rFonts w:ascii="Times New Roman" w:hAnsi="Times New Roman"/>
              </w:rPr>
            </w:pPr>
            <w:bookmarkStart w:id="461" w:name="sub_1311"/>
            <w:r w:rsidRPr="0050584D">
              <w:rPr>
                <w:rFonts w:ascii="Times New Roman" w:hAnsi="Times New Roman"/>
              </w:rPr>
              <w:lastRenderedPageBreak/>
              <w:t>Предоставление коммунальных услуг</w:t>
            </w:r>
            <w:bookmarkEnd w:id="461"/>
          </w:p>
        </w:tc>
        <w:tc>
          <w:tcPr>
            <w:tcW w:w="5890" w:type="dxa"/>
            <w:tcBorders>
              <w:top w:val="single" w:sz="4" w:space="0" w:color="auto"/>
              <w:left w:val="single" w:sz="4" w:space="0" w:color="auto"/>
              <w:bottom w:val="single" w:sz="4" w:space="0" w:color="auto"/>
              <w:right w:val="single" w:sz="4" w:space="0" w:color="auto"/>
            </w:tcBorders>
          </w:tcPr>
          <w:p w:rsidR="00EA1BBE" w:rsidRPr="0050584D" w:rsidRDefault="00EA1BBE" w:rsidP="00A57840">
            <w:pPr>
              <w:pStyle w:val="aff0"/>
              <w:ind w:firstLine="0"/>
              <w:rPr>
                <w:rFonts w:ascii="Times New Roman" w:hAnsi="Times New Roman"/>
              </w:rPr>
            </w:pPr>
            <w:r w:rsidRPr="0050584D">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559" w:type="dxa"/>
            <w:tcBorders>
              <w:top w:val="single" w:sz="4" w:space="0" w:color="auto"/>
              <w:left w:val="single" w:sz="4" w:space="0" w:color="auto"/>
              <w:bottom w:val="single" w:sz="4" w:space="0" w:color="auto"/>
            </w:tcBorders>
          </w:tcPr>
          <w:p w:rsidR="00EA1BBE" w:rsidRPr="0050584D" w:rsidRDefault="00EA1BBE" w:rsidP="00A57840">
            <w:pPr>
              <w:pStyle w:val="aff0"/>
              <w:ind w:firstLine="0"/>
              <w:jc w:val="center"/>
              <w:rPr>
                <w:rFonts w:ascii="Times New Roman" w:hAnsi="Times New Roman"/>
              </w:rPr>
            </w:pPr>
            <w:r w:rsidRPr="0050584D">
              <w:rPr>
                <w:rFonts w:ascii="Times New Roman" w:hAnsi="Times New Roman"/>
              </w:rPr>
              <w:t>3.1.1</w:t>
            </w:r>
          </w:p>
        </w:tc>
      </w:tr>
      <w:tr w:rsidR="00EA1BBE" w:rsidRPr="0050584D" w:rsidTr="00A57840">
        <w:tc>
          <w:tcPr>
            <w:tcW w:w="2474" w:type="dxa"/>
            <w:tcBorders>
              <w:top w:val="single" w:sz="4" w:space="0" w:color="auto"/>
              <w:bottom w:val="single" w:sz="4" w:space="0" w:color="auto"/>
              <w:right w:val="single" w:sz="4" w:space="0" w:color="auto"/>
            </w:tcBorders>
          </w:tcPr>
          <w:p w:rsidR="00EA1BBE" w:rsidRPr="0050584D" w:rsidRDefault="00EA1BBE" w:rsidP="00A57840">
            <w:pPr>
              <w:pStyle w:val="aff4"/>
              <w:ind w:firstLine="0"/>
              <w:rPr>
                <w:rFonts w:ascii="Times New Roman" w:hAnsi="Times New Roman"/>
              </w:rPr>
            </w:pPr>
            <w:bookmarkStart w:id="462" w:name="sub_1312"/>
            <w:r w:rsidRPr="0050584D">
              <w:rPr>
                <w:rFonts w:ascii="Times New Roman" w:hAnsi="Times New Roman"/>
              </w:rPr>
              <w:t>Административные здания организаций, обеспечивающих предоставление коммунальных услуг</w:t>
            </w:r>
            <w:bookmarkEnd w:id="462"/>
          </w:p>
        </w:tc>
        <w:tc>
          <w:tcPr>
            <w:tcW w:w="5890" w:type="dxa"/>
            <w:tcBorders>
              <w:top w:val="single" w:sz="4" w:space="0" w:color="auto"/>
              <w:left w:val="single" w:sz="4" w:space="0" w:color="auto"/>
              <w:bottom w:val="single" w:sz="4" w:space="0" w:color="auto"/>
              <w:right w:val="single" w:sz="4" w:space="0" w:color="auto"/>
            </w:tcBorders>
          </w:tcPr>
          <w:p w:rsidR="00EA1BBE" w:rsidRPr="0050584D" w:rsidRDefault="00EA1BBE" w:rsidP="00A57840">
            <w:pPr>
              <w:pStyle w:val="aff0"/>
              <w:ind w:firstLine="0"/>
              <w:rPr>
                <w:rFonts w:ascii="Times New Roman" w:hAnsi="Times New Roman"/>
              </w:rPr>
            </w:pPr>
            <w:r w:rsidRPr="0050584D">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559" w:type="dxa"/>
            <w:tcBorders>
              <w:top w:val="single" w:sz="4" w:space="0" w:color="auto"/>
              <w:left w:val="single" w:sz="4" w:space="0" w:color="auto"/>
              <w:bottom w:val="single" w:sz="4" w:space="0" w:color="auto"/>
            </w:tcBorders>
          </w:tcPr>
          <w:p w:rsidR="00EA1BBE" w:rsidRPr="0050584D" w:rsidRDefault="00EA1BBE" w:rsidP="00A57840">
            <w:pPr>
              <w:pStyle w:val="aff0"/>
              <w:ind w:firstLine="0"/>
              <w:jc w:val="center"/>
              <w:rPr>
                <w:rFonts w:ascii="Times New Roman" w:hAnsi="Times New Roman"/>
              </w:rPr>
            </w:pPr>
            <w:r w:rsidRPr="0050584D">
              <w:rPr>
                <w:rFonts w:ascii="Times New Roman" w:hAnsi="Times New Roman"/>
              </w:rPr>
              <w:t>3.1.2</w:t>
            </w:r>
          </w:p>
        </w:tc>
      </w:tr>
      <w:tr w:rsidR="00EA1BBE" w:rsidRPr="0050584D" w:rsidTr="00A57840">
        <w:tc>
          <w:tcPr>
            <w:tcW w:w="2474" w:type="dxa"/>
            <w:tcBorders>
              <w:top w:val="single" w:sz="4" w:space="0" w:color="auto"/>
              <w:bottom w:val="single" w:sz="4" w:space="0" w:color="auto"/>
              <w:right w:val="single" w:sz="4" w:space="0" w:color="auto"/>
            </w:tcBorders>
          </w:tcPr>
          <w:p w:rsidR="00EA1BBE" w:rsidRPr="0050584D" w:rsidRDefault="00EA1BBE" w:rsidP="00A57840">
            <w:pPr>
              <w:pStyle w:val="aff0"/>
              <w:ind w:firstLine="0"/>
              <w:rPr>
                <w:rFonts w:ascii="Times New Roman" w:hAnsi="Times New Roman"/>
              </w:rPr>
            </w:pPr>
            <w:bookmarkStart w:id="463" w:name="sub_1032"/>
            <w:r w:rsidRPr="0050584D">
              <w:rPr>
                <w:rFonts w:ascii="Times New Roman" w:hAnsi="Times New Roman"/>
              </w:rPr>
              <w:t>Социальное обслуживание</w:t>
            </w:r>
            <w:bookmarkEnd w:id="463"/>
          </w:p>
        </w:tc>
        <w:tc>
          <w:tcPr>
            <w:tcW w:w="5890" w:type="dxa"/>
            <w:tcBorders>
              <w:top w:val="single" w:sz="4" w:space="0" w:color="auto"/>
              <w:left w:val="single" w:sz="4" w:space="0" w:color="auto"/>
              <w:bottom w:val="single" w:sz="4" w:space="0" w:color="auto"/>
              <w:right w:val="single" w:sz="4" w:space="0" w:color="auto"/>
            </w:tcBorders>
          </w:tcPr>
          <w:p w:rsidR="00EA1BBE" w:rsidRPr="0050584D" w:rsidRDefault="00EA1BBE" w:rsidP="00A57840">
            <w:pPr>
              <w:pStyle w:val="aff0"/>
              <w:ind w:firstLine="0"/>
              <w:rPr>
                <w:rFonts w:ascii="Times New Roman" w:hAnsi="Times New Roman"/>
              </w:rPr>
            </w:pPr>
            <w:r w:rsidRPr="0050584D">
              <w:rPr>
                <w:rFonts w:ascii="Times New Roman" w:hAnsi="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50584D">
                <w:rPr>
                  <w:rStyle w:val="af7"/>
                  <w:rFonts w:ascii="Times New Roman" w:hAnsi="Times New Roman"/>
                  <w:b w:val="0"/>
                  <w:color w:val="auto"/>
                  <w:sz w:val="24"/>
                  <w:szCs w:val="24"/>
                </w:rPr>
                <w:t>кодами 3.2.1 - 3.2.4</w:t>
              </w:r>
            </w:hyperlink>
          </w:p>
        </w:tc>
        <w:tc>
          <w:tcPr>
            <w:tcW w:w="1559" w:type="dxa"/>
            <w:tcBorders>
              <w:top w:val="single" w:sz="4" w:space="0" w:color="auto"/>
              <w:left w:val="single" w:sz="4" w:space="0" w:color="auto"/>
              <w:bottom w:val="single" w:sz="4" w:space="0" w:color="auto"/>
            </w:tcBorders>
          </w:tcPr>
          <w:p w:rsidR="00EA1BBE" w:rsidRPr="0050584D" w:rsidRDefault="00EA1BBE" w:rsidP="00A57840">
            <w:pPr>
              <w:pStyle w:val="aff0"/>
              <w:ind w:firstLine="0"/>
              <w:jc w:val="center"/>
              <w:rPr>
                <w:rFonts w:ascii="Times New Roman" w:hAnsi="Times New Roman"/>
              </w:rPr>
            </w:pPr>
            <w:r w:rsidRPr="0050584D">
              <w:rPr>
                <w:rFonts w:ascii="Times New Roman" w:hAnsi="Times New Roman"/>
              </w:rPr>
              <w:t>3.2</w:t>
            </w:r>
          </w:p>
        </w:tc>
      </w:tr>
      <w:tr w:rsidR="00EA1BBE" w:rsidRPr="0050584D" w:rsidTr="00A57840">
        <w:tc>
          <w:tcPr>
            <w:tcW w:w="2474" w:type="dxa"/>
            <w:tcBorders>
              <w:top w:val="single" w:sz="4" w:space="0" w:color="auto"/>
              <w:bottom w:val="single" w:sz="4" w:space="0" w:color="auto"/>
              <w:right w:val="single" w:sz="4" w:space="0" w:color="auto"/>
            </w:tcBorders>
          </w:tcPr>
          <w:p w:rsidR="00EA1BBE" w:rsidRPr="0050584D" w:rsidRDefault="00EA1BBE" w:rsidP="00A57840">
            <w:pPr>
              <w:pStyle w:val="aff4"/>
              <w:ind w:firstLine="0"/>
              <w:rPr>
                <w:rFonts w:ascii="Times New Roman" w:hAnsi="Times New Roman"/>
              </w:rPr>
            </w:pPr>
            <w:bookmarkStart w:id="464" w:name="sub_1321"/>
            <w:r w:rsidRPr="0050584D">
              <w:rPr>
                <w:rFonts w:ascii="Times New Roman" w:hAnsi="Times New Roman"/>
              </w:rPr>
              <w:t>Дома социального обслуживания</w:t>
            </w:r>
            <w:bookmarkEnd w:id="464"/>
          </w:p>
        </w:tc>
        <w:tc>
          <w:tcPr>
            <w:tcW w:w="5890" w:type="dxa"/>
            <w:tcBorders>
              <w:top w:val="single" w:sz="4" w:space="0" w:color="auto"/>
              <w:left w:val="single" w:sz="4" w:space="0" w:color="auto"/>
              <w:bottom w:val="single" w:sz="4" w:space="0" w:color="auto"/>
              <w:right w:val="single" w:sz="4" w:space="0" w:color="auto"/>
            </w:tcBorders>
          </w:tcPr>
          <w:p w:rsidR="00EA1BBE" w:rsidRPr="0050584D" w:rsidRDefault="00EA1BBE" w:rsidP="00A57840">
            <w:pPr>
              <w:pStyle w:val="aff0"/>
              <w:ind w:firstLine="0"/>
              <w:rPr>
                <w:rFonts w:ascii="Times New Roman" w:hAnsi="Times New Roman"/>
              </w:rPr>
            </w:pPr>
            <w:r w:rsidRPr="0050584D">
              <w:rPr>
                <w:rFonts w:ascii="Times New Roman" w:hAnsi="Times New Roman"/>
              </w:rPr>
              <w:t>Размещение зданий, предназначенных для размещения домов престарелых, домов ребенка, детских домов, пунктов ночлега для бездомных граждан;</w:t>
            </w:r>
          </w:p>
          <w:p w:rsidR="00EA1BBE" w:rsidRPr="0050584D" w:rsidRDefault="00EA1BBE" w:rsidP="00A57840">
            <w:pPr>
              <w:pStyle w:val="aff0"/>
              <w:ind w:firstLine="0"/>
              <w:rPr>
                <w:rFonts w:ascii="Times New Roman" w:hAnsi="Times New Roman"/>
              </w:rPr>
            </w:pPr>
            <w:r w:rsidRPr="0050584D">
              <w:rPr>
                <w:rFonts w:ascii="Times New Roman" w:hAnsi="Times New Roman"/>
              </w:rPr>
              <w:t>размещение объектов капитального строительства для временного размещения вынужденных переселенцев, лиц, признанных беженцами</w:t>
            </w:r>
          </w:p>
        </w:tc>
        <w:tc>
          <w:tcPr>
            <w:tcW w:w="1559" w:type="dxa"/>
            <w:tcBorders>
              <w:top w:val="single" w:sz="4" w:space="0" w:color="auto"/>
              <w:left w:val="single" w:sz="4" w:space="0" w:color="auto"/>
              <w:bottom w:val="single" w:sz="4" w:space="0" w:color="auto"/>
            </w:tcBorders>
          </w:tcPr>
          <w:p w:rsidR="00EA1BBE" w:rsidRPr="0050584D" w:rsidRDefault="00EA1BBE" w:rsidP="00A57840">
            <w:pPr>
              <w:pStyle w:val="aff0"/>
              <w:ind w:firstLine="0"/>
              <w:jc w:val="center"/>
              <w:rPr>
                <w:rFonts w:ascii="Times New Roman" w:hAnsi="Times New Roman"/>
              </w:rPr>
            </w:pPr>
            <w:r w:rsidRPr="0050584D">
              <w:rPr>
                <w:rFonts w:ascii="Times New Roman" w:hAnsi="Times New Roman"/>
              </w:rPr>
              <w:t>3.2.1</w:t>
            </w:r>
          </w:p>
        </w:tc>
      </w:tr>
      <w:tr w:rsidR="00EA1BBE" w:rsidRPr="0050584D" w:rsidTr="00A57840">
        <w:tc>
          <w:tcPr>
            <w:tcW w:w="2474" w:type="dxa"/>
            <w:tcBorders>
              <w:top w:val="single" w:sz="4" w:space="0" w:color="auto"/>
              <w:bottom w:val="single" w:sz="4" w:space="0" w:color="auto"/>
              <w:right w:val="single" w:sz="4" w:space="0" w:color="auto"/>
            </w:tcBorders>
          </w:tcPr>
          <w:p w:rsidR="00EA1BBE" w:rsidRPr="0050584D" w:rsidRDefault="00EA1BBE" w:rsidP="00A57840">
            <w:pPr>
              <w:pStyle w:val="aff4"/>
              <w:ind w:firstLine="0"/>
              <w:rPr>
                <w:rFonts w:ascii="Times New Roman" w:hAnsi="Times New Roman"/>
              </w:rPr>
            </w:pPr>
            <w:bookmarkStart w:id="465" w:name="sub_1322"/>
            <w:r w:rsidRPr="0050584D">
              <w:rPr>
                <w:rFonts w:ascii="Times New Roman" w:hAnsi="Times New Roman"/>
              </w:rPr>
              <w:t>Оказание социальной помощи населению</w:t>
            </w:r>
            <w:bookmarkEnd w:id="465"/>
          </w:p>
        </w:tc>
        <w:tc>
          <w:tcPr>
            <w:tcW w:w="5890" w:type="dxa"/>
            <w:tcBorders>
              <w:top w:val="single" w:sz="4" w:space="0" w:color="auto"/>
              <w:left w:val="single" w:sz="4" w:space="0" w:color="auto"/>
              <w:bottom w:val="single" w:sz="4" w:space="0" w:color="auto"/>
              <w:right w:val="single" w:sz="4" w:space="0" w:color="auto"/>
            </w:tcBorders>
          </w:tcPr>
          <w:p w:rsidR="00EA1BBE" w:rsidRPr="0050584D" w:rsidRDefault="00EA1BBE" w:rsidP="00A57840">
            <w:pPr>
              <w:pStyle w:val="aff0"/>
              <w:ind w:firstLine="0"/>
              <w:rPr>
                <w:rFonts w:ascii="Times New Roman" w:hAnsi="Times New Roman"/>
              </w:rPr>
            </w:pPr>
            <w:r w:rsidRPr="0050584D">
              <w:rPr>
                <w:rFonts w:ascii="Times New Roman" w:hAnsi="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559" w:type="dxa"/>
            <w:tcBorders>
              <w:top w:val="single" w:sz="4" w:space="0" w:color="auto"/>
              <w:left w:val="single" w:sz="4" w:space="0" w:color="auto"/>
              <w:bottom w:val="single" w:sz="4" w:space="0" w:color="auto"/>
            </w:tcBorders>
          </w:tcPr>
          <w:p w:rsidR="00EA1BBE" w:rsidRPr="0050584D" w:rsidRDefault="00EA1BBE" w:rsidP="00A57840">
            <w:pPr>
              <w:pStyle w:val="aff0"/>
              <w:ind w:firstLine="0"/>
              <w:jc w:val="center"/>
              <w:rPr>
                <w:rFonts w:ascii="Times New Roman" w:hAnsi="Times New Roman"/>
              </w:rPr>
            </w:pPr>
            <w:r w:rsidRPr="0050584D">
              <w:rPr>
                <w:rFonts w:ascii="Times New Roman" w:hAnsi="Times New Roman"/>
              </w:rPr>
              <w:t>3.2.2</w:t>
            </w:r>
          </w:p>
        </w:tc>
      </w:tr>
      <w:tr w:rsidR="00EA1BBE" w:rsidRPr="0050584D" w:rsidTr="00A57840">
        <w:tc>
          <w:tcPr>
            <w:tcW w:w="2474" w:type="dxa"/>
            <w:tcBorders>
              <w:top w:val="single" w:sz="4" w:space="0" w:color="auto"/>
              <w:bottom w:val="single" w:sz="4" w:space="0" w:color="auto"/>
              <w:right w:val="single" w:sz="4" w:space="0" w:color="auto"/>
            </w:tcBorders>
          </w:tcPr>
          <w:p w:rsidR="00EA1BBE" w:rsidRPr="0050584D" w:rsidRDefault="00EA1BBE" w:rsidP="00A57840">
            <w:pPr>
              <w:pStyle w:val="aff4"/>
              <w:ind w:firstLine="0"/>
              <w:rPr>
                <w:rFonts w:ascii="Times New Roman" w:hAnsi="Times New Roman"/>
              </w:rPr>
            </w:pPr>
            <w:bookmarkStart w:id="466" w:name="sub_1323"/>
            <w:r w:rsidRPr="0050584D">
              <w:rPr>
                <w:rFonts w:ascii="Times New Roman" w:hAnsi="Times New Roman"/>
              </w:rPr>
              <w:t>Оказание услуг связи</w:t>
            </w:r>
            <w:bookmarkEnd w:id="466"/>
          </w:p>
        </w:tc>
        <w:tc>
          <w:tcPr>
            <w:tcW w:w="5890" w:type="dxa"/>
            <w:tcBorders>
              <w:top w:val="single" w:sz="4" w:space="0" w:color="auto"/>
              <w:left w:val="single" w:sz="4" w:space="0" w:color="auto"/>
              <w:bottom w:val="single" w:sz="4" w:space="0" w:color="auto"/>
              <w:right w:val="single" w:sz="4" w:space="0" w:color="auto"/>
            </w:tcBorders>
          </w:tcPr>
          <w:p w:rsidR="00EA1BBE" w:rsidRPr="0050584D" w:rsidRDefault="00EA1BBE" w:rsidP="00A57840">
            <w:pPr>
              <w:pStyle w:val="aff0"/>
              <w:ind w:firstLine="0"/>
              <w:rPr>
                <w:rFonts w:ascii="Times New Roman" w:hAnsi="Times New Roman"/>
              </w:rPr>
            </w:pPr>
            <w:r w:rsidRPr="0050584D">
              <w:rPr>
                <w:rFonts w:ascii="Times New Roman" w:hAnsi="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559" w:type="dxa"/>
            <w:tcBorders>
              <w:top w:val="single" w:sz="4" w:space="0" w:color="auto"/>
              <w:left w:val="single" w:sz="4" w:space="0" w:color="auto"/>
              <w:bottom w:val="single" w:sz="4" w:space="0" w:color="auto"/>
            </w:tcBorders>
          </w:tcPr>
          <w:p w:rsidR="00EA1BBE" w:rsidRPr="0050584D" w:rsidRDefault="00EA1BBE" w:rsidP="00A57840">
            <w:pPr>
              <w:pStyle w:val="aff0"/>
              <w:ind w:firstLine="0"/>
              <w:jc w:val="center"/>
              <w:rPr>
                <w:rFonts w:ascii="Times New Roman" w:hAnsi="Times New Roman"/>
              </w:rPr>
            </w:pPr>
            <w:r w:rsidRPr="0050584D">
              <w:rPr>
                <w:rFonts w:ascii="Times New Roman" w:hAnsi="Times New Roman"/>
              </w:rPr>
              <w:t>3.2.3</w:t>
            </w:r>
          </w:p>
        </w:tc>
      </w:tr>
      <w:tr w:rsidR="00EA1BBE" w:rsidRPr="0050584D" w:rsidTr="00A57840">
        <w:tc>
          <w:tcPr>
            <w:tcW w:w="2474" w:type="dxa"/>
            <w:tcBorders>
              <w:top w:val="single" w:sz="4" w:space="0" w:color="auto"/>
              <w:bottom w:val="single" w:sz="4" w:space="0" w:color="auto"/>
              <w:right w:val="single" w:sz="4" w:space="0" w:color="auto"/>
            </w:tcBorders>
          </w:tcPr>
          <w:p w:rsidR="00EA1BBE" w:rsidRPr="0050584D" w:rsidRDefault="00EA1BBE" w:rsidP="00A57840">
            <w:pPr>
              <w:pStyle w:val="aff4"/>
              <w:ind w:firstLine="0"/>
              <w:rPr>
                <w:rFonts w:ascii="Times New Roman" w:hAnsi="Times New Roman"/>
              </w:rPr>
            </w:pPr>
            <w:bookmarkStart w:id="467" w:name="sub_1324"/>
            <w:r w:rsidRPr="0050584D">
              <w:rPr>
                <w:rFonts w:ascii="Times New Roman" w:hAnsi="Times New Roman"/>
              </w:rPr>
              <w:t>Общежития</w:t>
            </w:r>
            <w:bookmarkEnd w:id="467"/>
          </w:p>
        </w:tc>
        <w:tc>
          <w:tcPr>
            <w:tcW w:w="5890" w:type="dxa"/>
            <w:tcBorders>
              <w:top w:val="single" w:sz="4" w:space="0" w:color="auto"/>
              <w:left w:val="single" w:sz="4" w:space="0" w:color="auto"/>
              <w:bottom w:val="single" w:sz="4" w:space="0" w:color="auto"/>
              <w:right w:val="single" w:sz="4" w:space="0" w:color="auto"/>
            </w:tcBorders>
          </w:tcPr>
          <w:p w:rsidR="00EA1BBE" w:rsidRPr="0050584D" w:rsidRDefault="00EA1BBE" w:rsidP="00A57840">
            <w:pPr>
              <w:pStyle w:val="aff0"/>
              <w:ind w:firstLine="0"/>
              <w:rPr>
                <w:rFonts w:ascii="Times New Roman" w:hAnsi="Times New Roman"/>
              </w:rPr>
            </w:pPr>
            <w:r w:rsidRPr="0050584D">
              <w:rPr>
                <w:rFonts w:ascii="Times New Roman" w:hAnsi="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50584D">
                <w:rPr>
                  <w:rStyle w:val="af7"/>
                  <w:rFonts w:ascii="Times New Roman" w:hAnsi="Times New Roman"/>
                  <w:b w:val="0"/>
                  <w:color w:val="auto"/>
                  <w:sz w:val="24"/>
                  <w:szCs w:val="24"/>
                </w:rPr>
                <w:t>кодом 4.7</w:t>
              </w:r>
            </w:hyperlink>
          </w:p>
        </w:tc>
        <w:tc>
          <w:tcPr>
            <w:tcW w:w="1559" w:type="dxa"/>
            <w:tcBorders>
              <w:top w:val="single" w:sz="4" w:space="0" w:color="auto"/>
              <w:left w:val="single" w:sz="4" w:space="0" w:color="auto"/>
              <w:bottom w:val="single" w:sz="4" w:space="0" w:color="auto"/>
            </w:tcBorders>
          </w:tcPr>
          <w:p w:rsidR="00EA1BBE" w:rsidRPr="0050584D" w:rsidRDefault="00EA1BBE" w:rsidP="00A57840">
            <w:pPr>
              <w:pStyle w:val="aff0"/>
              <w:ind w:firstLine="0"/>
              <w:jc w:val="center"/>
              <w:rPr>
                <w:rFonts w:ascii="Times New Roman" w:hAnsi="Times New Roman"/>
              </w:rPr>
            </w:pPr>
            <w:r w:rsidRPr="0050584D">
              <w:rPr>
                <w:rFonts w:ascii="Times New Roman" w:hAnsi="Times New Roman"/>
              </w:rPr>
              <w:t>3.2.4</w:t>
            </w:r>
          </w:p>
        </w:tc>
      </w:tr>
      <w:tr w:rsidR="00EA1BBE" w:rsidRPr="0050584D" w:rsidTr="00A57840">
        <w:tc>
          <w:tcPr>
            <w:tcW w:w="2474" w:type="dxa"/>
            <w:tcBorders>
              <w:top w:val="single" w:sz="4" w:space="0" w:color="auto"/>
              <w:bottom w:val="single" w:sz="4" w:space="0" w:color="auto"/>
              <w:right w:val="single" w:sz="4" w:space="0" w:color="auto"/>
            </w:tcBorders>
          </w:tcPr>
          <w:p w:rsidR="00EA1BBE" w:rsidRPr="0050584D" w:rsidRDefault="00EA1BBE" w:rsidP="00A57840">
            <w:pPr>
              <w:pStyle w:val="aff0"/>
              <w:ind w:firstLine="0"/>
              <w:rPr>
                <w:rFonts w:ascii="Times New Roman" w:hAnsi="Times New Roman"/>
              </w:rPr>
            </w:pPr>
            <w:bookmarkStart w:id="468" w:name="sub_1033"/>
            <w:r w:rsidRPr="0050584D">
              <w:rPr>
                <w:rFonts w:ascii="Times New Roman" w:hAnsi="Times New Roman"/>
              </w:rPr>
              <w:t>Бытовое обслуживание</w:t>
            </w:r>
            <w:bookmarkEnd w:id="468"/>
          </w:p>
        </w:tc>
        <w:tc>
          <w:tcPr>
            <w:tcW w:w="5890" w:type="dxa"/>
            <w:tcBorders>
              <w:top w:val="single" w:sz="4" w:space="0" w:color="auto"/>
              <w:left w:val="single" w:sz="4" w:space="0" w:color="auto"/>
              <w:bottom w:val="single" w:sz="4" w:space="0" w:color="auto"/>
              <w:right w:val="single" w:sz="4" w:space="0" w:color="auto"/>
            </w:tcBorders>
          </w:tcPr>
          <w:p w:rsidR="00EA1BBE" w:rsidRPr="0050584D" w:rsidRDefault="00EA1BBE" w:rsidP="00A57840">
            <w:pPr>
              <w:pStyle w:val="aff0"/>
              <w:ind w:firstLine="0"/>
              <w:rPr>
                <w:rFonts w:ascii="Times New Roman" w:hAnsi="Times New Roman"/>
              </w:rPr>
            </w:pPr>
            <w:r w:rsidRPr="0050584D">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59" w:type="dxa"/>
            <w:tcBorders>
              <w:top w:val="single" w:sz="4" w:space="0" w:color="auto"/>
              <w:left w:val="single" w:sz="4" w:space="0" w:color="auto"/>
              <w:bottom w:val="single" w:sz="4" w:space="0" w:color="auto"/>
            </w:tcBorders>
          </w:tcPr>
          <w:p w:rsidR="00EA1BBE" w:rsidRPr="0050584D" w:rsidRDefault="00EA1BBE" w:rsidP="00A57840">
            <w:pPr>
              <w:pStyle w:val="aff0"/>
              <w:ind w:firstLine="0"/>
              <w:jc w:val="center"/>
              <w:rPr>
                <w:rFonts w:ascii="Times New Roman" w:hAnsi="Times New Roman"/>
              </w:rPr>
            </w:pPr>
            <w:r w:rsidRPr="0050584D">
              <w:rPr>
                <w:rFonts w:ascii="Times New Roman" w:hAnsi="Times New Roman"/>
              </w:rPr>
              <w:t>3.3</w:t>
            </w:r>
          </w:p>
        </w:tc>
      </w:tr>
      <w:tr w:rsidR="00EA1BBE" w:rsidRPr="0050584D" w:rsidTr="00A57840">
        <w:tc>
          <w:tcPr>
            <w:tcW w:w="2474" w:type="dxa"/>
            <w:tcBorders>
              <w:top w:val="single" w:sz="4" w:space="0" w:color="auto"/>
              <w:bottom w:val="single" w:sz="4" w:space="0" w:color="auto"/>
              <w:right w:val="single" w:sz="4" w:space="0" w:color="auto"/>
            </w:tcBorders>
          </w:tcPr>
          <w:p w:rsidR="00EA1BBE" w:rsidRPr="0050584D" w:rsidRDefault="00EA1BBE" w:rsidP="00A57840">
            <w:pPr>
              <w:pStyle w:val="aff0"/>
              <w:ind w:firstLine="0"/>
              <w:rPr>
                <w:rFonts w:ascii="Times New Roman" w:hAnsi="Times New Roman"/>
              </w:rPr>
            </w:pPr>
            <w:bookmarkStart w:id="469" w:name="sub_10341"/>
            <w:r w:rsidRPr="0050584D">
              <w:rPr>
                <w:rFonts w:ascii="Times New Roman" w:hAnsi="Times New Roman"/>
              </w:rPr>
              <w:t>Амбулаторно-поликлиническое обслуживание</w:t>
            </w:r>
            <w:bookmarkEnd w:id="469"/>
          </w:p>
        </w:tc>
        <w:tc>
          <w:tcPr>
            <w:tcW w:w="5890" w:type="dxa"/>
            <w:tcBorders>
              <w:top w:val="single" w:sz="4" w:space="0" w:color="auto"/>
              <w:left w:val="single" w:sz="4" w:space="0" w:color="auto"/>
              <w:bottom w:val="single" w:sz="4" w:space="0" w:color="auto"/>
              <w:right w:val="single" w:sz="4" w:space="0" w:color="auto"/>
            </w:tcBorders>
          </w:tcPr>
          <w:p w:rsidR="00EA1BBE" w:rsidRPr="0050584D" w:rsidRDefault="00EA1BBE" w:rsidP="00A57840">
            <w:pPr>
              <w:pStyle w:val="aff0"/>
              <w:ind w:firstLine="0"/>
              <w:rPr>
                <w:rFonts w:ascii="Times New Roman" w:hAnsi="Times New Roman"/>
              </w:rPr>
            </w:pPr>
            <w:r w:rsidRPr="0050584D">
              <w:rPr>
                <w:rFonts w:ascii="Times New Roman" w:hAnsi="Times New Roman"/>
              </w:rPr>
              <w:t xml:space="preserve">Размещение объектов капитального строительства, предназначенных для оказания гражданам амбулаторно-поликлинической медицинской помощи </w:t>
            </w:r>
            <w:r w:rsidRPr="0050584D">
              <w:rPr>
                <w:rFonts w:ascii="Times New Roman" w:hAnsi="Times New Roman"/>
              </w:rPr>
              <w:lastRenderedPageBreak/>
              <w:t>(поликлиники,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559" w:type="dxa"/>
            <w:tcBorders>
              <w:top w:val="single" w:sz="4" w:space="0" w:color="auto"/>
              <w:left w:val="single" w:sz="4" w:space="0" w:color="auto"/>
              <w:bottom w:val="single" w:sz="4" w:space="0" w:color="auto"/>
            </w:tcBorders>
          </w:tcPr>
          <w:p w:rsidR="00EA1BBE" w:rsidRPr="0050584D" w:rsidRDefault="00EA1BBE" w:rsidP="00A57840">
            <w:pPr>
              <w:pStyle w:val="aff0"/>
              <w:ind w:firstLine="0"/>
              <w:jc w:val="center"/>
              <w:rPr>
                <w:rFonts w:ascii="Times New Roman" w:hAnsi="Times New Roman"/>
              </w:rPr>
            </w:pPr>
            <w:r w:rsidRPr="0050584D">
              <w:rPr>
                <w:rFonts w:ascii="Times New Roman" w:hAnsi="Times New Roman"/>
              </w:rPr>
              <w:lastRenderedPageBreak/>
              <w:t>3.4.1</w:t>
            </w:r>
          </w:p>
        </w:tc>
      </w:tr>
      <w:tr w:rsidR="00EA1BBE" w:rsidRPr="0050584D" w:rsidTr="00A57840">
        <w:tc>
          <w:tcPr>
            <w:tcW w:w="2474" w:type="dxa"/>
            <w:tcBorders>
              <w:top w:val="single" w:sz="4" w:space="0" w:color="auto"/>
              <w:bottom w:val="single" w:sz="4" w:space="0" w:color="auto"/>
              <w:right w:val="single" w:sz="4" w:space="0" w:color="auto"/>
            </w:tcBorders>
          </w:tcPr>
          <w:p w:rsidR="00EA1BBE" w:rsidRPr="0050584D" w:rsidRDefault="00EA1BBE" w:rsidP="00A57840">
            <w:pPr>
              <w:pStyle w:val="aff0"/>
              <w:ind w:firstLine="0"/>
              <w:rPr>
                <w:rFonts w:ascii="Times New Roman" w:hAnsi="Times New Roman"/>
              </w:rPr>
            </w:pPr>
            <w:bookmarkStart w:id="470" w:name="sub_10342"/>
            <w:r w:rsidRPr="0050584D">
              <w:rPr>
                <w:rFonts w:ascii="Times New Roman" w:hAnsi="Times New Roman"/>
              </w:rPr>
              <w:lastRenderedPageBreak/>
              <w:t>Стационарное медицинское обслуживание</w:t>
            </w:r>
            <w:bookmarkEnd w:id="470"/>
          </w:p>
        </w:tc>
        <w:tc>
          <w:tcPr>
            <w:tcW w:w="5890" w:type="dxa"/>
            <w:tcBorders>
              <w:top w:val="single" w:sz="4" w:space="0" w:color="auto"/>
              <w:left w:val="single" w:sz="4" w:space="0" w:color="auto"/>
              <w:bottom w:val="single" w:sz="4" w:space="0" w:color="auto"/>
              <w:right w:val="single" w:sz="4" w:space="0" w:color="auto"/>
            </w:tcBorders>
          </w:tcPr>
          <w:p w:rsidR="00EA1BBE" w:rsidRPr="0050584D" w:rsidRDefault="00EA1BBE" w:rsidP="00A57840">
            <w:pPr>
              <w:pStyle w:val="aff0"/>
              <w:ind w:firstLine="0"/>
              <w:rPr>
                <w:rFonts w:ascii="Times New Roman" w:hAnsi="Times New Roman"/>
              </w:rPr>
            </w:pPr>
            <w:r w:rsidRPr="0050584D">
              <w:rPr>
                <w:rFonts w:ascii="Times New Roman" w:hAnsi="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EA1BBE" w:rsidRPr="0050584D" w:rsidRDefault="00EA1BBE" w:rsidP="00A57840">
            <w:pPr>
              <w:pStyle w:val="aff0"/>
              <w:ind w:firstLine="0"/>
              <w:rPr>
                <w:rFonts w:ascii="Times New Roman" w:hAnsi="Times New Roman"/>
              </w:rPr>
            </w:pPr>
            <w:r w:rsidRPr="0050584D">
              <w:rPr>
                <w:rFonts w:ascii="Times New Roman" w:hAnsi="Times New Roman"/>
              </w:rPr>
              <w:t>размещение станций скорой помощи;</w:t>
            </w:r>
          </w:p>
          <w:p w:rsidR="00EA1BBE" w:rsidRPr="0050584D" w:rsidRDefault="00EA1BBE" w:rsidP="00A57840">
            <w:pPr>
              <w:pStyle w:val="aff0"/>
              <w:ind w:firstLine="0"/>
              <w:rPr>
                <w:rFonts w:ascii="Times New Roman" w:hAnsi="Times New Roman"/>
              </w:rPr>
            </w:pPr>
            <w:bookmarkStart w:id="471" w:name="sub_103104"/>
            <w:r w:rsidRPr="0050584D">
              <w:rPr>
                <w:rFonts w:ascii="Times New Roman" w:hAnsi="Times New Roman"/>
              </w:rPr>
              <w:t>размещение площадок санитарной авиации</w:t>
            </w:r>
            <w:bookmarkEnd w:id="471"/>
          </w:p>
        </w:tc>
        <w:tc>
          <w:tcPr>
            <w:tcW w:w="1559" w:type="dxa"/>
            <w:tcBorders>
              <w:top w:val="single" w:sz="4" w:space="0" w:color="auto"/>
              <w:left w:val="single" w:sz="4" w:space="0" w:color="auto"/>
              <w:bottom w:val="single" w:sz="4" w:space="0" w:color="auto"/>
            </w:tcBorders>
          </w:tcPr>
          <w:p w:rsidR="00EA1BBE" w:rsidRPr="0050584D" w:rsidRDefault="00EA1BBE" w:rsidP="00A57840">
            <w:pPr>
              <w:pStyle w:val="aff0"/>
              <w:ind w:firstLine="0"/>
              <w:jc w:val="center"/>
              <w:rPr>
                <w:rFonts w:ascii="Times New Roman" w:hAnsi="Times New Roman"/>
              </w:rPr>
            </w:pPr>
            <w:r w:rsidRPr="0050584D">
              <w:rPr>
                <w:rFonts w:ascii="Times New Roman" w:hAnsi="Times New Roman"/>
              </w:rPr>
              <w:t>3.4.2</w:t>
            </w:r>
          </w:p>
        </w:tc>
      </w:tr>
      <w:tr w:rsidR="00EA1BBE" w:rsidRPr="0050584D" w:rsidTr="00A57840">
        <w:tc>
          <w:tcPr>
            <w:tcW w:w="2474" w:type="dxa"/>
            <w:tcBorders>
              <w:top w:val="single" w:sz="4" w:space="0" w:color="auto"/>
              <w:bottom w:val="single" w:sz="4" w:space="0" w:color="auto"/>
              <w:right w:val="nil"/>
            </w:tcBorders>
          </w:tcPr>
          <w:p w:rsidR="00EA1BBE" w:rsidRPr="0050584D" w:rsidRDefault="00EA1BBE" w:rsidP="00A57840">
            <w:pPr>
              <w:pStyle w:val="aff0"/>
              <w:ind w:firstLine="0"/>
              <w:rPr>
                <w:rFonts w:ascii="Times New Roman" w:hAnsi="Times New Roman"/>
              </w:rPr>
            </w:pPr>
            <w:bookmarkStart w:id="472" w:name="sub_10351"/>
            <w:r w:rsidRPr="0050584D">
              <w:rPr>
                <w:rFonts w:ascii="Times New Roman" w:hAnsi="Times New Roman"/>
              </w:rPr>
              <w:t>Дошкольное, начальное и среднее общее образование</w:t>
            </w:r>
            <w:bookmarkEnd w:id="472"/>
          </w:p>
        </w:tc>
        <w:tc>
          <w:tcPr>
            <w:tcW w:w="5890" w:type="dxa"/>
            <w:tcBorders>
              <w:top w:val="single" w:sz="4" w:space="0" w:color="auto"/>
              <w:left w:val="single" w:sz="4" w:space="0" w:color="auto"/>
              <w:bottom w:val="single" w:sz="4" w:space="0" w:color="auto"/>
              <w:right w:val="single" w:sz="4" w:space="0" w:color="auto"/>
            </w:tcBorders>
          </w:tcPr>
          <w:p w:rsidR="00EA1BBE" w:rsidRPr="0050584D" w:rsidRDefault="00EA1BBE" w:rsidP="00A57840">
            <w:pPr>
              <w:pStyle w:val="aff0"/>
              <w:ind w:firstLine="0"/>
              <w:rPr>
                <w:rFonts w:ascii="Times New Roman" w:hAnsi="Times New Roman"/>
              </w:rPr>
            </w:pPr>
            <w:r w:rsidRPr="0050584D">
              <w:rPr>
                <w:rFonts w:ascii="Times New Roman" w:hAnsi="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559" w:type="dxa"/>
            <w:tcBorders>
              <w:top w:val="single" w:sz="4" w:space="0" w:color="auto"/>
              <w:left w:val="single" w:sz="4" w:space="0" w:color="auto"/>
              <w:bottom w:val="single" w:sz="4" w:space="0" w:color="auto"/>
            </w:tcBorders>
          </w:tcPr>
          <w:p w:rsidR="00EA1BBE" w:rsidRPr="0050584D" w:rsidRDefault="00EA1BBE" w:rsidP="00A57840">
            <w:pPr>
              <w:pStyle w:val="aff0"/>
              <w:ind w:firstLine="0"/>
              <w:jc w:val="center"/>
              <w:rPr>
                <w:rFonts w:ascii="Times New Roman" w:hAnsi="Times New Roman"/>
              </w:rPr>
            </w:pPr>
            <w:r w:rsidRPr="0050584D">
              <w:rPr>
                <w:rFonts w:ascii="Times New Roman" w:hAnsi="Times New Roman"/>
              </w:rPr>
              <w:t>3.5.1</w:t>
            </w:r>
          </w:p>
        </w:tc>
      </w:tr>
      <w:tr w:rsidR="00EA1BBE" w:rsidRPr="0050584D" w:rsidTr="00A57840">
        <w:tc>
          <w:tcPr>
            <w:tcW w:w="2474" w:type="dxa"/>
            <w:tcBorders>
              <w:top w:val="single" w:sz="4" w:space="0" w:color="auto"/>
              <w:bottom w:val="single" w:sz="4" w:space="0" w:color="auto"/>
              <w:right w:val="single" w:sz="4" w:space="0" w:color="auto"/>
            </w:tcBorders>
          </w:tcPr>
          <w:p w:rsidR="00EA1BBE" w:rsidRPr="0050584D" w:rsidRDefault="00EA1BBE" w:rsidP="00A57840">
            <w:pPr>
              <w:pStyle w:val="aff0"/>
              <w:ind w:firstLine="0"/>
              <w:rPr>
                <w:rFonts w:ascii="Times New Roman" w:hAnsi="Times New Roman"/>
              </w:rPr>
            </w:pPr>
            <w:bookmarkStart w:id="473" w:name="sub_1036"/>
            <w:r w:rsidRPr="0050584D">
              <w:rPr>
                <w:rFonts w:ascii="Times New Roman" w:hAnsi="Times New Roman"/>
              </w:rPr>
              <w:t>Культурное развитие</w:t>
            </w:r>
            <w:bookmarkEnd w:id="473"/>
          </w:p>
        </w:tc>
        <w:tc>
          <w:tcPr>
            <w:tcW w:w="5890" w:type="dxa"/>
            <w:tcBorders>
              <w:top w:val="single" w:sz="4" w:space="0" w:color="auto"/>
              <w:left w:val="single" w:sz="4" w:space="0" w:color="auto"/>
              <w:bottom w:val="single" w:sz="4" w:space="0" w:color="auto"/>
              <w:right w:val="single" w:sz="4" w:space="0" w:color="auto"/>
            </w:tcBorders>
          </w:tcPr>
          <w:p w:rsidR="00EA1BBE" w:rsidRPr="0050584D" w:rsidRDefault="00EA1BBE" w:rsidP="00A57840">
            <w:pPr>
              <w:pStyle w:val="aff0"/>
              <w:ind w:firstLine="0"/>
              <w:rPr>
                <w:rFonts w:ascii="Times New Roman" w:hAnsi="Times New Roman"/>
              </w:rPr>
            </w:pPr>
            <w:r w:rsidRPr="0050584D">
              <w:rPr>
                <w:rFonts w:ascii="Times New Roman" w:hAnsi="Times New Roman"/>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50584D">
                <w:rPr>
                  <w:rStyle w:val="af7"/>
                  <w:rFonts w:ascii="Times New Roman" w:hAnsi="Times New Roman"/>
                  <w:b w:val="0"/>
                  <w:color w:val="auto"/>
                  <w:sz w:val="24"/>
                  <w:szCs w:val="24"/>
                </w:rPr>
                <w:t>кодами 3.6.1-3.6.3</w:t>
              </w:r>
            </w:hyperlink>
          </w:p>
        </w:tc>
        <w:tc>
          <w:tcPr>
            <w:tcW w:w="1559" w:type="dxa"/>
            <w:tcBorders>
              <w:top w:val="single" w:sz="4" w:space="0" w:color="auto"/>
              <w:left w:val="single" w:sz="4" w:space="0" w:color="auto"/>
              <w:bottom w:val="single" w:sz="4" w:space="0" w:color="auto"/>
            </w:tcBorders>
          </w:tcPr>
          <w:p w:rsidR="00EA1BBE" w:rsidRPr="0050584D" w:rsidRDefault="00EA1BBE" w:rsidP="00A57840">
            <w:pPr>
              <w:pStyle w:val="aff0"/>
              <w:ind w:firstLine="0"/>
              <w:jc w:val="center"/>
              <w:rPr>
                <w:rFonts w:ascii="Times New Roman" w:hAnsi="Times New Roman"/>
              </w:rPr>
            </w:pPr>
            <w:r w:rsidRPr="0050584D">
              <w:rPr>
                <w:rFonts w:ascii="Times New Roman" w:hAnsi="Times New Roman"/>
              </w:rPr>
              <w:t>3.6</w:t>
            </w:r>
          </w:p>
        </w:tc>
      </w:tr>
      <w:tr w:rsidR="00EA1BBE" w:rsidRPr="0050584D" w:rsidTr="00A57840">
        <w:tc>
          <w:tcPr>
            <w:tcW w:w="2474" w:type="dxa"/>
            <w:tcBorders>
              <w:top w:val="single" w:sz="4" w:space="0" w:color="auto"/>
              <w:bottom w:val="single" w:sz="4" w:space="0" w:color="auto"/>
              <w:right w:val="single" w:sz="4" w:space="0" w:color="auto"/>
            </w:tcBorders>
          </w:tcPr>
          <w:p w:rsidR="00EA1BBE" w:rsidRPr="0050584D" w:rsidRDefault="00EA1BBE" w:rsidP="00A57840">
            <w:pPr>
              <w:pStyle w:val="aff4"/>
              <w:ind w:firstLine="0"/>
              <w:rPr>
                <w:rFonts w:ascii="Times New Roman" w:hAnsi="Times New Roman"/>
              </w:rPr>
            </w:pPr>
            <w:bookmarkStart w:id="474" w:name="sub_1361"/>
            <w:r w:rsidRPr="0050584D">
              <w:rPr>
                <w:rFonts w:ascii="Times New Roman" w:hAnsi="Times New Roman"/>
              </w:rPr>
              <w:t xml:space="preserve">Объекты </w:t>
            </w:r>
            <w:proofErr w:type="spellStart"/>
            <w:r w:rsidRPr="0050584D">
              <w:rPr>
                <w:rFonts w:ascii="Times New Roman" w:hAnsi="Times New Roman"/>
              </w:rPr>
              <w:t>культурно-досуговой</w:t>
            </w:r>
            <w:proofErr w:type="spellEnd"/>
            <w:r w:rsidRPr="0050584D">
              <w:rPr>
                <w:rFonts w:ascii="Times New Roman" w:hAnsi="Times New Roman"/>
              </w:rPr>
              <w:t xml:space="preserve"> деятельности</w:t>
            </w:r>
            <w:bookmarkEnd w:id="474"/>
          </w:p>
        </w:tc>
        <w:tc>
          <w:tcPr>
            <w:tcW w:w="5890" w:type="dxa"/>
            <w:tcBorders>
              <w:top w:val="single" w:sz="4" w:space="0" w:color="auto"/>
              <w:left w:val="single" w:sz="4" w:space="0" w:color="auto"/>
              <w:bottom w:val="single" w:sz="4" w:space="0" w:color="auto"/>
              <w:right w:val="single" w:sz="4" w:space="0" w:color="auto"/>
            </w:tcBorders>
          </w:tcPr>
          <w:p w:rsidR="00EA1BBE" w:rsidRPr="0050584D" w:rsidRDefault="00EA1BBE" w:rsidP="00A57840">
            <w:pPr>
              <w:pStyle w:val="aff0"/>
              <w:ind w:firstLine="0"/>
              <w:rPr>
                <w:rFonts w:ascii="Times New Roman" w:hAnsi="Times New Roman"/>
              </w:rPr>
            </w:pPr>
            <w:r w:rsidRPr="0050584D">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559" w:type="dxa"/>
            <w:tcBorders>
              <w:top w:val="single" w:sz="4" w:space="0" w:color="auto"/>
              <w:left w:val="single" w:sz="4" w:space="0" w:color="auto"/>
              <w:bottom w:val="single" w:sz="4" w:space="0" w:color="auto"/>
            </w:tcBorders>
          </w:tcPr>
          <w:p w:rsidR="00EA1BBE" w:rsidRPr="0050584D" w:rsidRDefault="00EA1BBE" w:rsidP="00A57840">
            <w:pPr>
              <w:pStyle w:val="aff0"/>
              <w:ind w:firstLine="0"/>
              <w:jc w:val="center"/>
              <w:rPr>
                <w:rFonts w:ascii="Times New Roman" w:hAnsi="Times New Roman"/>
              </w:rPr>
            </w:pPr>
            <w:r w:rsidRPr="0050584D">
              <w:rPr>
                <w:rFonts w:ascii="Times New Roman" w:hAnsi="Times New Roman"/>
              </w:rPr>
              <w:t>3.6.1</w:t>
            </w:r>
          </w:p>
        </w:tc>
      </w:tr>
      <w:tr w:rsidR="00EA1BBE" w:rsidRPr="0050584D" w:rsidTr="00A57840">
        <w:tc>
          <w:tcPr>
            <w:tcW w:w="2474" w:type="dxa"/>
            <w:tcBorders>
              <w:top w:val="single" w:sz="4" w:space="0" w:color="auto"/>
              <w:bottom w:val="single" w:sz="4" w:space="0" w:color="auto"/>
              <w:right w:val="single" w:sz="4" w:space="0" w:color="auto"/>
            </w:tcBorders>
          </w:tcPr>
          <w:p w:rsidR="00EA1BBE" w:rsidRPr="0050584D" w:rsidRDefault="00EA1BBE" w:rsidP="00A57840">
            <w:pPr>
              <w:pStyle w:val="aff4"/>
              <w:ind w:firstLine="0"/>
              <w:rPr>
                <w:rFonts w:ascii="Times New Roman" w:hAnsi="Times New Roman"/>
              </w:rPr>
            </w:pPr>
            <w:bookmarkStart w:id="475" w:name="sub_1362"/>
            <w:r w:rsidRPr="0050584D">
              <w:rPr>
                <w:rFonts w:ascii="Times New Roman" w:hAnsi="Times New Roman"/>
              </w:rPr>
              <w:t>Парки культуры и отдыха</w:t>
            </w:r>
            <w:bookmarkEnd w:id="475"/>
          </w:p>
        </w:tc>
        <w:tc>
          <w:tcPr>
            <w:tcW w:w="5890" w:type="dxa"/>
            <w:tcBorders>
              <w:top w:val="single" w:sz="4" w:space="0" w:color="auto"/>
              <w:left w:val="single" w:sz="4" w:space="0" w:color="auto"/>
              <w:bottom w:val="single" w:sz="4" w:space="0" w:color="auto"/>
              <w:right w:val="single" w:sz="4" w:space="0" w:color="auto"/>
            </w:tcBorders>
          </w:tcPr>
          <w:p w:rsidR="00EA1BBE" w:rsidRPr="0050584D" w:rsidRDefault="00EA1BBE" w:rsidP="00A57840">
            <w:pPr>
              <w:pStyle w:val="aff0"/>
              <w:ind w:firstLine="0"/>
              <w:rPr>
                <w:rFonts w:ascii="Times New Roman" w:hAnsi="Times New Roman"/>
              </w:rPr>
            </w:pPr>
            <w:r w:rsidRPr="0050584D">
              <w:rPr>
                <w:rFonts w:ascii="Times New Roman" w:hAnsi="Times New Roman"/>
              </w:rPr>
              <w:t>Размещение парков культуры и отдыха</w:t>
            </w:r>
          </w:p>
        </w:tc>
        <w:tc>
          <w:tcPr>
            <w:tcW w:w="1559" w:type="dxa"/>
            <w:tcBorders>
              <w:top w:val="single" w:sz="4" w:space="0" w:color="auto"/>
              <w:left w:val="single" w:sz="4" w:space="0" w:color="auto"/>
              <w:bottom w:val="single" w:sz="4" w:space="0" w:color="auto"/>
            </w:tcBorders>
          </w:tcPr>
          <w:p w:rsidR="00EA1BBE" w:rsidRPr="0050584D" w:rsidRDefault="00EA1BBE" w:rsidP="00A57840">
            <w:pPr>
              <w:pStyle w:val="aff0"/>
              <w:ind w:firstLine="0"/>
              <w:jc w:val="center"/>
              <w:rPr>
                <w:rFonts w:ascii="Times New Roman" w:hAnsi="Times New Roman"/>
              </w:rPr>
            </w:pPr>
            <w:r w:rsidRPr="0050584D">
              <w:rPr>
                <w:rFonts w:ascii="Times New Roman" w:hAnsi="Times New Roman"/>
              </w:rPr>
              <w:t>3.6.2</w:t>
            </w:r>
          </w:p>
        </w:tc>
      </w:tr>
      <w:tr w:rsidR="00EA1BBE" w:rsidRPr="0050584D" w:rsidTr="00A57840">
        <w:tc>
          <w:tcPr>
            <w:tcW w:w="2474" w:type="dxa"/>
            <w:tcBorders>
              <w:top w:val="single" w:sz="4" w:space="0" w:color="auto"/>
              <w:bottom w:val="single" w:sz="4" w:space="0" w:color="auto"/>
              <w:right w:val="single" w:sz="4" w:space="0" w:color="auto"/>
            </w:tcBorders>
          </w:tcPr>
          <w:p w:rsidR="00EA1BBE" w:rsidRPr="0050584D" w:rsidRDefault="00EA1BBE" w:rsidP="00A57840">
            <w:pPr>
              <w:pStyle w:val="aff4"/>
              <w:ind w:firstLine="0"/>
              <w:rPr>
                <w:rFonts w:ascii="Times New Roman" w:hAnsi="Times New Roman"/>
              </w:rPr>
            </w:pPr>
            <w:bookmarkStart w:id="476" w:name="sub_1363"/>
            <w:r w:rsidRPr="0050584D">
              <w:rPr>
                <w:rFonts w:ascii="Times New Roman" w:hAnsi="Times New Roman"/>
              </w:rPr>
              <w:t>Цирки и зверинцы</w:t>
            </w:r>
            <w:bookmarkEnd w:id="476"/>
          </w:p>
        </w:tc>
        <w:tc>
          <w:tcPr>
            <w:tcW w:w="5890" w:type="dxa"/>
            <w:tcBorders>
              <w:top w:val="single" w:sz="4" w:space="0" w:color="auto"/>
              <w:left w:val="single" w:sz="4" w:space="0" w:color="auto"/>
              <w:bottom w:val="single" w:sz="4" w:space="0" w:color="auto"/>
              <w:right w:val="single" w:sz="4" w:space="0" w:color="auto"/>
            </w:tcBorders>
          </w:tcPr>
          <w:p w:rsidR="00EA1BBE" w:rsidRPr="0050584D" w:rsidRDefault="00EA1BBE" w:rsidP="00A57840">
            <w:pPr>
              <w:pStyle w:val="aff0"/>
              <w:ind w:firstLine="0"/>
              <w:rPr>
                <w:rFonts w:ascii="Times New Roman" w:hAnsi="Times New Roman"/>
              </w:rPr>
            </w:pPr>
            <w:r w:rsidRPr="0050584D">
              <w:rPr>
                <w:rFonts w:ascii="Times New Roman" w:hAnsi="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559" w:type="dxa"/>
            <w:tcBorders>
              <w:top w:val="single" w:sz="4" w:space="0" w:color="auto"/>
              <w:left w:val="single" w:sz="4" w:space="0" w:color="auto"/>
              <w:bottom w:val="single" w:sz="4" w:space="0" w:color="auto"/>
            </w:tcBorders>
          </w:tcPr>
          <w:p w:rsidR="00EA1BBE" w:rsidRPr="0050584D" w:rsidRDefault="00EA1BBE" w:rsidP="00A57840">
            <w:pPr>
              <w:pStyle w:val="aff0"/>
              <w:ind w:firstLine="0"/>
              <w:jc w:val="center"/>
              <w:rPr>
                <w:rFonts w:ascii="Times New Roman" w:hAnsi="Times New Roman"/>
              </w:rPr>
            </w:pPr>
            <w:r w:rsidRPr="0050584D">
              <w:rPr>
                <w:rFonts w:ascii="Times New Roman" w:hAnsi="Times New Roman"/>
              </w:rPr>
              <w:t>3.6.3</w:t>
            </w:r>
          </w:p>
        </w:tc>
      </w:tr>
      <w:tr w:rsidR="00EA1BBE" w:rsidRPr="0050584D" w:rsidTr="00A57840">
        <w:tc>
          <w:tcPr>
            <w:tcW w:w="2474" w:type="dxa"/>
            <w:tcBorders>
              <w:top w:val="single" w:sz="4" w:space="0" w:color="auto"/>
              <w:bottom w:val="single" w:sz="4" w:space="0" w:color="auto"/>
              <w:right w:val="single" w:sz="4" w:space="0" w:color="auto"/>
            </w:tcBorders>
          </w:tcPr>
          <w:p w:rsidR="00EA1BBE" w:rsidRPr="0050584D" w:rsidRDefault="00EA1BBE" w:rsidP="00A57840">
            <w:pPr>
              <w:pStyle w:val="aff0"/>
              <w:ind w:firstLine="0"/>
              <w:rPr>
                <w:rFonts w:ascii="Times New Roman" w:hAnsi="Times New Roman"/>
              </w:rPr>
            </w:pPr>
            <w:bookmarkStart w:id="477" w:name="sub_1037"/>
            <w:r w:rsidRPr="0050584D">
              <w:rPr>
                <w:rFonts w:ascii="Times New Roman" w:hAnsi="Times New Roman"/>
              </w:rPr>
              <w:t>Религиозное использование</w:t>
            </w:r>
            <w:bookmarkEnd w:id="477"/>
          </w:p>
        </w:tc>
        <w:tc>
          <w:tcPr>
            <w:tcW w:w="5890" w:type="dxa"/>
            <w:tcBorders>
              <w:top w:val="single" w:sz="4" w:space="0" w:color="auto"/>
              <w:left w:val="single" w:sz="4" w:space="0" w:color="auto"/>
              <w:bottom w:val="single" w:sz="4" w:space="0" w:color="auto"/>
              <w:right w:val="single" w:sz="4" w:space="0" w:color="auto"/>
            </w:tcBorders>
          </w:tcPr>
          <w:p w:rsidR="00EA1BBE" w:rsidRPr="0050584D" w:rsidRDefault="00EA1BBE" w:rsidP="00A57840">
            <w:pPr>
              <w:pStyle w:val="aff0"/>
              <w:ind w:firstLine="0"/>
              <w:rPr>
                <w:rFonts w:ascii="Times New Roman" w:hAnsi="Times New Roman"/>
              </w:rPr>
            </w:pPr>
            <w:r w:rsidRPr="0050584D">
              <w:rPr>
                <w:rFonts w:ascii="Times New Roman" w:hAnsi="Times New Roman"/>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50584D">
                <w:rPr>
                  <w:rStyle w:val="af7"/>
                  <w:rFonts w:ascii="Times New Roman" w:hAnsi="Times New Roman"/>
                  <w:b w:val="0"/>
                  <w:color w:val="auto"/>
                  <w:sz w:val="24"/>
                  <w:szCs w:val="24"/>
                </w:rPr>
                <w:t>кодами 3.7.1-3.7.2</w:t>
              </w:r>
            </w:hyperlink>
          </w:p>
        </w:tc>
        <w:tc>
          <w:tcPr>
            <w:tcW w:w="1559" w:type="dxa"/>
            <w:tcBorders>
              <w:top w:val="single" w:sz="4" w:space="0" w:color="auto"/>
              <w:left w:val="single" w:sz="4" w:space="0" w:color="auto"/>
              <w:bottom w:val="single" w:sz="4" w:space="0" w:color="auto"/>
            </w:tcBorders>
          </w:tcPr>
          <w:p w:rsidR="00EA1BBE" w:rsidRPr="0050584D" w:rsidRDefault="00EA1BBE" w:rsidP="00A57840">
            <w:pPr>
              <w:pStyle w:val="aff0"/>
              <w:ind w:firstLine="0"/>
              <w:jc w:val="center"/>
              <w:rPr>
                <w:rFonts w:ascii="Times New Roman" w:hAnsi="Times New Roman"/>
              </w:rPr>
            </w:pPr>
            <w:r w:rsidRPr="0050584D">
              <w:rPr>
                <w:rFonts w:ascii="Times New Roman" w:hAnsi="Times New Roman"/>
              </w:rPr>
              <w:t>3.7</w:t>
            </w:r>
          </w:p>
        </w:tc>
      </w:tr>
      <w:tr w:rsidR="00EA1BBE" w:rsidRPr="0050584D" w:rsidTr="00A57840">
        <w:tc>
          <w:tcPr>
            <w:tcW w:w="2474" w:type="dxa"/>
            <w:tcBorders>
              <w:top w:val="single" w:sz="4" w:space="0" w:color="auto"/>
              <w:bottom w:val="single" w:sz="4" w:space="0" w:color="auto"/>
              <w:right w:val="single" w:sz="4" w:space="0" w:color="auto"/>
            </w:tcBorders>
          </w:tcPr>
          <w:p w:rsidR="00EA1BBE" w:rsidRPr="0050584D" w:rsidRDefault="00EA1BBE" w:rsidP="00A57840">
            <w:pPr>
              <w:pStyle w:val="aff4"/>
              <w:ind w:firstLine="0"/>
              <w:rPr>
                <w:rFonts w:ascii="Times New Roman" w:hAnsi="Times New Roman"/>
              </w:rPr>
            </w:pPr>
            <w:bookmarkStart w:id="478" w:name="sub_1371"/>
            <w:r w:rsidRPr="0050584D">
              <w:rPr>
                <w:rFonts w:ascii="Times New Roman" w:hAnsi="Times New Roman"/>
              </w:rPr>
              <w:t>Осуществление религиозных обрядов</w:t>
            </w:r>
            <w:bookmarkEnd w:id="478"/>
          </w:p>
        </w:tc>
        <w:tc>
          <w:tcPr>
            <w:tcW w:w="5890" w:type="dxa"/>
            <w:tcBorders>
              <w:top w:val="single" w:sz="4" w:space="0" w:color="auto"/>
              <w:left w:val="single" w:sz="4" w:space="0" w:color="auto"/>
              <w:bottom w:val="single" w:sz="4" w:space="0" w:color="auto"/>
              <w:right w:val="single" w:sz="4" w:space="0" w:color="auto"/>
            </w:tcBorders>
          </w:tcPr>
          <w:p w:rsidR="00EA1BBE" w:rsidRPr="0050584D" w:rsidRDefault="00EA1BBE" w:rsidP="00A57840">
            <w:pPr>
              <w:pStyle w:val="aff0"/>
              <w:ind w:firstLine="0"/>
              <w:rPr>
                <w:rFonts w:ascii="Times New Roman" w:hAnsi="Times New Roman"/>
              </w:rPr>
            </w:pPr>
            <w:r w:rsidRPr="0050584D">
              <w:rPr>
                <w:rFonts w:ascii="Times New Roman" w:hAnsi="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559" w:type="dxa"/>
            <w:tcBorders>
              <w:top w:val="single" w:sz="4" w:space="0" w:color="auto"/>
              <w:left w:val="single" w:sz="4" w:space="0" w:color="auto"/>
              <w:bottom w:val="single" w:sz="4" w:space="0" w:color="auto"/>
            </w:tcBorders>
          </w:tcPr>
          <w:p w:rsidR="00EA1BBE" w:rsidRPr="0050584D" w:rsidRDefault="00EA1BBE" w:rsidP="00A57840">
            <w:pPr>
              <w:pStyle w:val="aff0"/>
              <w:ind w:firstLine="0"/>
              <w:jc w:val="center"/>
              <w:rPr>
                <w:rFonts w:ascii="Times New Roman" w:hAnsi="Times New Roman"/>
              </w:rPr>
            </w:pPr>
            <w:r w:rsidRPr="0050584D">
              <w:rPr>
                <w:rFonts w:ascii="Times New Roman" w:hAnsi="Times New Roman"/>
              </w:rPr>
              <w:t>3.7.1</w:t>
            </w:r>
          </w:p>
        </w:tc>
      </w:tr>
      <w:tr w:rsidR="00EA1BBE" w:rsidRPr="0050584D" w:rsidTr="00A57840">
        <w:tc>
          <w:tcPr>
            <w:tcW w:w="2474" w:type="dxa"/>
            <w:tcBorders>
              <w:top w:val="single" w:sz="4" w:space="0" w:color="auto"/>
              <w:bottom w:val="single" w:sz="4" w:space="0" w:color="auto"/>
              <w:right w:val="single" w:sz="4" w:space="0" w:color="auto"/>
            </w:tcBorders>
          </w:tcPr>
          <w:p w:rsidR="00EA1BBE" w:rsidRPr="0050584D" w:rsidRDefault="00EA1BBE" w:rsidP="00A57840">
            <w:pPr>
              <w:pStyle w:val="aff4"/>
              <w:ind w:firstLine="0"/>
              <w:rPr>
                <w:rFonts w:ascii="Times New Roman" w:hAnsi="Times New Roman"/>
              </w:rPr>
            </w:pPr>
            <w:bookmarkStart w:id="479" w:name="sub_1372"/>
            <w:r w:rsidRPr="0050584D">
              <w:rPr>
                <w:rFonts w:ascii="Times New Roman" w:hAnsi="Times New Roman"/>
              </w:rPr>
              <w:t>Религиозное управление и образование</w:t>
            </w:r>
            <w:bookmarkEnd w:id="479"/>
          </w:p>
        </w:tc>
        <w:tc>
          <w:tcPr>
            <w:tcW w:w="5890" w:type="dxa"/>
            <w:tcBorders>
              <w:top w:val="single" w:sz="4" w:space="0" w:color="auto"/>
              <w:left w:val="single" w:sz="4" w:space="0" w:color="auto"/>
              <w:bottom w:val="single" w:sz="4" w:space="0" w:color="auto"/>
              <w:right w:val="single" w:sz="4" w:space="0" w:color="auto"/>
            </w:tcBorders>
          </w:tcPr>
          <w:p w:rsidR="00EA1BBE" w:rsidRPr="0050584D" w:rsidRDefault="00EA1BBE" w:rsidP="00A57840">
            <w:pPr>
              <w:pStyle w:val="aff0"/>
              <w:ind w:firstLine="0"/>
              <w:rPr>
                <w:rFonts w:ascii="Times New Roman" w:hAnsi="Times New Roman"/>
              </w:rPr>
            </w:pPr>
            <w:r w:rsidRPr="0050584D">
              <w:rPr>
                <w:rFonts w:ascii="Times New Roman" w:hAnsi="Times New Roman"/>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w:t>
            </w:r>
            <w:r w:rsidRPr="0050584D">
              <w:rPr>
                <w:rFonts w:ascii="Times New Roman" w:hAnsi="Times New Roman"/>
              </w:rPr>
              <w:lastRenderedPageBreak/>
              <w:t>школы, семинарии, духовные училища)</w:t>
            </w:r>
          </w:p>
        </w:tc>
        <w:tc>
          <w:tcPr>
            <w:tcW w:w="1559" w:type="dxa"/>
            <w:tcBorders>
              <w:top w:val="single" w:sz="4" w:space="0" w:color="auto"/>
              <w:left w:val="single" w:sz="4" w:space="0" w:color="auto"/>
              <w:bottom w:val="single" w:sz="4" w:space="0" w:color="auto"/>
            </w:tcBorders>
          </w:tcPr>
          <w:p w:rsidR="00EA1BBE" w:rsidRPr="0050584D" w:rsidRDefault="00EA1BBE" w:rsidP="00A57840">
            <w:pPr>
              <w:pStyle w:val="aff0"/>
              <w:ind w:firstLine="0"/>
              <w:jc w:val="center"/>
              <w:rPr>
                <w:rFonts w:ascii="Times New Roman" w:hAnsi="Times New Roman"/>
              </w:rPr>
            </w:pPr>
            <w:r w:rsidRPr="0050584D">
              <w:rPr>
                <w:rFonts w:ascii="Times New Roman" w:hAnsi="Times New Roman"/>
              </w:rPr>
              <w:lastRenderedPageBreak/>
              <w:t>3.7.2</w:t>
            </w:r>
          </w:p>
        </w:tc>
      </w:tr>
      <w:tr w:rsidR="00EA1BBE" w:rsidRPr="0050584D" w:rsidTr="00A57840">
        <w:tc>
          <w:tcPr>
            <w:tcW w:w="2474" w:type="dxa"/>
            <w:tcBorders>
              <w:top w:val="single" w:sz="4" w:space="0" w:color="auto"/>
              <w:bottom w:val="single" w:sz="4" w:space="0" w:color="auto"/>
              <w:right w:val="single" w:sz="4" w:space="0" w:color="auto"/>
            </w:tcBorders>
          </w:tcPr>
          <w:p w:rsidR="00EA1BBE" w:rsidRPr="0050584D" w:rsidRDefault="00EA1BBE" w:rsidP="00A57840">
            <w:pPr>
              <w:pStyle w:val="aff4"/>
              <w:ind w:firstLine="0"/>
              <w:rPr>
                <w:rFonts w:ascii="Times New Roman" w:hAnsi="Times New Roman"/>
              </w:rPr>
            </w:pPr>
            <w:bookmarkStart w:id="480" w:name="sub_1381"/>
            <w:r w:rsidRPr="0050584D">
              <w:rPr>
                <w:rFonts w:ascii="Times New Roman" w:hAnsi="Times New Roman"/>
              </w:rPr>
              <w:lastRenderedPageBreak/>
              <w:t>Государственное управление</w:t>
            </w:r>
            <w:bookmarkEnd w:id="480"/>
          </w:p>
        </w:tc>
        <w:tc>
          <w:tcPr>
            <w:tcW w:w="5890" w:type="dxa"/>
            <w:tcBorders>
              <w:top w:val="single" w:sz="4" w:space="0" w:color="auto"/>
              <w:left w:val="single" w:sz="4" w:space="0" w:color="auto"/>
              <w:bottom w:val="single" w:sz="4" w:space="0" w:color="auto"/>
              <w:right w:val="single" w:sz="4" w:space="0" w:color="auto"/>
            </w:tcBorders>
          </w:tcPr>
          <w:p w:rsidR="00EA1BBE" w:rsidRPr="0050584D" w:rsidRDefault="00EA1BBE" w:rsidP="00A57840">
            <w:pPr>
              <w:pStyle w:val="aff0"/>
              <w:ind w:firstLine="0"/>
              <w:rPr>
                <w:rFonts w:ascii="Times New Roman" w:hAnsi="Times New Roman"/>
              </w:rPr>
            </w:pPr>
            <w:r w:rsidRPr="0050584D">
              <w:rPr>
                <w:rFonts w:ascii="Times New Roman" w:hAnsi="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559" w:type="dxa"/>
            <w:tcBorders>
              <w:top w:val="single" w:sz="4" w:space="0" w:color="auto"/>
              <w:left w:val="single" w:sz="4" w:space="0" w:color="auto"/>
              <w:bottom w:val="single" w:sz="4" w:space="0" w:color="auto"/>
            </w:tcBorders>
          </w:tcPr>
          <w:p w:rsidR="00EA1BBE" w:rsidRPr="0050584D" w:rsidRDefault="00EA1BBE" w:rsidP="00A57840">
            <w:pPr>
              <w:pStyle w:val="aff0"/>
              <w:ind w:firstLine="0"/>
              <w:jc w:val="center"/>
              <w:rPr>
                <w:rFonts w:ascii="Times New Roman" w:hAnsi="Times New Roman"/>
              </w:rPr>
            </w:pPr>
            <w:r w:rsidRPr="0050584D">
              <w:rPr>
                <w:rFonts w:ascii="Times New Roman" w:hAnsi="Times New Roman"/>
              </w:rPr>
              <w:t>3.8.1</w:t>
            </w:r>
          </w:p>
        </w:tc>
      </w:tr>
      <w:tr w:rsidR="00FD01E5" w:rsidRPr="0050584D" w:rsidTr="00A57840">
        <w:tc>
          <w:tcPr>
            <w:tcW w:w="2474" w:type="dxa"/>
            <w:tcBorders>
              <w:top w:val="single" w:sz="4" w:space="0" w:color="auto"/>
              <w:bottom w:val="single" w:sz="4" w:space="0" w:color="auto"/>
              <w:right w:val="single" w:sz="4" w:space="0" w:color="auto"/>
            </w:tcBorders>
          </w:tcPr>
          <w:p w:rsidR="00FD01E5" w:rsidRPr="0050584D" w:rsidRDefault="00FD01E5" w:rsidP="00FD01E5">
            <w:pPr>
              <w:pStyle w:val="aff4"/>
              <w:ind w:firstLine="0"/>
              <w:rPr>
                <w:rFonts w:ascii="Times New Roman" w:hAnsi="Times New Roman"/>
              </w:rPr>
            </w:pPr>
            <w:bookmarkStart w:id="481" w:name="sub_10391"/>
            <w:r w:rsidRPr="0050584D">
              <w:rPr>
                <w:rFonts w:ascii="Times New Roman" w:hAnsi="Times New Roman"/>
              </w:rPr>
              <w:t>Обеспечение деятельности в области гидрометеорологии и смежных с ней областях</w:t>
            </w:r>
            <w:bookmarkEnd w:id="481"/>
          </w:p>
        </w:tc>
        <w:tc>
          <w:tcPr>
            <w:tcW w:w="5890" w:type="dxa"/>
            <w:tcBorders>
              <w:top w:val="single" w:sz="4" w:space="0" w:color="auto"/>
              <w:left w:val="single" w:sz="4" w:space="0" w:color="auto"/>
              <w:bottom w:val="single" w:sz="4" w:space="0" w:color="auto"/>
              <w:right w:val="single" w:sz="4" w:space="0" w:color="auto"/>
            </w:tcBorders>
          </w:tcPr>
          <w:p w:rsidR="00FD01E5" w:rsidRPr="0050584D" w:rsidRDefault="00FD01E5" w:rsidP="00FD01E5">
            <w:pPr>
              <w:pStyle w:val="aff4"/>
              <w:ind w:firstLine="0"/>
              <w:rPr>
                <w:rFonts w:ascii="Times New Roman" w:hAnsi="Times New Roman"/>
              </w:rPr>
            </w:pPr>
            <w:r w:rsidRPr="0050584D">
              <w:rPr>
                <w:rFonts w:ascii="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559" w:type="dxa"/>
            <w:tcBorders>
              <w:top w:val="single" w:sz="4" w:space="0" w:color="auto"/>
              <w:left w:val="single" w:sz="4" w:space="0" w:color="auto"/>
              <w:bottom w:val="single" w:sz="4" w:space="0" w:color="auto"/>
            </w:tcBorders>
          </w:tcPr>
          <w:p w:rsidR="00FD01E5" w:rsidRPr="0050584D" w:rsidRDefault="00FD01E5" w:rsidP="00FD01E5">
            <w:pPr>
              <w:pStyle w:val="aff4"/>
              <w:ind w:firstLine="0"/>
              <w:rPr>
                <w:rFonts w:ascii="Times New Roman" w:hAnsi="Times New Roman"/>
              </w:rPr>
            </w:pPr>
            <w:r w:rsidRPr="0050584D">
              <w:rPr>
                <w:rFonts w:ascii="Times New Roman" w:hAnsi="Times New Roman"/>
              </w:rPr>
              <w:t>3.9.1</w:t>
            </w:r>
          </w:p>
        </w:tc>
      </w:tr>
      <w:tr w:rsidR="00FD01E5" w:rsidRPr="0050584D" w:rsidTr="00A57840">
        <w:tc>
          <w:tcPr>
            <w:tcW w:w="2474" w:type="dxa"/>
            <w:tcBorders>
              <w:top w:val="single" w:sz="4" w:space="0" w:color="auto"/>
              <w:bottom w:val="single" w:sz="4" w:space="0" w:color="auto"/>
              <w:right w:val="single" w:sz="4" w:space="0" w:color="auto"/>
            </w:tcBorders>
          </w:tcPr>
          <w:p w:rsidR="00FD01E5" w:rsidRPr="0050584D" w:rsidRDefault="00FD01E5" w:rsidP="00FD01E5">
            <w:pPr>
              <w:pStyle w:val="aff4"/>
              <w:ind w:firstLine="0"/>
              <w:rPr>
                <w:rFonts w:ascii="Times New Roman" w:hAnsi="Times New Roman"/>
              </w:rPr>
            </w:pPr>
            <w:bookmarkStart w:id="482" w:name="sub_1392"/>
            <w:r w:rsidRPr="0050584D">
              <w:rPr>
                <w:rFonts w:ascii="Times New Roman" w:hAnsi="Times New Roman"/>
              </w:rPr>
              <w:t>Проведение научных исследований</w:t>
            </w:r>
            <w:bookmarkEnd w:id="482"/>
          </w:p>
        </w:tc>
        <w:tc>
          <w:tcPr>
            <w:tcW w:w="5890" w:type="dxa"/>
            <w:tcBorders>
              <w:top w:val="single" w:sz="4" w:space="0" w:color="auto"/>
              <w:left w:val="single" w:sz="4" w:space="0" w:color="auto"/>
              <w:bottom w:val="single" w:sz="4" w:space="0" w:color="auto"/>
              <w:right w:val="single" w:sz="4" w:space="0" w:color="auto"/>
            </w:tcBorders>
          </w:tcPr>
          <w:p w:rsidR="00FD01E5" w:rsidRPr="0050584D" w:rsidRDefault="00FD01E5" w:rsidP="00FD01E5">
            <w:pPr>
              <w:pStyle w:val="aff0"/>
              <w:ind w:firstLine="0"/>
              <w:rPr>
                <w:rFonts w:ascii="Times New Roman" w:hAnsi="Times New Roman"/>
              </w:rPr>
            </w:pPr>
            <w:r w:rsidRPr="0050584D">
              <w:rPr>
                <w:rFonts w:ascii="Times New Roman" w:hAnsi="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559" w:type="dxa"/>
            <w:tcBorders>
              <w:top w:val="single" w:sz="4" w:space="0" w:color="auto"/>
              <w:left w:val="single" w:sz="4" w:space="0" w:color="auto"/>
              <w:bottom w:val="single" w:sz="4" w:space="0" w:color="auto"/>
            </w:tcBorders>
          </w:tcPr>
          <w:p w:rsidR="00FD01E5" w:rsidRPr="0050584D" w:rsidRDefault="00FD01E5" w:rsidP="00FD01E5">
            <w:pPr>
              <w:pStyle w:val="aff0"/>
              <w:ind w:firstLine="0"/>
              <w:jc w:val="center"/>
              <w:rPr>
                <w:rFonts w:ascii="Times New Roman" w:hAnsi="Times New Roman"/>
              </w:rPr>
            </w:pPr>
            <w:r w:rsidRPr="0050584D">
              <w:rPr>
                <w:rFonts w:ascii="Times New Roman" w:hAnsi="Times New Roman"/>
              </w:rPr>
              <w:t>3.9.2</w:t>
            </w:r>
          </w:p>
        </w:tc>
      </w:tr>
      <w:tr w:rsidR="00FD01E5" w:rsidRPr="0050584D" w:rsidTr="00A57840">
        <w:tc>
          <w:tcPr>
            <w:tcW w:w="2474" w:type="dxa"/>
            <w:tcBorders>
              <w:top w:val="single" w:sz="4" w:space="0" w:color="auto"/>
              <w:bottom w:val="single" w:sz="4" w:space="0" w:color="auto"/>
              <w:right w:val="single" w:sz="4" w:space="0" w:color="auto"/>
            </w:tcBorders>
          </w:tcPr>
          <w:p w:rsidR="00FD01E5" w:rsidRPr="0050584D" w:rsidRDefault="00FD01E5" w:rsidP="00FD01E5">
            <w:pPr>
              <w:pStyle w:val="aff4"/>
              <w:ind w:firstLine="0"/>
              <w:rPr>
                <w:rFonts w:ascii="Times New Roman" w:hAnsi="Times New Roman"/>
              </w:rPr>
            </w:pPr>
            <w:bookmarkStart w:id="483" w:name="sub_1393"/>
            <w:r w:rsidRPr="0050584D">
              <w:rPr>
                <w:rFonts w:ascii="Times New Roman" w:hAnsi="Times New Roman"/>
              </w:rPr>
              <w:t>Проведение научных испытаний</w:t>
            </w:r>
            <w:bookmarkEnd w:id="483"/>
          </w:p>
        </w:tc>
        <w:tc>
          <w:tcPr>
            <w:tcW w:w="5890" w:type="dxa"/>
            <w:tcBorders>
              <w:top w:val="single" w:sz="4" w:space="0" w:color="auto"/>
              <w:left w:val="single" w:sz="4" w:space="0" w:color="auto"/>
              <w:bottom w:val="single" w:sz="4" w:space="0" w:color="auto"/>
              <w:right w:val="single" w:sz="4" w:space="0" w:color="auto"/>
            </w:tcBorders>
          </w:tcPr>
          <w:p w:rsidR="00FD01E5" w:rsidRPr="0050584D" w:rsidRDefault="00FD01E5" w:rsidP="00FD01E5">
            <w:pPr>
              <w:pStyle w:val="aff0"/>
              <w:ind w:firstLine="0"/>
              <w:rPr>
                <w:rFonts w:ascii="Times New Roman" w:hAnsi="Times New Roman"/>
              </w:rPr>
            </w:pPr>
            <w:r w:rsidRPr="0050584D">
              <w:rPr>
                <w:rFonts w:ascii="Times New Roman" w:hAnsi="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559" w:type="dxa"/>
            <w:tcBorders>
              <w:top w:val="single" w:sz="4" w:space="0" w:color="auto"/>
              <w:left w:val="single" w:sz="4" w:space="0" w:color="auto"/>
              <w:bottom w:val="single" w:sz="4" w:space="0" w:color="auto"/>
            </w:tcBorders>
          </w:tcPr>
          <w:p w:rsidR="00FD01E5" w:rsidRPr="0050584D" w:rsidRDefault="00FD01E5" w:rsidP="00FD01E5">
            <w:pPr>
              <w:pStyle w:val="aff0"/>
              <w:ind w:firstLine="0"/>
              <w:jc w:val="center"/>
              <w:rPr>
                <w:rFonts w:ascii="Times New Roman" w:hAnsi="Times New Roman"/>
              </w:rPr>
            </w:pPr>
            <w:r w:rsidRPr="0050584D">
              <w:rPr>
                <w:rFonts w:ascii="Times New Roman" w:hAnsi="Times New Roman"/>
              </w:rPr>
              <w:t>3.9.3</w:t>
            </w:r>
          </w:p>
        </w:tc>
      </w:tr>
      <w:tr w:rsidR="00FD01E5" w:rsidRPr="0050584D" w:rsidTr="00A57840">
        <w:tc>
          <w:tcPr>
            <w:tcW w:w="2474" w:type="dxa"/>
            <w:tcBorders>
              <w:top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bookmarkStart w:id="484" w:name="sub_10310"/>
            <w:r w:rsidRPr="0050584D">
              <w:rPr>
                <w:rFonts w:ascii="Times New Roman" w:hAnsi="Times New Roman"/>
              </w:rPr>
              <w:t>Ветеринарное обслуживание</w:t>
            </w:r>
            <w:bookmarkEnd w:id="484"/>
          </w:p>
        </w:tc>
        <w:tc>
          <w:tcPr>
            <w:tcW w:w="5890" w:type="dxa"/>
            <w:tcBorders>
              <w:top w:val="single" w:sz="4" w:space="0" w:color="auto"/>
              <w:left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r w:rsidRPr="0050584D">
              <w:rPr>
                <w:rFonts w:ascii="Times New Roman" w:hAnsi="Times New Roman"/>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50584D">
                <w:rPr>
                  <w:rStyle w:val="af7"/>
                  <w:rFonts w:ascii="Times New Roman" w:hAnsi="Times New Roman"/>
                  <w:b w:val="0"/>
                  <w:color w:val="auto"/>
                  <w:sz w:val="24"/>
                  <w:szCs w:val="24"/>
                </w:rPr>
                <w:t>кодами 3.10.1 - 3.10.2</w:t>
              </w:r>
            </w:hyperlink>
          </w:p>
        </w:tc>
        <w:tc>
          <w:tcPr>
            <w:tcW w:w="1559" w:type="dxa"/>
            <w:tcBorders>
              <w:top w:val="single" w:sz="4" w:space="0" w:color="auto"/>
              <w:left w:val="single" w:sz="4" w:space="0" w:color="auto"/>
              <w:bottom w:val="single" w:sz="4" w:space="0" w:color="auto"/>
            </w:tcBorders>
          </w:tcPr>
          <w:p w:rsidR="00FD01E5" w:rsidRPr="0050584D" w:rsidRDefault="00FD01E5" w:rsidP="00A57840">
            <w:pPr>
              <w:pStyle w:val="aff0"/>
              <w:ind w:firstLine="0"/>
              <w:jc w:val="center"/>
              <w:rPr>
                <w:rFonts w:ascii="Times New Roman" w:hAnsi="Times New Roman"/>
              </w:rPr>
            </w:pPr>
            <w:r w:rsidRPr="0050584D">
              <w:rPr>
                <w:rFonts w:ascii="Times New Roman" w:hAnsi="Times New Roman"/>
              </w:rPr>
              <w:t>3.10</w:t>
            </w:r>
          </w:p>
        </w:tc>
      </w:tr>
      <w:tr w:rsidR="00FD01E5" w:rsidRPr="0050584D" w:rsidTr="00A57840">
        <w:tc>
          <w:tcPr>
            <w:tcW w:w="2474" w:type="dxa"/>
            <w:tcBorders>
              <w:top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bookmarkStart w:id="485" w:name="sub_103101"/>
            <w:r w:rsidRPr="0050584D">
              <w:rPr>
                <w:rFonts w:ascii="Times New Roman" w:hAnsi="Times New Roman"/>
              </w:rPr>
              <w:t>Амбулаторное ветеринарное обслуживание</w:t>
            </w:r>
            <w:bookmarkEnd w:id="485"/>
          </w:p>
        </w:tc>
        <w:tc>
          <w:tcPr>
            <w:tcW w:w="5890" w:type="dxa"/>
            <w:tcBorders>
              <w:top w:val="single" w:sz="4" w:space="0" w:color="auto"/>
              <w:left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r w:rsidRPr="0050584D">
              <w:rPr>
                <w:rFonts w:ascii="Times New Roman" w:hAnsi="Times New Roman"/>
              </w:rPr>
              <w:t>Размещение объектов капитального строительства, предназначенных для оказания ветеринарных услуг без содержания животных</w:t>
            </w:r>
          </w:p>
        </w:tc>
        <w:tc>
          <w:tcPr>
            <w:tcW w:w="1559" w:type="dxa"/>
            <w:tcBorders>
              <w:top w:val="single" w:sz="4" w:space="0" w:color="auto"/>
              <w:left w:val="single" w:sz="4" w:space="0" w:color="auto"/>
              <w:bottom w:val="single" w:sz="4" w:space="0" w:color="auto"/>
            </w:tcBorders>
          </w:tcPr>
          <w:p w:rsidR="00FD01E5" w:rsidRPr="0050584D" w:rsidRDefault="00FD01E5" w:rsidP="00A57840">
            <w:pPr>
              <w:pStyle w:val="aff0"/>
              <w:ind w:firstLine="0"/>
              <w:jc w:val="center"/>
              <w:rPr>
                <w:rFonts w:ascii="Times New Roman" w:hAnsi="Times New Roman"/>
              </w:rPr>
            </w:pPr>
            <w:r w:rsidRPr="0050584D">
              <w:rPr>
                <w:rFonts w:ascii="Times New Roman" w:hAnsi="Times New Roman"/>
              </w:rPr>
              <w:t>3.10.1</w:t>
            </w:r>
          </w:p>
        </w:tc>
      </w:tr>
      <w:tr w:rsidR="00FD01E5" w:rsidRPr="0050584D" w:rsidTr="00A57840">
        <w:tc>
          <w:tcPr>
            <w:tcW w:w="2474" w:type="dxa"/>
            <w:tcBorders>
              <w:top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bookmarkStart w:id="486" w:name="sub_103102"/>
            <w:r w:rsidRPr="0050584D">
              <w:rPr>
                <w:rFonts w:ascii="Times New Roman" w:hAnsi="Times New Roman"/>
              </w:rPr>
              <w:t>Приюты для животных</w:t>
            </w:r>
            <w:bookmarkEnd w:id="486"/>
          </w:p>
        </w:tc>
        <w:tc>
          <w:tcPr>
            <w:tcW w:w="5890" w:type="dxa"/>
            <w:tcBorders>
              <w:top w:val="single" w:sz="4" w:space="0" w:color="auto"/>
              <w:left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r w:rsidRPr="0050584D">
              <w:rPr>
                <w:rFonts w:ascii="Times New Roman" w:hAnsi="Times New Roman"/>
              </w:rPr>
              <w:t>Размещение объектов капитального строительства, предназначенных для оказания ветеринарных услуг в стационаре;</w:t>
            </w:r>
          </w:p>
          <w:p w:rsidR="00FD01E5" w:rsidRPr="0050584D" w:rsidRDefault="00FD01E5" w:rsidP="00A57840">
            <w:pPr>
              <w:pStyle w:val="aff0"/>
              <w:ind w:firstLine="0"/>
              <w:rPr>
                <w:rFonts w:ascii="Times New Roman" w:hAnsi="Times New Roman"/>
              </w:rPr>
            </w:pPr>
            <w:r w:rsidRPr="0050584D">
              <w:rPr>
                <w:rFonts w:ascii="Times New Roman" w:hAnsi="Times New Roman"/>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FD01E5" w:rsidRPr="0050584D" w:rsidRDefault="00FD01E5" w:rsidP="00A57840">
            <w:pPr>
              <w:pStyle w:val="aff0"/>
              <w:ind w:firstLine="0"/>
              <w:rPr>
                <w:rFonts w:ascii="Times New Roman" w:hAnsi="Times New Roman"/>
              </w:rPr>
            </w:pPr>
            <w:r w:rsidRPr="0050584D">
              <w:rPr>
                <w:rFonts w:ascii="Times New Roman" w:hAnsi="Times New Roman"/>
              </w:rPr>
              <w:t xml:space="preserve">размещение объектов капитального строительства, </w:t>
            </w:r>
            <w:r w:rsidRPr="0050584D">
              <w:rPr>
                <w:rFonts w:ascii="Times New Roman" w:hAnsi="Times New Roman"/>
              </w:rPr>
              <w:lastRenderedPageBreak/>
              <w:t>предназначенных для организации гостиниц для животных</w:t>
            </w:r>
          </w:p>
        </w:tc>
        <w:tc>
          <w:tcPr>
            <w:tcW w:w="1559" w:type="dxa"/>
            <w:tcBorders>
              <w:top w:val="single" w:sz="4" w:space="0" w:color="auto"/>
              <w:left w:val="single" w:sz="4" w:space="0" w:color="auto"/>
              <w:bottom w:val="single" w:sz="4" w:space="0" w:color="auto"/>
            </w:tcBorders>
          </w:tcPr>
          <w:p w:rsidR="00FD01E5" w:rsidRPr="0050584D" w:rsidRDefault="00FD01E5" w:rsidP="00A57840">
            <w:pPr>
              <w:pStyle w:val="aff0"/>
              <w:ind w:firstLine="0"/>
              <w:jc w:val="center"/>
              <w:rPr>
                <w:rFonts w:ascii="Times New Roman" w:hAnsi="Times New Roman"/>
              </w:rPr>
            </w:pPr>
            <w:r w:rsidRPr="0050584D">
              <w:rPr>
                <w:rFonts w:ascii="Times New Roman" w:hAnsi="Times New Roman"/>
              </w:rPr>
              <w:lastRenderedPageBreak/>
              <w:t>3.10.2</w:t>
            </w:r>
          </w:p>
        </w:tc>
      </w:tr>
      <w:tr w:rsidR="00FD01E5" w:rsidRPr="0050584D" w:rsidTr="00A57840">
        <w:tc>
          <w:tcPr>
            <w:tcW w:w="2474" w:type="dxa"/>
            <w:tcBorders>
              <w:top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bookmarkStart w:id="487" w:name="sub_1041"/>
            <w:r w:rsidRPr="0050584D">
              <w:rPr>
                <w:rFonts w:ascii="Times New Roman" w:hAnsi="Times New Roman"/>
              </w:rPr>
              <w:lastRenderedPageBreak/>
              <w:t>Деловое управление</w:t>
            </w:r>
            <w:bookmarkEnd w:id="487"/>
          </w:p>
        </w:tc>
        <w:tc>
          <w:tcPr>
            <w:tcW w:w="5890" w:type="dxa"/>
            <w:tcBorders>
              <w:top w:val="single" w:sz="4" w:space="0" w:color="auto"/>
              <w:left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r w:rsidRPr="0050584D">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59" w:type="dxa"/>
            <w:tcBorders>
              <w:top w:val="single" w:sz="4" w:space="0" w:color="auto"/>
              <w:left w:val="single" w:sz="4" w:space="0" w:color="auto"/>
              <w:bottom w:val="single" w:sz="4" w:space="0" w:color="auto"/>
            </w:tcBorders>
          </w:tcPr>
          <w:p w:rsidR="00FD01E5" w:rsidRPr="0050584D" w:rsidRDefault="00FD01E5" w:rsidP="00A57840">
            <w:pPr>
              <w:pStyle w:val="aff0"/>
              <w:ind w:firstLine="0"/>
              <w:jc w:val="center"/>
              <w:rPr>
                <w:rFonts w:ascii="Times New Roman" w:hAnsi="Times New Roman"/>
              </w:rPr>
            </w:pPr>
            <w:r w:rsidRPr="0050584D">
              <w:rPr>
                <w:rFonts w:ascii="Times New Roman" w:hAnsi="Times New Roman"/>
              </w:rPr>
              <w:t>4.1</w:t>
            </w:r>
          </w:p>
        </w:tc>
      </w:tr>
      <w:tr w:rsidR="00FD01E5" w:rsidRPr="0050584D" w:rsidTr="00A57840">
        <w:tc>
          <w:tcPr>
            <w:tcW w:w="2474" w:type="dxa"/>
            <w:tcBorders>
              <w:top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bookmarkStart w:id="488" w:name="sub_1042"/>
            <w:r w:rsidRPr="0050584D">
              <w:rPr>
                <w:rFonts w:ascii="Times New Roman" w:hAnsi="Times New Roman"/>
              </w:rPr>
              <w:t>Объекты торговли (торговые центры, торгово-развлекательные центры (комплексы)</w:t>
            </w:r>
            <w:bookmarkEnd w:id="488"/>
          </w:p>
        </w:tc>
        <w:tc>
          <w:tcPr>
            <w:tcW w:w="5890" w:type="dxa"/>
            <w:tcBorders>
              <w:top w:val="single" w:sz="4" w:space="0" w:color="auto"/>
              <w:left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r w:rsidRPr="0050584D">
              <w:rPr>
                <w:rFonts w:ascii="Times New Roman" w:hAnsi="Times New Roman"/>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50584D">
                <w:rPr>
                  <w:rStyle w:val="af7"/>
                  <w:rFonts w:ascii="Times New Roman" w:hAnsi="Times New Roman"/>
                  <w:b w:val="0"/>
                  <w:color w:val="auto"/>
                  <w:sz w:val="24"/>
                  <w:szCs w:val="24"/>
                </w:rPr>
                <w:t>кодами 4.5 - 4.8.2</w:t>
              </w:r>
            </w:hyperlink>
            <w:r w:rsidRPr="0050584D">
              <w:rPr>
                <w:rFonts w:ascii="Times New Roman" w:hAnsi="Times New Roman"/>
              </w:rPr>
              <w:t>;</w:t>
            </w:r>
          </w:p>
          <w:p w:rsidR="00FD01E5" w:rsidRPr="0050584D" w:rsidRDefault="00FD01E5" w:rsidP="00A57840">
            <w:pPr>
              <w:pStyle w:val="aff0"/>
              <w:ind w:firstLine="0"/>
              <w:rPr>
                <w:rFonts w:ascii="Times New Roman" w:hAnsi="Times New Roman"/>
              </w:rPr>
            </w:pPr>
            <w:r w:rsidRPr="0050584D">
              <w:rPr>
                <w:rFonts w:ascii="Times New Roman" w:hAnsi="Times New Roman"/>
              </w:rPr>
              <w:t>размещение гаражей и (или) стоянок для автомобилей сотрудников и посетителей торгового центра</w:t>
            </w:r>
          </w:p>
        </w:tc>
        <w:tc>
          <w:tcPr>
            <w:tcW w:w="1559" w:type="dxa"/>
            <w:tcBorders>
              <w:top w:val="single" w:sz="4" w:space="0" w:color="auto"/>
              <w:left w:val="single" w:sz="4" w:space="0" w:color="auto"/>
              <w:bottom w:val="single" w:sz="4" w:space="0" w:color="auto"/>
            </w:tcBorders>
          </w:tcPr>
          <w:p w:rsidR="00FD01E5" w:rsidRPr="0050584D" w:rsidRDefault="00FD01E5" w:rsidP="00A57840">
            <w:pPr>
              <w:pStyle w:val="aff0"/>
              <w:ind w:firstLine="0"/>
              <w:jc w:val="center"/>
              <w:rPr>
                <w:rFonts w:ascii="Times New Roman" w:hAnsi="Times New Roman"/>
              </w:rPr>
            </w:pPr>
            <w:r w:rsidRPr="0050584D">
              <w:rPr>
                <w:rFonts w:ascii="Times New Roman" w:hAnsi="Times New Roman"/>
              </w:rPr>
              <w:t>4.2</w:t>
            </w:r>
          </w:p>
        </w:tc>
      </w:tr>
      <w:tr w:rsidR="00FD01E5" w:rsidRPr="0050584D" w:rsidTr="00A57840">
        <w:tc>
          <w:tcPr>
            <w:tcW w:w="2474" w:type="dxa"/>
            <w:tcBorders>
              <w:top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bookmarkStart w:id="489" w:name="sub_1043"/>
            <w:r w:rsidRPr="0050584D">
              <w:rPr>
                <w:rFonts w:ascii="Times New Roman" w:hAnsi="Times New Roman"/>
              </w:rPr>
              <w:t>Рынки</w:t>
            </w:r>
            <w:bookmarkEnd w:id="489"/>
          </w:p>
        </w:tc>
        <w:tc>
          <w:tcPr>
            <w:tcW w:w="5890" w:type="dxa"/>
            <w:tcBorders>
              <w:top w:val="single" w:sz="4" w:space="0" w:color="auto"/>
              <w:left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r w:rsidRPr="0050584D">
              <w:rPr>
                <w:rFonts w:ascii="Times New Roman" w:hAnsi="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D01E5" w:rsidRPr="0050584D" w:rsidRDefault="00FD01E5" w:rsidP="00A57840">
            <w:pPr>
              <w:pStyle w:val="aff0"/>
              <w:ind w:firstLine="0"/>
              <w:rPr>
                <w:rFonts w:ascii="Times New Roman" w:hAnsi="Times New Roman"/>
              </w:rPr>
            </w:pPr>
            <w:r w:rsidRPr="0050584D">
              <w:rPr>
                <w:rFonts w:ascii="Times New Roman" w:hAnsi="Times New Roman"/>
              </w:rPr>
              <w:t>размещение гаражей и (или) стоянок для автомобилей сотрудников и посетителей рынка</w:t>
            </w:r>
          </w:p>
        </w:tc>
        <w:tc>
          <w:tcPr>
            <w:tcW w:w="1559" w:type="dxa"/>
            <w:tcBorders>
              <w:top w:val="single" w:sz="4" w:space="0" w:color="auto"/>
              <w:left w:val="single" w:sz="4" w:space="0" w:color="auto"/>
              <w:bottom w:val="single" w:sz="4" w:space="0" w:color="auto"/>
            </w:tcBorders>
          </w:tcPr>
          <w:p w:rsidR="00FD01E5" w:rsidRPr="0050584D" w:rsidRDefault="00FD01E5" w:rsidP="00A57840">
            <w:pPr>
              <w:pStyle w:val="aff0"/>
              <w:ind w:firstLine="0"/>
              <w:jc w:val="center"/>
              <w:rPr>
                <w:rFonts w:ascii="Times New Roman" w:hAnsi="Times New Roman"/>
              </w:rPr>
            </w:pPr>
            <w:r w:rsidRPr="0050584D">
              <w:rPr>
                <w:rFonts w:ascii="Times New Roman" w:hAnsi="Times New Roman"/>
              </w:rPr>
              <w:t>4.3</w:t>
            </w:r>
          </w:p>
        </w:tc>
      </w:tr>
      <w:tr w:rsidR="00FD01E5" w:rsidRPr="0050584D" w:rsidTr="00A57840">
        <w:tc>
          <w:tcPr>
            <w:tcW w:w="2474" w:type="dxa"/>
            <w:tcBorders>
              <w:top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bookmarkStart w:id="490" w:name="sub_1044"/>
            <w:r w:rsidRPr="0050584D">
              <w:rPr>
                <w:rFonts w:ascii="Times New Roman" w:hAnsi="Times New Roman"/>
              </w:rPr>
              <w:t>Магазины</w:t>
            </w:r>
            <w:bookmarkEnd w:id="490"/>
          </w:p>
        </w:tc>
        <w:tc>
          <w:tcPr>
            <w:tcW w:w="5890" w:type="dxa"/>
            <w:tcBorders>
              <w:top w:val="single" w:sz="4" w:space="0" w:color="auto"/>
              <w:left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r w:rsidRPr="0050584D">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559" w:type="dxa"/>
            <w:tcBorders>
              <w:top w:val="single" w:sz="4" w:space="0" w:color="auto"/>
              <w:left w:val="single" w:sz="4" w:space="0" w:color="auto"/>
              <w:bottom w:val="single" w:sz="4" w:space="0" w:color="auto"/>
            </w:tcBorders>
          </w:tcPr>
          <w:p w:rsidR="00FD01E5" w:rsidRPr="0050584D" w:rsidRDefault="00FD01E5" w:rsidP="00A57840">
            <w:pPr>
              <w:pStyle w:val="aff0"/>
              <w:ind w:firstLine="0"/>
              <w:jc w:val="center"/>
              <w:rPr>
                <w:rFonts w:ascii="Times New Roman" w:hAnsi="Times New Roman"/>
              </w:rPr>
            </w:pPr>
            <w:r w:rsidRPr="0050584D">
              <w:rPr>
                <w:rFonts w:ascii="Times New Roman" w:hAnsi="Times New Roman"/>
              </w:rPr>
              <w:t>4.4</w:t>
            </w:r>
          </w:p>
        </w:tc>
      </w:tr>
      <w:tr w:rsidR="00FD01E5" w:rsidRPr="0050584D" w:rsidTr="00A57840">
        <w:tc>
          <w:tcPr>
            <w:tcW w:w="2474" w:type="dxa"/>
            <w:tcBorders>
              <w:top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bookmarkStart w:id="491" w:name="sub_1045"/>
            <w:r w:rsidRPr="0050584D">
              <w:rPr>
                <w:rFonts w:ascii="Times New Roman" w:hAnsi="Times New Roman"/>
              </w:rPr>
              <w:t>Банковская и страховая деятельность</w:t>
            </w:r>
            <w:bookmarkEnd w:id="491"/>
          </w:p>
        </w:tc>
        <w:tc>
          <w:tcPr>
            <w:tcW w:w="5890" w:type="dxa"/>
            <w:tcBorders>
              <w:top w:val="single" w:sz="4" w:space="0" w:color="auto"/>
              <w:left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r w:rsidRPr="0050584D">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559" w:type="dxa"/>
            <w:tcBorders>
              <w:top w:val="single" w:sz="4" w:space="0" w:color="auto"/>
              <w:left w:val="single" w:sz="4" w:space="0" w:color="auto"/>
              <w:bottom w:val="single" w:sz="4" w:space="0" w:color="auto"/>
            </w:tcBorders>
          </w:tcPr>
          <w:p w:rsidR="00FD01E5" w:rsidRPr="0050584D" w:rsidRDefault="00FD01E5" w:rsidP="00A57840">
            <w:pPr>
              <w:pStyle w:val="aff0"/>
              <w:ind w:firstLine="0"/>
              <w:jc w:val="center"/>
              <w:rPr>
                <w:rFonts w:ascii="Times New Roman" w:hAnsi="Times New Roman"/>
              </w:rPr>
            </w:pPr>
            <w:r w:rsidRPr="0050584D">
              <w:rPr>
                <w:rFonts w:ascii="Times New Roman" w:hAnsi="Times New Roman"/>
              </w:rPr>
              <w:t>4.5</w:t>
            </w:r>
          </w:p>
        </w:tc>
      </w:tr>
      <w:tr w:rsidR="00FD01E5" w:rsidRPr="0050584D" w:rsidTr="00A57840">
        <w:tc>
          <w:tcPr>
            <w:tcW w:w="2474" w:type="dxa"/>
            <w:tcBorders>
              <w:top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bookmarkStart w:id="492" w:name="sub_1046"/>
            <w:r w:rsidRPr="0050584D">
              <w:rPr>
                <w:rFonts w:ascii="Times New Roman" w:hAnsi="Times New Roman"/>
              </w:rPr>
              <w:t>Общественное питание</w:t>
            </w:r>
            <w:bookmarkEnd w:id="492"/>
          </w:p>
        </w:tc>
        <w:tc>
          <w:tcPr>
            <w:tcW w:w="5890" w:type="dxa"/>
            <w:tcBorders>
              <w:top w:val="single" w:sz="4" w:space="0" w:color="auto"/>
              <w:left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r w:rsidRPr="0050584D">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59" w:type="dxa"/>
            <w:tcBorders>
              <w:top w:val="single" w:sz="4" w:space="0" w:color="auto"/>
              <w:left w:val="single" w:sz="4" w:space="0" w:color="auto"/>
              <w:bottom w:val="single" w:sz="4" w:space="0" w:color="auto"/>
            </w:tcBorders>
          </w:tcPr>
          <w:p w:rsidR="00FD01E5" w:rsidRPr="0050584D" w:rsidRDefault="00FD01E5" w:rsidP="00A57840">
            <w:pPr>
              <w:pStyle w:val="aff0"/>
              <w:ind w:firstLine="0"/>
              <w:jc w:val="center"/>
              <w:rPr>
                <w:rFonts w:ascii="Times New Roman" w:hAnsi="Times New Roman"/>
              </w:rPr>
            </w:pPr>
            <w:r w:rsidRPr="0050584D">
              <w:rPr>
                <w:rFonts w:ascii="Times New Roman" w:hAnsi="Times New Roman"/>
              </w:rPr>
              <w:t>4.6</w:t>
            </w:r>
          </w:p>
        </w:tc>
      </w:tr>
      <w:tr w:rsidR="00FD01E5" w:rsidRPr="0050584D" w:rsidTr="00A57840">
        <w:tc>
          <w:tcPr>
            <w:tcW w:w="2474" w:type="dxa"/>
            <w:tcBorders>
              <w:top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bookmarkStart w:id="493" w:name="sub_1047"/>
            <w:r w:rsidRPr="0050584D">
              <w:rPr>
                <w:rFonts w:ascii="Times New Roman" w:hAnsi="Times New Roman"/>
              </w:rPr>
              <w:t>Гостиничное обслуживание</w:t>
            </w:r>
            <w:bookmarkEnd w:id="493"/>
          </w:p>
        </w:tc>
        <w:tc>
          <w:tcPr>
            <w:tcW w:w="5890" w:type="dxa"/>
            <w:tcBorders>
              <w:top w:val="single" w:sz="4" w:space="0" w:color="auto"/>
              <w:left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r w:rsidRPr="0050584D">
              <w:rPr>
                <w:rFonts w:ascii="Times New Roman" w:hAnsi="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559" w:type="dxa"/>
            <w:tcBorders>
              <w:top w:val="single" w:sz="4" w:space="0" w:color="auto"/>
              <w:left w:val="single" w:sz="4" w:space="0" w:color="auto"/>
              <w:bottom w:val="single" w:sz="4" w:space="0" w:color="auto"/>
            </w:tcBorders>
          </w:tcPr>
          <w:p w:rsidR="00FD01E5" w:rsidRPr="0050584D" w:rsidRDefault="00FD01E5" w:rsidP="00A57840">
            <w:pPr>
              <w:pStyle w:val="aff0"/>
              <w:ind w:firstLine="0"/>
              <w:jc w:val="center"/>
              <w:rPr>
                <w:rFonts w:ascii="Times New Roman" w:hAnsi="Times New Roman"/>
              </w:rPr>
            </w:pPr>
            <w:r w:rsidRPr="0050584D">
              <w:rPr>
                <w:rFonts w:ascii="Times New Roman" w:hAnsi="Times New Roman"/>
              </w:rPr>
              <w:t>4.7</w:t>
            </w:r>
          </w:p>
        </w:tc>
      </w:tr>
      <w:tr w:rsidR="00FD01E5" w:rsidRPr="0050584D" w:rsidTr="00A57840">
        <w:tc>
          <w:tcPr>
            <w:tcW w:w="2474" w:type="dxa"/>
            <w:tcBorders>
              <w:top w:val="single" w:sz="4" w:space="0" w:color="auto"/>
              <w:bottom w:val="single" w:sz="4" w:space="0" w:color="auto"/>
              <w:right w:val="single" w:sz="4" w:space="0" w:color="auto"/>
            </w:tcBorders>
          </w:tcPr>
          <w:p w:rsidR="00FD01E5" w:rsidRPr="0050584D" w:rsidRDefault="00FD01E5" w:rsidP="00A57840">
            <w:pPr>
              <w:pStyle w:val="aff4"/>
              <w:ind w:firstLine="0"/>
              <w:rPr>
                <w:rFonts w:ascii="Times New Roman" w:hAnsi="Times New Roman"/>
              </w:rPr>
            </w:pPr>
            <w:bookmarkStart w:id="494" w:name="sub_1481"/>
            <w:r w:rsidRPr="0050584D">
              <w:rPr>
                <w:rFonts w:ascii="Times New Roman" w:hAnsi="Times New Roman"/>
              </w:rPr>
              <w:t>Развлекательные мероприятия</w:t>
            </w:r>
            <w:bookmarkEnd w:id="494"/>
          </w:p>
        </w:tc>
        <w:tc>
          <w:tcPr>
            <w:tcW w:w="5890" w:type="dxa"/>
            <w:tcBorders>
              <w:top w:val="single" w:sz="4" w:space="0" w:color="auto"/>
              <w:left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r w:rsidRPr="0050584D">
              <w:rPr>
                <w:rFonts w:ascii="Times New Roman" w:hAnsi="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559" w:type="dxa"/>
            <w:tcBorders>
              <w:top w:val="single" w:sz="4" w:space="0" w:color="auto"/>
              <w:left w:val="single" w:sz="4" w:space="0" w:color="auto"/>
              <w:bottom w:val="single" w:sz="4" w:space="0" w:color="auto"/>
            </w:tcBorders>
          </w:tcPr>
          <w:p w:rsidR="00FD01E5" w:rsidRPr="0050584D" w:rsidRDefault="00FD01E5" w:rsidP="00A57840">
            <w:pPr>
              <w:pStyle w:val="aff0"/>
              <w:ind w:firstLine="0"/>
              <w:jc w:val="center"/>
              <w:rPr>
                <w:rFonts w:ascii="Times New Roman" w:hAnsi="Times New Roman"/>
              </w:rPr>
            </w:pPr>
            <w:r w:rsidRPr="0050584D">
              <w:rPr>
                <w:rFonts w:ascii="Times New Roman" w:hAnsi="Times New Roman"/>
              </w:rPr>
              <w:t>4.8.1</w:t>
            </w:r>
          </w:p>
        </w:tc>
      </w:tr>
      <w:tr w:rsidR="00FD01E5" w:rsidRPr="0050584D" w:rsidTr="00A57840">
        <w:tc>
          <w:tcPr>
            <w:tcW w:w="2474" w:type="dxa"/>
            <w:tcBorders>
              <w:top w:val="single" w:sz="4" w:space="0" w:color="auto"/>
              <w:bottom w:val="single" w:sz="4" w:space="0" w:color="auto"/>
              <w:right w:val="single" w:sz="4" w:space="0" w:color="auto"/>
            </w:tcBorders>
          </w:tcPr>
          <w:p w:rsidR="00FD01E5" w:rsidRPr="0050584D" w:rsidRDefault="00FD01E5" w:rsidP="00A57840">
            <w:pPr>
              <w:pStyle w:val="aff4"/>
              <w:ind w:firstLine="0"/>
              <w:rPr>
                <w:rFonts w:ascii="Times New Roman" w:hAnsi="Times New Roman"/>
              </w:rPr>
            </w:pPr>
            <w:bookmarkStart w:id="495" w:name="sub_1049"/>
            <w:r w:rsidRPr="0050584D">
              <w:rPr>
                <w:rFonts w:ascii="Times New Roman" w:hAnsi="Times New Roman"/>
              </w:rPr>
              <w:t>Служебные гаражи</w:t>
            </w:r>
            <w:bookmarkEnd w:id="495"/>
          </w:p>
        </w:tc>
        <w:tc>
          <w:tcPr>
            <w:tcW w:w="5890" w:type="dxa"/>
            <w:tcBorders>
              <w:top w:val="single" w:sz="4" w:space="0" w:color="auto"/>
              <w:left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r w:rsidRPr="0050584D">
              <w:rPr>
                <w:rFonts w:ascii="Times New Roman" w:hAnsi="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50584D">
                <w:rPr>
                  <w:rStyle w:val="af7"/>
                  <w:rFonts w:ascii="Times New Roman" w:hAnsi="Times New Roman"/>
                  <w:b w:val="0"/>
                  <w:color w:val="auto"/>
                  <w:sz w:val="24"/>
                  <w:szCs w:val="24"/>
                </w:rPr>
                <w:t>кодами 3.0</w:t>
              </w:r>
            </w:hyperlink>
            <w:r w:rsidRPr="0050584D">
              <w:rPr>
                <w:rFonts w:ascii="Times New Roman" w:hAnsi="Times New Roman"/>
              </w:rPr>
              <w:t xml:space="preserve">, </w:t>
            </w:r>
            <w:hyperlink w:anchor="sub_1040" w:history="1">
              <w:r w:rsidRPr="0050584D">
                <w:rPr>
                  <w:rStyle w:val="af7"/>
                  <w:rFonts w:ascii="Times New Roman" w:hAnsi="Times New Roman"/>
                  <w:b w:val="0"/>
                  <w:color w:val="auto"/>
                  <w:sz w:val="24"/>
                  <w:szCs w:val="24"/>
                </w:rPr>
                <w:t>4.0</w:t>
              </w:r>
            </w:hyperlink>
            <w:r w:rsidRPr="0050584D">
              <w:rPr>
                <w:rFonts w:ascii="Times New Roman" w:hAnsi="Times New Roman"/>
              </w:rPr>
              <w:t>, а также для стоянки и хранения транспортных средств общего пользования, в том числе в депо</w:t>
            </w:r>
          </w:p>
        </w:tc>
        <w:tc>
          <w:tcPr>
            <w:tcW w:w="1559" w:type="dxa"/>
            <w:tcBorders>
              <w:top w:val="single" w:sz="4" w:space="0" w:color="auto"/>
              <w:left w:val="single" w:sz="4" w:space="0" w:color="auto"/>
              <w:bottom w:val="single" w:sz="4" w:space="0" w:color="auto"/>
            </w:tcBorders>
          </w:tcPr>
          <w:p w:rsidR="00FD01E5" w:rsidRPr="0050584D" w:rsidRDefault="00FD01E5" w:rsidP="00A57840">
            <w:pPr>
              <w:pStyle w:val="aff0"/>
              <w:ind w:firstLine="0"/>
              <w:jc w:val="center"/>
              <w:rPr>
                <w:rFonts w:ascii="Times New Roman" w:hAnsi="Times New Roman"/>
              </w:rPr>
            </w:pPr>
            <w:r w:rsidRPr="0050584D">
              <w:rPr>
                <w:rFonts w:ascii="Times New Roman" w:hAnsi="Times New Roman"/>
              </w:rPr>
              <w:t>4.9</w:t>
            </w:r>
          </w:p>
        </w:tc>
      </w:tr>
      <w:tr w:rsidR="00FD01E5" w:rsidRPr="0050584D" w:rsidTr="00A57840">
        <w:tc>
          <w:tcPr>
            <w:tcW w:w="2474" w:type="dxa"/>
            <w:tcBorders>
              <w:top w:val="single" w:sz="4" w:space="0" w:color="auto"/>
              <w:bottom w:val="single" w:sz="4" w:space="0" w:color="auto"/>
              <w:right w:val="single" w:sz="4" w:space="0" w:color="auto"/>
            </w:tcBorders>
          </w:tcPr>
          <w:p w:rsidR="00FD01E5" w:rsidRPr="0050584D" w:rsidRDefault="00FD01E5" w:rsidP="00A57840">
            <w:pPr>
              <w:pStyle w:val="aff4"/>
              <w:ind w:firstLine="0"/>
              <w:rPr>
                <w:rFonts w:ascii="Times New Roman" w:hAnsi="Times New Roman"/>
              </w:rPr>
            </w:pPr>
            <w:bookmarkStart w:id="496" w:name="sub_10491"/>
            <w:r w:rsidRPr="0050584D">
              <w:rPr>
                <w:rFonts w:ascii="Times New Roman" w:hAnsi="Times New Roman"/>
              </w:rPr>
              <w:t xml:space="preserve">Объекты дорожного </w:t>
            </w:r>
            <w:r w:rsidRPr="0050584D">
              <w:rPr>
                <w:rFonts w:ascii="Times New Roman" w:hAnsi="Times New Roman"/>
              </w:rPr>
              <w:lastRenderedPageBreak/>
              <w:t>сервиса</w:t>
            </w:r>
            <w:bookmarkEnd w:id="496"/>
          </w:p>
        </w:tc>
        <w:tc>
          <w:tcPr>
            <w:tcW w:w="5890" w:type="dxa"/>
            <w:tcBorders>
              <w:top w:val="single" w:sz="4" w:space="0" w:color="auto"/>
              <w:left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r w:rsidRPr="0050584D">
              <w:rPr>
                <w:rFonts w:ascii="Times New Roman" w:hAnsi="Times New Roman"/>
              </w:rPr>
              <w:lastRenderedPageBreak/>
              <w:t xml:space="preserve">Размещение зданий и сооружений дорожного сервиса. </w:t>
            </w:r>
            <w:r w:rsidRPr="0050584D">
              <w:rPr>
                <w:rFonts w:ascii="Times New Roman" w:hAnsi="Times New Roman"/>
              </w:rPr>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sub_14911" w:history="1">
              <w:r w:rsidRPr="0050584D">
                <w:rPr>
                  <w:rStyle w:val="af7"/>
                  <w:rFonts w:ascii="Times New Roman" w:hAnsi="Times New Roman"/>
                  <w:b w:val="0"/>
                  <w:color w:val="auto"/>
                  <w:sz w:val="24"/>
                  <w:szCs w:val="24"/>
                </w:rPr>
                <w:t>кодами 4.9.1.1 - 4.9.1.4</w:t>
              </w:r>
            </w:hyperlink>
          </w:p>
        </w:tc>
        <w:tc>
          <w:tcPr>
            <w:tcW w:w="1559" w:type="dxa"/>
            <w:tcBorders>
              <w:top w:val="single" w:sz="4" w:space="0" w:color="auto"/>
              <w:left w:val="single" w:sz="4" w:space="0" w:color="auto"/>
              <w:bottom w:val="single" w:sz="4" w:space="0" w:color="auto"/>
            </w:tcBorders>
          </w:tcPr>
          <w:p w:rsidR="00FD01E5" w:rsidRPr="0050584D" w:rsidRDefault="00FD01E5" w:rsidP="00A57840">
            <w:pPr>
              <w:pStyle w:val="aff0"/>
              <w:ind w:firstLine="0"/>
              <w:jc w:val="center"/>
              <w:rPr>
                <w:rFonts w:ascii="Times New Roman" w:hAnsi="Times New Roman"/>
              </w:rPr>
            </w:pPr>
            <w:r w:rsidRPr="0050584D">
              <w:rPr>
                <w:rFonts w:ascii="Times New Roman" w:hAnsi="Times New Roman"/>
              </w:rPr>
              <w:lastRenderedPageBreak/>
              <w:t>4.9.1</w:t>
            </w:r>
          </w:p>
        </w:tc>
      </w:tr>
      <w:tr w:rsidR="00FD01E5" w:rsidRPr="0050584D" w:rsidTr="00A57840">
        <w:tc>
          <w:tcPr>
            <w:tcW w:w="2474" w:type="dxa"/>
            <w:tcBorders>
              <w:top w:val="single" w:sz="4" w:space="0" w:color="auto"/>
              <w:bottom w:val="single" w:sz="4" w:space="0" w:color="auto"/>
              <w:right w:val="single" w:sz="4" w:space="0" w:color="auto"/>
            </w:tcBorders>
          </w:tcPr>
          <w:p w:rsidR="00FD01E5" w:rsidRPr="0050584D" w:rsidRDefault="00FD01E5" w:rsidP="00A57840">
            <w:pPr>
              <w:pStyle w:val="aff4"/>
              <w:ind w:firstLine="0"/>
              <w:rPr>
                <w:rFonts w:ascii="Times New Roman" w:hAnsi="Times New Roman"/>
              </w:rPr>
            </w:pPr>
            <w:bookmarkStart w:id="497" w:name="sub_14911"/>
            <w:r w:rsidRPr="0050584D">
              <w:rPr>
                <w:rFonts w:ascii="Times New Roman" w:hAnsi="Times New Roman"/>
              </w:rPr>
              <w:lastRenderedPageBreak/>
              <w:t>Заправка транспортных средств</w:t>
            </w:r>
            <w:bookmarkEnd w:id="497"/>
          </w:p>
        </w:tc>
        <w:tc>
          <w:tcPr>
            <w:tcW w:w="5890" w:type="dxa"/>
            <w:tcBorders>
              <w:top w:val="single" w:sz="4" w:space="0" w:color="auto"/>
              <w:left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r w:rsidRPr="0050584D">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559" w:type="dxa"/>
            <w:tcBorders>
              <w:top w:val="single" w:sz="4" w:space="0" w:color="auto"/>
              <w:left w:val="single" w:sz="4" w:space="0" w:color="auto"/>
              <w:bottom w:val="single" w:sz="4" w:space="0" w:color="auto"/>
            </w:tcBorders>
          </w:tcPr>
          <w:p w:rsidR="00FD01E5" w:rsidRPr="0050584D" w:rsidRDefault="00FD01E5" w:rsidP="00A57840">
            <w:pPr>
              <w:pStyle w:val="aff0"/>
              <w:ind w:firstLine="0"/>
              <w:jc w:val="center"/>
              <w:rPr>
                <w:rFonts w:ascii="Times New Roman" w:hAnsi="Times New Roman"/>
              </w:rPr>
            </w:pPr>
            <w:r w:rsidRPr="0050584D">
              <w:rPr>
                <w:rFonts w:ascii="Times New Roman" w:hAnsi="Times New Roman"/>
              </w:rPr>
              <w:t>4.9.1.1</w:t>
            </w:r>
          </w:p>
        </w:tc>
      </w:tr>
      <w:tr w:rsidR="00FD01E5" w:rsidRPr="0050584D" w:rsidTr="00A57840">
        <w:tc>
          <w:tcPr>
            <w:tcW w:w="2474" w:type="dxa"/>
            <w:tcBorders>
              <w:top w:val="single" w:sz="4" w:space="0" w:color="auto"/>
              <w:bottom w:val="single" w:sz="4" w:space="0" w:color="auto"/>
              <w:right w:val="single" w:sz="4" w:space="0" w:color="auto"/>
            </w:tcBorders>
          </w:tcPr>
          <w:p w:rsidR="00FD01E5" w:rsidRPr="0050584D" w:rsidRDefault="00FD01E5" w:rsidP="00A57840">
            <w:pPr>
              <w:pStyle w:val="aff4"/>
              <w:ind w:firstLine="0"/>
              <w:rPr>
                <w:rFonts w:ascii="Times New Roman" w:hAnsi="Times New Roman"/>
              </w:rPr>
            </w:pPr>
            <w:bookmarkStart w:id="498" w:name="sub_14912"/>
            <w:r w:rsidRPr="0050584D">
              <w:rPr>
                <w:rFonts w:ascii="Times New Roman" w:hAnsi="Times New Roman"/>
              </w:rPr>
              <w:t>Обеспечение дорожного отдыха</w:t>
            </w:r>
            <w:bookmarkEnd w:id="498"/>
          </w:p>
        </w:tc>
        <w:tc>
          <w:tcPr>
            <w:tcW w:w="5890" w:type="dxa"/>
            <w:tcBorders>
              <w:top w:val="single" w:sz="4" w:space="0" w:color="auto"/>
              <w:left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r w:rsidRPr="0050584D">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559" w:type="dxa"/>
            <w:tcBorders>
              <w:top w:val="single" w:sz="4" w:space="0" w:color="auto"/>
              <w:left w:val="single" w:sz="4" w:space="0" w:color="auto"/>
              <w:bottom w:val="single" w:sz="4" w:space="0" w:color="auto"/>
            </w:tcBorders>
          </w:tcPr>
          <w:p w:rsidR="00FD01E5" w:rsidRPr="0050584D" w:rsidRDefault="00FD01E5" w:rsidP="00A57840">
            <w:pPr>
              <w:pStyle w:val="aff0"/>
              <w:ind w:firstLine="0"/>
              <w:jc w:val="center"/>
              <w:rPr>
                <w:rFonts w:ascii="Times New Roman" w:hAnsi="Times New Roman"/>
              </w:rPr>
            </w:pPr>
            <w:r w:rsidRPr="0050584D">
              <w:rPr>
                <w:rFonts w:ascii="Times New Roman" w:hAnsi="Times New Roman"/>
              </w:rPr>
              <w:t>4.9.1.2</w:t>
            </w:r>
          </w:p>
        </w:tc>
      </w:tr>
      <w:tr w:rsidR="00FD01E5" w:rsidRPr="0050584D" w:rsidTr="00A57840">
        <w:tc>
          <w:tcPr>
            <w:tcW w:w="2474" w:type="dxa"/>
            <w:tcBorders>
              <w:top w:val="single" w:sz="4" w:space="0" w:color="auto"/>
              <w:bottom w:val="single" w:sz="4" w:space="0" w:color="auto"/>
              <w:right w:val="single" w:sz="4" w:space="0" w:color="auto"/>
            </w:tcBorders>
          </w:tcPr>
          <w:p w:rsidR="00FD01E5" w:rsidRPr="0050584D" w:rsidRDefault="00FD01E5" w:rsidP="00A57840">
            <w:pPr>
              <w:pStyle w:val="aff4"/>
              <w:ind w:firstLine="0"/>
              <w:rPr>
                <w:rFonts w:ascii="Times New Roman" w:hAnsi="Times New Roman"/>
              </w:rPr>
            </w:pPr>
            <w:bookmarkStart w:id="499" w:name="sub_14913"/>
            <w:r w:rsidRPr="0050584D">
              <w:rPr>
                <w:rFonts w:ascii="Times New Roman" w:hAnsi="Times New Roman"/>
              </w:rPr>
              <w:t>Автомобильные мойки</w:t>
            </w:r>
            <w:bookmarkEnd w:id="499"/>
          </w:p>
        </w:tc>
        <w:tc>
          <w:tcPr>
            <w:tcW w:w="5890" w:type="dxa"/>
            <w:tcBorders>
              <w:top w:val="single" w:sz="4" w:space="0" w:color="auto"/>
              <w:left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r w:rsidRPr="0050584D">
              <w:rPr>
                <w:rFonts w:ascii="Times New Roman" w:hAnsi="Times New Roman"/>
              </w:rPr>
              <w:t>Размещение автомобильных моек, а также размещение магазинов сопутствующей торговли</w:t>
            </w:r>
          </w:p>
        </w:tc>
        <w:tc>
          <w:tcPr>
            <w:tcW w:w="1559" w:type="dxa"/>
            <w:tcBorders>
              <w:top w:val="single" w:sz="4" w:space="0" w:color="auto"/>
              <w:left w:val="single" w:sz="4" w:space="0" w:color="auto"/>
              <w:bottom w:val="single" w:sz="4" w:space="0" w:color="auto"/>
            </w:tcBorders>
          </w:tcPr>
          <w:p w:rsidR="00FD01E5" w:rsidRPr="0050584D" w:rsidRDefault="00FD01E5" w:rsidP="00A57840">
            <w:pPr>
              <w:pStyle w:val="aff0"/>
              <w:ind w:firstLine="0"/>
              <w:jc w:val="center"/>
              <w:rPr>
                <w:rFonts w:ascii="Times New Roman" w:hAnsi="Times New Roman"/>
              </w:rPr>
            </w:pPr>
            <w:r w:rsidRPr="0050584D">
              <w:rPr>
                <w:rFonts w:ascii="Times New Roman" w:hAnsi="Times New Roman"/>
              </w:rPr>
              <w:t>4.9.1.3</w:t>
            </w:r>
          </w:p>
        </w:tc>
      </w:tr>
      <w:tr w:rsidR="00FD01E5" w:rsidRPr="0050584D" w:rsidTr="00A57840">
        <w:tc>
          <w:tcPr>
            <w:tcW w:w="2474" w:type="dxa"/>
            <w:tcBorders>
              <w:top w:val="single" w:sz="4" w:space="0" w:color="auto"/>
              <w:bottom w:val="single" w:sz="4" w:space="0" w:color="auto"/>
              <w:right w:val="single" w:sz="4" w:space="0" w:color="auto"/>
            </w:tcBorders>
          </w:tcPr>
          <w:p w:rsidR="00FD01E5" w:rsidRPr="0050584D" w:rsidRDefault="00FD01E5" w:rsidP="00A57840">
            <w:pPr>
              <w:pStyle w:val="aff4"/>
              <w:ind w:firstLine="0"/>
              <w:rPr>
                <w:rFonts w:ascii="Times New Roman" w:hAnsi="Times New Roman"/>
              </w:rPr>
            </w:pPr>
            <w:bookmarkStart w:id="500" w:name="sub_14914"/>
            <w:r w:rsidRPr="0050584D">
              <w:rPr>
                <w:rFonts w:ascii="Times New Roman" w:hAnsi="Times New Roman"/>
              </w:rPr>
              <w:t>Ремонт автомобилей</w:t>
            </w:r>
            <w:bookmarkEnd w:id="500"/>
          </w:p>
        </w:tc>
        <w:tc>
          <w:tcPr>
            <w:tcW w:w="5890" w:type="dxa"/>
            <w:tcBorders>
              <w:top w:val="single" w:sz="4" w:space="0" w:color="auto"/>
              <w:left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r w:rsidRPr="0050584D">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559" w:type="dxa"/>
            <w:tcBorders>
              <w:top w:val="single" w:sz="4" w:space="0" w:color="auto"/>
              <w:left w:val="single" w:sz="4" w:space="0" w:color="auto"/>
              <w:bottom w:val="single" w:sz="4" w:space="0" w:color="auto"/>
            </w:tcBorders>
          </w:tcPr>
          <w:p w:rsidR="00FD01E5" w:rsidRPr="0050584D" w:rsidRDefault="00FD01E5" w:rsidP="00A57840">
            <w:pPr>
              <w:pStyle w:val="aff0"/>
              <w:ind w:firstLine="0"/>
              <w:jc w:val="center"/>
              <w:rPr>
                <w:rFonts w:ascii="Times New Roman" w:hAnsi="Times New Roman"/>
              </w:rPr>
            </w:pPr>
            <w:r w:rsidRPr="0050584D">
              <w:rPr>
                <w:rFonts w:ascii="Times New Roman" w:hAnsi="Times New Roman"/>
              </w:rPr>
              <w:t>4.9.1.4</w:t>
            </w:r>
          </w:p>
        </w:tc>
      </w:tr>
      <w:tr w:rsidR="00FD01E5" w:rsidRPr="0050584D" w:rsidTr="00A57840">
        <w:tc>
          <w:tcPr>
            <w:tcW w:w="2474" w:type="dxa"/>
            <w:tcBorders>
              <w:top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bookmarkStart w:id="501" w:name="sub_10410"/>
            <w:r w:rsidRPr="0050584D">
              <w:rPr>
                <w:rFonts w:ascii="Times New Roman" w:hAnsi="Times New Roman"/>
              </w:rPr>
              <w:t>Выставочно-ярмарочная деятельность</w:t>
            </w:r>
            <w:bookmarkEnd w:id="501"/>
          </w:p>
        </w:tc>
        <w:tc>
          <w:tcPr>
            <w:tcW w:w="5890" w:type="dxa"/>
            <w:tcBorders>
              <w:top w:val="single" w:sz="4" w:space="0" w:color="auto"/>
              <w:left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r w:rsidRPr="0050584D">
              <w:rPr>
                <w:rFonts w:ascii="Times New Roman" w:hAnsi="Times New Roman"/>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50584D">
              <w:rPr>
                <w:rFonts w:ascii="Times New Roman" w:hAnsi="Times New Roman"/>
              </w:rPr>
              <w:t>конгрессной</w:t>
            </w:r>
            <w:proofErr w:type="spellEnd"/>
            <w:r w:rsidRPr="0050584D">
              <w:rPr>
                <w:rFonts w:ascii="Times New Roman" w:hAnsi="Times New Roman"/>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559" w:type="dxa"/>
            <w:tcBorders>
              <w:top w:val="single" w:sz="4" w:space="0" w:color="auto"/>
              <w:left w:val="single" w:sz="4" w:space="0" w:color="auto"/>
              <w:bottom w:val="single" w:sz="4" w:space="0" w:color="auto"/>
            </w:tcBorders>
          </w:tcPr>
          <w:p w:rsidR="00FD01E5" w:rsidRPr="0050584D" w:rsidRDefault="00FD01E5" w:rsidP="00A57840">
            <w:pPr>
              <w:pStyle w:val="aff0"/>
              <w:ind w:firstLine="0"/>
              <w:jc w:val="center"/>
              <w:rPr>
                <w:rFonts w:ascii="Times New Roman" w:hAnsi="Times New Roman"/>
              </w:rPr>
            </w:pPr>
            <w:r w:rsidRPr="0050584D">
              <w:rPr>
                <w:rFonts w:ascii="Times New Roman" w:hAnsi="Times New Roman"/>
              </w:rPr>
              <w:t>4.10</w:t>
            </w:r>
          </w:p>
        </w:tc>
      </w:tr>
      <w:tr w:rsidR="00FD01E5" w:rsidRPr="0050584D" w:rsidTr="00A57840">
        <w:tc>
          <w:tcPr>
            <w:tcW w:w="2474" w:type="dxa"/>
            <w:tcBorders>
              <w:top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bookmarkStart w:id="502" w:name="sub_1050"/>
            <w:r w:rsidRPr="0050584D">
              <w:rPr>
                <w:rFonts w:ascii="Times New Roman" w:hAnsi="Times New Roman"/>
              </w:rPr>
              <w:t>Отдых (рекреация)</w:t>
            </w:r>
            <w:bookmarkEnd w:id="502"/>
          </w:p>
        </w:tc>
        <w:tc>
          <w:tcPr>
            <w:tcW w:w="5890" w:type="dxa"/>
            <w:tcBorders>
              <w:top w:val="single" w:sz="4" w:space="0" w:color="auto"/>
              <w:left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r w:rsidRPr="0050584D">
              <w:rPr>
                <w:rFonts w:ascii="Times New Roman" w:hAnsi="Times New Roma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FD01E5" w:rsidRPr="0050584D" w:rsidRDefault="00FD01E5" w:rsidP="00A57840">
            <w:pPr>
              <w:pStyle w:val="aff0"/>
              <w:ind w:firstLine="0"/>
              <w:rPr>
                <w:rFonts w:ascii="Times New Roman" w:hAnsi="Times New Roman"/>
              </w:rPr>
            </w:pPr>
            <w:r w:rsidRPr="0050584D">
              <w:rPr>
                <w:rFonts w:ascii="Times New Roman" w:hAnsi="Times New Roman"/>
              </w:rPr>
              <w:t>создание и уход за городскими лесами, скверами, прудами, озерами, водохранилищами, пляжами, а также обустройство мест отдыха в них.</w:t>
            </w:r>
          </w:p>
          <w:p w:rsidR="00FD01E5" w:rsidRPr="0050584D" w:rsidRDefault="00FD01E5" w:rsidP="00A57840">
            <w:pPr>
              <w:pStyle w:val="aff0"/>
              <w:ind w:firstLine="0"/>
              <w:rPr>
                <w:rFonts w:ascii="Times New Roman" w:hAnsi="Times New Roman"/>
              </w:rPr>
            </w:pPr>
            <w:r w:rsidRPr="0050584D">
              <w:rPr>
                <w:rFonts w:ascii="Times New Roman" w:hAnsi="Times New Roman"/>
              </w:rPr>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50584D">
                <w:rPr>
                  <w:rStyle w:val="af7"/>
                  <w:rFonts w:ascii="Times New Roman" w:hAnsi="Times New Roman"/>
                  <w:b w:val="0"/>
                  <w:color w:val="auto"/>
                  <w:sz w:val="24"/>
                  <w:szCs w:val="24"/>
                </w:rPr>
                <w:t>кодами 5.1 - 5.5</w:t>
              </w:r>
            </w:hyperlink>
          </w:p>
        </w:tc>
        <w:tc>
          <w:tcPr>
            <w:tcW w:w="1559" w:type="dxa"/>
            <w:tcBorders>
              <w:top w:val="single" w:sz="4" w:space="0" w:color="auto"/>
              <w:left w:val="single" w:sz="4" w:space="0" w:color="auto"/>
              <w:bottom w:val="single" w:sz="4" w:space="0" w:color="auto"/>
            </w:tcBorders>
          </w:tcPr>
          <w:p w:rsidR="00FD01E5" w:rsidRPr="0050584D" w:rsidRDefault="00FD01E5" w:rsidP="00A57840">
            <w:pPr>
              <w:pStyle w:val="aff0"/>
              <w:ind w:firstLine="0"/>
              <w:jc w:val="center"/>
              <w:rPr>
                <w:rFonts w:ascii="Times New Roman" w:hAnsi="Times New Roman"/>
              </w:rPr>
            </w:pPr>
            <w:r w:rsidRPr="0050584D">
              <w:rPr>
                <w:rFonts w:ascii="Times New Roman" w:hAnsi="Times New Roman"/>
              </w:rPr>
              <w:t>5.0</w:t>
            </w:r>
          </w:p>
        </w:tc>
      </w:tr>
      <w:tr w:rsidR="00FD01E5" w:rsidRPr="0050584D" w:rsidTr="00A57840">
        <w:tc>
          <w:tcPr>
            <w:tcW w:w="2474" w:type="dxa"/>
            <w:tcBorders>
              <w:top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bookmarkStart w:id="503" w:name="sub_1051"/>
            <w:r w:rsidRPr="0050584D">
              <w:rPr>
                <w:rFonts w:ascii="Times New Roman" w:hAnsi="Times New Roman"/>
              </w:rPr>
              <w:t>Спорт</w:t>
            </w:r>
            <w:bookmarkEnd w:id="503"/>
          </w:p>
        </w:tc>
        <w:tc>
          <w:tcPr>
            <w:tcW w:w="5890" w:type="dxa"/>
            <w:tcBorders>
              <w:top w:val="single" w:sz="4" w:space="0" w:color="auto"/>
              <w:left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r w:rsidRPr="0050584D">
              <w:rPr>
                <w:rFonts w:ascii="Times New Roman" w:hAnsi="Times New Roman"/>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50584D">
                <w:rPr>
                  <w:rStyle w:val="af7"/>
                  <w:rFonts w:ascii="Times New Roman" w:hAnsi="Times New Roman"/>
                  <w:b w:val="0"/>
                  <w:color w:val="auto"/>
                  <w:sz w:val="24"/>
                  <w:szCs w:val="24"/>
                </w:rPr>
                <w:t>кодами 5.1.1 - 5.1.7</w:t>
              </w:r>
            </w:hyperlink>
          </w:p>
        </w:tc>
        <w:tc>
          <w:tcPr>
            <w:tcW w:w="1559" w:type="dxa"/>
            <w:tcBorders>
              <w:top w:val="single" w:sz="4" w:space="0" w:color="auto"/>
              <w:left w:val="single" w:sz="4" w:space="0" w:color="auto"/>
              <w:bottom w:val="single" w:sz="4" w:space="0" w:color="auto"/>
            </w:tcBorders>
          </w:tcPr>
          <w:p w:rsidR="00FD01E5" w:rsidRPr="0050584D" w:rsidRDefault="00FD01E5" w:rsidP="00A57840">
            <w:pPr>
              <w:pStyle w:val="aff0"/>
              <w:ind w:firstLine="0"/>
              <w:jc w:val="center"/>
              <w:rPr>
                <w:rFonts w:ascii="Times New Roman" w:hAnsi="Times New Roman"/>
              </w:rPr>
            </w:pPr>
            <w:r w:rsidRPr="0050584D">
              <w:rPr>
                <w:rFonts w:ascii="Times New Roman" w:hAnsi="Times New Roman"/>
              </w:rPr>
              <w:t>5.1</w:t>
            </w:r>
          </w:p>
        </w:tc>
      </w:tr>
      <w:tr w:rsidR="00FD01E5" w:rsidRPr="0050584D" w:rsidTr="00A57840">
        <w:tc>
          <w:tcPr>
            <w:tcW w:w="2474" w:type="dxa"/>
            <w:tcBorders>
              <w:top w:val="single" w:sz="4" w:space="0" w:color="auto"/>
              <w:bottom w:val="single" w:sz="4" w:space="0" w:color="auto"/>
              <w:right w:val="single" w:sz="4" w:space="0" w:color="auto"/>
            </w:tcBorders>
          </w:tcPr>
          <w:p w:rsidR="00FD01E5" w:rsidRPr="0050584D" w:rsidRDefault="00FD01E5" w:rsidP="00A57840">
            <w:pPr>
              <w:pStyle w:val="aff4"/>
              <w:ind w:firstLine="0"/>
              <w:rPr>
                <w:rFonts w:ascii="Times New Roman" w:hAnsi="Times New Roman"/>
              </w:rPr>
            </w:pPr>
            <w:bookmarkStart w:id="504" w:name="sub_1511"/>
            <w:r w:rsidRPr="0050584D">
              <w:rPr>
                <w:rFonts w:ascii="Times New Roman" w:hAnsi="Times New Roman"/>
              </w:rPr>
              <w:t>Обеспечение спортивно-зрелищных мероприятий</w:t>
            </w:r>
            <w:bookmarkEnd w:id="504"/>
          </w:p>
        </w:tc>
        <w:tc>
          <w:tcPr>
            <w:tcW w:w="5890" w:type="dxa"/>
            <w:tcBorders>
              <w:top w:val="single" w:sz="4" w:space="0" w:color="auto"/>
              <w:left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r w:rsidRPr="0050584D">
              <w:rPr>
                <w:rFonts w:ascii="Times New Roman" w:hAnsi="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559" w:type="dxa"/>
            <w:tcBorders>
              <w:top w:val="single" w:sz="4" w:space="0" w:color="auto"/>
              <w:left w:val="single" w:sz="4" w:space="0" w:color="auto"/>
              <w:bottom w:val="single" w:sz="4" w:space="0" w:color="auto"/>
            </w:tcBorders>
          </w:tcPr>
          <w:p w:rsidR="00FD01E5" w:rsidRPr="0050584D" w:rsidRDefault="00FD01E5" w:rsidP="00A57840">
            <w:pPr>
              <w:pStyle w:val="aff0"/>
              <w:ind w:firstLine="0"/>
              <w:jc w:val="center"/>
              <w:rPr>
                <w:rFonts w:ascii="Times New Roman" w:hAnsi="Times New Roman"/>
              </w:rPr>
            </w:pPr>
            <w:r w:rsidRPr="0050584D">
              <w:rPr>
                <w:rFonts w:ascii="Times New Roman" w:hAnsi="Times New Roman"/>
              </w:rPr>
              <w:t>5.1.1</w:t>
            </w:r>
          </w:p>
        </w:tc>
      </w:tr>
      <w:tr w:rsidR="00FD01E5" w:rsidRPr="0050584D" w:rsidTr="00A57840">
        <w:tc>
          <w:tcPr>
            <w:tcW w:w="2474" w:type="dxa"/>
            <w:tcBorders>
              <w:top w:val="single" w:sz="4" w:space="0" w:color="auto"/>
              <w:bottom w:val="single" w:sz="4" w:space="0" w:color="auto"/>
              <w:right w:val="single" w:sz="4" w:space="0" w:color="auto"/>
            </w:tcBorders>
          </w:tcPr>
          <w:p w:rsidR="00FD01E5" w:rsidRPr="0050584D" w:rsidRDefault="00FD01E5" w:rsidP="00A57840">
            <w:pPr>
              <w:pStyle w:val="aff4"/>
              <w:ind w:firstLine="0"/>
              <w:rPr>
                <w:rFonts w:ascii="Times New Roman" w:hAnsi="Times New Roman"/>
              </w:rPr>
            </w:pPr>
            <w:bookmarkStart w:id="505" w:name="sub_1512"/>
            <w:r w:rsidRPr="0050584D">
              <w:rPr>
                <w:rFonts w:ascii="Times New Roman" w:hAnsi="Times New Roman"/>
              </w:rPr>
              <w:t>Обеспечение занятий спортом в помещениях</w:t>
            </w:r>
            <w:bookmarkEnd w:id="505"/>
          </w:p>
        </w:tc>
        <w:tc>
          <w:tcPr>
            <w:tcW w:w="5890" w:type="dxa"/>
            <w:tcBorders>
              <w:top w:val="single" w:sz="4" w:space="0" w:color="auto"/>
              <w:left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r w:rsidRPr="0050584D">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559" w:type="dxa"/>
            <w:tcBorders>
              <w:top w:val="single" w:sz="4" w:space="0" w:color="auto"/>
              <w:left w:val="single" w:sz="4" w:space="0" w:color="auto"/>
              <w:bottom w:val="single" w:sz="4" w:space="0" w:color="auto"/>
            </w:tcBorders>
          </w:tcPr>
          <w:p w:rsidR="00FD01E5" w:rsidRPr="0050584D" w:rsidRDefault="00FD01E5" w:rsidP="00A57840">
            <w:pPr>
              <w:pStyle w:val="aff0"/>
              <w:ind w:firstLine="0"/>
              <w:jc w:val="center"/>
              <w:rPr>
                <w:rFonts w:ascii="Times New Roman" w:hAnsi="Times New Roman"/>
              </w:rPr>
            </w:pPr>
            <w:r w:rsidRPr="0050584D">
              <w:rPr>
                <w:rFonts w:ascii="Times New Roman" w:hAnsi="Times New Roman"/>
              </w:rPr>
              <w:t>5.1.2</w:t>
            </w:r>
          </w:p>
        </w:tc>
      </w:tr>
      <w:tr w:rsidR="00FD01E5" w:rsidRPr="0050584D" w:rsidTr="00A57840">
        <w:tc>
          <w:tcPr>
            <w:tcW w:w="2474" w:type="dxa"/>
            <w:tcBorders>
              <w:top w:val="single" w:sz="4" w:space="0" w:color="auto"/>
              <w:bottom w:val="single" w:sz="4" w:space="0" w:color="auto"/>
              <w:right w:val="single" w:sz="4" w:space="0" w:color="auto"/>
            </w:tcBorders>
          </w:tcPr>
          <w:p w:rsidR="00FD01E5" w:rsidRPr="0050584D" w:rsidRDefault="00FD01E5" w:rsidP="00A57840">
            <w:pPr>
              <w:pStyle w:val="aff4"/>
              <w:ind w:firstLine="0"/>
              <w:rPr>
                <w:rFonts w:ascii="Times New Roman" w:hAnsi="Times New Roman"/>
              </w:rPr>
            </w:pPr>
            <w:bookmarkStart w:id="506" w:name="sub_1513"/>
            <w:r w:rsidRPr="0050584D">
              <w:rPr>
                <w:rFonts w:ascii="Times New Roman" w:hAnsi="Times New Roman"/>
              </w:rPr>
              <w:t>Площадки для занятий спортом</w:t>
            </w:r>
            <w:bookmarkEnd w:id="506"/>
          </w:p>
        </w:tc>
        <w:tc>
          <w:tcPr>
            <w:tcW w:w="5890" w:type="dxa"/>
            <w:tcBorders>
              <w:top w:val="single" w:sz="4" w:space="0" w:color="auto"/>
              <w:left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r w:rsidRPr="0050584D">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559" w:type="dxa"/>
            <w:tcBorders>
              <w:top w:val="single" w:sz="4" w:space="0" w:color="auto"/>
              <w:left w:val="single" w:sz="4" w:space="0" w:color="auto"/>
              <w:bottom w:val="single" w:sz="4" w:space="0" w:color="auto"/>
            </w:tcBorders>
          </w:tcPr>
          <w:p w:rsidR="00FD01E5" w:rsidRPr="0050584D" w:rsidRDefault="00FD01E5" w:rsidP="00A57840">
            <w:pPr>
              <w:pStyle w:val="aff0"/>
              <w:ind w:firstLine="0"/>
              <w:jc w:val="center"/>
              <w:rPr>
                <w:rFonts w:ascii="Times New Roman" w:hAnsi="Times New Roman"/>
              </w:rPr>
            </w:pPr>
            <w:r w:rsidRPr="0050584D">
              <w:rPr>
                <w:rFonts w:ascii="Times New Roman" w:hAnsi="Times New Roman"/>
              </w:rPr>
              <w:t>5.1.3</w:t>
            </w:r>
          </w:p>
        </w:tc>
      </w:tr>
      <w:tr w:rsidR="00FD01E5" w:rsidRPr="0050584D" w:rsidTr="00A57840">
        <w:tc>
          <w:tcPr>
            <w:tcW w:w="2474" w:type="dxa"/>
            <w:tcBorders>
              <w:top w:val="single" w:sz="4" w:space="0" w:color="auto"/>
              <w:bottom w:val="single" w:sz="4" w:space="0" w:color="auto"/>
              <w:right w:val="single" w:sz="4" w:space="0" w:color="auto"/>
            </w:tcBorders>
          </w:tcPr>
          <w:p w:rsidR="00FD01E5" w:rsidRPr="0050584D" w:rsidRDefault="00FD01E5" w:rsidP="00A57840">
            <w:pPr>
              <w:pStyle w:val="aff4"/>
              <w:ind w:firstLine="0"/>
              <w:rPr>
                <w:rFonts w:ascii="Times New Roman" w:hAnsi="Times New Roman"/>
              </w:rPr>
            </w:pPr>
            <w:bookmarkStart w:id="507" w:name="sub_1514"/>
            <w:r w:rsidRPr="0050584D">
              <w:rPr>
                <w:rFonts w:ascii="Times New Roman" w:hAnsi="Times New Roman"/>
              </w:rPr>
              <w:t>Оборудованные площадки для занятий спортом</w:t>
            </w:r>
            <w:bookmarkEnd w:id="507"/>
          </w:p>
        </w:tc>
        <w:tc>
          <w:tcPr>
            <w:tcW w:w="5890" w:type="dxa"/>
            <w:tcBorders>
              <w:top w:val="single" w:sz="4" w:space="0" w:color="auto"/>
              <w:left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r w:rsidRPr="0050584D">
              <w:rPr>
                <w:rFonts w:ascii="Times New Roman" w:hAnsi="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559" w:type="dxa"/>
            <w:tcBorders>
              <w:top w:val="single" w:sz="4" w:space="0" w:color="auto"/>
              <w:left w:val="single" w:sz="4" w:space="0" w:color="auto"/>
              <w:bottom w:val="single" w:sz="4" w:space="0" w:color="auto"/>
            </w:tcBorders>
          </w:tcPr>
          <w:p w:rsidR="00FD01E5" w:rsidRPr="0050584D" w:rsidRDefault="00FD01E5" w:rsidP="00A57840">
            <w:pPr>
              <w:pStyle w:val="aff0"/>
              <w:ind w:firstLine="0"/>
              <w:jc w:val="center"/>
              <w:rPr>
                <w:rFonts w:ascii="Times New Roman" w:hAnsi="Times New Roman"/>
              </w:rPr>
            </w:pPr>
            <w:r w:rsidRPr="0050584D">
              <w:rPr>
                <w:rFonts w:ascii="Times New Roman" w:hAnsi="Times New Roman"/>
              </w:rPr>
              <w:t>5.1.4</w:t>
            </w:r>
          </w:p>
        </w:tc>
      </w:tr>
      <w:tr w:rsidR="00FD01E5" w:rsidRPr="0050584D" w:rsidTr="00A57840">
        <w:tc>
          <w:tcPr>
            <w:tcW w:w="2474" w:type="dxa"/>
            <w:tcBorders>
              <w:top w:val="single" w:sz="4" w:space="0" w:color="auto"/>
              <w:bottom w:val="single" w:sz="4" w:space="0" w:color="auto"/>
              <w:right w:val="single" w:sz="4" w:space="0" w:color="auto"/>
            </w:tcBorders>
          </w:tcPr>
          <w:p w:rsidR="00FD01E5" w:rsidRPr="0050584D" w:rsidRDefault="00FD01E5" w:rsidP="00A57840">
            <w:pPr>
              <w:pStyle w:val="aff4"/>
              <w:ind w:firstLine="0"/>
              <w:rPr>
                <w:rFonts w:ascii="Times New Roman" w:hAnsi="Times New Roman"/>
              </w:rPr>
            </w:pPr>
            <w:bookmarkStart w:id="508" w:name="sub_1517"/>
            <w:r w:rsidRPr="0050584D">
              <w:rPr>
                <w:rFonts w:ascii="Times New Roman" w:hAnsi="Times New Roman"/>
              </w:rPr>
              <w:lastRenderedPageBreak/>
              <w:t>Спортивные базы</w:t>
            </w:r>
            <w:bookmarkEnd w:id="508"/>
          </w:p>
        </w:tc>
        <w:tc>
          <w:tcPr>
            <w:tcW w:w="5890" w:type="dxa"/>
            <w:tcBorders>
              <w:top w:val="single" w:sz="4" w:space="0" w:color="auto"/>
              <w:left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r w:rsidRPr="0050584D">
              <w:rPr>
                <w:rFonts w:ascii="Times New Roman" w:hAnsi="Times New Roman"/>
              </w:rPr>
              <w:t>Размещение спортивных баз и лагерей, в которых осуществляется спортивная подготовка длительно проживающих в них лиц</w:t>
            </w:r>
          </w:p>
        </w:tc>
        <w:tc>
          <w:tcPr>
            <w:tcW w:w="1559" w:type="dxa"/>
            <w:tcBorders>
              <w:top w:val="single" w:sz="4" w:space="0" w:color="auto"/>
              <w:left w:val="single" w:sz="4" w:space="0" w:color="auto"/>
              <w:bottom w:val="single" w:sz="4" w:space="0" w:color="auto"/>
            </w:tcBorders>
          </w:tcPr>
          <w:p w:rsidR="00FD01E5" w:rsidRPr="0050584D" w:rsidRDefault="00FD01E5" w:rsidP="00A57840">
            <w:pPr>
              <w:pStyle w:val="aff0"/>
              <w:ind w:firstLine="0"/>
              <w:jc w:val="center"/>
              <w:rPr>
                <w:rFonts w:ascii="Times New Roman" w:hAnsi="Times New Roman"/>
              </w:rPr>
            </w:pPr>
            <w:r w:rsidRPr="0050584D">
              <w:rPr>
                <w:rFonts w:ascii="Times New Roman" w:hAnsi="Times New Roman"/>
              </w:rPr>
              <w:t>5.1.7</w:t>
            </w:r>
          </w:p>
        </w:tc>
      </w:tr>
      <w:tr w:rsidR="00FD01E5" w:rsidRPr="0050584D" w:rsidTr="00A57840">
        <w:tc>
          <w:tcPr>
            <w:tcW w:w="2474" w:type="dxa"/>
            <w:tcBorders>
              <w:top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bookmarkStart w:id="509" w:name="sub_1052"/>
            <w:r w:rsidRPr="0050584D">
              <w:rPr>
                <w:rFonts w:ascii="Times New Roman" w:hAnsi="Times New Roman"/>
              </w:rPr>
              <w:t>Природно-познавательный туризм</w:t>
            </w:r>
            <w:bookmarkEnd w:id="509"/>
          </w:p>
        </w:tc>
        <w:tc>
          <w:tcPr>
            <w:tcW w:w="5890" w:type="dxa"/>
            <w:tcBorders>
              <w:top w:val="single" w:sz="4" w:space="0" w:color="auto"/>
              <w:left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r w:rsidRPr="0050584D">
              <w:rPr>
                <w:rFonts w:ascii="Times New Roman" w:hAnsi="Times New Roma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FD01E5" w:rsidRPr="0050584D" w:rsidRDefault="00FD01E5" w:rsidP="00A57840">
            <w:pPr>
              <w:pStyle w:val="aff0"/>
              <w:ind w:firstLine="0"/>
              <w:rPr>
                <w:rFonts w:ascii="Times New Roman" w:hAnsi="Times New Roman"/>
              </w:rPr>
            </w:pPr>
            <w:r w:rsidRPr="0050584D">
              <w:rPr>
                <w:rFonts w:ascii="Times New Roman" w:hAnsi="Times New Roman"/>
              </w:rPr>
              <w:t xml:space="preserve">осуществление необходимых природоохранных и </w:t>
            </w:r>
            <w:proofErr w:type="spellStart"/>
            <w:r w:rsidRPr="0050584D">
              <w:rPr>
                <w:rFonts w:ascii="Times New Roman" w:hAnsi="Times New Roman"/>
              </w:rPr>
              <w:t>природовосстановительных</w:t>
            </w:r>
            <w:proofErr w:type="spellEnd"/>
            <w:r w:rsidRPr="0050584D">
              <w:rPr>
                <w:rFonts w:ascii="Times New Roman" w:hAnsi="Times New Roman"/>
              </w:rPr>
              <w:t xml:space="preserve"> мероприятий</w:t>
            </w:r>
          </w:p>
        </w:tc>
        <w:tc>
          <w:tcPr>
            <w:tcW w:w="1559" w:type="dxa"/>
            <w:tcBorders>
              <w:top w:val="single" w:sz="4" w:space="0" w:color="auto"/>
              <w:left w:val="single" w:sz="4" w:space="0" w:color="auto"/>
              <w:bottom w:val="single" w:sz="4" w:space="0" w:color="auto"/>
            </w:tcBorders>
          </w:tcPr>
          <w:p w:rsidR="00FD01E5" w:rsidRPr="0050584D" w:rsidRDefault="00FD01E5" w:rsidP="00A57840">
            <w:pPr>
              <w:pStyle w:val="aff0"/>
              <w:ind w:firstLine="0"/>
              <w:jc w:val="center"/>
              <w:rPr>
                <w:rFonts w:ascii="Times New Roman" w:hAnsi="Times New Roman"/>
              </w:rPr>
            </w:pPr>
            <w:r w:rsidRPr="0050584D">
              <w:rPr>
                <w:rFonts w:ascii="Times New Roman" w:hAnsi="Times New Roman"/>
              </w:rPr>
              <w:t>5.2</w:t>
            </w:r>
          </w:p>
        </w:tc>
      </w:tr>
      <w:tr w:rsidR="00FD01E5" w:rsidRPr="0050584D" w:rsidTr="00A57840">
        <w:tc>
          <w:tcPr>
            <w:tcW w:w="2474" w:type="dxa"/>
            <w:tcBorders>
              <w:top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bookmarkStart w:id="510" w:name="sub_10521"/>
            <w:r w:rsidRPr="0050584D">
              <w:rPr>
                <w:rFonts w:ascii="Times New Roman" w:hAnsi="Times New Roman"/>
              </w:rPr>
              <w:t>Туристическое обслуживание</w:t>
            </w:r>
            <w:bookmarkEnd w:id="510"/>
          </w:p>
        </w:tc>
        <w:tc>
          <w:tcPr>
            <w:tcW w:w="5890" w:type="dxa"/>
            <w:tcBorders>
              <w:top w:val="single" w:sz="4" w:space="0" w:color="auto"/>
              <w:left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r w:rsidRPr="0050584D">
              <w:rPr>
                <w:rFonts w:ascii="Times New Roman" w:hAnsi="Times New Roman"/>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559" w:type="dxa"/>
            <w:tcBorders>
              <w:top w:val="single" w:sz="4" w:space="0" w:color="auto"/>
              <w:left w:val="single" w:sz="4" w:space="0" w:color="auto"/>
              <w:bottom w:val="single" w:sz="4" w:space="0" w:color="auto"/>
            </w:tcBorders>
          </w:tcPr>
          <w:p w:rsidR="00FD01E5" w:rsidRPr="0050584D" w:rsidRDefault="00FD01E5" w:rsidP="00A57840">
            <w:pPr>
              <w:pStyle w:val="aff0"/>
              <w:ind w:firstLine="0"/>
              <w:jc w:val="center"/>
              <w:rPr>
                <w:rFonts w:ascii="Times New Roman" w:hAnsi="Times New Roman"/>
              </w:rPr>
            </w:pPr>
            <w:r w:rsidRPr="0050584D">
              <w:rPr>
                <w:rFonts w:ascii="Times New Roman" w:hAnsi="Times New Roman"/>
              </w:rPr>
              <w:t>5.2.1</w:t>
            </w:r>
          </w:p>
        </w:tc>
      </w:tr>
      <w:tr w:rsidR="00FD01E5" w:rsidRPr="0050584D" w:rsidTr="00A57840">
        <w:tc>
          <w:tcPr>
            <w:tcW w:w="2474" w:type="dxa"/>
            <w:tcBorders>
              <w:top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bookmarkStart w:id="511" w:name="sub_1053"/>
            <w:r w:rsidRPr="0050584D">
              <w:rPr>
                <w:rFonts w:ascii="Times New Roman" w:hAnsi="Times New Roman"/>
              </w:rPr>
              <w:t>Охота и рыбалка</w:t>
            </w:r>
            <w:bookmarkEnd w:id="511"/>
          </w:p>
        </w:tc>
        <w:tc>
          <w:tcPr>
            <w:tcW w:w="5890" w:type="dxa"/>
            <w:tcBorders>
              <w:top w:val="single" w:sz="4" w:space="0" w:color="auto"/>
              <w:left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r w:rsidRPr="0050584D">
              <w:rPr>
                <w:rFonts w:ascii="Times New Roman" w:hAnsi="Times New Roma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559" w:type="dxa"/>
            <w:tcBorders>
              <w:top w:val="single" w:sz="4" w:space="0" w:color="auto"/>
              <w:left w:val="single" w:sz="4" w:space="0" w:color="auto"/>
              <w:bottom w:val="single" w:sz="4" w:space="0" w:color="auto"/>
            </w:tcBorders>
          </w:tcPr>
          <w:p w:rsidR="00FD01E5" w:rsidRPr="0050584D" w:rsidRDefault="00FD01E5" w:rsidP="00A57840">
            <w:pPr>
              <w:pStyle w:val="aff0"/>
              <w:ind w:firstLine="0"/>
              <w:jc w:val="center"/>
              <w:rPr>
                <w:rFonts w:ascii="Times New Roman" w:hAnsi="Times New Roman"/>
              </w:rPr>
            </w:pPr>
            <w:r w:rsidRPr="0050584D">
              <w:rPr>
                <w:rFonts w:ascii="Times New Roman" w:hAnsi="Times New Roman"/>
              </w:rPr>
              <w:t>5.3</w:t>
            </w:r>
          </w:p>
        </w:tc>
      </w:tr>
      <w:tr w:rsidR="00FD01E5" w:rsidRPr="0050584D" w:rsidTr="00A57840">
        <w:tc>
          <w:tcPr>
            <w:tcW w:w="2474" w:type="dxa"/>
            <w:tcBorders>
              <w:top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bookmarkStart w:id="512" w:name="sub_1054"/>
            <w:r w:rsidRPr="0050584D">
              <w:rPr>
                <w:rFonts w:ascii="Times New Roman" w:hAnsi="Times New Roman"/>
              </w:rPr>
              <w:t>Причалы для маломерных судов</w:t>
            </w:r>
            <w:bookmarkEnd w:id="512"/>
          </w:p>
        </w:tc>
        <w:tc>
          <w:tcPr>
            <w:tcW w:w="5890" w:type="dxa"/>
            <w:tcBorders>
              <w:top w:val="single" w:sz="4" w:space="0" w:color="auto"/>
              <w:left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r w:rsidRPr="0050584D">
              <w:rPr>
                <w:rFonts w:ascii="Times New Roman" w:hAnsi="Times New Roman"/>
              </w:rPr>
              <w:t>Размещение сооружений, предназначенных для причаливания, хранения и обслуживания яхт, катеров, лодок и других маломерных судов</w:t>
            </w:r>
          </w:p>
        </w:tc>
        <w:tc>
          <w:tcPr>
            <w:tcW w:w="1559" w:type="dxa"/>
            <w:tcBorders>
              <w:top w:val="single" w:sz="4" w:space="0" w:color="auto"/>
              <w:left w:val="single" w:sz="4" w:space="0" w:color="auto"/>
              <w:bottom w:val="single" w:sz="4" w:space="0" w:color="auto"/>
            </w:tcBorders>
          </w:tcPr>
          <w:p w:rsidR="00FD01E5" w:rsidRPr="0050584D" w:rsidRDefault="00FD01E5" w:rsidP="00A57840">
            <w:pPr>
              <w:pStyle w:val="aff0"/>
              <w:ind w:firstLine="0"/>
              <w:jc w:val="center"/>
              <w:rPr>
                <w:rFonts w:ascii="Times New Roman" w:hAnsi="Times New Roman"/>
              </w:rPr>
            </w:pPr>
            <w:r w:rsidRPr="0050584D">
              <w:rPr>
                <w:rFonts w:ascii="Times New Roman" w:hAnsi="Times New Roman"/>
              </w:rPr>
              <w:t>5.4</w:t>
            </w:r>
          </w:p>
        </w:tc>
      </w:tr>
      <w:tr w:rsidR="00FD01E5" w:rsidRPr="0050584D" w:rsidTr="00A57840">
        <w:tc>
          <w:tcPr>
            <w:tcW w:w="2474" w:type="dxa"/>
            <w:tcBorders>
              <w:top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bookmarkStart w:id="513" w:name="sub_1055"/>
            <w:r w:rsidRPr="0050584D">
              <w:rPr>
                <w:rFonts w:ascii="Times New Roman" w:hAnsi="Times New Roman"/>
              </w:rPr>
              <w:t>Поля для гольфа или конных прогулок</w:t>
            </w:r>
            <w:bookmarkEnd w:id="513"/>
          </w:p>
        </w:tc>
        <w:tc>
          <w:tcPr>
            <w:tcW w:w="5890" w:type="dxa"/>
            <w:tcBorders>
              <w:top w:val="single" w:sz="4" w:space="0" w:color="auto"/>
              <w:left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r w:rsidRPr="0050584D">
              <w:rPr>
                <w:rFonts w:ascii="Times New Roman" w:hAnsi="Times New Roman"/>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1559" w:type="dxa"/>
            <w:tcBorders>
              <w:top w:val="single" w:sz="4" w:space="0" w:color="auto"/>
              <w:left w:val="single" w:sz="4" w:space="0" w:color="auto"/>
              <w:bottom w:val="single" w:sz="4" w:space="0" w:color="auto"/>
            </w:tcBorders>
          </w:tcPr>
          <w:p w:rsidR="00FD01E5" w:rsidRPr="0050584D" w:rsidRDefault="00FD01E5" w:rsidP="00A57840">
            <w:pPr>
              <w:pStyle w:val="aff0"/>
              <w:ind w:firstLine="0"/>
              <w:jc w:val="center"/>
              <w:rPr>
                <w:rFonts w:ascii="Times New Roman" w:hAnsi="Times New Roman"/>
              </w:rPr>
            </w:pPr>
            <w:r w:rsidRPr="0050584D">
              <w:rPr>
                <w:rFonts w:ascii="Times New Roman" w:hAnsi="Times New Roman"/>
              </w:rPr>
              <w:t>5.5</w:t>
            </w:r>
          </w:p>
        </w:tc>
      </w:tr>
      <w:tr w:rsidR="00FD01E5" w:rsidRPr="0050584D" w:rsidTr="00A57840">
        <w:tc>
          <w:tcPr>
            <w:tcW w:w="2474" w:type="dxa"/>
            <w:tcBorders>
              <w:top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bookmarkStart w:id="514" w:name="sub_1063"/>
            <w:r w:rsidRPr="0050584D">
              <w:rPr>
                <w:rFonts w:ascii="Times New Roman" w:hAnsi="Times New Roman"/>
              </w:rPr>
              <w:t>Легкая промышленность</w:t>
            </w:r>
            <w:bookmarkEnd w:id="514"/>
          </w:p>
        </w:tc>
        <w:tc>
          <w:tcPr>
            <w:tcW w:w="5890" w:type="dxa"/>
            <w:tcBorders>
              <w:top w:val="single" w:sz="4" w:space="0" w:color="auto"/>
              <w:left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r w:rsidRPr="0050584D">
              <w:rPr>
                <w:rFonts w:ascii="Times New Roman" w:hAnsi="Times New Roman"/>
              </w:rPr>
              <w:t xml:space="preserve">Размещение объектов капитального строительства, предназначенных для текстильной, </w:t>
            </w:r>
            <w:proofErr w:type="spellStart"/>
            <w:r w:rsidRPr="0050584D">
              <w:rPr>
                <w:rFonts w:ascii="Times New Roman" w:hAnsi="Times New Roman"/>
              </w:rPr>
              <w:t>фарфоро-фаянсовой</w:t>
            </w:r>
            <w:proofErr w:type="spellEnd"/>
            <w:r w:rsidRPr="0050584D">
              <w:rPr>
                <w:rFonts w:ascii="Times New Roman" w:hAnsi="Times New Roman"/>
              </w:rPr>
              <w:t>, электронной промышленности</w:t>
            </w:r>
          </w:p>
        </w:tc>
        <w:tc>
          <w:tcPr>
            <w:tcW w:w="1559" w:type="dxa"/>
            <w:tcBorders>
              <w:top w:val="single" w:sz="4" w:space="0" w:color="auto"/>
              <w:left w:val="single" w:sz="4" w:space="0" w:color="auto"/>
              <w:bottom w:val="single" w:sz="4" w:space="0" w:color="auto"/>
            </w:tcBorders>
          </w:tcPr>
          <w:p w:rsidR="00FD01E5" w:rsidRPr="0050584D" w:rsidRDefault="00FD01E5" w:rsidP="00A57840">
            <w:pPr>
              <w:pStyle w:val="aff0"/>
              <w:ind w:firstLine="0"/>
              <w:jc w:val="center"/>
              <w:rPr>
                <w:rFonts w:ascii="Times New Roman" w:hAnsi="Times New Roman"/>
              </w:rPr>
            </w:pPr>
            <w:r w:rsidRPr="0050584D">
              <w:rPr>
                <w:rFonts w:ascii="Times New Roman" w:hAnsi="Times New Roman"/>
              </w:rPr>
              <w:t>6.3</w:t>
            </w:r>
          </w:p>
        </w:tc>
      </w:tr>
      <w:tr w:rsidR="00FD01E5" w:rsidRPr="0050584D" w:rsidTr="00A57840">
        <w:tc>
          <w:tcPr>
            <w:tcW w:w="2474" w:type="dxa"/>
            <w:tcBorders>
              <w:top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bookmarkStart w:id="515" w:name="sub_10631"/>
            <w:r w:rsidRPr="0050584D">
              <w:rPr>
                <w:rFonts w:ascii="Times New Roman" w:hAnsi="Times New Roman"/>
              </w:rPr>
              <w:t>Фармацевтическая промышленность</w:t>
            </w:r>
            <w:bookmarkEnd w:id="515"/>
          </w:p>
        </w:tc>
        <w:tc>
          <w:tcPr>
            <w:tcW w:w="5890" w:type="dxa"/>
            <w:tcBorders>
              <w:top w:val="single" w:sz="4" w:space="0" w:color="auto"/>
              <w:left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r w:rsidRPr="0050584D">
              <w:rPr>
                <w:rFonts w:ascii="Times New Roman" w:hAnsi="Times New Roma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559" w:type="dxa"/>
            <w:tcBorders>
              <w:top w:val="single" w:sz="4" w:space="0" w:color="auto"/>
              <w:left w:val="single" w:sz="4" w:space="0" w:color="auto"/>
              <w:bottom w:val="single" w:sz="4" w:space="0" w:color="auto"/>
            </w:tcBorders>
          </w:tcPr>
          <w:p w:rsidR="00FD01E5" w:rsidRPr="0050584D" w:rsidRDefault="00FD01E5" w:rsidP="00A57840">
            <w:pPr>
              <w:pStyle w:val="aff0"/>
              <w:ind w:firstLine="0"/>
              <w:jc w:val="center"/>
              <w:rPr>
                <w:rFonts w:ascii="Times New Roman" w:hAnsi="Times New Roman"/>
              </w:rPr>
            </w:pPr>
            <w:r w:rsidRPr="0050584D">
              <w:rPr>
                <w:rFonts w:ascii="Times New Roman" w:hAnsi="Times New Roman"/>
              </w:rPr>
              <w:t>6.3.1</w:t>
            </w:r>
          </w:p>
        </w:tc>
      </w:tr>
      <w:tr w:rsidR="00FD01E5" w:rsidRPr="0050584D" w:rsidTr="00A57840">
        <w:tc>
          <w:tcPr>
            <w:tcW w:w="2474" w:type="dxa"/>
            <w:tcBorders>
              <w:top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bookmarkStart w:id="516" w:name="sub_1064"/>
            <w:r w:rsidRPr="0050584D">
              <w:rPr>
                <w:rFonts w:ascii="Times New Roman" w:hAnsi="Times New Roman"/>
              </w:rPr>
              <w:t>Пищевая промышленность</w:t>
            </w:r>
            <w:bookmarkEnd w:id="516"/>
          </w:p>
        </w:tc>
        <w:tc>
          <w:tcPr>
            <w:tcW w:w="5890" w:type="dxa"/>
            <w:tcBorders>
              <w:top w:val="single" w:sz="4" w:space="0" w:color="auto"/>
              <w:left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r w:rsidRPr="0050584D">
              <w:rPr>
                <w:rFonts w:ascii="Times New Roman" w:hAnsi="Times New Roma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559" w:type="dxa"/>
            <w:tcBorders>
              <w:top w:val="single" w:sz="4" w:space="0" w:color="auto"/>
              <w:left w:val="single" w:sz="4" w:space="0" w:color="auto"/>
              <w:bottom w:val="single" w:sz="4" w:space="0" w:color="auto"/>
            </w:tcBorders>
          </w:tcPr>
          <w:p w:rsidR="00FD01E5" w:rsidRPr="0050584D" w:rsidRDefault="00FD01E5" w:rsidP="00A57840">
            <w:pPr>
              <w:pStyle w:val="aff0"/>
              <w:ind w:firstLine="0"/>
              <w:jc w:val="center"/>
              <w:rPr>
                <w:rFonts w:ascii="Times New Roman" w:hAnsi="Times New Roman"/>
              </w:rPr>
            </w:pPr>
            <w:r w:rsidRPr="0050584D">
              <w:rPr>
                <w:rFonts w:ascii="Times New Roman" w:hAnsi="Times New Roman"/>
              </w:rPr>
              <w:t>6.4</w:t>
            </w:r>
          </w:p>
        </w:tc>
      </w:tr>
      <w:tr w:rsidR="00FD01E5" w:rsidRPr="0050584D" w:rsidTr="00A57840">
        <w:tc>
          <w:tcPr>
            <w:tcW w:w="2474" w:type="dxa"/>
            <w:tcBorders>
              <w:top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bookmarkStart w:id="517" w:name="sub_1066"/>
            <w:r w:rsidRPr="0050584D">
              <w:rPr>
                <w:rFonts w:ascii="Times New Roman" w:hAnsi="Times New Roman"/>
              </w:rPr>
              <w:t>Строительная промышленность</w:t>
            </w:r>
            <w:bookmarkEnd w:id="517"/>
          </w:p>
        </w:tc>
        <w:tc>
          <w:tcPr>
            <w:tcW w:w="5890" w:type="dxa"/>
            <w:tcBorders>
              <w:top w:val="single" w:sz="4" w:space="0" w:color="auto"/>
              <w:left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r w:rsidRPr="0050584D">
              <w:rPr>
                <w:rFonts w:ascii="Times New Roman" w:hAnsi="Times New Roma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559" w:type="dxa"/>
            <w:tcBorders>
              <w:top w:val="single" w:sz="4" w:space="0" w:color="auto"/>
              <w:left w:val="single" w:sz="4" w:space="0" w:color="auto"/>
              <w:bottom w:val="single" w:sz="4" w:space="0" w:color="auto"/>
            </w:tcBorders>
          </w:tcPr>
          <w:p w:rsidR="00FD01E5" w:rsidRPr="0050584D" w:rsidRDefault="00FD01E5" w:rsidP="00A57840">
            <w:pPr>
              <w:pStyle w:val="aff0"/>
              <w:ind w:firstLine="0"/>
              <w:jc w:val="center"/>
              <w:rPr>
                <w:rFonts w:ascii="Times New Roman" w:hAnsi="Times New Roman"/>
              </w:rPr>
            </w:pPr>
            <w:r w:rsidRPr="0050584D">
              <w:rPr>
                <w:rFonts w:ascii="Times New Roman" w:hAnsi="Times New Roman"/>
              </w:rPr>
              <w:t>6.6</w:t>
            </w:r>
          </w:p>
        </w:tc>
      </w:tr>
      <w:tr w:rsidR="00FD01E5" w:rsidRPr="0050584D" w:rsidTr="00A57840">
        <w:tc>
          <w:tcPr>
            <w:tcW w:w="2474" w:type="dxa"/>
            <w:tcBorders>
              <w:top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bookmarkStart w:id="518" w:name="sub_1067"/>
            <w:r w:rsidRPr="0050584D">
              <w:rPr>
                <w:rFonts w:ascii="Times New Roman" w:hAnsi="Times New Roman"/>
              </w:rPr>
              <w:t>Энергетика</w:t>
            </w:r>
            <w:bookmarkEnd w:id="518"/>
          </w:p>
        </w:tc>
        <w:tc>
          <w:tcPr>
            <w:tcW w:w="5890" w:type="dxa"/>
            <w:tcBorders>
              <w:top w:val="single" w:sz="4" w:space="0" w:color="auto"/>
              <w:left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r w:rsidRPr="0050584D">
              <w:rPr>
                <w:rFonts w:ascii="Times New Roman" w:hAnsi="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50584D">
              <w:rPr>
                <w:rFonts w:ascii="Times New Roman" w:hAnsi="Times New Roman"/>
              </w:rPr>
              <w:t>золоотвалов</w:t>
            </w:r>
            <w:proofErr w:type="spellEnd"/>
            <w:r w:rsidRPr="0050584D">
              <w:rPr>
                <w:rFonts w:ascii="Times New Roman" w:hAnsi="Times New Roman"/>
              </w:rPr>
              <w:t xml:space="preserve">, </w:t>
            </w:r>
            <w:r w:rsidRPr="0050584D">
              <w:rPr>
                <w:rFonts w:ascii="Times New Roman" w:hAnsi="Times New Roman"/>
              </w:rPr>
              <w:lastRenderedPageBreak/>
              <w:t xml:space="preserve">гидротехнических сооружений); размещение объектов </w:t>
            </w:r>
            <w:proofErr w:type="spellStart"/>
            <w:r w:rsidRPr="0050584D">
              <w:rPr>
                <w:rFonts w:ascii="Times New Roman" w:hAnsi="Times New Roman"/>
              </w:rPr>
              <w:t>электросетевого</w:t>
            </w:r>
            <w:proofErr w:type="spellEnd"/>
            <w:r w:rsidRPr="0050584D">
              <w:rPr>
                <w:rFonts w:ascii="Times New Roman" w:hAnsi="Times New Roman"/>
              </w:rPr>
              <w:t xml:space="preserve">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50584D">
                <w:rPr>
                  <w:rStyle w:val="af7"/>
                  <w:rFonts w:ascii="Times New Roman" w:hAnsi="Times New Roman"/>
                  <w:b w:val="0"/>
                  <w:color w:val="auto"/>
                  <w:sz w:val="24"/>
                  <w:szCs w:val="24"/>
                </w:rPr>
                <w:t>кодом 3.1</w:t>
              </w:r>
            </w:hyperlink>
          </w:p>
        </w:tc>
        <w:tc>
          <w:tcPr>
            <w:tcW w:w="1559" w:type="dxa"/>
            <w:tcBorders>
              <w:top w:val="single" w:sz="4" w:space="0" w:color="auto"/>
              <w:left w:val="single" w:sz="4" w:space="0" w:color="auto"/>
              <w:bottom w:val="single" w:sz="4" w:space="0" w:color="auto"/>
            </w:tcBorders>
          </w:tcPr>
          <w:p w:rsidR="00FD01E5" w:rsidRPr="0050584D" w:rsidRDefault="00FD01E5" w:rsidP="00A57840">
            <w:pPr>
              <w:pStyle w:val="aff0"/>
              <w:ind w:firstLine="0"/>
              <w:jc w:val="center"/>
              <w:rPr>
                <w:rFonts w:ascii="Times New Roman" w:hAnsi="Times New Roman"/>
              </w:rPr>
            </w:pPr>
            <w:r w:rsidRPr="0050584D">
              <w:rPr>
                <w:rFonts w:ascii="Times New Roman" w:hAnsi="Times New Roman"/>
              </w:rPr>
              <w:lastRenderedPageBreak/>
              <w:t>6.7</w:t>
            </w:r>
          </w:p>
        </w:tc>
      </w:tr>
      <w:tr w:rsidR="00FD01E5" w:rsidRPr="0050584D" w:rsidTr="00A57840">
        <w:tc>
          <w:tcPr>
            <w:tcW w:w="2474" w:type="dxa"/>
            <w:tcBorders>
              <w:top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bookmarkStart w:id="519" w:name="sub_1068"/>
            <w:r w:rsidRPr="0050584D">
              <w:rPr>
                <w:rFonts w:ascii="Times New Roman" w:hAnsi="Times New Roman"/>
              </w:rPr>
              <w:lastRenderedPageBreak/>
              <w:t>Связь</w:t>
            </w:r>
            <w:bookmarkEnd w:id="519"/>
          </w:p>
        </w:tc>
        <w:tc>
          <w:tcPr>
            <w:tcW w:w="5890" w:type="dxa"/>
            <w:tcBorders>
              <w:top w:val="single" w:sz="4" w:space="0" w:color="auto"/>
              <w:left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r w:rsidRPr="0050584D">
              <w:rPr>
                <w:rFonts w:ascii="Times New Roman" w:hAnsi="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50584D">
                <w:rPr>
                  <w:rStyle w:val="af7"/>
                  <w:rFonts w:ascii="Times New Roman" w:hAnsi="Times New Roman"/>
                  <w:b w:val="0"/>
                  <w:color w:val="auto"/>
                  <w:sz w:val="24"/>
                  <w:szCs w:val="24"/>
                </w:rPr>
                <w:t>кодами 3.1.1</w:t>
              </w:r>
            </w:hyperlink>
            <w:r w:rsidRPr="0050584D">
              <w:rPr>
                <w:rFonts w:ascii="Times New Roman" w:hAnsi="Times New Roman"/>
              </w:rPr>
              <w:t xml:space="preserve">, </w:t>
            </w:r>
            <w:hyperlink w:anchor="sub_1323" w:history="1">
              <w:r w:rsidRPr="0050584D">
                <w:rPr>
                  <w:rStyle w:val="af7"/>
                  <w:rFonts w:ascii="Times New Roman" w:hAnsi="Times New Roman"/>
                  <w:b w:val="0"/>
                  <w:color w:val="auto"/>
                  <w:sz w:val="24"/>
                  <w:szCs w:val="24"/>
                </w:rPr>
                <w:t>3.2.3</w:t>
              </w:r>
            </w:hyperlink>
          </w:p>
        </w:tc>
        <w:tc>
          <w:tcPr>
            <w:tcW w:w="1559" w:type="dxa"/>
            <w:tcBorders>
              <w:top w:val="single" w:sz="4" w:space="0" w:color="auto"/>
              <w:left w:val="single" w:sz="4" w:space="0" w:color="auto"/>
              <w:bottom w:val="single" w:sz="4" w:space="0" w:color="auto"/>
            </w:tcBorders>
          </w:tcPr>
          <w:p w:rsidR="00FD01E5" w:rsidRPr="0050584D" w:rsidRDefault="00FD01E5" w:rsidP="00A57840">
            <w:pPr>
              <w:pStyle w:val="aff0"/>
              <w:ind w:firstLine="0"/>
              <w:jc w:val="center"/>
              <w:rPr>
                <w:rFonts w:ascii="Times New Roman" w:hAnsi="Times New Roman"/>
              </w:rPr>
            </w:pPr>
            <w:r w:rsidRPr="0050584D">
              <w:rPr>
                <w:rFonts w:ascii="Times New Roman" w:hAnsi="Times New Roman"/>
              </w:rPr>
              <w:t>6.8</w:t>
            </w:r>
          </w:p>
        </w:tc>
      </w:tr>
      <w:tr w:rsidR="00FD01E5" w:rsidRPr="0050584D" w:rsidTr="00A57840">
        <w:tc>
          <w:tcPr>
            <w:tcW w:w="2474" w:type="dxa"/>
            <w:tcBorders>
              <w:top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bookmarkStart w:id="520" w:name="sub_1069"/>
            <w:r w:rsidRPr="0050584D">
              <w:rPr>
                <w:rFonts w:ascii="Times New Roman" w:hAnsi="Times New Roman"/>
              </w:rPr>
              <w:t>Склады</w:t>
            </w:r>
            <w:bookmarkEnd w:id="520"/>
          </w:p>
        </w:tc>
        <w:tc>
          <w:tcPr>
            <w:tcW w:w="5890" w:type="dxa"/>
            <w:tcBorders>
              <w:top w:val="single" w:sz="4" w:space="0" w:color="auto"/>
              <w:left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r w:rsidRPr="0050584D">
              <w:rPr>
                <w:rFonts w:ascii="Times New Roman" w:hAnsi="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559" w:type="dxa"/>
            <w:tcBorders>
              <w:top w:val="single" w:sz="4" w:space="0" w:color="auto"/>
              <w:left w:val="single" w:sz="4" w:space="0" w:color="auto"/>
              <w:bottom w:val="single" w:sz="4" w:space="0" w:color="auto"/>
            </w:tcBorders>
          </w:tcPr>
          <w:p w:rsidR="00FD01E5" w:rsidRPr="0050584D" w:rsidRDefault="00FD01E5" w:rsidP="00A57840">
            <w:pPr>
              <w:pStyle w:val="aff0"/>
              <w:ind w:firstLine="0"/>
              <w:jc w:val="center"/>
              <w:rPr>
                <w:rFonts w:ascii="Times New Roman" w:hAnsi="Times New Roman"/>
              </w:rPr>
            </w:pPr>
            <w:r w:rsidRPr="0050584D">
              <w:rPr>
                <w:rFonts w:ascii="Times New Roman" w:hAnsi="Times New Roman"/>
              </w:rPr>
              <w:t>6.9</w:t>
            </w:r>
          </w:p>
        </w:tc>
      </w:tr>
      <w:tr w:rsidR="00FD01E5" w:rsidRPr="0050584D" w:rsidTr="00A57840">
        <w:tc>
          <w:tcPr>
            <w:tcW w:w="2474" w:type="dxa"/>
            <w:tcBorders>
              <w:top w:val="single" w:sz="4" w:space="0" w:color="auto"/>
              <w:bottom w:val="single" w:sz="4" w:space="0" w:color="auto"/>
              <w:right w:val="single" w:sz="4" w:space="0" w:color="auto"/>
            </w:tcBorders>
          </w:tcPr>
          <w:p w:rsidR="00FD01E5" w:rsidRPr="0050584D" w:rsidRDefault="00FD01E5" w:rsidP="00A57840">
            <w:pPr>
              <w:pStyle w:val="aff4"/>
              <w:ind w:firstLine="0"/>
              <w:rPr>
                <w:rFonts w:ascii="Times New Roman" w:hAnsi="Times New Roman"/>
              </w:rPr>
            </w:pPr>
            <w:bookmarkStart w:id="521" w:name="sub_1691"/>
            <w:r w:rsidRPr="0050584D">
              <w:rPr>
                <w:rFonts w:ascii="Times New Roman" w:hAnsi="Times New Roman"/>
              </w:rPr>
              <w:t>Складские площадки</w:t>
            </w:r>
            <w:bookmarkEnd w:id="521"/>
          </w:p>
        </w:tc>
        <w:tc>
          <w:tcPr>
            <w:tcW w:w="5890" w:type="dxa"/>
            <w:tcBorders>
              <w:top w:val="single" w:sz="4" w:space="0" w:color="auto"/>
              <w:left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r w:rsidRPr="0050584D">
              <w:rPr>
                <w:rFonts w:ascii="Times New Roman" w:hAnsi="Times New Roman"/>
              </w:rPr>
              <w:t>Временное хранение, распределение и перевалка грузов (за исключением хранения стратегических запасов) на открытом воздухе</w:t>
            </w:r>
          </w:p>
        </w:tc>
        <w:tc>
          <w:tcPr>
            <w:tcW w:w="1559" w:type="dxa"/>
            <w:tcBorders>
              <w:top w:val="single" w:sz="4" w:space="0" w:color="auto"/>
              <w:left w:val="single" w:sz="4" w:space="0" w:color="auto"/>
              <w:bottom w:val="single" w:sz="4" w:space="0" w:color="auto"/>
            </w:tcBorders>
          </w:tcPr>
          <w:p w:rsidR="00FD01E5" w:rsidRPr="0050584D" w:rsidRDefault="00FD01E5" w:rsidP="00A57840">
            <w:pPr>
              <w:pStyle w:val="aff0"/>
              <w:ind w:firstLine="0"/>
              <w:jc w:val="center"/>
              <w:rPr>
                <w:rFonts w:ascii="Times New Roman" w:hAnsi="Times New Roman"/>
              </w:rPr>
            </w:pPr>
            <w:r w:rsidRPr="0050584D">
              <w:rPr>
                <w:rFonts w:ascii="Times New Roman" w:hAnsi="Times New Roman"/>
              </w:rPr>
              <w:t>6.9.1</w:t>
            </w:r>
          </w:p>
        </w:tc>
      </w:tr>
      <w:tr w:rsidR="00FD01E5" w:rsidRPr="0050584D" w:rsidTr="00A57840">
        <w:tc>
          <w:tcPr>
            <w:tcW w:w="2474" w:type="dxa"/>
            <w:tcBorders>
              <w:top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bookmarkStart w:id="522" w:name="sub_10611"/>
            <w:r w:rsidRPr="0050584D">
              <w:rPr>
                <w:rFonts w:ascii="Times New Roman" w:hAnsi="Times New Roman"/>
              </w:rPr>
              <w:t>Целлюлозно-бумажная промышленность</w:t>
            </w:r>
            <w:bookmarkEnd w:id="522"/>
          </w:p>
        </w:tc>
        <w:tc>
          <w:tcPr>
            <w:tcW w:w="5890" w:type="dxa"/>
            <w:tcBorders>
              <w:top w:val="single" w:sz="4" w:space="0" w:color="auto"/>
              <w:left w:val="single" w:sz="4" w:space="0" w:color="auto"/>
              <w:bottom w:val="single" w:sz="4" w:space="0" w:color="auto"/>
              <w:right w:val="single" w:sz="4" w:space="0" w:color="auto"/>
            </w:tcBorders>
          </w:tcPr>
          <w:p w:rsidR="00FD01E5" w:rsidRPr="0050584D" w:rsidRDefault="00FD01E5" w:rsidP="00A57840">
            <w:pPr>
              <w:pStyle w:val="aff0"/>
              <w:ind w:firstLine="0"/>
              <w:rPr>
                <w:rFonts w:ascii="Times New Roman" w:hAnsi="Times New Roman"/>
              </w:rPr>
            </w:pPr>
            <w:r w:rsidRPr="0050584D">
              <w:rPr>
                <w:rFonts w:ascii="Times New Roman" w:hAnsi="Times New Roma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559" w:type="dxa"/>
            <w:tcBorders>
              <w:top w:val="single" w:sz="4" w:space="0" w:color="auto"/>
              <w:left w:val="single" w:sz="4" w:space="0" w:color="auto"/>
              <w:bottom w:val="single" w:sz="4" w:space="0" w:color="auto"/>
            </w:tcBorders>
          </w:tcPr>
          <w:p w:rsidR="00FD01E5" w:rsidRPr="0050584D" w:rsidRDefault="00FD01E5" w:rsidP="00A57840">
            <w:pPr>
              <w:pStyle w:val="aff0"/>
              <w:ind w:firstLine="0"/>
              <w:jc w:val="center"/>
              <w:rPr>
                <w:rFonts w:ascii="Times New Roman" w:hAnsi="Times New Roman"/>
              </w:rPr>
            </w:pPr>
            <w:r w:rsidRPr="0050584D">
              <w:rPr>
                <w:rFonts w:ascii="Times New Roman" w:hAnsi="Times New Roman"/>
              </w:rPr>
              <w:t>6.11</w:t>
            </w:r>
          </w:p>
        </w:tc>
      </w:tr>
      <w:tr w:rsidR="00262D08" w:rsidRPr="0050584D" w:rsidTr="00A57840">
        <w:tc>
          <w:tcPr>
            <w:tcW w:w="2474" w:type="dxa"/>
            <w:tcBorders>
              <w:top w:val="single" w:sz="4" w:space="0" w:color="auto"/>
              <w:bottom w:val="single" w:sz="4" w:space="0" w:color="auto"/>
              <w:right w:val="single" w:sz="4" w:space="0" w:color="auto"/>
            </w:tcBorders>
          </w:tcPr>
          <w:p w:rsidR="00262D08" w:rsidRPr="0050584D" w:rsidRDefault="00262D08" w:rsidP="00262D08">
            <w:pPr>
              <w:pStyle w:val="aff0"/>
              <w:ind w:firstLine="0"/>
              <w:rPr>
                <w:rFonts w:ascii="Times New Roman" w:hAnsi="Times New Roman"/>
              </w:rPr>
            </w:pPr>
            <w:bookmarkStart w:id="523" w:name="sub_1071"/>
            <w:r w:rsidRPr="0050584D">
              <w:rPr>
                <w:rFonts w:ascii="Times New Roman" w:hAnsi="Times New Roman"/>
              </w:rPr>
              <w:t>Железнодорожный транспорт</w:t>
            </w:r>
            <w:bookmarkEnd w:id="523"/>
          </w:p>
        </w:tc>
        <w:tc>
          <w:tcPr>
            <w:tcW w:w="5890" w:type="dxa"/>
            <w:tcBorders>
              <w:top w:val="single" w:sz="4" w:space="0" w:color="auto"/>
              <w:left w:val="single" w:sz="4" w:space="0" w:color="auto"/>
              <w:bottom w:val="single" w:sz="4" w:space="0" w:color="auto"/>
              <w:right w:val="single" w:sz="4" w:space="0" w:color="auto"/>
            </w:tcBorders>
          </w:tcPr>
          <w:p w:rsidR="00262D08" w:rsidRPr="0050584D" w:rsidRDefault="00262D08" w:rsidP="00262D08">
            <w:pPr>
              <w:pStyle w:val="aff0"/>
              <w:ind w:firstLine="0"/>
              <w:rPr>
                <w:rFonts w:ascii="Times New Roman" w:hAnsi="Times New Roman"/>
              </w:rPr>
            </w:pPr>
            <w:r w:rsidRPr="0050584D">
              <w:rPr>
                <w:rFonts w:ascii="Times New Roman" w:hAnsi="Times New Roman"/>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50584D">
                <w:rPr>
                  <w:rFonts w:ascii="Times New Roman" w:hAnsi="Times New Roman"/>
                  <w:b/>
                  <w:bCs/>
                </w:rPr>
                <w:t>кодами 7.1.1 - 7.1.2</w:t>
              </w:r>
            </w:hyperlink>
          </w:p>
        </w:tc>
        <w:tc>
          <w:tcPr>
            <w:tcW w:w="1559" w:type="dxa"/>
            <w:tcBorders>
              <w:top w:val="single" w:sz="4" w:space="0" w:color="auto"/>
              <w:left w:val="single" w:sz="4" w:space="0" w:color="auto"/>
              <w:bottom w:val="single" w:sz="4" w:space="0" w:color="auto"/>
            </w:tcBorders>
          </w:tcPr>
          <w:p w:rsidR="00262D08" w:rsidRPr="0050584D" w:rsidRDefault="00262D08" w:rsidP="00262D08">
            <w:pPr>
              <w:pStyle w:val="aff0"/>
              <w:ind w:firstLine="0"/>
              <w:jc w:val="center"/>
              <w:rPr>
                <w:rFonts w:ascii="Times New Roman" w:hAnsi="Times New Roman"/>
              </w:rPr>
            </w:pPr>
            <w:r w:rsidRPr="0050584D">
              <w:rPr>
                <w:rFonts w:ascii="Times New Roman" w:hAnsi="Times New Roman"/>
              </w:rPr>
              <w:t>7.1</w:t>
            </w:r>
          </w:p>
        </w:tc>
      </w:tr>
      <w:tr w:rsidR="00262D08" w:rsidRPr="0050584D" w:rsidTr="00A57840">
        <w:tc>
          <w:tcPr>
            <w:tcW w:w="2474" w:type="dxa"/>
            <w:tcBorders>
              <w:top w:val="single" w:sz="4" w:space="0" w:color="auto"/>
              <w:bottom w:val="single" w:sz="4" w:space="0" w:color="auto"/>
              <w:right w:val="single" w:sz="4" w:space="0" w:color="auto"/>
            </w:tcBorders>
          </w:tcPr>
          <w:p w:rsidR="00262D08" w:rsidRPr="0050584D" w:rsidRDefault="00262D08" w:rsidP="00262D08">
            <w:pPr>
              <w:pStyle w:val="aff4"/>
              <w:ind w:firstLine="0"/>
              <w:rPr>
                <w:rFonts w:ascii="Times New Roman" w:hAnsi="Times New Roman"/>
              </w:rPr>
            </w:pPr>
            <w:bookmarkStart w:id="524" w:name="sub_1711"/>
            <w:r w:rsidRPr="0050584D">
              <w:rPr>
                <w:rFonts w:ascii="Times New Roman" w:hAnsi="Times New Roman"/>
              </w:rPr>
              <w:t>Железнодорожные пути</w:t>
            </w:r>
            <w:bookmarkEnd w:id="524"/>
          </w:p>
        </w:tc>
        <w:tc>
          <w:tcPr>
            <w:tcW w:w="5890" w:type="dxa"/>
            <w:tcBorders>
              <w:top w:val="single" w:sz="4" w:space="0" w:color="auto"/>
              <w:left w:val="single" w:sz="4" w:space="0" w:color="auto"/>
              <w:bottom w:val="single" w:sz="4" w:space="0" w:color="auto"/>
              <w:right w:val="single" w:sz="4" w:space="0" w:color="auto"/>
            </w:tcBorders>
          </w:tcPr>
          <w:p w:rsidR="00262D08" w:rsidRPr="0050584D" w:rsidRDefault="00262D08" w:rsidP="00262D08">
            <w:pPr>
              <w:pStyle w:val="aff0"/>
              <w:ind w:firstLine="0"/>
              <w:rPr>
                <w:rFonts w:ascii="Times New Roman" w:hAnsi="Times New Roman"/>
              </w:rPr>
            </w:pPr>
            <w:r w:rsidRPr="0050584D">
              <w:rPr>
                <w:rFonts w:ascii="Times New Roman" w:hAnsi="Times New Roman"/>
              </w:rPr>
              <w:t>Размещение железнодорожных путей</w:t>
            </w:r>
          </w:p>
        </w:tc>
        <w:tc>
          <w:tcPr>
            <w:tcW w:w="1559" w:type="dxa"/>
            <w:tcBorders>
              <w:top w:val="single" w:sz="4" w:space="0" w:color="auto"/>
              <w:left w:val="single" w:sz="4" w:space="0" w:color="auto"/>
              <w:bottom w:val="single" w:sz="4" w:space="0" w:color="auto"/>
            </w:tcBorders>
          </w:tcPr>
          <w:p w:rsidR="00262D08" w:rsidRPr="0050584D" w:rsidRDefault="00262D08" w:rsidP="00262D08">
            <w:pPr>
              <w:pStyle w:val="aff0"/>
              <w:ind w:firstLine="0"/>
              <w:jc w:val="center"/>
              <w:rPr>
                <w:rFonts w:ascii="Times New Roman" w:hAnsi="Times New Roman"/>
              </w:rPr>
            </w:pPr>
            <w:r w:rsidRPr="0050584D">
              <w:rPr>
                <w:rFonts w:ascii="Times New Roman" w:hAnsi="Times New Roman"/>
              </w:rPr>
              <w:t>7.1.1</w:t>
            </w:r>
          </w:p>
        </w:tc>
      </w:tr>
      <w:tr w:rsidR="00262D08" w:rsidRPr="0050584D" w:rsidTr="00A57840">
        <w:tc>
          <w:tcPr>
            <w:tcW w:w="2474" w:type="dxa"/>
            <w:tcBorders>
              <w:top w:val="single" w:sz="4" w:space="0" w:color="auto"/>
              <w:bottom w:val="single" w:sz="4" w:space="0" w:color="auto"/>
              <w:right w:val="single" w:sz="4" w:space="0" w:color="auto"/>
            </w:tcBorders>
          </w:tcPr>
          <w:p w:rsidR="00262D08" w:rsidRPr="0050584D" w:rsidRDefault="00262D08" w:rsidP="00262D08">
            <w:pPr>
              <w:pStyle w:val="aff4"/>
              <w:ind w:firstLine="0"/>
              <w:rPr>
                <w:rFonts w:ascii="Times New Roman" w:hAnsi="Times New Roman"/>
              </w:rPr>
            </w:pPr>
            <w:bookmarkStart w:id="525" w:name="sub_1712"/>
            <w:r w:rsidRPr="0050584D">
              <w:rPr>
                <w:rFonts w:ascii="Times New Roman" w:hAnsi="Times New Roman"/>
              </w:rPr>
              <w:t>Обслуживание железнодорожных перевозок</w:t>
            </w:r>
            <w:bookmarkEnd w:id="525"/>
          </w:p>
        </w:tc>
        <w:tc>
          <w:tcPr>
            <w:tcW w:w="5890" w:type="dxa"/>
            <w:tcBorders>
              <w:top w:val="single" w:sz="4" w:space="0" w:color="auto"/>
              <w:left w:val="single" w:sz="4" w:space="0" w:color="auto"/>
              <w:bottom w:val="single" w:sz="4" w:space="0" w:color="auto"/>
              <w:right w:val="single" w:sz="4" w:space="0" w:color="auto"/>
            </w:tcBorders>
          </w:tcPr>
          <w:p w:rsidR="00262D08" w:rsidRPr="0050584D" w:rsidRDefault="00262D08" w:rsidP="00262D08">
            <w:pPr>
              <w:pStyle w:val="aff0"/>
              <w:ind w:firstLine="0"/>
              <w:rPr>
                <w:rFonts w:ascii="Times New Roman" w:hAnsi="Times New Roman"/>
              </w:rPr>
            </w:pPr>
            <w:r w:rsidRPr="0050584D">
              <w:rPr>
                <w:rFonts w:ascii="Times New Roman" w:hAnsi="Times New Roman"/>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w:t>
            </w:r>
            <w:r w:rsidRPr="0050584D">
              <w:rPr>
                <w:rFonts w:ascii="Times New Roman" w:hAnsi="Times New Roman"/>
              </w:rPr>
              <w:lastRenderedPageBreak/>
              <w:t>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559" w:type="dxa"/>
            <w:tcBorders>
              <w:top w:val="single" w:sz="4" w:space="0" w:color="auto"/>
              <w:left w:val="single" w:sz="4" w:space="0" w:color="auto"/>
              <w:bottom w:val="single" w:sz="4" w:space="0" w:color="auto"/>
            </w:tcBorders>
          </w:tcPr>
          <w:p w:rsidR="00262D08" w:rsidRPr="0050584D" w:rsidRDefault="00262D08" w:rsidP="00262D08">
            <w:pPr>
              <w:pStyle w:val="aff0"/>
              <w:ind w:firstLine="0"/>
              <w:jc w:val="center"/>
              <w:rPr>
                <w:rFonts w:ascii="Times New Roman" w:hAnsi="Times New Roman"/>
              </w:rPr>
            </w:pPr>
            <w:r w:rsidRPr="0050584D">
              <w:rPr>
                <w:rFonts w:ascii="Times New Roman" w:hAnsi="Times New Roman"/>
              </w:rPr>
              <w:lastRenderedPageBreak/>
              <w:t>7.1.2</w:t>
            </w:r>
          </w:p>
        </w:tc>
      </w:tr>
      <w:tr w:rsidR="00262D08" w:rsidRPr="0050584D" w:rsidTr="00A57840">
        <w:tc>
          <w:tcPr>
            <w:tcW w:w="2474" w:type="dxa"/>
            <w:tcBorders>
              <w:top w:val="single" w:sz="4" w:space="0" w:color="auto"/>
              <w:bottom w:val="single" w:sz="4" w:space="0" w:color="auto"/>
              <w:right w:val="single" w:sz="4" w:space="0" w:color="auto"/>
            </w:tcBorders>
          </w:tcPr>
          <w:p w:rsidR="00262D08" w:rsidRPr="0050584D" w:rsidRDefault="00262D08" w:rsidP="00A57840">
            <w:pPr>
              <w:pStyle w:val="aff4"/>
              <w:ind w:firstLine="0"/>
              <w:rPr>
                <w:rFonts w:ascii="Times New Roman" w:hAnsi="Times New Roman"/>
              </w:rPr>
            </w:pPr>
            <w:bookmarkStart w:id="526" w:name="sub_1721"/>
            <w:r w:rsidRPr="0050584D">
              <w:rPr>
                <w:rFonts w:ascii="Times New Roman" w:hAnsi="Times New Roman"/>
              </w:rPr>
              <w:lastRenderedPageBreak/>
              <w:t>Размещение автомобильных дорог</w:t>
            </w:r>
            <w:bookmarkEnd w:id="526"/>
          </w:p>
        </w:tc>
        <w:tc>
          <w:tcPr>
            <w:tcW w:w="5890" w:type="dxa"/>
            <w:tcBorders>
              <w:top w:val="single" w:sz="4" w:space="0" w:color="auto"/>
              <w:left w:val="single" w:sz="4" w:space="0" w:color="auto"/>
              <w:bottom w:val="single" w:sz="4" w:space="0" w:color="auto"/>
              <w:right w:val="single" w:sz="4" w:space="0" w:color="auto"/>
            </w:tcBorders>
          </w:tcPr>
          <w:p w:rsidR="00262D08" w:rsidRPr="0050584D" w:rsidRDefault="00262D08" w:rsidP="00A57840">
            <w:pPr>
              <w:pStyle w:val="aff0"/>
              <w:ind w:firstLine="0"/>
              <w:rPr>
                <w:rFonts w:ascii="Times New Roman" w:hAnsi="Times New Roman"/>
              </w:rPr>
            </w:pPr>
            <w:r w:rsidRPr="0050584D">
              <w:rPr>
                <w:rFonts w:ascii="Times New Roman" w:hAnsi="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50584D">
                <w:rPr>
                  <w:rStyle w:val="af7"/>
                  <w:rFonts w:ascii="Times New Roman" w:hAnsi="Times New Roman"/>
                  <w:b w:val="0"/>
                  <w:color w:val="auto"/>
                  <w:sz w:val="24"/>
                  <w:szCs w:val="24"/>
                </w:rPr>
                <w:t>кодами 2.7.1</w:t>
              </w:r>
            </w:hyperlink>
            <w:r w:rsidRPr="0050584D">
              <w:rPr>
                <w:rFonts w:ascii="Times New Roman" w:hAnsi="Times New Roman"/>
              </w:rPr>
              <w:t xml:space="preserve">, </w:t>
            </w:r>
            <w:hyperlink w:anchor="sub_1049" w:history="1">
              <w:r w:rsidRPr="0050584D">
                <w:rPr>
                  <w:rStyle w:val="af7"/>
                  <w:rFonts w:ascii="Times New Roman" w:hAnsi="Times New Roman"/>
                  <w:b w:val="0"/>
                  <w:color w:val="auto"/>
                  <w:sz w:val="24"/>
                  <w:szCs w:val="24"/>
                </w:rPr>
                <w:t>4.9</w:t>
              </w:r>
            </w:hyperlink>
            <w:r w:rsidRPr="0050584D">
              <w:rPr>
                <w:rFonts w:ascii="Times New Roman" w:hAnsi="Times New Roman"/>
              </w:rPr>
              <w:t xml:space="preserve">, </w:t>
            </w:r>
            <w:hyperlink w:anchor="sub_1723" w:history="1">
              <w:r w:rsidRPr="0050584D">
                <w:rPr>
                  <w:rStyle w:val="af7"/>
                  <w:rFonts w:ascii="Times New Roman" w:hAnsi="Times New Roman"/>
                  <w:b w:val="0"/>
                  <w:color w:val="auto"/>
                  <w:sz w:val="24"/>
                  <w:szCs w:val="24"/>
                </w:rPr>
                <w:t>7.2.3</w:t>
              </w:r>
            </w:hyperlink>
            <w:r w:rsidRPr="0050584D">
              <w:rPr>
                <w:rFonts w:ascii="Times New Roman" w:hAnsi="Times New Roman"/>
              </w:rPr>
              <w:t>, а также некапитальных сооружений, предназначенных для охраны транспортных средств;</w:t>
            </w:r>
          </w:p>
          <w:p w:rsidR="00262D08" w:rsidRPr="0050584D" w:rsidRDefault="00262D08" w:rsidP="00A57840">
            <w:pPr>
              <w:pStyle w:val="aff0"/>
              <w:ind w:firstLine="0"/>
              <w:rPr>
                <w:rFonts w:ascii="Times New Roman" w:hAnsi="Times New Roman"/>
              </w:rPr>
            </w:pPr>
            <w:r w:rsidRPr="0050584D">
              <w:rPr>
                <w:rFonts w:ascii="Times New Roman" w:hAnsi="Times New Roman"/>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559" w:type="dxa"/>
            <w:tcBorders>
              <w:top w:val="single" w:sz="4" w:space="0" w:color="auto"/>
              <w:left w:val="single" w:sz="4" w:space="0" w:color="auto"/>
              <w:bottom w:val="single" w:sz="4" w:space="0" w:color="auto"/>
            </w:tcBorders>
          </w:tcPr>
          <w:p w:rsidR="00262D08" w:rsidRPr="0050584D" w:rsidRDefault="00262D08" w:rsidP="00A57840">
            <w:pPr>
              <w:pStyle w:val="aff0"/>
              <w:ind w:firstLine="0"/>
              <w:jc w:val="center"/>
              <w:rPr>
                <w:rFonts w:ascii="Times New Roman" w:hAnsi="Times New Roman"/>
              </w:rPr>
            </w:pPr>
            <w:r w:rsidRPr="0050584D">
              <w:rPr>
                <w:rFonts w:ascii="Times New Roman" w:hAnsi="Times New Roman"/>
              </w:rPr>
              <w:t>7.2.1</w:t>
            </w:r>
          </w:p>
        </w:tc>
      </w:tr>
      <w:tr w:rsidR="00262D08" w:rsidRPr="0050584D" w:rsidTr="00A57840">
        <w:tc>
          <w:tcPr>
            <w:tcW w:w="2474" w:type="dxa"/>
            <w:tcBorders>
              <w:top w:val="single" w:sz="4" w:space="0" w:color="auto"/>
              <w:bottom w:val="single" w:sz="4" w:space="0" w:color="auto"/>
              <w:right w:val="single" w:sz="4" w:space="0" w:color="auto"/>
            </w:tcBorders>
          </w:tcPr>
          <w:p w:rsidR="00262D08" w:rsidRPr="0050584D" w:rsidRDefault="00262D08" w:rsidP="00A57840">
            <w:pPr>
              <w:pStyle w:val="aff4"/>
              <w:ind w:firstLine="0"/>
              <w:rPr>
                <w:rFonts w:ascii="Times New Roman" w:hAnsi="Times New Roman"/>
              </w:rPr>
            </w:pPr>
            <w:bookmarkStart w:id="527" w:name="sub_1722"/>
            <w:r w:rsidRPr="0050584D">
              <w:rPr>
                <w:rFonts w:ascii="Times New Roman" w:hAnsi="Times New Roman"/>
              </w:rPr>
              <w:t>Обслуживание перевозок пассажиров</w:t>
            </w:r>
            <w:bookmarkEnd w:id="527"/>
          </w:p>
        </w:tc>
        <w:tc>
          <w:tcPr>
            <w:tcW w:w="5890" w:type="dxa"/>
            <w:tcBorders>
              <w:top w:val="single" w:sz="4" w:space="0" w:color="auto"/>
              <w:left w:val="single" w:sz="4" w:space="0" w:color="auto"/>
              <w:bottom w:val="single" w:sz="4" w:space="0" w:color="auto"/>
              <w:right w:val="single" w:sz="4" w:space="0" w:color="auto"/>
            </w:tcBorders>
          </w:tcPr>
          <w:p w:rsidR="00262D08" w:rsidRPr="0050584D" w:rsidRDefault="00262D08" w:rsidP="00A57840">
            <w:pPr>
              <w:pStyle w:val="aff0"/>
              <w:ind w:firstLine="0"/>
              <w:rPr>
                <w:rFonts w:ascii="Times New Roman" w:hAnsi="Times New Roman"/>
              </w:rPr>
            </w:pPr>
            <w:r w:rsidRPr="0050584D">
              <w:rPr>
                <w:rFonts w:ascii="Times New Roman" w:hAnsi="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50584D">
                <w:rPr>
                  <w:rStyle w:val="af7"/>
                  <w:rFonts w:ascii="Times New Roman" w:hAnsi="Times New Roman"/>
                  <w:b w:val="0"/>
                  <w:color w:val="auto"/>
                  <w:sz w:val="24"/>
                  <w:szCs w:val="24"/>
                </w:rPr>
                <w:t>кодом 7.6</w:t>
              </w:r>
            </w:hyperlink>
          </w:p>
        </w:tc>
        <w:tc>
          <w:tcPr>
            <w:tcW w:w="1559" w:type="dxa"/>
            <w:tcBorders>
              <w:top w:val="single" w:sz="4" w:space="0" w:color="auto"/>
              <w:left w:val="single" w:sz="4" w:space="0" w:color="auto"/>
              <w:bottom w:val="single" w:sz="4" w:space="0" w:color="auto"/>
            </w:tcBorders>
          </w:tcPr>
          <w:p w:rsidR="00262D08" w:rsidRPr="0050584D" w:rsidRDefault="00262D08" w:rsidP="00A57840">
            <w:pPr>
              <w:pStyle w:val="aff0"/>
              <w:ind w:firstLine="0"/>
              <w:jc w:val="center"/>
              <w:rPr>
                <w:rFonts w:ascii="Times New Roman" w:hAnsi="Times New Roman"/>
              </w:rPr>
            </w:pPr>
            <w:r w:rsidRPr="0050584D">
              <w:rPr>
                <w:rFonts w:ascii="Times New Roman" w:hAnsi="Times New Roman"/>
              </w:rPr>
              <w:t>7.2.2</w:t>
            </w:r>
          </w:p>
        </w:tc>
      </w:tr>
      <w:tr w:rsidR="00262D08" w:rsidRPr="0050584D" w:rsidTr="00A57840">
        <w:tc>
          <w:tcPr>
            <w:tcW w:w="2474" w:type="dxa"/>
            <w:tcBorders>
              <w:top w:val="single" w:sz="4" w:space="0" w:color="auto"/>
              <w:bottom w:val="single" w:sz="4" w:space="0" w:color="auto"/>
              <w:right w:val="single" w:sz="4" w:space="0" w:color="auto"/>
            </w:tcBorders>
          </w:tcPr>
          <w:p w:rsidR="00262D08" w:rsidRPr="0050584D" w:rsidRDefault="00262D08" w:rsidP="00A57840">
            <w:pPr>
              <w:pStyle w:val="aff4"/>
              <w:ind w:firstLine="0"/>
              <w:rPr>
                <w:rFonts w:ascii="Times New Roman" w:hAnsi="Times New Roman"/>
              </w:rPr>
            </w:pPr>
            <w:bookmarkStart w:id="528" w:name="sub_1723"/>
            <w:r w:rsidRPr="0050584D">
              <w:rPr>
                <w:rFonts w:ascii="Times New Roman" w:hAnsi="Times New Roman"/>
              </w:rPr>
              <w:t>Стоянки</w:t>
            </w:r>
            <w:bookmarkEnd w:id="528"/>
          </w:p>
          <w:p w:rsidR="00262D08" w:rsidRPr="0050584D" w:rsidRDefault="00262D08" w:rsidP="00A57840">
            <w:pPr>
              <w:pStyle w:val="aff4"/>
              <w:ind w:firstLine="0"/>
              <w:rPr>
                <w:rFonts w:ascii="Times New Roman" w:hAnsi="Times New Roman"/>
              </w:rPr>
            </w:pPr>
            <w:r w:rsidRPr="0050584D">
              <w:rPr>
                <w:rFonts w:ascii="Times New Roman" w:hAnsi="Times New Roman"/>
              </w:rPr>
              <w:t>транспорта общего пользования</w:t>
            </w:r>
          </w:p>
        </w:tc>
        <w:tc>
          <w:tcPr>
            <w:tcW w:w="5890" w:type="dxa"/>
            <w:tcBorders>
              <w:top w:val="single" w:sz="4" w:space="0" w:color="auto"/>
              <w:left w:val="single" w:sz="4" w:space="0" w:color="auto"/>
              <w:bottom w:val="single" w:sz="4" w:space="0" w:color="auto"/>
              <w:right w:val="single" w:sz="4" w:space="0" w:color="auto"/>
            </w:tcBorders>
          </w:tcPr>
          <w:p w:rsidR="00262D08" w:rsidRPr="0050584D" w:rsidRDefault="00262D08" w:rsidP="00A57840">
            <w:pPr>
              <w:pStyle w:val="aff0"/>
              <w:ind w:firstLine="0"/>
              <w:rPr>
                <w:rFonts w:ascii="Times New Roman" w:hAnsi="Times New Roman"/>
              </w:rPr>
            </w:pPr>
            <w:r w:rsidRPr="0050584D">
              <w:rPr>
                <w:rFonts w:ascii="Times New Roman" w:hAnsi="Times New Roman"/>
              </w:rPr>
              <w:t>Размещение стоянок транспортных средств, осуществляющих перевозки людей по установленному маршруту</w:t>
            </w:r>
          </w:p>
        </w:tc>
        <w:tc>
          <w:tcPr>
            <w:tcW w:w="1559" w:type="dxa"/>
            <w:tcBorders>
              <w:top w:val="single" w:sz="4" w:space="0" w:color="auto"/>
              <w:left w:val="single" w:sz="4" w:space="0" w:color="auto"/>
              <w:bottom w:val="single" w:sz="4" w:space="0" w:color="auto"/>
            </w:tcBorders>
          </w:tcPr>
          <w:p w:rsidR="00262D08" w:rsidRPr="0050584D" w:rsidRDefault="00262D08" w:rsidP="00A57840">
            <w:pPr>
              <w:pStyle w:val="aff0"/>
              <w:ind w:firstLine="0"/>
              <w:jc w:val="center"/>
              <w:rPr>
                <w:rFonts w:ascii="Times New Roman" w:hAnsi="Times New Roman"/>
              </w:rPr>
            </w:pPr>
            <w:r w:rsidRPr="0050584D">
              <w:rPr>
                <w:rFonts w:ascii="Times New Roman" w:hAnsi="Times New Roman"/>
              </w:rPr>
              <w:t>7.2.3</w:t>
            </w:r>
          </w:p>
        </w:tc>
      </w:tr>
      <w:tr w:rsidR="00262D08" w:rsidRPr="0050584D" w:rsidTr="00A57840">
        <w:tc>
          <w:tcPr>
            <w:tcW w:w="2474" w:type="dxa"/>
            <w:tcBorders>
              <w:top w:val="single" w:sz="4" w:space="0" w:color="auto"/>
              <w:bottom w:val="single" w:sz="4" w:space="0" w:color="auto"/>
              <w:right w:val="single" w:sz="4" w:space="0" w:color="auto"/>
            </w:tcBorders>
          </w:tcPr>
          <w:p w:rsidR="00262D08" w:rsidRPr="0050584D" w:rsidRDefault="00262D08" w:rsidP="00A57840">
            <w:pPr>
              <w:pStyle w:val="aff0"/>
              <w:ind w:firstLine="0"/>
              <w:rPr>
                <w:rFonts w:ascii="Times New Roman" w:hAnsi="Times New Roman"/>
              </w:rPr>
            </w:pPr>
            <w:bookmarkStart w:id="529" w:name="sub_1075"/>
            <w:r w:rsidRPr="0050584D">
              <w:rPr>
                <w:rFonts w:ascii="Times New Roman" w:hAnsi="Times New Roman"/>
              </w:rPr>
              <w:t>Трубопроводный транспорт</w:t>
            </w:r>
            <w:bookmarkEnd w:id="529"/>
          </w:p>
        </w:tc>
        <w:tc>
          <w:tcPr>
            <w:tcW w:w="5890" w:type="dxa"/>
            <w:tcBorders>
              <w:top w:val="single" w:sz="4" w:space="0" w:color="auto"/>
              <w:left w:val="single" w:sz="4" w:space="0" w:color="auto"/>
              <w:bottom w:val="single" w:sz="4" w:space="0" w:color="auto"/>
              <w:right w:val="single" w:sz="4" w:space="0" w:color="auto"/>
            </w:tcBorders>
          </w:tcPr>
          <w:p w:rsidR="00262D08" w:rsidRPr="0050584D" w:rsidRDefault="00262D08" w:rsidP="00A57840">
            <w:pPr>
              <w:pStyle w:val="aff0"/>
              <w:ind w:firstLine="0"/>
              <w:rPr>
                <w:rFonts w:ascii="Times New Roman" w:hAnsi="Times New Roman"/>
              </w:rPr>
            </w:pPr>
            <w:r w:rsidRPr="0050584D">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559" w:type="dxa"/>
            <w:tcBorders>
              <w:top w:val="single" w:sz="4" w:space="0" w:color="auto"/>
              <w:left w:val="single" w:sz="4" w:space="0" w:color="auto"/>
              <w:bottom w:val="single" w:sz="4" w:space="0" w:color="auto"/>
            </w:tcBorders>
          </w:tcPr>
          <w:p w:rsidR="00262D08" w:rsidRPr="0050584D" w:rsidRDefault="00262D08" w:rsidP="00A57840">
            <w:pPr>
              <w:pStyle w:val="aff0"/>
              <w:ind w:firstLine="0"/>
              <w:jc w:val="center"/>
              <w:rPr>
                <w:rFonts w:ascii="Times New Roman" w:hAnsi="Times New Roman"/>
              </w:rPr>
            </w:pPr>
            <w:r w:rsidRPr="0050584D">
              <w:rPr>
                <w:rFonts w:ascii="Times New Roman" w:hAnsi="Times New Roman"/>
              </w:rPr>
              <w:t>7.5</w:t>
            </w:r>
          </w:p>
        </w:tc>
      </w:tr>
      <w:tr w:rsidR="00262D08" w:rsidRPr="0050584D" w:rsidTr="00A57840">
        <w:tc>
          <w:tcPr>
            <w:tcW w:w="2474" w:type="dxa"/>
            <w:tcBorders>
              <w:top w:val="single" w:sz="4" w:space="0" w:color="auto"/>
              <w:bottom w:val="single" w:sz="4" w:space="0" w:color="auto"/>
              <w:right w:val="single" w:sz="4" w:space="0" w:color="auto"/>
            </w:tcBorders>
          </w:tcPr>
          <w:p w:rsidR="00262D08" w:rsidRPr="0050584D" w:rsidRDefault="00262D08" w:rsidP="00A57840">
            <w:pPr>
              <w:pStyle w:val="aff0"/>
              <w:ind w:firstLine="0"/>
              <w:rPr>
                <w:rFonts w:ascii="Times New Roman" w:hAnsi="Times New Roman"/>
              </w:rPr>
            </w:pPr>
            <w:bookmarkStart w:id="530" w:name="sub_1083"/>
            <w:r w:rsidRPr="0050584D">
              <w:rPr>
                <w:rFonts w:ascii="Times New Roman" w:hAnsi="Times New Roman"/>
              </w:rPr>
              <w:t>Обеспечение внутреннего правопорядка</w:t>
            </w:r>
            <w:bookmarkEnd w:id="530"/>
          </w:p>
        </w:tc>
        <w:tc>
          <w:tcPr>
            <w:tcW w:w="5890" w:type="dxa"/>
            <w:tcBorders>
              <w:top w:val="single" w:sz="4" w:space="0" w:color="auto"/>
              <w:left w:val="single" w:sz="4" w:space="0" w:color="auto"/>
              <w:bottom w:val="single" w:sz="4" w:space="0" w:color="auto"/>
              <w:right w:val="single" w:sz="4" w:space="0" w:color="auto"/>
            </w:tcBorders>
          </w:tcPr>
          <w:p w:rsidR="00262D08" w:rsidRPr="0050584D" w:rsidRDefault="00262D08" w:rsidP="00A57840">
            <w:pPr>
              <w:pStyle w:val="aff0"/>
              <w:ind w:firstLine="0"/>
              <w:rPr>
                <w:rFonts w:ascii="Times New Roman" w:hAnsi="Times New Roman"/>
              </w:rPr>
            </w:pPr>
            <w:r w:rsidRPr="0050584D">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50584D">
              <w:rPr>
                <w:rFonts w:ascii="Times New Roman" w:hAnsi="Times New Roman"/>
              </w:rPr>
              <w:t>Росгвардии</w:t>
            </w:r>
            <w:proofErr w:type="spellEnd"/>
            <w:r w:rsidRPr="0050584D">
              <w:rPr>
                <w:rFonts w:ascii="Times New Roman" w:hAnsi="Times New Roman"/>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559" w:type="dxa"/>
            <w:tcBorders>
              <w:top w:val="single" w:sz="4" w:space="0" w:color="auto"/>
              <w:left w:val="single" w:sz="4" w:space="0" w:color="auto"/>
              <w:bottom w:val="single" w:sz="4" w:space="0" w:color="auto"/>
            </w:tcBorders>
          </w:tcPr>
          <w:p w:rsidR="00262D08" w:rsidRPr="0050584D" w:rsidRDefault="00262D08" w:rsidP="00A57840">
            <w:pPr>
              <w:pStyle w:val="aff0"/>
              <w:ind w:firstLine="0"/>
              <w:jc w:val="center"/>
              <w:rPr>
                <w:rFonts w:ascii="Times New Roman" w:hAnsi="Times New Roman"/>
              </w:rPr>
            </w:pPr>
            <w:r w:rsidRPr="0050584D">
              <w:rPr>
                <w:rFonts w:ascii="Times New Roman" w:hAnsi="Times New Roman"/>
              </w:rPr>
              <w:t>8.3</w:t>
            </w:r>
          </w:p>
        </w:tc>
      </w:tr>
      <w:tr w:rsidR="00662C39" w:rsidRPr="0050584D" w:rsidTr="00A57840">
        <w:tc>
          <w:tcPr>
            <w:tcW w:w="2474" w:type="dxa"/>
            <w:tcBorders>
              <w:top w:val="single" w:sz="4" w:space="0" w:color="auto"/>
              <w:bottom w:val="single" w:sz="4" w:space="0" w:color="auto"/>
              <w:right w:val="single" w:sz="4" w:space="0" w:color="auto"/>
            </w:tcBorders>
          </w:tcPr>
          <w:p w:rsidR="00662C39" w:rsidRPr="0050584D" w:rsidRDefault="00662C39" w:rsidP="00662C39">
            <w:pPr>
              <w:pStyle w:val="aff0"/>
              <w:ind w:left="34" w:firstLine="0"/>
              <w:rPr>
                <w:rFonts w:ascii="Times New Roman" w:hAnsi="Times New Roman"/>
              </w:rPr>
            </w:pPr>
            <w:bookmarkStart w:id="531" w:name="sub_1090"/>
            <w:r w:rsidRPr="0050584D">
              <w:rPr>
                <w:rFonts w:ascii="Times New Roman" w:hAnsi="Times New Roman"/>
              </w:rPr>
              <w:t>Деятельность по особой охране и изучению природы</w:t>
            </w:r>
            <w:bookmarkEnd w:id="531"/>
          </w:p>
        </w:tc>
        <w:tc>
          <w:tcPr>
            <w:tcW w:w="5890" w:type="dxa"/>
            <w:tcBorders>
              <w:top w:val="single" w:sz="4" w:space="0" w:color="auto"/>
              <w:left w:val="single" w:sz="4" w:space="0" w:color="auto"/>
              <w:bottom w:val="single" w:sz="4" w:space="0" w:color="auto"/>
              <w:right w:val="single" w:sz="4" w:space="0" w:color="auto"/>
            </w:tcBorders>
          </w:tcPr>
          <w:p w:rsidR="00662C39" w:rsidRPr="0050584D" w:rsidRDefault="00662C39" w:rsidP="00662C39">
            <w:pPr>
              <w:pStyle w:val="aff0"/>
              <w:ind w:left="34" w:firstLine="0"/>
              <w:rPr>
                <w:rFonts w:ascii="Times New Roman" w:hAnsi="Times New Roman"/>
              </w:rPr>
            </w:pPr>
            <w:r w:rsidRPr="0050584D">
              <w:rPr>
                <w:rFonts w:ascii="Times New Roman" w:hAnsi="Times New Roman"/>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559" w:type="dxa"/>
            <w:tcBorders>
              <w:top w:val="single" w:sz="4" w:space="0" w:color="auto"/>
              <w:left w:val="single" w:sz="4" w:space="0" w:color="auto"/>
              <w:bottom w:val="single" w:sz="4" w:space="0" w:color="auto"/>
            </w:tcBorders>
          </w:tcPr>
          <w:p w:rsidR="00662C39" w:rsidRPr="0050584D" w:rsidRDefault="00662C39" w:rsidP="00A57840">
            <w:pPr>
              <w:pStyle w:val="aff0"/>
              <w:ind w:firstLine="0"/>
              <w:jc w:val="center"/>
              <w:rPr>
                <w:rFonts w:ascii="Times New Roman" w:hAnsi="Times New Roman"/>
              </w:rPr>
            </w:pPr>
            <w:r w:rsidRPr="0050584D">
              <w:rPr>
                <w:rFonts w:ascii="Times New Roman" w:hAnsi="Times New Roman"/>
              </w:rPr>
              <w:t>9.0</w:t>
            </w:r>
          </w:p>
        </w:tc>
      </w:tr>
      <w:tr w:rsidR="00662C39" w:rsidRPr="0050584D" w:rsidTr="00A57840">
        <w:tc>
          <w:tcPr>
            <w:tcW w:w="2474" w:type="dxa"/>
            <w:tcBorders>
              <w:top w:val="single" w:sz="4" w:space="0" w:color="auto"/>
              <w:bottom w:val="single" w:sz="4" w:space="0" w:color="auto"/>
              <w:right w:val="single" w:sz="4" w:space="0" w:color="auto"/>
            </w:tcBorders>
          </w:tcPr>
          <w:p w:rsidR="00662C39" w:rsidRPr="0050584D" w:rsidRDefault="00662C39" w:rsidP="00662C39">
            <w:pPr>
              <w:pStyle w:val="aff0"/>
              <w:ind w:left="34" w:firstLine="0"/>
              <w:rPr>
                <w:rFonts w:ascii="Times New Roman" w:hAnsi="Times New Roman"/>
              </w:rPr>
            </w:pPr>
            <w:bookmarkStart w:id="532" w:name="sub_1091"/>
            <w:r w:rsidRPr="0050584D">
              <w:rPr>
                <w:rFonts w:ascii="Times New Roman" w:hAnsi="Times New Roman"/>
              </w:rPr>
              <w:t>Охрана природных территорий</w:t>
            </w:r>
            <w:bookmarkEnd w:id="532"/>
          </w:p>
        </w:tc>
        <w:tc>
          <w:tcPr>
            <w:tcW w:w="5890" w:type="dxa"/>
            <w:tcBorders>
              <w:top w:val="single" w:sz="4" w:space="0" w:color="auto"/>
              <w:left w:val="single" w:sz="4" w:space="0" w:color="auto"/>
              <w:bottom w:val="single" w:sz="4" w:space="0" w:color="auto"/>
              <w:right w:val="single" w:sz="4" w:space="0" w:color="auto"/>
            </w:tcBorders>
          </w:tcPr>
          <w:p w:rsidR="00662C39" w:rsidRPr="0050584D" w:rsidRDefault="00662C39" w:rsidP="00662C39">
            <w:pPr>
              <w:pStyle w:val="aff0"/>
              <w:ind w:left="34" w:firstLine="0"/>
              <w:rPr>
                <w:rFonts w:ascii="Times New Roman" w:hAnsi="Times New Roman"/>
              </w:rPr>
            </w:pPr>
            <w:r w:rsidRPr="0050584D">
              <w:rPr>
                <w:rFonts w:ascii="Times New Roman" w:hAnsi="Times New Roman"/>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559" w:type="dxa"/>
            <w:tcBorders>
              <w:top w:val="single" w:sz="4" w:space="0" w:color="auto"/>
              <w:left w:val="single" w:sz="4" w:space="0" w:color="auto"/>
              <w:bottom w:val="single" w:sz="4" w:space="0" w:color="auto"/>
            </w:tcBorders>
          </w:tcPr>
          <w:p w:rsidR="00662C39" w:rsidRPr="0050584D" w:rsidRDefault="00662C39" w:rsidP="00A57840">
            <w:pPr>
              <w:pStyle w:val="aff0"/>
              <w:ind w:firstLine="0"/>
              <w:jc w:val="center"/>
              <w:rPr>
                <w:rFonts w:ascii="Times New Roman" w:hAnsi="Times New Roman"/>
              </w:rPr>
            </w:pPr>
            <w:r w:rsidRPr="0050584D">
              <w:rPr>
                <w:rFonts w:ascii="Times New Roman" w:hAnsi="Times New Roman"/>
              </w:rPr>
              <w:t>9.1</w:t>
            </w:r>
          </w:p>
        </w:tc>
      </w:tr>
      <w:tr w:rsidR="00662C39" w:rsidRPr="0050584D" w:rsidTr="00A57840">
        <w:tc>
          <w:tcPr>
            <w:tcW w:w="2474" w:type="dxa"/>
            <w:tcBorders>
              <w:top w:val="single" w:sz="4" w:space="0" w:color="auto"/>
              <w:bottom w:val="single" w:sz="4" w:space="0" w:color="auto"/>
              <w:right w:val="single" w:sz="4" w:space="0" w:color="auto"/>
            </w:tcBorders>
          </w:tcPr>
          <w:p w:rsidR="00662C39" w:rsidRPr="0050584D" w:rsidRDefault="00662C39" w:rsidP="00A57840">
            <w:pPr>
              <w:pStyle w:val="aff0"/>
              <w:ind w:firstLine="0"/>
              <w:rPr>
                <w:rFonts w:ascii="Times New Roman" w:hAnsi="Times New Roman"/>
              </w:rPr>
            </w:pPr>
            <w:bookmarkStart w:id="533" w:name="sub_1093"/>
            <w:r w:rsidRPr="0050584D">
              <w:rPr>
                <w:rFonts w:ascii="Times New Roman" w:hAnsi="Times New Roman"/>
              </w:rPr>
              <w:lastRenderedPageBreak/>
              <w:t>Историко-культурная деятельность</w:t>
            </w:r>
            <w:bookmarkEnd w:id="533"/>
          </w:p>
        </w:tc>
        <w:tc>
          <w:tcPr>
            <w:tcW w:w="5890" w:type="dxa"/>
            <w:tcBorders>
              <w:top w:val="single" w:sz="4" w:space="0" w:color="auto"/>
              <w:left w:val="single" w:sz="4" w:space="0" w:color="auto"/>
              <w:bottom w:val="single" w:sz="4" w:space="0" w:color="auto"/>
              <w:right w:val="single" w:sz="4" w:space="0" w:color="auto"/>
            </w:tcBorders>
          </w:tcPr>
          <w:p w:rsidR="00662C39" w:rsidRPr="0050584D" w:rsidRDefault="00662C39" w:rsidP="00A57840">
            <w:pPr>
              <w:pStyle w:val="aff0"/>
              <w:ind w:firstLine="0"/>
              <w:rPr>
                <w:rFonts w:ascii="Times New Roman" w:hAnsi="Times New Roman"/>
              </w:rPr>
            </w:pPr>
            <w:r w:rsidRPr="0050584D">
              <w:rPr>
                <w:rFonts w:ascii="Times New Roman" w:hAnsi="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559" w:type="dxa"/>
            <w:tcBorders>
              <w:top w:val="single" w:sz="4" w:space="0" w:color="auto"/>
              <w:left w:val="single" w:sz="4" w:space="0" w:color="auto"/>
              <w:bottom w:val="single" w:sz="4" w:space="0" w:color="auto"/>
            </w:tcBorders>
          </w:tcPr>
          <w:p w:rsidR="00662C39" w:rsidRPr="0050584D" w:rsidRDefault="00662C39" w:rsidP="00A57840">
            <w:pPr>
              <w:pStyle w:val="aff0"/>
              <w:ind w:firstLine="0"/>
              <w:jc w:val="center"/>
              <w:rPr>
                <w:rFonts w:ascii="Times New Roman" w:hAnsi="Times New Roman"/>
              </w:rPr>
            </w:pPr>
            <w:r w:rsidRPr="0050584D">
              <w:rPr>
                <w:rFonts w:ascii="Times New Roman" w:hAnsi="Times New Roman"/>
              </w:rPr>
              <w:t>9.3</w:t>
            </w:r>
          </w:p>
        </w:tc>
      </w:tr>
      <w:tr w:rsidR="00662C39" w:rsidRPr="0050584D" w:rsidTr="00A57840">
        <w:tc>
          <w:tcPr>
            <w:tcW w:w="2474" w:type="dxa"/>
            <w:tcBorders>
              <w:top w:val="single" w:sz="4" w:space="0" w:color="auto"/>
              <w:bottom w:val="single" w:sz="4" w:space="0" w:color="auto"/>
              <w:right w:val="single" w:sz="4" w:space="0" w:color="auto"/>
            </w:tcBorders>
          </w:tcPr>
          <w:p w:rsidR="00662C39" w:rsidRPr="0050584D" w:rsidRDefault="00662C39" w:rsidP="00A57840">
            <w:pPr>
              <w:pStyle w:val="aff0"/>
              <w:ind w:firstLine="0"/>
              <w:rPr>
                <w:rFonts w:ascii="Times New Roman" w:hAnsi="Times New Roman"/>
              </w:rPr>
            </w:pPr>
            <w:bookmarkStart w:id="534" w:name="sub_10110"/>
            <w:r w:rsidRPr="0050584D">
              <w:rPr>
                <w:rFonts w:ascii="Times New Roman" w:hAnsi="Times New Roman"/>
              </w:rPr>
              <w:t>Водные объекты</w:t>
            </w:r>
            <w:bookmarkEnd w:id="534"/>
          </w:p>
        </w:tc>
        <w:tc>
          <w:tcPr>
            <w:tcW w:w="5890" w:type="dxa"/>
            <w:tcBorders>
              <w:top w:val="single" w:sz="4" w:space="0" w:color="auto"/>
              <w:left w:val="single" w:sz="4" w:space="0" w:color="auto"/>
              <w:bottom w:val="single" w:sz="4" w:space="0" w:color="auto"/>
              <w:right w:val="single" w:sz="4" w:space="0" w:color="auto"/>
            </w:tcBorders>
          </w:tcPr>
          <w:p w:rsidR="00662C39" w:rsidRPr="0050584D" w:rsidRDefault="00662C39" w:rsidP="00A57840">
            <w:pPr>
              <w:pStyle w:val="aff0"/>
              <w:ind w:firstLine="0"/>
              <w:rPr>
                <w:rFonts w:ascii="Times New Roman" w:hAnsi="Times New Roman"/>
              </w:rPr>
            </w:pPr>
            <w:r w:rsidRPr="0050584D">
              <w:rPr>
                <w:rFonts w:ascii="Times New Roman" w:hAnsi="Times New Roman"/>
              </w:rPr>
              <w:t>Ледники, снежники, ручьи, реки, озера, болота, территориальные моря и другие поверхностные водные объекты</w:t>
            </w:r>
          </w:p>
        </w:tc>
        <w:tc>
          <w:tcPr>
            <w:tcW w:w="1559" w:type="dxa"/>
            <w:tcBorders>
              <w:top w:val="single" w:sz="4" w:space="0" w:color="auto"/>
              <w:left w:val="single" w:sz="4" w:space="0" w:color="auto"/>
              <w:bottom w:val="single" w:sz="4" w:space="0" w:color="auto"/>
            </w:tcBorders>
          </w:tcPr>
          <w:p w:rsidR="00662C39" w:rsidRPr="0050584D" w:rsidRDefault="00662C39" w:rsidP="00A57840">
            <w:pPr>
              <w:pStyle w:val="aff0"/>
              <w:ind w:firstLine="0"/>
              <w:jc w:val="center"/>
              <w:rPr>
                <w:rFonts w:ascii="Times New Roman" w:hAnsi="Times New Roman"/>
              </w:rPr>
            </w:pPr>
            <w:r w:rsidRPr="0050584D">
              <w:rPr>
                <w:rFonts w:ascii="Times New Roman" w:hAnsi="Times New Roman"/>
              </w:rPr>
              <w:t>11.0</w:t>
            </w:r>
          </w:p>
        </w:tc>
      </w:tr>
      <w:tr w:rsidR="00662C39" w:rsidRPr="0050584D" w:rsidTr="00A57840">
        <w:tc>
          <w:tcPr>
            <w:tcW w:w="2474" w:type="dxa"/>
            <w:tcBorders>
              <w:top w:val="single" w:sz="4" w:space="0" w:color="auto"/>
              <w:bottom w:val="single" w:sz="4" w:space="0" w:color="auto"/>
              <w:right w:val="single" w:sz="4" w:space="0" w:color="auto"/>
            </w:tcBorders>
          </w:tcPr>
          <w:p w:rsidR="00662C39" w:rsidRPr="0050584D" w:rsidRDefault="00662C39" w:rsidP="00A57840">
            <w:pPr>
              <w:pStyle w:val="aff0"/>
              <w:ind w:firstLine="0"/>
              <w:rPr>
                <w:rFonts w:ascii="Times New Roman" w:hAnsi="Times New Roman"/>
              </w:rPr>
            </w:pPr>
            <w:bookmarkStart w:id="535" w:name="sub_10111"/>
            <w:r w:rsidRPr="0050584D">
              <w:rPr>
                <w:rFonts w:ascii="Times New Roman" w:hAnsi="Times New Roman"/>
              </w:rPr>
              <w:t>Общее пользование водными объектами</w:t>
            </w:r>
            <w:bookmarkEnd w:id="535"/>
          </w:p>
        </w:tc>
        <w:tc>
          <w:tcPr>
            <w:tcW w:w="5890" w:type="dxa"/>
            <w:tcBorders>
              <w:top w:val="single" w:sz="4" w:space="0" w:color="auto"/>
              <w:left w:val="single" w:sz="4" w:space="0" w:color="auto"/>
              <w:bottom w:val="single" w:sz="4" w:space="0" w:color="auto"/>
              <w:right w:val="single" w:sz="4" w:space="0" w:color="auto"/>
            </w:tcBorders>
          </w:tcPr>
          <w:p w:rsidR="00662C39" w:rsidRPr="0050584D" w:rsidRDefault="00662C39" w:rsidP="00A57840">
            <w:pPr>
              <w:pStyle w:val="aff0"/>
              <w:ind w:firstLine="0"/>
              <w:rPr>
                <w:rFonts w:ascii="Times New Roman" w:hAnsi="Times New Roman"/>
              </w:rPr>
            </w:pPr>
            <w:r w:rsidRPr="0050584D">
              <w:rPr>
                <w:rFonts w:ascii="Times New Roman" w:hAnsi="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559" w:type="dxa"/>
            <w:tcBorders>
              <w:top w:val="single" w:sz="4" w:space="0" w:color="auto"/>
              <w:left w:val="single" w:sz="4" w:space="0" w:color="auto"/>
              <w:bottom w:val="single" w:sz="4" w:space="0" w:color="auto"/>
            </w:tcBorders>
          </w:tcPr>
          <w:p w:rsidR="00662C39" w:rsidRPr="0050584D" w:rsidRDefault="00662C39" w:rsidP="00A57840">
            <w:pPr>
              <w:pStyle w:val="aff0"/>
              <w:ind w:firstLine="0"/>
              <w:jc w:val="center"/>
              <w:rPr>
                <w:rFonts w:ascii="Times New Roman" w:hAnsi="Times New Roman"/>
              </w:rPr>
            </w:pPr>
            <w:r w:rsidRPr="0050584D">
              <w:rPr>
                <w:rFonts w:ascii="Times New Roman" w:hAnsi="Times New Roman"/>
              </w:rPr>
              <w:t>11.1</w:t>
            </w:r>
          </w:p>
        </w:tc>
      </w:tr>
      <w:tr w:rsidR="00662C39" w:rsidRPr="0050584D" w:rsidTr="00A57840">
        <w:tc>
          <w:tcPr>
            <w:tcW w:w="2474" w:type="dxa"/>
            <w:tcBorders>
              <w:top w:val="single" w:sz="4" w:space="0" w:color="auto"/>
              <w:bottom w:val="single" w:sz="4" w:space="0" w:color="auto"/>
              <w:right w:val="single" w:sz="4" w:space="0" w:color="auto"/>
            </w:tcBorders>
          </w:tcPr>
          <w:p w:rsidR="00662C39" w:rsidRPr="0050584D" w:rsidRDefault="00662C39" w:rsidP="00A57840">
            <w:pPr>
              <w:pStyle w:val="aff0"/>
              <w:ind w:firstLine="0"/>
              <w:rPr>
                <w:rFonts w:ascii="Times New Roman" w:hAnsi="Times New Roman"/>
              </w:rPr>
            </w:pPr>
            <w:bookmarkStart w:id="536" w:name="sub_10112"/>
            <w:r w:rsidRPr="0050584D">
              <w:rPr>
                <w:rFonts w:ascii="Times New Roman" w:hAnsi="Times New Roman"/>
              </w:rPr>
              <w:t>Специальное пользование водными объектами</w:t>
            </w:r>
            <w:bookmarkEnd w:id="536"/>
          </w:p>
        </w:tc>
        <w:tc>
          <w:tcPr>
            <w:tcW w:w="5890" w:type="dxa"/>
            <w:tcBorders>
              <w:top w:val="single" w:sz="4" w:space="0" w:color="auto"/>
              <w:left w:val="single" w:sz="4" w:space="0" w:color="auto"/>
              <w:bottom w:val="single" w:sz="4" w:space="0" w:color="auto"/>
              <w:right w:val="single" w:sz="4" w:space="0" w:color="auto"/>
            </w:tcBorders>
          </w:tcPr>
          <w:p w:rsidR="00662C39" w:rsidRPr="0050584D" w:rsidRDefault="00662C39" w:rsidP="00A57840">
            <w:pPr>
              <w:pStyle w:val="aff0"/>
              <w:ind w:firstLine="0"/>
              <w:rPr>
                <w:rFonts w:ascii="Times New Roman" w:hAnsi="Times New Roman"/>
              </w:rPr>
            </w:pPr>
            <w:r w:rsidRPr="0050584D">
              <w:rPr>
                <w:rFonts w:ascii="Times New Roman" w:hAnsi="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559" w:type="dxa"/>
            <w:tcBorders>
              <w:top w:val="single" w:sz="4" w:space="0" w:color="auto"/>
              <w:left w:val="single" w:sz="4" w:space="0" w:color="auto"/>
              <w:bottom w:val="single" w:sz="4" w:space="0" w:color="auto"/>
            </w:tcBorders>
          </w:tcPr>
          <w:p w:rsidR="00662C39" w:rsidRPr="0050584D" w:rsidRDefault="00662C39" w:rsidP="00A57840">
            <w:pPr>
              <w:pStyle w:val="aff0"/>
              <w:ind w:firstLine="0"/>
              <w:jc w:val="center"/>
              <w:rPr>
                <w:rFonts w:ascii="Times New Roman" w:hAnsi="Times New Roman"/>
              </w:rPr>
            </w:pPr>
            <w:r w:rsidRPr="0050584D">
              <w:rPr>
                <w:rFonts w:ascii="Times New Roman" w:hAnsi="Times New Roman"/>
              </w:rPr>
              <w:t>11.2</w:t>
            </w:r>
          </w:p>
        </w:tc>
      </w:tr>
      <w:tr w:rsidR="00662C39" w:rsidRPr="0050584D" w:rsidTr="00A57840">
        <w:tc>
          <w:tcPr>
            <w:tcW w:w="2474" w:type="dxa"/>
            <w:tcBorders>
              <w:top w:val="single" w:sz="4" w:space="0" w:color="auto"/>
              <w:bottom w:val="single" w:sz="4" w:space="0" w:color="auto"/>
              <w:right w:val="single" w:sz="4" w:space="0" w:color="auto"/>
            </w:tcBorders>
          </w:tcPr>
          <w:p w:rsidR="00662C39" w:rsidRPr="0050584D" w:rsidRDefault="00662C39" w:rsidP="00A57840">
            <w:pPr>
              <w:pStyle w:val="aff0"/>
              <w:ind w:firstLine="0"/>
              <w:rPr>
                <w:rFonts w:ascii="Times New Roman" w:hAnsi="Times New Roman"/>
              </w:rPr>
            </w:pPr>
            <w:bookmarkStart w:id="537" w:name="sub_10113"/>
            <w:r w:rsidRPr="0050584D">
              <w:rPr>
                <w:rFonts w:ascii="Times New Roman" w:hAnsi="Times New Roman"/>
              </w:rPr>
              <w:t>Гидротехнические сооружения</w:t>
            </w:r>
            <w:bookmarkEnd w:id="537"/>
          </w:p>
        </w:tc>
        <w:tc>
          <w:tcPr>
            <w:tcW w:w="5890" w:type="dxa"/>
            <w:tcBorders>
              <w:top w:val="single" w:sz="4" w:space="0" w:color="auto"/>
              <w:left w:val="single" w:sz="4" w:space="0" w:color="auto"/>
              <w:bottom w:val="single" w:sz="4" w:space="0" w:color="auto"/>
              <w:right w:val="single" w:sz="4" w:space="0" w:color="auto"/>
            </w:tcBorders>
          </w:tcPr>
          <w:p w:rsidR="00662C39" w:rsidRPr="0050584D" w:rsidRDefault="00662C39" w:rsidP="00A57840">
            <w:pPr>
              <w:pStyle w:val="aff0"/>
              <w:ind w:firstLine="0"/>
              <w:rPr>
                <w:rFonts w:ascii="Times New Roman" w:hAnsi="Times New Roman"/>
              </w:rPr>
            </w:pPr>
            <w:r w:rsidRPr="0050584D">
              <w:rPr>
                <w:rFonts w:ascii="Times New Roman" w:hAnsi="Times New Roman"/>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50584D">
              <w:rPr>
                <w:rFonts w:ascii="Times New Roman" w:hAnsi="Times New Roman"/>
              </w:rPr>
              <w:t>рыбозащитных</w:t>
            </w:r>
            <w:proofErr w:type="spellEnd"/>
            <w:r w:rsidRPr="0050584D">
              <w:rPr>
                <w:rFonts w:ascii="Times New Roman" w:hAnsi="Times New Roman"/>
              </w:rPr>
              <w:t xml:space="preserve"> и рыбопропускных сооружений, берегозащитных сооружений)</w:t>
            </w:r>
          </w:p>
        </w:tc>
        <w:tc>
          <w:tcPr>
            <w:tcW w:w="1559" w:type="dxa"/>
            <w:tcBorders>
              <w:top w:val="single" w:sz="4" w:space="0" w:color="auto"/>
              <w:left w:val="single" w:sz="4" w:space="0" w:color="auto"/>
              <w:bottom w:val="single" w:sz="4" w:space="0" w:color="auto"/>
            </w:tcBorders>
          </w:tcPr>
          <w:p w:rsidR="00662C39" w:rsidRPr="0050584D" w:rsidRDefault="00662C39" w:rsidP="00A57840">
            <w:pPr>
              <w:pStyle w:val="aff0"/>
              <w:ind w:firstLine="0"/>
              <w:jc w:val="center"/>
              <w:rPr>
                <w:rFonts w:ascii="Times New Roman" w:hAnsi="Times New Roman"/>
              </w:rPr>
            </w:pPr>
            <w:r w:rsidRPr="0050584D">
              <w:rPr>
                <w:rFonts w:ascii="Times New Roman" w:hAnsi="Times New Roman"/>
              </w:rPr>
              <w:t>11.3</w:t>
            </w:r>
          </w:p>
        </w:tc>
      </w:tr>
      <w:tr w:rsidR="00662C39" w:rsidRPr="0050584D" w:rsidTr="00A57840">
        <w:tc>
          <w:tcPr>
            <w:tcW w:w="2474" w:type="dxa"/>
            <w:tcBorders>
              <w:top w:val="single" w:sz="4" w:space="0" w:color="auto"/>
              <w:bottom w:val="single" w:sz="4" w:space="0" w:color="auto"/>
              <w:right w:val="single" w:sz="4" w:space="0" w:color="auto"/>
            </w:tcBorders>
          </w:tcPr>
          <w:p w:rsidR="00662C39" w:rsidRPr="0050584D" w:rsidRDefault="00662C39" w:rsidP="00A57840">
            <w:pPr>
              <w:pStyle w:val="aff0"/>
              <w:ind w:firstLine="0"/>
              <w:rPr>
                <w:rFonts w:ascii="Times New Roman" w:hAnsi="Times New Roman"/>
              </w:rPr>
            </w:pPr>
            <w:bookmarkStart w:id="538" w:name="sub_10120"/>
            <w:r w:rsidRPr="0050584D">
              <w:rPr>
                <w:rFonts w:ascii="Times New Roman" w:hAnsi="Times New Roman"/>
              </w:rPr>
              <w:t>Земельные участки (территории) общего пользования</w:t>
            </w:r>
            <w:bookmarkEnd w:id="538"/>
          </w:p>
        </w:tc>
        <w:tc>
          <w:tcPr>
            <w:tcW w:w="5890" w:type="dxa"/>
            <w:tcBorders>
              <w:top w:val="single" w:sz="4" w:space="0" w:color="auto"/>
              <w:left w:val="single" w:sz="4" w:space="0" w:color="auto"/>
              <w:bottom w:val="single" w:sz="4" w:space="0" w:color="auto"/>
              <w:right w:val="single" w:sz="4" w:space="0" w:color="auto"/>
            </w:tcBorders>
          </w:tcPr>
          <w:p w:rsidR="00662C39" w:rsidRPr="0050584D" w:rsidRDefault="00662C39" w:rsidP="00A57840">
            <w:pPr>
              <w:pStyle w:val="aff0"/>
              <w:ind w:firstLine="0"/>
              <w:rPr>
                <w:rFonts w:ascii="Times New Roman" w:hAnsi="Times New Roman"/>
              </w:rPr>
            </w:pPr>
            <w:r w:rsidRPr="0050584D">
              <w:rPr>
                <w:rFonts w:ascii="Times New Roman" w:hAnsi="Times New Roman"/>
              </w:rPr>
              <w:t>Земельные участки общего пользования.</w:t>
            </w:r>
          </w:p>
          <w:p w:rsidR="00662C39" w:rsidRPr="0050584D" w:rsidRDefault="00662C39" w:rsidP="00A57840">
            <w:pPr>
              <w:pStyle w:val="aff0"/>
              <w:ind w:firstLine="0"/>
              <w:rPr>
                <w:rFonts w:ascii="Times New Roman" w:hAnsi="Times New Roman"/>
              </w:rPr>
            </w:pPr>
            <w:r w:rsidRPr="0050584D">
              <w:rPr>
                <w:rFonts w:ascii="Times New Roman" w:hAnsi="Times New Roman"/>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0584D">
                <w:rPr>
                  <w:rStyle w:val="af7"/>
                  <w:rFonts w:ascii="Times New Roman" w:hAnsi="Times New Roman"/>
                  <w:b w:val="0"/>
                  <w:color w:val="auto"/>
                  <w:sz w:val="24"/>
                  <w:szCs w:val="24"/>
                </w:rPr>
                <w:t>кодами 12.0.1 - 12.0.2</w:t>
              </w:r>
            </w:hyperlink>
          </w:p>
        </w:tc>
        <w:tc>
          <w:tcPr>
            <w:tcW w:w="1559" w:type="dxa"/>
            <w:tcBorders>
              <w:top w:val="single" w:sz="4" w:space="0" w:color="auto"/>
              <w:left w:val="single" w:sz="4" w:space="0" w:color="auto"/>
              <w:bottom w:val="single" w:sz="4" w:space="0" w:color="auto"/>
            </w:tcBorders>
          </w:tcPr>
          <w:p w:rsidR="00662C39" w:rsidRPr="0050584D" w:rsidRDefault="00662C39" w:rsidP="00A57840">
            <w:pPr>
              <w:pStyle w:val="aff0"/>
              <w:ind w:firstLine="0"/>
              <w:jc w:val="center"/>
              <w:rPr>
                <w:rFonts w:ascii="Times New Roman" w:hAnsi="Times New Roman"/>
              </w:rPr>
            </w:pPr>
            <w:r w:rsidRPr="0050584D">
              <w:rPr>
                <w:rFonts w:ascii="Times New Roman" w:hAnsi="Times New Roman"/>
              </w:rPr>
              <w:t>12.0</w:t>
            </w:r>
          </w:p>
        </w:tc>
      </w:tr>
      <w:tr w:rsidR="00662C39" w:rsidRPr="0050584D" w:rsidTr="00A57840">
        <w:tc>
          <w:tcPr>
            <w:tcW w:w="2474" w:type="dxa"/>
            <w:tcBorders>
              <w:top w:val="single" w:sz="4" w:space="0" w:color="auto"/>
              <w:bottom w:val="single" w:sz="4" w:space="0" w:color="auto"/>
              <w:right w:val="single" w:sz="4" w:space="0" w:color="auto"/>
            </w:tcBorders>
          </w:tcPr>
          <w:p w:rsidR="00662C39" w:rsidRPr="0050584D" w:rsidRDefault="00662C39" w:rsidP="00A57840">
            <w:pPr>
              <w:pStyle w:val="aff4"/>
              <w:ind w:firstLine="0"/>
              <w:rPr>
                <w:rFonts w:ascii="Times New Roman" w:hAnsi="Times New Roman"/>
              </w:rPr>
            </w:pPr>
            <w:bookmarkStart w:id="539" w:name="sub_11201"/>
            <w:r w:rsidRPr="0050584D">
              <w:rPr>
                <w:rFonts w:ascii="Times New Roman" w:hAnsi="Times New Roman"/>
              </w:rPr>
              <w:t>Улично-дорожная сеть</w:t>
            </w:r>
            <w:bookmarkEnd w:id="539"/>
          </w:p>
        </w:tc>
        <w:tc>
          <w:tcPr>
            <w:tcW w:w="5890" w:type="dxa"/>
            <w:tcBorders>
              <w:top w:val="single" w:sz="4" w:space="0" w:color="auto"/>
              <w:left w:val="single" w:sz="4" w:space="0" w:color="auto"/>
              <w:bottom w:val="single" w:sz="4" w:space="0" w:color="auto"/>
              <w:right w:val="single" w:sz="4" w:space="0" w:color="auto"/>
            </w:tcBorders>
          </w:tcPr>
          <w:p w:rsidR="00662C39" w:rsidRPr="0050584D" w:rsidRDefault="00662C39" w:rsidP="00A57840">
            <w:pPr>
              <w:pStyle w:val="aff0"/>
              <w:ind w:firstLine="0"/>
              <w:rPr>
                <w:rFonts w:ascii="Times New Roman" w:hAnsi="Times New Roman"/>
              </w:rPr>
            </w:pPr>
            <w:r w:rsidRPr="0050584D">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0584D">
              <w:rPr>
                <w:rFonts w:ascii="Times New Roman" w:hAnsi="Times New Roman"/>
              </w:rPr>
              <w:t>велотранспортной</w:t>
            </w:r>
            <w:proofErr w:type="spellEnd"/>
            <w:r w:rsidRPr="0050584D">
              <w:rPr>
                <w:rFonts w:ascii="Times New Roman" w:hAnsi="Times New Roman"/>
              </w:rPr>
              <w:t xml:space="preserve"> и инженерной инфраструктуры;</w:t>
            </w:r>
          </w:p>
          <w:p w:rsidR="00662C39" w:rsidRPr="0050584D" w:rsidRDefault="00662C39" w:rsidP="00A57840">
            <w:pPr>
              <w:pStyle w:val="aff0"/>
              <w:ind w:firstLine="0"/>
              <w:rPr>
                <w:rFonts w:ascii="Times New Roman" w:hAnsi="Times New Roman"/>
              </w:rPr>
            </w:pPr>
            <w:r w:rsidRPr="0050584D">
              <w:rPr>
                <w:rFonts w:ascii="Times New Roman" w:hAnsi="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50584D">
                <w:rPr>
                  <w:rStyle w:val="af7"/>
                  <w:rFonts w:ascii="Times New Roman" w:hAnsi="Times New Roman"/>
                  <w:b w:val="0"/>
                  <w:color w:val="auto"/>
                  <w:sz w:val="24"/>
                  <w:szCs w:val="24"/>
                </w:rPr>
                <w:t>кодами 2.7.1</w:t>
              </w:r>
            </w:hyperlink>
            <w:r w:rsidRPr="0050584D">
              <w:rPr>
                <w:rFonts w:ascii="Times New Roman" w:hAnsi="Times New Roman"/>
              </w:rPr>
              <w:t xml:space="preserve">, </w:t>
            </w:r>
            <w:hyperlink w:anchor="sub_1049" w:history="1">
              <w:r w:rsidRPr="0050584D">
                <w:rPr>
                  <w:rStyle w:val="af7"/>
                  <w:rFonts w:ascii="Times New Roman" w:hAnsi="Times New Roman"/>
                  <w:b w:val="0"/>
                  <w:color w:val="auto"/>
                  <w:sz w:val="24"/>
                  <w:szCs w:val="24"/>
                </w:rPr>
                <w:t>4.9</w:t>
              </w:r>
            </w:hyperlink>
            <w:r w:rsidRPr="0050584D">
              <w:rPr>
                <w:rFonts w:ascii="Times New Roman" w:hAnsi="Times New Roman"/>
              </w:rPr>
              <w:t xml:space="preserve">, </w:t>
            </w:r>
            <w:hyperlink w:anchor="sub_1723" w:history="1">
              <w:r w:rsidRPr="0050584D">
                <w:rPr>
                  <w:rStyle w:val="af7"/>
                  <w:rFonts w:ascii="Times New Roman" w:hAnsi="Times New Roman"/>
                  <w:b w:val="0"/>
                  <w:color w:val="auto"/>
                  <w:sz w:val="24"/>
                  <w:szCs w:val="24"/>
                </w:rPr>
                <w:t>7.2.3</w:t>
              </w:r>
            </w:hyperlink>
            <w:r w:rsidRPr="0050584D">
              <w:rPr>
                <w:rFonts w:ascii="Times New Roman" w:hAnsi="Times New Roman"/>
              </w:rPr>
              <w:t xml:space="preserve">, </w:t>
            </w:r>
            <w:r w:rsidRPr="0050584D">
              <w:rPr>
                <w:rFonts w:ascii="Times New Roman" w:hAnsi="Times New Roman"/>
              </w:rPr>
              <w:lastRenderedPageBreak/>
              <w:t>а также некапитальных сооружений, предназначенных для охраны транспортных средств</w:t>
            </w:r>
          </w:p>
        </w:tc>
        <w:tc>
          <w:tcPr>
            <w:tcW w:w="1559" w:type="dxa"/>
            <w:tcBorders>
              <w:top w:val="single" w:sz="4" w:space="0" w:color="auto"/>
              <w:left w:val="single" w:sz="4" w:space="0" w:color="auto"/>
              <w:bottom w:val="single" w:sz="4" w:space="0" w:color="auto"/>
            </w:tcBorders>
          </w:tcPr>
          <w:p w:rsidR="00662C39" w:rsidRPr="0050584D" w:rsidRDefault="00662C39" w:rsidP="00A57840">
            <w:pPr>
              <w:pStyle w:val="aff0"/>
              <w:ind w:firstLine="0"/>
              <w:jc w:val="center"/>
              <w:rPr>
                <w:rFonts w:ascii="Times New Roman" w:hAnsi="Times New Roman"/>
              </w:rPr>
            </w:pPr>
            <w:r w:rsidRPr="0050584D">
              <w:rPr>
                <w:rFonts w:ascii="Times New Roman" w:hAnsi="Times New Roman"/>
              </w:rPr>
              <w:lastRenderedPageBreak/>
              <w:t>12.0.1</w:t>
            </w:r>
          </w:p>
        </w:tc>
      </w:tr>
      <w:tr w:rsidR="00662C39" w:rsidRPr="0050584D" w:rsidTr="00A57840">
        <w:tc>
          <w:tcPr>
            <w:tcW w:w="2474" w:type="dxa"/>
            <w:tcBorders>
              <w:top w:val="single" w:sz="4" w:space="0" w:color="auto"/>
              <w:bottom w:val="single" w:sz="4" w:space="0" w:color="auto"/>
              <w:right w:val="single" w:sz="4" w:space="0" w:color="auto"/>
            </w:tcBorders>
          </w:tcPr>
          <w:p w:rsidR="00662C39" w:rsidRPr="0050584D" w:rsidRDefault="00662C39" w:rsidP="00A57840">
            <w:pPr>
              <w:pStyle w:val="aff4"/>
              <w:ind w:firstLine="0"/>
              <w:rPr>
                <w:rFonts w:ascii="Times New Roman" w:hAnsi="Times New Roman"/>
              </w:rPr>
            </w:pPr>
            <w:bookmarkStart w:id="540" w:name="sub_11202"/>
            <w:r w:rsidRPr="0050584D">
              <w:rPr>
                <w:rFonts w:ascii="Times New Roman" w:hAnsi="Times New Roman"/>
              </w:rPr>
              <w:lastRenderedPageBreak/>
              <w:t>Благоустройство территории</w:t>
            </w:r>
            <w:bookmarkEnd w:id="540"/>
          </w:p>
        </w:tc>
        <w:tc>
          <w:tcPr>
            <w:tcW w:w="5890" w:type="dxa"/>
            <w:tcBorders>
              <w:top w:val="single" w:sz="4" w:space="0" w:color="auto"/>
              <w:left w:val="single" w:sz="4" w:space="0" w:color="auto"/>
              <w:bottom w:val="single" w:sz="4" w:space="0" w:color="auto"/>
              <w:right w:val="single" w:sz="4" w:space="0" w:color="auto"/>
            </w:tcBorders>
          </w:tcPr>
          <w:p w:rsidR="00662C39" w:rsidRPr="0050584D" w:rsidRDefault="00662C39" w:rsidP="00A57840">
            <w:pPr>
              <w:pStyle w:val="aff0"/>
              <w:ind w:firstLine="0"/>
              <w:rPr>
                <w:rFonts w:ascii="Times New Roman" w:hAnsi="Times New Roman"/>
              </w:rPr>
            </w:pPr>
            <w:r w:rsidRPr="0050584D">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59" w:type="dxa"/>
            <w:tcBorders>
              <w:top w:val="single" w:sz="4" w:space="0" w:color="auto"/>
              <w:left w:val="single" w:sz="4" w:space="0" w:color="auto"/>
              <w:bottom w:val="single" w:sz="4" w:space="0" w:color="auto"/>
            </w:tcBorders>
          </w:tcPr>
          <w:p w:rsidR="00662C39" w:rsidRPr="0050584D" w:rsidRDefault="00662C39" w:rsidP="00A57840">
            <w:pPr>
              <w:pStyle w:val="aff0"/>
              <w:ind w:firstLine="0"/>
              <w:jc w:val="center"/>
              <w:rPr>
                <w:rFonts w:ascii="Times New Roman" w:hAnsi="Times New Roman"/>
              </w:rPr>
            </w:pPr>
            <w:r w:rsidRPr="0050584D">
              <w:rPr>
                <w:rFonts w:ascii="Times New Roman" w:hAnsi="Times New Roman"/>
              </w:rPr>
              <w:t>12.0.2</w:t>
            </w:r>
          </w:p>
        </w:tc>
      </w:tr>
      <w:tr w:rsidR="00662C39" w:rsidRPr="0050584D" w:rsidTr="00A57840">
        <w:tc>
          <w:tcPr>
            <w:tcW w:w="2474" w:type="dxa"/>
            <w:tcBorders>
              <w:top w:val="single" w:sz="4" w:space="0" w:color="auto"/>
              <w:bottom w:val="single" w:sz="4" w:space="0" w:color="auto"/>
              <w:right w:val="single" w:sz="4" w:space="0" w:color="auto"/>
            </w:tcBorders>
          </w:tcPr>
          <w:p w:rsidR="00662C39" w:rsidRPr="0050584D" w:rsidRDefault="00662C39" w:rsidP="00A57840">
            <w:pPr>
              <w:pStyle w:val="aff0"/>
              <w:ind w:firstLine="0"/>
              <w:rPr>
                <w:rFonts w:ascii="Times New Roman" w:hAnsi="Times New Roman"/>
              </w:rPr>
            </w:pPr>
            <w:bookmarkStart w:id="541" w:name="sub_10121"/>
            <w:r w:rsidRPr="0050584D">
              <w:rPr>
                <w:rFonts w:ascii="Times New Roman" w:hAnsi="Times New Roman"/>
              </w:rPr>
              <w:t>Ритуальная деятельность</w:t>
            </w:r>
            <w:bookmarkEnd w:id="541"/>
          </w:p>
        </w:tc>
        <w:tc>
          <w:tcPr>
            <w:tcW w:w="5890" w:type="dxa"/>
            <w:tcBorders>
              <w:top w:val="single" w:sz="4" w:space="0" w:color="auto"/>
              <w:left w:val="single" w:sz="4" w:space="0" w:color="auto"/>
              <w:bottom w:val="single" w:sz="4" w:space="0" w:color="auto"/>
              <w:right w:val="single" w:sz="4" w:space="0" w:color="auto"/>
            </w:tcBorders>
          </w:tcPr>
          <w:p w:rsidR="00662C39" w:rsidRPr="0050584D" w:rsidRDefault="00662C39" w:rsidP="00A57840">
            <w:pPr>
              <w:pStyle w:val="aff0"/>
              <w:ind w:firstLine="0"/>
              <w:rPr>
                <w:rFonts w:ascii="Times New Roman" w:hAnsi="Times New Roman"/>
              </w:rPr>
            </w:pPr>
            <w:r w:rsidRPr="0050584D">
              <w:rPr>
                <w:rFonts w:ascii="Times New Roman" w:hAnsi="Times New Roman"/>
              </w:rPr>
              <w:t>Размещение кладбищ, крематориев и мест захоронения;</w:t>
            </w:r>
          </w:p>
          <w:p w:rsidR="00662C39" w:rsidRPr="0050584D" w:rsidRDefault="00662C39" w:rsidP="00A57840">
            <w:pPr>
              <w:pStyle w:val="aff0"/>
              <w:ind w:firstLine="0"/>
              <w:rPr>
                <w:rFonts w:ascii="Times New Roman" w:hAnsi="Times New Roman"/>
              </w:rPr>
            </w:pPr>
            <w:r w:rsidRPr="0050584D">
              <w:rPr>
                <w:rFonts w:ascii="Times New Roman" w:hAnsi="Times New Roman"/>
              </w:rPr>
              <w:t>размещение соответствующих культовых сооружений;</w:t>
            </w:r>
          </w:p>
          <w:p w:rsidR="00662C39" w:rsidRPr="0050584D" w:rsidRDefault="00662C39" w:rsidP="00A57840">
            <w:pPr>
              <w:pStyle w:val="aff0"/>
              <w:ind w:firstLine="0"/>
              <w:rPr>
                <w:rFonts w:ascii="Times New Roman" w:hAnsi="Times New Roman"/>
              </w:rPr>
            </w:pPr>
            <w:bookmarkStart w:id="542" w:name="sub_103105"/>
            <w:r w:rsidRPr="0050584D">
              <w:rPr>
                <w:rFonts w:ascii="Times New Roman" w:hAnsi="Times New Roman"/>
              </w:rPr>
              <w:t>осуществление деятельности по производству продукции ритуально-обрядового назначения</w:t>
            </w:r>
            <w:bookmarkEnd w:id="542"/>
          </w:p>
        </w:tc>
        <w:tc>
          <w:tcPr>
            <w:tcW w:w="1559" w:type="dxa"/>
            <w:tcBorders>
              <w:top w:val="single" w:sz="4" w:space="0" w:color="auto"/>
              <w:left w:val="single" w:sz="4" w:space="0" w:color="auto"/>
              <w:bottom w:val="single" w:sz="4" w:space="0" w:color="auto"/>
            </w:tcBorders>
          </w:tcPr>
          <w:p w:rsidR="00662C39" w:rsidRPr="0050584D" w:rsidRDefault="00662C39" w:rsidP="00A57840">
            <w:pPr>
              <w:pStyle w:val="aff0"/>
              <w:ind w:firstLine="0"/>
              <w:jc w:val="center"/>
              <w:rPr>
                <w:rFonts w:ascii="Times New Roman" w:hAnsi="Times New Roman"/>
              </w:rPr>
            </w:pPr>
            <w:r w:rsidRPr="0050584D">
              <w:rPr>
                <w:rFonts w:ascii="Times New Roman" w:hAnsi="Times New Roman"/>
              </w:rPr>
              <w:t>12.1</w:t>
            </w:r>
          </w:p>
        </w:tc>
      </w:tr>
      <w:tr w:rsidR="00662C39" w:rsidRPr="0050584D" w:rsidTr="00A57840">
        <w:trPr>
          <w:trHeight w:val="388"/>
        </w:trPr>
        <w:tc>
          <w:tcPr>
            <w:tcW w:w="2474" w:type="dxa"/>
            <w:tcBorders>
              <w:top w:val="single" w:sz="4" w:space="0" w:color="auto"/>
              <w:bottom w:val="single" w:sz="4" w:space="0" w:color="auto"/>
              <w:right w:val="single" w:sz="4" w:space="0" w:color="auto"/>
            </w:tcBorders>
          </w:tcPr>
          <w:p w:rsidR="00662C39" w:rsidRPr="0050584D" w:rsidRDefault="00662C39" w:rsidP="00A57840">
            <w:pPr>
              <w:pStyle w:val="aff0"/>
              <w:ind w:firstLine="0"/>
              <w:rPr>
                <w:rFonts w:ascii="Times New Roman" w:hAnsi="Times New Roman"/>
              </w:rPr>
            </w:pPr>
            <w:bookmarkStart w:id="543" w:name="sub_10123"/>
            <w:r w:rsidRPr="0050584D">
              <w:rPr>
                <w:rFonts w:ascii="Times New Roman" w:hAnsi="Times New Roman"/>
              </w:rPr>
              <w:t>Запас</w:t>
            </w:r>
            <w:bookmarkEnd w:id="543"/>
          </w:p>
        </w:tc>
        <w:tc>
          <w:tcPr>
            <w:tcW w:w="5890" w:type="dxa"/>
            <w:tcBorders>
              <w:top w:val="single" w:sz="4" w:space="0" w:color="auto"/>
              <w:left w:val="single" w:sz="4" w:space="0" w:color="auto"/>
              <w:bottom w:val="single" w:sz="4" w:space="0" w:color="auto"/>
              <w:right w:val="single" w:sz="4" w:space="0" w:color="auto"/>
            </w:tcBorders>
          </w:tcPr>
          <w:p w:rsidR="00662C39" w:rsidRPr="0050584D" w:rsidRDefault="00662C39" w:rsidP="00A57840">
            <w:pPr>
              <w:pStyle w:val="aff0"/>
              <w:ind w:firstLine="0"/>
              <w:rPr>
                <w:rFonts w:ascii="Times New Roman" w:hAnsi="Times New Roman"/>
              </w:rPr>
            </w:pPr>
            <w:r w:rsidRPr="0050584D">
              <w:rPr>
                <w:rFonts w:ascii="Times New Roman" w:hAnsi="Times New Roman"/>
              </w:rPr>
              <w:t>Отсутствие хозяйственной деятельности</w:t>
            </w:r>
          </w:p>
        </w:tc>
        <w:tc>
          <w:tcPr>
            <w:tcW w:w="1559" w:type="dxa"/>
            <w:tcBorders>
              <w:top w:val="single" w:sz="4" w:space="0" w:color="auto"/>
              <w:left w:val="single" w:sz="4" w:space="0" w:color="auto"/>
              <w:bottom w:val="single" w:sz="4" w:space="0" w:color="auto"/>
            </w:tcBorders>
          </w:tcPr>
          <w:p w:rsidR="00662C39" w:rsidRPr="0050584D" w:rsidRDefault="00662C39" w:rsidP="00A57840">
            <w:pPr>
              <w:pStyle w:val="aff0"/>
              <w:ind w:firstLine="0"/>
              <w:jc w:val="center"/>
              <w:rPr>
                <w:rFonts w:ascii="Times New Roman" w:hAnsi="Times New Roman"/>
              </w:rPr>
            </w:pPr>
            <w:r w:rsidRPr="0050584D">
              <w:rPr>
                <w:rFonts w:ascii="Times New Roman" w:hAnsi="Times New Roman"/>
              </w:rPr>
              <w:t>12.3</w:t>
            </w:r>
          </w:p>
        </w:tc>
      </w:tr>
      <w:tr w:rsidR="00662C39" w:rsidRPr="0050584D" w:rsidTr="00A57840">
        <w:tc>
          <w:tcPr>
            <w:tcW w:w="2474" w:type="dxa"/>
            <w:tcBorders>
              <w:top w:val="single" w:sz="4" w:space="0" w:color="auto"/>
              <w:bottom w:val="single" w:sz="4" w:space="0" w:color="auto"/>
              <w:right w:val="single" w:sz="4" w:space="0" w:color="auto"/>
            </w:tcBorders>
          </w:tcPr>
          <w:p w:rsidR="00662C39" w:rsidRPr="0050584D" w:rsidRDefault="00662C39" w:rsidP="00A57840">
            <w:pPr>
              <w:pStyle w:val="aff0"/>
              <w:ind w:firstLine="0"/>
              <w:rPr>
                <w:rFonts w:ascii="Times New Roman" w:hAnsi="Times New Roman"/>
              </w:rPr>
            </w:pPr>
            <w:bookmarkStart w:id="544" w:name="sub_1130"/>
            <w:bookmarkStart w:id="545" w:name="sub_10131"/>
            <w:r w:rsidRPr="0050584D">
              <w:rPr>
                <w:rFonts w:ascii="Times New Roman" w:hAnsi="Times New Roman"/>
              </w:rPr>
              <w:t>Земельные участки общего назначения</w:t>
            </w:r>
            <w:bookmarkEnd w:id="544"/>
            <w:bookmarkEnd w:id="545"/>
          </w:p>
        </w:tc>
        <w:tc>
          <w:tcPr>
            <w:tcW w:w="5890" w:type="dxa"/>
            <w:tcBorders>
              <w:top w:val="single" w:sz="4" w:space="0" w:color="auto"/>
              <w:left w:val="single" w:sz="4" w:space="0" w:color="auto"/>
              <w:bottom w:val="single" w:sz="4" w:space="0" w:color="auto"/>
              <w:right w:val="single" w:sz="4" w:space="0" w:color="auto"/>
            </w:tcBorders>
          </w:tcPr>
          <w:p w:rsidR="00662C39" w:rsidRPr="0050584D" w:rsidRDefault="00662C39" w:rsidP="00A57840">
            <w:pPr>
              <w:pStyle w:val="aff0"/>
              <w:ind w:firstLine="0"/>
              <w:rPr>
                <w:rFonts w:ascii="Times New Roman" w:hAnsi="Times New Roman"/>
              </w:rPr>
            </w:pPr>
            <w:r w:rsidRPr="0050584D">
              <w:rPr>
                <w:rFonts w:ascii="Times New Roman" w:hAnsi="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559" w:type="dxa"/>
            <w:tcBorders>
              <w:top w:val="single" w:sz="4" w:space="0" w:color="auto"/>
              <w:left w:val="single" w:sz="4" w:space="0" w:color="auto"/>
              <w:bottom w:val="single" w:sz="4" w:space="0" w:color="auto"/>
            </w:tcBorders>
          </w:tcPr>
          <w:p w:rsidR="00662C39" w:rsidRPr="0050584D" w:rsidRDefault="00662C39" w:rsidP="00A57840">
            <w:pPr>
              <w:pStyle w:val="aff0"/>
              <w:ind w:firstLine="0"/>
              <w:jc w:val="center"/>
              <w:rPr>
                <w:rFonts w:ascii="Times New Roman" w:hAnsi="Times New Roman"/>
              </w:rPr>
            </w:pPr>
            <w:r w:rsidRPr="0050584D">
              <w:rPr>
                <w:rFonts w:ascii="Times New Roman" w:hAnsi="Times New Roman"/>
              </w:rPr>
              <w:t>13.0</w:t>
            </w:r>
          </w:p>
        </w:tc>
      </w:tr>
      <w:tr w:rsidR="00662C39" w:rsidRPr="0050584D" w:rsidTr="00A57840">
        <w:tc>
          <w:tcPr>
            <w:tcW w:w="2474" w:type="dxa"/>
            <w:tcBorders>
              <w:top w:val="single" w:sz="4" w:space="0" w:color="auto"/>
              <w:bottom w:val="single" w:sz="4" w:space="0" w:color="auto"/>
              <w:right w:val="single" w:sz="4" w:space="0" w:color="auto"/>
            </w:tcBorders>
          </w:tcPr>
          <w:p w:rsidR="00662C39" w:rsidRPr="0050584D" w:rsidRDefault="00662C39" w:rsidP="00A57840">
            <w:pPr>
              <w:pStyle w:val="aff4"/>
              <w:ind w:firstLine="0"/>
              <w:rPr>
                <w:rFonts w:ascii="Times New Roman" w:hAnsi="Times New Roman"/>
              </w:rPr>
            </w:pPr>
            <w:bookmarkStart w:id="546" w:name="sub_103103"/>
            <w:r w:rsidRPr="0050584D">
              <w:rPr>
                <w:rFonts w:ascii="Times New Roman" w:hAnsi="Times New Roman"/>
              </w:rPr>
              <w:t>Ведение огородничества</w:t>
            </w:r>
            <w:bookmarkEnd w:id="546"/>
          </w:p>
        </w:tc>
        <w:tc>
          <w:tcPr>
            <w:tcW w:w="5890" w:type="dxa"/>
            <w:tcBorders>
              <w:top w:val="single" w:sz="4" w:space="0" w:color="auto"/>
              <w:left w:val="single" w:sz="4" w:space="0" w:color="auto"/>
              <w:bottom w:val="single" w:sz="4" w:space="0" w:color="auto"/>
              <w:right w:val="single" w:sz="4" w:space="0" w:color="auto"/>
            </w:tcBorders>
          </w:tcPr>
          <w:p w:rsidR="00662C39" w:rsidRPr="0050584D" w:rsidRDefault="00662C39" w:rsidP="00A57840">
            <w:pPr>
              <w:pStyle w:val="aff0"/>
              <w:ind w:firstLine="0"/>
              <w:rPr>
                <w:rFonts w:ascii="Times New Roman" w:hAnsi="Times New Roman"/>
              </w:rPr>
            </w:pPr>
            <w:r w:rsidRPr="0050584D">
              <w:rPr>
                <w:rFonts w:ascii="Times New Roman" w:hAnsi="Times New Roma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559" w:type="dxa"/>
            <w:tcBorders>
              <w:top w:val="single" w:sz="4" w:space="0" w:color="auto"/>
              <w:left w:val="single" w:sz="4" w:space="0" w:color="auto"/>
              <w:bottom w:val="single" w:sz="4" w:space="0" w:color="auto"/>
            </w:tcBorders>
          </w:tcPr>
          <w:p w:rsidR="00662C39" w:rsidRPr="0050584D" w:rsidRDefault="00662C39" w:rsidP="00A57840">
            <w:pPr>
              <w:pStyle w:val="aff0"/>
              <w:ind w:firstLine="0"/>
              <w:jc w:val="center"/>
              <w:rPr>
                <w:rFonts w:ascii="Times New Roman" w:hAnsi="Times New Roman"/>
              </w:rPr>
            </w:pPr>
            <w:r w:rsidRPr="0050584D">
              <w:rPr>
                <w:rFonts w:ascii="Times New Roman" w:hAnsi="Times New Roman"/>
              </w:rPr>
              <w:t>13.1</w:t>
            </w:r>
          </w:p>
        </w:tc>
      </w:tr>
      <w:tr w:rsidR="00662C39" w:rsidRPr="0050584D" w:rsidTr="00A57840">
        <w:tc>
          <w:tcPr>
            <w:tcW w:w="2474" w:type="dxa"/>
            <w:tcBorders>
              <w:top w:val="single" w:sz="4" w:space="0" w:color="auto"/>
              <w:bottom w:val="single" w:sz="4" w:space="0" w:color="auto"/>
              <w:right w:val="single" w:sz="4" w:space="0" w:color="auto"/>
            </w:tcBorders>
          </w:tcPr>
          <w:p w:rsidR="00662C39" w:rsidRPr="0050584D" w:rsidRDefault="00662C39" w:rsidP="00A57840">
            <w:pPr>
              <w:pStyle w:val="aff0"/>
              <w:ind w:firstLine="0"/>
              <w:rPr>
                <w:rFonts w:ascii="Times New Roman" w:hAnsi="Times New Roman"/>
              </w:rPr>
            </w:pPr>
            <w:bookmarkStart w:id="547" w:name="sub_10132"/>
            <w:r w:rsidRPr="0050584D">
              <w:rPr>
                <w:rFonts w:ascii="Times New Roman" w:hAnsi="Times New Roman"/>
              </w:rPr>
              <w:t>Ведение садоводства</w:t>
            </w:r>
            <w:bookmarkEnd w:id="547"/>
          </w:p>
        </w:tc>
        <w:tc>
          <w:tcPr>
            <w:tcW w:w="5890" w:type="dxa"/>
            <w:tcBorders>
              <w:top w:val="single" w:sz="4" w:space="0" w:color="auto"/>
              <w:left w:val="single" w:sz="4" w:space="0" w:color="auto"/>
              <w:bottom w:val="single" w:sz="4" w:space="0" w:color="auto"/>
              <w:right w:val="single" w:sz="4" w:space="0" w:color="auto"/>
            </w:tcBorders>
          </w:tcPr>
          <w:p w:rsidR="00662C39" w:rsidRPr="0050584D" w:rsidRDefault="00662C39" w:rsidP="00A57840">
            <w:pPr>
              <w:pStyle w:val="aff0"/>
              <w:ind w:firstLine="0"/>
              <w:rPr>
                <w:rFonts w:ascii="Times New Roman" w:hAnsi="Times New Roman"/>
              </w:rPr>
            </w:pPr>
            <w:r w:rsidRPr="0050584D">
              <w:rPr>
                <w:rFonts w:ascii="Times New Roman" w:hAnsi="Times New Roman"/>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50584D">
                <w:rPr>
                  <w:rFonts w:ascii="Times New Roman" w:hAnsi="Times New Roman"/>
                  <w:b/>
                  <w:bCs/>
                </w:rPr>
                <w:t>кодом 2.1</w:t>
              </w:r>
            </w:hyperlink>
            <w:r w:rsidRPr="0050584D">
              <w:rPr>
                <w:rFonts w:ascii="Times New Roman" w:hAnsi="Times New Roman"/>
              </w:rPr>
              <w:t>, хозяйственных построек и гаражей</w:t>
            </w:r>
          </w:p>
        </w:tc>
        <w:tc>
          <w:tcPr>
            <w:tcW w:w="1559" w:type="dxa"/>
            <w:tcBorders>
              <w:top w:val="single" w:sz="4" w:space="0" w:color="auto"/>
              <w:left w:val="single" w:sz="4" w:space="0" w:color="auto"/>
              <w:bottom w:val="single" w:sz="4" w:space="0" w:color="auto"/>
            </w:tcBorders>
          </w:tcPr>
          <w:p w:rsidR="00662C39" w:rsidRPr="0050584D" w:rsidRDefault="00662C39" w:rsidP="00A57840">
            <w:pPr>
              <w:pStyle w:val="aff0"/>
              <w:ind w:firstLine="0"/>
              <w:rPr>
                <w:rFonts w:ascii="Times New Roman" w:hAnsi="Times New Roman"/>
              </w:rPr>
            </w:pPr>
            <w:r w:rsidRPr="0050584D">
              <w:rPr>
                <w:rFonts w:ascii="Times New Roman" w:hAnsi="Times New Roman"/>
              </w:rPr>
              <w:t>13.2</w:t>
            </w:r>
          </w:p>
        </w:tc>
      </w:tr>
    </w:tbl>
    <w:p w:rsidR="000750AF" w:rsidRPr="0050584D" w:rsidRDefault="000750AF" w:rsidP="000750AF">
      <w:pPr>
        <w:rPr>
          <w:rFonts w:ascii="Times New Roman" w:hAnsi="Times New Roman" w:cs="Times New Roman"/>
          <w:sz w:val="24"/>
          <w:szCs w:val="24"/>
        </w:rPr>
      </w:pPr>
    </w:p>
    <w:p w:rsidR="009B6C4F" w:rsidRPr="0050584D" w:rsidRDefault="009B6C4F" w:rsidP="009B6C4F">
      <w:pPr>
        <w:pStyle w:val="20"/>
        <w:spacing w:after="100"/>
        <w:rPr>
          <w:rFonts w:ascii="Times New Roman" w:hAnsi="Times New Roman" w:cs="Times New Roman"/>
          <w:color w:val="auto"/>
          <w:sz w:val="24"/>
          <w:szCs w:val="24"/>
        </w:rPr>
      </w:pPr>
      <w:bookmarkStart w:id="548" w:name="_Toc486964612"/>
      <w:bookmarkStart w:id="549" w:name="_Toc3399160"/>
      <w:r w:rsidRPr="0050584D">
        <w:rPr>
          <w:rFonts w:ascii="Times New Roman" w:hAnsi="Times New Roman" w:cs="Times New Roman"/>
          <w:color w:val="auto"/>
          <w:sz w:val="24"/>
          <w:szCs w:val="24"/>
        </w:rPr>
        <w:t>Статья 58. Градостроительные регламенты в отношении земельных участков и объектов капитального строительства, расположенных в пределах жилых зон.</w:t>
      </w:r>
      <w:bookmarkEnd w:id="548"/>
      <w:bookmarkEnd w:id="549"/>
    </w:p>
    <w:p w:rsidR="00AC181A" w:rsidRPr="0050584D" w:rsidRDefault="00AC181A" w:rsidP="00AC181A">
      <w:pPr>
        <w:widowControl w:val="0"/>
        <w:outlineLvl w:val="0"/>
        <w:rPr>
          <w:rFonts w:ascii="Times New Roman" w:hAnsi="Times New Roman" w:cs="Times New Roman"/>
          <w:b/>
          <w:sz w:val="24"/>
          <w:szCs w:val="24"/>
          <w:u w:val="single"/>
        </w:rPr>
      </w:pPr>
      <w:bookmarkStart w:id="550" w:name="_Toc486964613"/>
      <w:bookmarkStart w:id="551" w:name="_Toc3399161"/>
      <w:r w:rsidRPr="0050584D">
        <w:rPr>
          <w:rFonts w:ascii="Times New Roman" w:hAnsi="Times New Roman" w:cs="Times New Roman"/>
          <w:b/>
          <w:sz w:val="24"/>
          <w:szCs w:val="24"/>
          <w:u w:val="single"/>
        </w:rPr>
        <w:t>1) Ж-1 . Зона застройки индивидуальными жилыми домами</w:t>
      </w:r>
      <w:bookmarkEnd w:id="550"/>
      <w:bookmarkEnd w:id="551"/>
      <w:r w:rsidRPr="0050584D">
        <w:rPr>
          <w:rFonts w:ascii="Times New Roman" w:hAnsi="Times New Roman" w:cs="Times New Roman"/>
          <w:b/>
          <w:sz w:val="24"/>
          <w:szCs w:val="24"/>
          <w:u w:val="single"/>
        </w:rPr>
        <w:t xml:space="preserve"> </w:t>
      </w:r>
    </w:p>
    <w:p w:rsidR="00AC181A" w:rsidRPr="0050584D" w:rsidRDefault="00AC181A" w:rsidP="00AC181A">
      <w:pPr>
        <w:tabs>
          <w:tab w:val="left" w:pos="2520"/>
        </w:tabs>
        <w:outlineLvl w:val="0"/>
        <w:rPr>
          <w:rFonts w:ascii="Times New Roman" w:hAnsi="Times New Roman" w:cs="Times New Roman"/>
          <w:sz w:val="24"/>
          <w:szCs w:val="24"/>
        </w:rPr>
      </w:pPr>
      <w:bookmarkStart w:id="552" w:name="_Toc470251873"/>
      <w:bookmarkStart w:id="553" w:name="_Toc479729783"/>
      <w:bookmarkStart w:id="554" w:name="_Toc482333525"/>
      <w:bookmarkStart w:id="555" w:name="_Toc486964614"/>
      <w:bookmarkStart w:id="556" w:name="_Toc3399162"/>
      <w:r w:rsidRPr="0050584D">
        <w:rPr>
          <w:rFonts w:ascii="Times New Roman" w:hAnsi="Times New Roman" w:cs="Times New Roman"/>
          <w:sz w:val="24"/>
          <w:szCs w:val="24"/>
        </w:rPr>
        <w:t>1.1) Основные виды и параметры разрешенного использования земельных участков и объектов капитального строительства</w:t>
      </w:r>
      <w:bookmarkEnd w:id="552"/>
      <w:bookmarkEnd w:id="553"/>
      <w:bookmarkEnd w:id="554"/>
      <w:bookmarkEnd w:id="555"/>
      <w:bookmarkEnd w:id="556"/>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28"/>
        <w:gridCol w:w="6095"/>
      </w:tblGrid>
      <w:tr w:rsidR="00AC181A" w:rsidRPr="0050584D" w:rsidTr="00AC181A">
        <w:trPr>
          <w:trHeight w:val="20"/>
        </w:trPr>
        <w:tc>
          <w:tcPr>
            <w:tcW w:w="3828" w:type="dxa"/>
            <w:vAlign w:val="center"/>
          </w:tcPr>
          <w:p w:rsidR="00AC181A" w:rsidRPr="0050584D" w:rsidRDefault="00AC181A" w:rsidP="00376806">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Виды разрешенного использования земельных участков и объектов капитального строительства</w:t>
            </w:r>
          </w:p>
        </w:tc>
        <w:tc>
          <w:tcPr>
            <w:tcW w:w="6095" w:type="dxa"/>
            <w:vAlign w:val="center"/>
          </w:tcPr>
          <w:p w:rsidR="00AC181A" w:rsidRPr="0050584D" w:rsidRDefault="00AC181A" w:rsidP="00AC181A">
            <w:pPr>
              <w:tabs>
                <w:tab w:val="left" w:pos="2520"/>
              </w:tabs>
              <w:rPr>
                <w:rFonts w:ascii="Times New Roman" w:hAnsi="Times New Roman" w:cs="Times New Roman"/>
                <w:b/>
                <w:sz w:val="24"/>
                <w:szCs w:val="24"/>
              </w:rPr>
            </w:pPr>
            <w:bookmarkStart w:id="557" w:name="_Toc536726659"/>
            <w:bookmarkStart w:id="558" w:name="_Toc536808473"/>
            <w:bookmarkStart w:id="559" w:name="_Toc2770158"/>
            <w:bookmarkStart w:id="560" w:name="_Toc2770835"/>
            <w:bookmarkStart w:id="561" w:name="_Toc2849260"/>
            <w:r w:rsidRPr="0050584D">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557"/>
            <w:bookmarkEnd w:id="558"/>
            <w:bookmarkEnd w:id="559"/>
            <w:bookmarkEnd w:id="560"/>
            <w:bookmarkEnd w:id="561"/>
          </w:p>
        </w:tc>
      </w:tr>
      <w:tr w:rsidR="00AC181A" w:rsidRPr="0050584D" w:rsidTr="00AC181A">
        <w:trPr>
          <w:trHeight w:val="20"/>
        </w:trPr>
        <w:tc>
          <w:tcPr>
            <w:tcW w:w="3828" w:type="dxa"/>
          </w:tcPr>
          <w:p w:rsidR="00AC181A" w:rsidRPr="0050584D" w:rsidRDefault="00AC181A" w:rsidP="00EA1BBE">
            <w:pPr>
              <w:ind w:firstLine="0"/>
              <w:rPr>
                <w:rFonts w:ascii="Times New Roman" w:hAnsi="Times New Roman" w:cs="Times New Roman"/>
                <w:sz w:val="24"/>
                <w:szCs w:val="24"/>
              </w:rPr>
            </w:pPr>
            <w:r w:rsidRPr="0050584D">
              <w:rPr>
                <w:rFonts w:ascii="Times New Roman" w:hAnsi="Times New Roman" w:cs="Times New Roman"/>
                <w:sz w:val="24"/>
                <w:szCs w:val="24"/>
              </w:rPr>
              <w:t>[2.1] - Для индивидуального жилищного строительства</w:t>
            </w:r>
          </w:p>
          <w:p w:rsidR="00AC181A" w:rsidRPr="0050584D" w:rsidRDefault="00AC181A" w:rsidP="00EA1BBE">
            <w:pPr>
              <w:ind w:firstLine="0"/>
              <w:rPr>
                <w:rFonts w:ascii="Times New Roman" w:hAnsi="Times New Roman" w:cs="Times New Roman"/>
                <w:sz w:val="24"/>
                <w:szCs w:val="24"/>
              </w:rPr>
            </w:pPr>
            <w:r w:rsidRPr="0050584D">
              <w:rPr>
                <w:rFonts w:ascii="Times New Roman" w:hAnsi="Times New Roman" w:cs="Times New Roman"/>
                <w:sz w:val="24"/>
                <w:szCs w:val="24"/>
              </w:rPr>
              <w:t>[2.2] - Для ведения личного подсобного хозяйства</w:t>
            </w:r>
          </w:p>
          <w:p w:rsidR="00AC181A" w:rsidRPr="0050584D" w:rsidRDefault="00AC181A" w:rsidP="00EA1BBE">
            <w:pPr>
              <w:ind w:firstLine="0"/>
              <w:rPr>
                <w:rFonts w:ascii="Times New Roman" w:hAnsi="Times New Roman" w:cs="Times New Roman"/>
                <w:sz w:val="24"/>
                <w:szCs w:val="24"/>
              </w:rPr>
            </w:pPr>
            <w:r w:rsidRPr="0050584D">
              <w:rPr>
                <w:rFonts w:ascii="Times New Roman" w:hAnsi="Times New Roman" w:cs="Times New Roman"/>
                <w:sz w:val="24"/>
                <w:szCs w:val="24"/>
              </w:rPr>
              <w:lastRenderedPageBreak/>
              <w:t>[2.1.1] - Малоэтажная многоквартирная жилая застройка</w:t>
            </w:r>
          </w:p>
          <w:p w:rsidR="00AC181A" w:rsidRPr="0050584D" w:rsidRDefault="00AC181A" w:rsidP="00EA1BBE">
            <w:pPr>
              <w:ind w:left="720" w:firstLine="0"/>
              <w:rPr>
                <w:rFonts w:ascii="Times New Roman" w:hAnsi="Times New Roman" w:cs="Times New Roman"/>
                <w:sz w:val="24"/>
                <w:szCs w:val="24"/>
              </w:rPr>
            </w:pPr>
          </w:p>
          <w:p w:rsidR="00AC181A" w:rsidRPr="0050584D" w:rsidRDefault="00AC181A" w:rsidP="00EA1BBE">
            <w:pPr>
              <w:ind w:firstLine="0"/>
              <w:rPr>
                <w:rFonts w:ascii="Times New Roman" w:hAnsi="Times New Roman" w:cs="Times New Roman"/>
                <w:sz w:val="24"/>
                <w:szCs w:val="24"/>
              </w:rPr>
            </w:pPr>
          </w:p>
        </w:tc>
        <w:tc>
          <w:tcPr>
            <w:tcW w:w="6095" w:type="dxa"/>
          </w:tcPr>
          <w:p w:rsidR="00AC181A" w:rsidRPr="0050584D" w:rsidRDefault="00AC181A"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lastRenderedPageBreak/>
              <w:t xml:space="preserve">Минимальная площадь земельного участка  – </w:t>
            </w:r>
            <w:proofErr w:type="spellStart"/>
            <w:r w:rsidRPr="0050584D">
              <w:rPr>
                <w:rFonts w:ascii="Times New Roman" w:hAnsi="Times New Roman" w:cs="Times New Roman"/>
                <w:sz w:val="24"/>
                <w:szCs w:val="24"/>
              </w:rPr>
              <w:t>ст.Стародеревянковская</w:t>
            </w:r>
            <w:proofErr w:type="spellEnd"/>
            <w:r w:rsidRPr="0050584D">
              <w:rPr>
                <w:rFonts w:ascii="Times New Roman" w:hAnsi="Times New Roman" w:cs="Times New Roman"/>
                <w:sz w:val="24"/>
                <w:szCs w:val="24"/>
              </w:rPr>
              <w:t xml:space="preserve"> - 300 кв. м, прочие населенные пункты поселения – 500 кв.м</w:t>
            </w:r>
          </w:p>
          <w:p w:rsidR="00AC181A" w:rsidRPr="0050584D" w:rsidRDefault="00AC181A"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площадь земельного участка – в </w:t>
            </w:r>
            <w:proofErr w:type="spellStart"/>
            <w:r w:rsidRPr="0050584D">
              <w:rPr>
                <w:rFonts w:ascii="Times New Roman" w:hAnsi="Times New Roman" w:cs="Times New Roman"/>
                <w:sz w:val="24"/>
                <w:szCs w:val="24"/>
              </w:rPr>
              <w:lastRenderedPageBreak/>
              <w:t>ст.Стародеревянковская</w:t>
            </w:r>
            <w:proofErr w:type="spellEnd"/>
            <w:r w:rsidRPr="0050584D">
              <w:rPr>
                <w:rFonts w:ascii="Times New Roman" w:hAnsi="Times New Roman" w:cs="Times New Roman"/>
                <w:sz w:val="24"/>
                <w:szCs w:val="24"/>
              </w:rPr>
              <w:t xml:space="preserve"> - 3500 кв. м, прочие населенные пункты поселения – 8000 кв.м </w:t>
            </w:r>
          </w:p>
          <w:p w:rsidR="00AC181A" w:rsidRPr="0050584D" w:rsidRDefault="00AC181A"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вдоль фронта улицы (</w:t>
            </w:r>
            <w:r w:rsidRPr="0050584D">
              <w:rPr>
                <w:rFonts w:ascii="Times New Roman" w:hAnsi="Times New Roman"/>
                <w:sz w:val="24"/>
                <w:szCs w:val="24"/>
              </w:rPr>
              <w:t xml:space="preserve">проезда) – 8 м / </w:t>
            </w:r>
            <w:r w:rsidR="0038122A" w:rsidRPr="0050584D">
              <w:rPr>
                <w:rFonts w:ascii="Times New Roman" w:hAnsi="Times New Roman"/>
                <w:sz w:val="24"/>
                <w:szCs w:val="24"/>
              </w:rPr>
              <w:t>40</w:t>
            </w:r>
            <w:r w:rsidRPr="0050584D">
              <w:rPr>
                <w:rFonts w:ascii="Times New Roman" w:hAnsi="Times New Roman"/>
                <w:sz w:val="24"/>
                <w:szCs w:val="24"/>
              </w:rPr>
              <w:t xml:space="preserve"> м</w:t>
            </w:r>
          </w:p>
          <w:p w:rsidR="00AC181A" w:rsidRPr="0050584D" w:rsidRDefault="00AC181A" w:rsidP="00EA1BBE">
            <w:pPr>
              <w:keepLines/>
              <w:suppressAutoHyphens/>
              <w:overflowPunct w:val="0"/>
              <w:autoSpaceDE w:val="0"/>
              <w:ind w:firstLine="0"/>
              <w:textAlignment w:val="baseline"/>
              <w:rPr>
                <w:rFonts w:ascii="Times New Roman" w:hAnsi="Times New Roman"/>
                <w:sz w:val="24"/>
                <w:szCs w:val="24"/>
              </w:rPr>
            </w:pPr>
            <w:r w:rsidRPr="0050584D">
              <w:rPr>
                <w:rFonts w:ascii="Times New Roman" w:hAnsi="Times New Roman"/>
                <w:sz w:val="24"/>
                <w:szCs w:val="24"/>
              </w:rPr>
              <w:t>Минимальная ширина проезда к основному земельному участку – 3 м, с учетом сохранения минимального размера ширина участка</w:t>
            </w:r>
          </w:p>
          <w:p w:rsidR="00AC181A" w:rsidRPr="0050584D" w:rsidRDefault="00AC181A"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sz w:val="24"/>
                <w:szCs w:val="24"/>
              </w:rPr>
              <w:t>М</w:t>
            </w:r>
            <w:r w:rsidRPr="0050584D">
              <w:rPr>
                <w:rFonts w:ascii="Times New Roman" w:hAnsi="Times New Roman" w:cs="Times New Roman"/>
                <w:sz w:val="24"/>
                <w:szCs w:val="24"/>
              </w:rPr>
              <w:t xml:space="preserve">аксимальное количество надземных этажей зданий – 3 этажа (или 2 этажа с возможностью использования дополнительно мансардного этажа) </w:t>
            </w:r>
          </w:p>
          <w:p w:rsidR="00AC181A" w:rsidRPr="0050584D" w:rsidRDefault="00AC181A" w:rsidP="00EA1BBE">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высота зданий - 20 м </w:t>
            </w:r>
          </w:p>
          <w:p w:rsidR="00AC181A" w:rsidRPr="0050584D" w:rsidRDefault="00AC181A" w:rsidP="00EA1BBE">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- 40%</w:t>
            </w:r>
          </w:p>
          <w:p w:rsidR="00AC181A" w:rsidRPr="0050584D" w:rsidRDefault="00AC181A" w:rsidP="00EA1BBE">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от красной линии (если не установлены красные линии - от фасадной границы участка) - 3 м </w:t>
            </w:r>
          </w:p>
          <w:p w:rsidR="00AC181A" w:rsidRPr="0050584D" w:rsidRDefault="00AC181A" w:rsidP="00EA1BBE">
            <w:pPr>
              <w:keepLines/>
              <w:suppressAutoHyphens/>
              <w:overflowPunct w:val="0"/>
              <w:autoSpaceDE w:val="0"/>
              <w:ind w:firstLine="0"/>
              <w:textAlignment w:val="baseline"/>
              <w:rPr>
                <w:rFonts w:ascii="Times New Roman" w:hAnsi="Times New Roman"/>
                <w:sz w:val="24"/>
                <w:szCs w:val="24"/>
              </w:rPr>
            </w:pPr>
            <w:r w:rsidRPr="0050584D">
              <w:rPr>
                <w:rFonts w:ascii="Times New Roman" w:hAnsi="Times New Roman" w:cs="Times New Roman"/>
                <w:sz w:val="24"/>
                <w:szCs w:val="24"/>
              </w:rPr>
              <w:t xml:space="preserve">Минимальный отступ от жилого дома до границ соседнего участка - 3 м (за исключением блокированной жилой застройки), </w:t>
            </w:r>
            <w:r w:rsidRPr="0050584D">
              <w:rPr>
                <w:rFonts w:ascii="Times New Roman" w:hAnsi="Times New Roman"/>
                <w:sz w:val="24"/>
                <w:szCs w:val="24"/>
              </w:rPr>
              <w:t>от других построек - 1 м</w:t>
            </w:r>
          </w:p>
          <w:p w:rsidR="00AC181A" w:rsidRPr="0050584D" w:rsidRDefault="00AC181A" w:rsidP="00EA1BBE">
            <w:pPr>
              <w:keepLines/>
              <w:suppressAutoHyphens/>
              <w:overflowPunct w:val="0"/>
              <w:autoSpaceDE w:val="0"/>
              <w:ind w:firstLine="0"/>
              <w:textAlignment w:val="baseline"/>
              <w:rPr>
                <w:rFonts w:ascii="Times New Roman" w:hAnsi="Times New Roman"/>
                <w:sz w:val="24"/>
                <w:szCs w:val="24"/>
              </w:rPr>
            </w:pPr>
            <w:r w:rsidRPr="0050584D">
              <w:rPr>
                <w:rFonts w:ascii="Times New Roman" w:hAnsi="Times New Roman"/>
                <w:sz w:val="24"/>
                <w:szCs w:val="24"/>
              </w:rPr>
              <w:t>Минимальные противопожарные расстояния - не менее 6 м.</w:t>
            </w:r>
          </w:p>
          <w:p w:rsidR="00AC181A" w:rsidRPr="0050584D" w:rsidRDefault="00AC181A" w:rsidP="00EA1BBE">
            <w:pPr>
              <w:keepLines/>
              <w:suppressAutoHyphens/>
              <w:overflowPunct w:val="0"/>
              <w:autoSpaceDE w:val="0"/>
              <w:ind w:firstLine="0"/>
              <w:textAlignment w:val="baseline"/>
              <w:rPr>
                <w:rFonts w:ascii="Times New Roman" w:hAnsi="Times New Roman"/>
                <w:sz w:val="24"/>
                <w:szCs w:val="24"/>
              </w:rPr>
            </w:pPr>
            <w:r w:rsidRPr="0050584D">
              <w:rPr>
                <w:rFonts w:ascii="Times New Roman" w:hAnsi="Times New Roman"/>
                <w:i/>
                <w:sz w:val="24"/>
                <w:szCs w:val="24"/>
              </w:rPr>
              <w:t>Примечание: при выделении земельного участка для организации сельской усадьбы в целях реализации закона Краснодарского края от 03 июля 2012 года № 2536-КЗ "О сельских усадьбах в малых сельских населенных пунктах Краснодарского края" минимальная и максимальная площадь земельного участка составляет соответственно 5000 и 50000 кв.м</w:t>
            </w:r>
          </w:p>
        </w:tc>
      </w:tr>
      <w:tr w:rsidR="00AC181A" w:rsidRPr="0050584D" w:rsidTr="00AC181A">
        <w:trPr>
          <w:trHeight w:val="20"/>
        </w:trPr>
        <w:tc>
          <w:tcPr>
            <w:tcW w:w="3828" w:type="dxa"/>
          </w:tcPr>
          <w:p w:rsidR="00AC181A" w:rsidRPr="0050584D" w:rsidRDefault="00AC181A" w:rsidP="00EA1BBE">
            <w:pPr>
              <w:ind w:firstLine="0"/>
              <w:rPr>
                <w:rFonts w:ascii="Times New Roman" w:hAnsi="Times New Roman" w:cs="Times New Roman"/>
                <w:sz w:val="24"/>
                <w:szCs w:val="24"/>
              </w:rPr>
            </w:pPr>
            <w:r w:rsidRPr="0050584D">
              <w:rPr>
                <w:rFonts w:ascii="Times New Roman" w:hAnsi="Times New Roman" w:cs="Times New Roman"/>
                <w:sz w:val="24"/>
                <w:szCs w:val="24"/>
              </w:rPr>
              <w:lastRenderedPageBreak/>
              <w:t>[2.3] - Блокированная жилая застройка</w:t>
            </w:r>
          </w:p>
          <w:p w:rsidR="00AC181A" w:rsidRPr="0050584D" w:rsidRDefault="00AC181A" w:rsidP="00EA1BBE">
            <w:pPr>
              <w:ind w:firstLine="0"/>
              <w:rPr>
                <w:rFonts w:ascii="Times New Roman" w:hAnsi="Times New Roman" w:cs="Times New Roman"/>
                <w:sz w:val="24"/>
                <w:szCs w:val="24"/>
              </w:rPr>
            </w:pPr>
          </w:p>
        </w:tc>
        <w:tc>
          <w:tcPr>
            <w:tcW w:w="6095" w:type="dxa"/>
          </w:tcPr>
          <w:p w:rsidR="00AC181A" w:rsidRPr="0050584D" w:rsidRDefault="00AC181A"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 площадь земельного участка  – 300 кв. м</w:t>
            </w:r>
          </w:p>
          <w:p w:rsidR="00AC181A" w:rsidRPr="0050584D" w:rsidRDefault="00AC181A"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Максимальная площадь земельного участка  – 5000 кв. м (или 500кв.м на 1 блок/квартиру)</w:t>
            </w:r>
          </w:p>
          <w:p w:rsidR="00AC181A" w:rsidRPr="0050584D" w:rsidRDefault="00AC181A"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 ширина земельного участка вдоль фронта улицы (проезда) – 8 м</w:t>
            </w:r>
          </w:p>
          <w:p w:rsidR="00AC181A" w:rsidRPr="0050584D" w:rsidRDefault="00AC181A"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Максимальная ширина земельного участка вдоль фронта улицы (проезда) – 80 м (8м * 10)</w:t>
            </w:r>
          </w:p>
          <w:p w:rsidR="00AC181A" w:rsidRPr="0050584D" w:rsidRDefault="00AC181A"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sz w:val="24"/>
                <w:szCs w:val="24"/>
              </w:rPr>
              <w:t xml:space="preserve">Минимальная ширина проезда к основному земельному участку – </w:t>
            </w:r>
            <w:smartTag w:uri="urn:schemas-microsoft-com:office:smarttags" w:element="metricconverter">
              <w:smartTagPr>
                <w:attr w:name="ProductID" w:val="6 м"/>
              </w:smartTagPr>
              <w:r w:rsidRPr="0050584D">
                <w:rPr>
                  <w:rFonts w:ascii="Times New Roman" w:hAnsi="Times New Roman"/>
                  <w:sz w:val="24"/>
                  <w:szCs w:val="24"/>
                </w:rPr>
                <w:t>3 м</w:t>
              </w:r>
            </w:smartTag>
            <w:r w:rsidRPr="0050584D">
              <w:rPr>
                <w:rFonts w:ascii="Times New Roman" w:hAnsi="Times New Roman"/>
                <w:sz w:val="24"/>
                <w:szCs w:val="24"/>
              </w:rPr>
              <w:t xml:space="preserve"> с учетом сохранения минимального размера ширина участка</w:t>
            </w:r>
          </w:p>
          <w:p w:rsidR="00AC181A" w:rsidRPr="0050584D" w:rsidRDefault="00AC181A" w:rsidP="00EA1BBE">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 3 этажа (или 2 этажа с возможностью использования дополнительно мансардного этажа) </w:t>
            </w:r>
          </w:p>
          <w:p w:rsidR="00AC181A" w:rsidRPr="0050584D" w:rsidRDefault="00AC181A" w:rsidP="00EA1BBE">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высота зданий - </w:t>
            </w:r>
            <w:smartTag w:uri="urn:schemas-microsoft-com:office:smarttags" w:element="metricconverter">
              <w:smartTagPr>
                <w:attr w:name="ProductID" w:val="12 м"/>
              </w:smartTagPr>
              <w:r w:rsidRPr="0050584D">
                <w:rPr>
                  <w:rFonts w:ascii="Times New Roman" w:hAnsi="Times New Roman" w:cs="Times New Roman"/>
                  <w:sz w:val="24"/>
                  <w:szCs w:val="24"/>
                </w:rPr>
                <w:t>12 м</w:t>
              </w:r>
            </w:smartTag>
            <w:r w:rsidRPr="0050584D">
              <w:rPr>
                <w:rFonts w:ascii="Times New Roman" w:hAnsi="Times New Roman" w:cs="Times New Roman"/>
                <w:sz w:val="24"/>
                <w:szCs w:val="24"/>
              </w:rPr>
              <w:t xml:space="preserve"> </w:t>
            </w:r>
          </w:p>
          <w:p w:rsidR="00AC181A" w:rsidRPr="0050584D" w:rsidRDefault="00AC181A" w:rsidP="00EA1BBE">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- 60%</w:t>
            </w:r>
          </w:p>
          <w:p w:rsidR="00AC181A" w:rsidRPr="0050584D" w:rsidRDefault="00AC181A" w:rsidP="00EA1BBE">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от красной линии (если не установлены красные линии - от фасадной границы участка) - 3 м </w:t>
            </w:r>
          </w:p>
          <w:p w:rsidR="00AC181A" w:rsidRPr="0050584D" w:rsidRDefault="00AC181A"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Минимальные противопожарные расстояния - 6м</w:t>
            </w:r>
          </w:p>
        </w:tc>
      </w:tr>
      <w:tr w:rsidR="005F7912" w:rsidRPr="0050584D" w:rsidTr="00AC181A">
        <w:trPr>
          <w:trHeight w:val="20"/>
        </w:trPr>
        <w:tc>
          <w:tcPr>
            <w:tcW w:w="3828" w:type="dxa"/>
          </w:tcPr>
          <w:p w:rsidR="005F7912" w:rsidRPr="0050584D" w:rsidRDefault="005F7912"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[3.5.1] - Дошкольное, начальное и среднее общее образование</w:t>
            </w:r>
          </w:p>
          <w:p w:rsidR="005F7912" w:rsidRPr="0050584D" w:rsidRDefault="005F7912" w:rsidP="00EA1BBE">
            <w:pPr>
              <w:keepLines/>
              <w:suppressAutoHyphens/>
              <w:overflowPunct w:val="0"/>
              <w:autoSpaceDE w:val="0"/>
              <w:ind w:firstLine="0"/>
              <w:textAlignment w:val="baseline"/>
            </w:pPr>
          </w:p>
        </w:tc>
        <w:tc>
          <w:tcPr>
            <w:tcW w:w="6095" w:type="dxa"/>
          </w:tcPr>
          <w:p w:rsidR="005F7912" w:rsidRPr="0050584D" w:rsidRDefault="005F7912"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земельного участка  – 1500/20000 кв. м</w:t>
            </w:r>
          </w:p>
          <w:p w:rsidR="005F7912" w:rsidRPr="0050584D" w:rsidRDefault="005F7912"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вдоль фронта улицы (проезда) – 20 м /не регламентируется</w:t>
            </w:r>
          </w:p>
          <w:p w:rsidR="005F7912" w:rsidRPr="0050584D" w:rsidRDefault="005F7912" w:rsidP="00EA1BBE">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детских дошкольных учреждений – 2 этажа (в условиях плотной жилой застройки  возможно наличие 3-его </w:t>
            </w:r>
            <w:r w:rsidRPr="0050584D">
              <w:rPr>
                <w:rFonts w:ascii="Times New Roman" w:hAnsi="Times New Roman" w:cs="Times New Roman"/>
                <w:sz w:val="24"/>
                <w:szCs w:val="24"/>
              </w:rPr>
              <w:lastRenderedPageBreak/>
              <w:t>этажа при условии размещения на нем служебно-бытовых, рекреационных помещений и дополнительных помещений для работы с детьми (кабинеты психолога, логопеда))</w:t>
            </w:r>
          </w:p>
          <w:p w:rsidR="005F7912" w:rsidRPr="0050584D" w:rsidRDefault="005F7912" w:rsidP="00EA1BBE">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Максимальное количество надземных этажей прочих зданий – 3 этажа</w:t>
            </w:r>
          </w:p>
          <w:p w:rsidR="005F7912" w:rsidRPr="0050584D" w:rsidRDefault="005F7912" w:rsidP="00EA1BBE">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высота зданий - 12 м </w:t>
            </w:r>
          </w:p>
          <w:p w:rsidR="005F7912" w:rsidRPr="0050584D" w:rsidRDefault="005F7912" w:rsidP="00EA1BBE">
            <w:pPr>
              <w:autoSpaceDE w:val="0"/>
              <w:ind w:firstLine="0"/>
              <w:rPr>
                <w:rFonts w:ascii="Times New Roman" w:hAnsi="Times New Roman" w:cs="Times New Roman"/>
                <w:sz w:val="24"/>
                <w:szCs w:val="24"/>
              </w:rPr>
            </w:pPr>
            <w:r w:rsidRPr="0050584D">
              <w:rPr>
                <w:rFonts w:ascii="Times New Roman" w:hAnsi="Times New Roman" w:cs="Times New Roman"/>
                <w:sz w:val="24"/>
                <w:szCs w:val="24"/>
              </w:rPr>
              <w:t>Минимальная высота основных помещений учреждений дошкольного образования  - 3 м.</w:t>
            </w:r>
          </w:p>
          <w:p w:rsidR="005F7912" w:rsidRPr="0050584D" w:rsidRDefault="005F7912" w:rsidP="00EA1BBE">
            <w:pPr>
              <w:autoSpaceDE w:val="0"/>
              <w:ind w:firstLine="0"/>
              <w:rPr>
                <w:rFonts w:ascii="Times New Roman" w:hAnsi="Times New Roman" w:cs="Times New Roman"/>
                <w:sz w:val="24"/>
                <w:szCs w:val="24"/>
              </w:rPr>
            </w:pPr>
            <w:r w:rsidRPr="0050584D">
              <w:rPr>
                <w:rFonts w:ascii="Times New Roman" w:hAnsi="Times New Roman" w:cs="Times New Roman"/>
                <w:sz w:val="24"/>
                <w:szCs w:val="24"/>
              </w:rPr>
              <w:t>Минимальная высота учебных помещений - 3,6 м во вновь строящихся, 2,75м в реконструируемых школах. Высота спортивного зала - не менее 6,0 м.</w:t>
            </w:r>
          </w:p>
          <w:p w:rsidR="005F7912" w:rsidRPr="0050584D" w:rsidRDefault="005F7912" w:rsidP="00EA1BBE">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- 40%</w:t>
            </w:r>
          </w:p>
          <w:p w:rsidR="005F7912" w:rsidRPr="0050584D" w:rsidRDefault="005F7912" w:rsidP="00EA1BBE">
            <w:pPr>
              <w:ind w:firstLine="0"/>
              <w:rPr>
                <w:rFonts w:ascii="Times New Roman" w:hAnsi="Times New Roman" w:cs="Times New Roman"/>
                <w:sz w:val="24"/>
                <w:szCs w:val="24"/>
              </w:rPr>
            </w:pPr>
            <w:r w:rsidRPr="0050584D">
              <w:rPr>
                <w:rFonts w:ascii="Times New Roman" w:hAnsi="Times New Roman" w:cs="Times New Roman"/>
                <w:sz w:val="24"/>
                <w:szCs w:val="24"/>
              </w:rPr>
              <w:t>Озеленение не менее 50% площади территории</w:t>
            </w:r>
          </w:p>
          <w:p w:rsidR="005F7912" w:rsidRPr="0050584D" w:rsidRDefault="005F7912" w:rsidP="00EA1BBE">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основного здания от красной линии (если не установлены красные линии - от фасадной границы участка) - 10 м</w:t>
            </w:r>
          </w:p>
          <w:p w:rsidR="005F7912" w:rsidRPr="0050584D" w:rsidRDefault="005F7912" w:rsidP="00EA1BBE">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до границ соседнего земельного участка - 3 метра. Расстояние от основного здания до стен жилых домов и прочих зданий определяется по нормам инсоляции, освещенности и противопожарным требованиям.</w:t>
            </w:r>
          </w:p>
        </w:tc>
      </w:tr>
      <w:tr w:rsidR="005F7912" w:rsidRPr="0050584D" w:rsidTr="00AC181A">
        <w:trPr>
          <w:trHeight w:val="20"/>
        </w:trPr>
        <w:tc>
          <w:tcPr>
            <w:tcW w:w="3828" w:type="dxa"/>
          </w:tcPr>
          <w:p w:rsidR="005F7912" w:rsidRPr="0050584D" w:rsidRDefault="00A57840" w:rsidP="00EA1BBE">
            <w:pPr>
              <w:shd w:val="clear" w:color="auto" w:fill="FFFFFF"/>
              <w:ind w:firstLine="0"/>
              <w:rPr>
                <w:rFonts w:ascii="Times New Roman" w:hAnsi="Times New Roman" w:cs="Times New Roman"/>
                <w:sz w:val="24"/>
                <w:szCs w:val="24"/>
              </w:rPr>
            </w:pPr>
            <w:r w:rsidRPr="0050584D">
              <w:rPr>
                <w:rFonts w:ascii="Times New Roman" w:hAnsi="Times New Roman" w:cs="Times New Roman"/>
                <w:sz w:val="24"/>
                <w:szCs w:val="24"/>
              </w:rPr>
              <w:lastRenderedPageBreak/>
              <w:t>[3</w:t>
            </w:r>
            <w:r w:rsidR="005F7912" w:rsidRPr="0050584D">
              <w:rPr>
                <w:rFonts w:ascii="Times New Roman" w:hAnsi="Times New Roman" w:cs="Times New Roman"/>
                <w:sz w:val="24"/>
                <w:szCs w:val="24"/>
              </w:rPr>
              <w:t>.</w:t>
            </w:r>
            <w:r w:rsidRPr="0050584D">
              <w:rPr>
                <w:rFonts w:ascii="Times New Roman" w:hAnsi="Times New Roman" w:cs="Times New Roman"/>
                <w:sz w:val="24"/>
                <w:szCs w:val="24"/>
              </w:rPr>
              <w:t>6.1</w:t>
            </w:r>
            <w:r w:rsidR="005F7912" w:rsidRPr="0050584D">
              <w:rPr>
                <w:rFonts w:ascii="Times New Roman" w:hAnsi="Times New Roman" w:cs="Times New Roman"/>
                <w:sz w:val="24"/>
                <w:szCs w:val="24"/>
              </w:rPr>
              <w:t xml:space="preserve">] - </w:t>
            </w:r>
            <w:r w:rsidRPr="0050584D">
              <w:rPr>
                <w:rFonts w:ascii="Times New Roman" w:hAnsi="Times New Roman" w:cs="Times New Roman"/>
                <w:sz w:val="24"/>
                <w:szCs w:val="24"/>
              </w:rPr>
              <w:t>Парки культуры и отдыха</w:t>
            </w:r>
          </w:p>
          <w:p w:rsidR="00A57840" w:rsidRPr="0050584D" w:rsidRDefault="00EA1BBE" w:rsidP="00EA1BBE">
            <w:pPr>
              <w:shd w:val="clear" w:color="auto" w:fill="FFFFFF"/>
              <w:ind w:firstLine="0"/>
              <w:rPr>
                <w:rFonts w:ascii="Times New Roman" w:hAnsi="Times New Roman" w:cs="Times New Roman"/>
                <w:sz w:val="24"/>
                <w:szCs w:val="24"/>
              </w:rPr>
            </w:pPr>
            <w:r w:rsidRPr="0050584D">
              <w:rPr>
                <w:rFonts w:ascii="Times New Roman" w:hAnsi="Times New Roman" w:cs="Times New Roman"/>
                <w:sz w:val="24"/>
                <w:szCs w:val="24"/>
              </w:rPr>
              <w:t>[5.1.3</w:t>
            </w:r>
            <w:r w:rsidR="00A57840" w:rsidRPr="0050584D">
              <w:rPr>
                <w:rFonts w:ascii="Times New Roman" w:hAnsi="Times New Roman" w:cs="Times New Roman"/>
                <w:sz w:val="24"/>
                <w:szCs w:val="24"/>
              </w:rPr>
              <w:t>] - Площадки для занятия спортом</w:t>
            </w:r>
          </w:p>
        </w:tc>
        <w:tc>
          <w:tcPr>
            <w:tcW w:w="6095" w:type="dxa"/>
          </w:tcPr>
          <w:p w:rsidR="005F7912" w:rsidRPr="0050584D" w:rsidRDefault="005F7912"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Минимальная площадь земельного участка  – 200 кв. м </w:t>
            </w:r>
          </w:p>
          <w:p w:rsidR="005F7912" w:rsidRPr="0050584D" w:rsidRDefault="005F7912"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Максимальная площадь земельного участка  – 4000 кв. м</w:t>
            </w:r>
          </w:p>
          <w:p w:rsidR="005F7912" w:rsidRPr="0050584D" w:rsidRDefault="005F7912" w:rsidP="00EA1BBE">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сооружений и объектов благоустройства от красной линии (если не установлены красные линии - от фасадной границы участка) - 5 м.</w:t>
            </w:r>
          </w:p>
          <w:p w:rsidR="005F7912" w:rsidRPr="0050584D" w:rsidRDefault="005F7912"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Минимальный отступ сооружений и объектов благоустройства до границ соседнего земельного участка - 3 метра.</w:t>
            </w:r>
          </w:p>
          <w:p w:rsidR="005F7912" w:rsidRPr="0050584D" w:rsidRDefault="005F7912"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Капитальное строительство запрещено.</w:t>
            </w:r>
          </w:p>
        </w:tc>
      </w:tr>
      <w:tr w:rsidR="004257F1" w:rsidRPr="0050584D" w:rsidTr="00AC181A">
        <w:trPr>
          <w:trHeight w:val="20"/>
        </w:trPr>
        <w:tc>
          <w:tcPr>
            <w:tcW w:w="3828" w:type="dxa"/>
          </w:tcPr>
          <w:p w:rsidR="004257F1" w:rsidRPr="0050584D" w:rsidRDefault="004257F1" w:rsidP="00EA1BBE">
            <w:pPr>
              <w:ind w:firstLine="0"/>
              <w:rPr>
                <w:rFonts w:ascii="Times New Roman" w:hAnsi="Times New Roman" w:cs="Times New Roman"/>
                <w:sz w:val="24"/>
                <w:szCs w:val="24"/>
              </w:rPr>
            </w:pPr>
            <w:r w:rsidRPr="0050584D">
              <w:rPr>
                <w:rFonts w:ascii="Times New Roman" w:hAnsi="Times New Roman" w:cs="Times New Roman"/>
                <w:sz w:val="24"/>
                <w:szCs w:val="24"/>
              </w:rPr>
              <w:t>[1.19] - Сенокошение</w:t>
            </w:r>
          </w:p>
          <w:p w:rsidR="004257F1" w:rsidRPr="0050584D" w:rsidRDefault="004257F1" w:rsidP="00EA1BBE">
            <w:pPr>
              <w:ind w:firstLine="0"/>
              <w:rPr>
                <w:rFonts w:ascii="Times New Roman" w:hAnsi="Times New Roman" w:cs="Times New Roman"/>
                <w:sz w:val="24"/>
                <w:szCs w:val="24"/>
              </w:rPr>
            </w:pPr>
            <w:r w:rsidRPr="0050584D">
              <w:rPr>
                <w:rFonts w:ascii="Times New Roman" w:hAnsi="Times New Roman" w:cs="Times New Roman"/>
                <w:sz w:val="24"/>
                <w:szCs w:val="24"/>
              </w:rPr>
              <w:t>[13.1] - Ведение огородничества</w:t>
            </w:r>
          </w:p>
          <w:p w:rsidR="004257F1" w:rsidRPr="0050584D" w:rsidRDefault="004257F1" w:rsidP="00EA1BBE">
            <w:pPr>
              <w:ind w:firstLine="0"/>
              <w:rPr>
                <w:rFonts w:ascii="Times New Roman" w:hAnsi="Times New Roman" w:cs="Times New Roman"/>
                <w:sz w:val="24"/>
                <w:szCs w:val="24"/>
              </w:rPr>
            </w:pPr>
          </w:p>
          <w:p w:rsidR="004257F1" w:rsidRPr="0050584D" w:rsidRDefault="004257F1" w:rsidP="00EA1BBE">
            <w:pPr>
              <w:ind w:left="720" w:firstLine="0"/>
              <w:rPr>
                <w:rFonts w:ascii="Times New Roman" w:hAnsi="Times New Roman" w:cs="Times New Roman"/>
                <w:sz w:val="24"/>
                <w:szCs w:val="24"/>
              </w:rPr>
            </w:pPr>
          </w:p>
        </w:tc>
        <w:tc>
          <w:tcPr>
            <w:tcW w:w="6095" w:type="dxa"/>
          </w:tcPr>
          <w:p w:rsidR="004257F1" w:rsidRPr="0050584D" w:rsidRDefault="004257F1"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земельного участка  – 300 кв. м/2500 кв.м</w:t>
            </w:r>
          </w:p>
          <w:p w:rsidR="004257F1" w:rsidRPr="0050584D" w:rsidRDefault="004257F1"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 ширина земельного участка вдоль фронта улицы (проезда) – 6 м</w:t>
            </w:r>
          </w:p>
          <w:p w:rsidR="004257F1" w:rsidRPr="0050584D" w:rsidRDefault="004257F1" w:rsidP="00EA1BBE">
            <w:pPr>
              <w:tabs>
                <w:tab w:val="left" w:pos="1134"/>
              </w:tabs>
              <w:ind w:firstLine="0"/>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от красной линии (если не установлены красные линии - от фасадной границы участка) - 5 м </w:t>
            </w:r>
          </w:p>
          <w:p w:rsidR="004257F1" w:rsidRPr="0050584D" w:rsidRDefault="004257F1" w:rsidP="00EA1BBE">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до границ соседнего земельного участка - 3 метра (при соблюдении противопожарных расстояний).</w:t>
            </w:r>
          </w:p>
          <w:p w:rsidR="004257F1" w:rsidRPr="0050584D" w:rsidRDefault="004257F1"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в границах земельного участка – 20%</w:t>
            </w:r>
          </w:p>
          <w:p w:rsidR="004257F1" w:rsidRPr="0050584D" w:rsidRDefault="004257F1"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Без права капитального строительства с возможностью размещения некапитальных строений и сооружений для хранения инвентаря и выращенной сельскохозяйственной продукции.</w:t>
            </w:r>
          </w:p>
        </w:tc>
      </w:tr>
      <w:tr w:rsidR="004257F1" w:rsidRPr="0050584D" w:rsidTr="00AC181A">
        <w:trPr>
          <w:trHeight w:val="20"/>
        </w:trPr>
        <w:tc>
          <w:tcPr>
            <w:tcW w:w="3828" w:type="dxa"/>
          </w:tcPr>
          <w:p w:rsidR="004257F1" w:rsidRPr="0050584D" w:rsidRDefault="004257F1" w:rsidP="00EA1BBE">
            <w:pPr>
              <w:ind w:firstLine="0"/>
              <w:rPr>
                <w:rFonts w:ascii="Times New Roman" w:hAnsi="Times New Roman" w:cs="Times New Roman"/>
                <w:sz w:val="24"/>
                <w:szCs w:val="24"/>
              </w:rPr>
            </w:pPr>
            <w:r w:rsidRPr="0050584D">
              <w:rPr>
                <w:rFonts w:ascii="Times New Roman" w:hAnsi="Times New Roman" w:cs="Times New Roman"/>
                <w:sz w:val="24"/>
                <w:szCs w:val="24"/>
              </w:rPr>
              <w:t>[3.1</w:t>
            </w:r>
            <w:r w:rsidR="00A57840" w:rsidRPr="0050584D">
              <w:rPr>
                <w:rFonts w:ascii="Times New Roman" w:hAnsi="Times New Roman" w:cs="Times New Roman"/>
                <w:sz w:val="24"/>
                <w:szCs w:val="24"/>
              </w:rPr>
              <w:t>.1</w:t>
            </w:r>
            <w:r w:rsidRPr="0050584D">
              <w:rPr>
                <w:rFonts w:ascii="Times New Roman" w:hAnsi="Times New Roman" w:cs="Times New Roman"/>
                <w:sz w:val="24"/>
                <w:szCs w:val="24"/>
              </w:rPr>
              <w:t xml:space="preserve">] - </w:t>
            </w:r>
            <w:r w:rsidR="00A57840" w:rsidRPr="0050584D">
              <w:rPr>
                <w:rFonts w:ascii="Times New Roman" w:hAnsi="Times New Roman" w:cs="Times New Roman"/>
                <w:sz w:val="24"/>
                <w:szCs w:val="24"/>
              </w:rPr>
              <w:t>Предоставление коммунальных услуг</w:t>
            </w:r>
            <w:r w:rsidRPr="0050584D">
              <w:rPr>
                <w:rFonts w:ascii="Times New Roman" w:hAnsi="Times New Roman" w:cs="Times New Roman"/>
                <w:sz w:val="24"/>
                <w:szCs w:val="24"/>
              </w:rPr>
              <w:t xml:space="preserve"> </w:t>
            </w:r>
          </w:p>
        </w:tc>
        <w:tc>
          <w:tcPr>
            <w:tcW w:w="6095" w:type="dxa"/>
          </w:tcPr>
          <w:p w:rsidR="004257F1" w:rsidRPr="0050584D" w:rsidRDefault="004257F1"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Минимальная/максимальная площадь земельного участка  – 10 / 10000 кв. м </w:t>
            </w:r>
          </w:p>
          <w:p w:rsidR="004257F1" w:rsidRPr="0050584D" w:rsidRDefault="004257F1"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w:t>
            </w:r>
          </w:p>
          <w:p w:rsidR="004257F1" w:rsidRPr="0050584D" w:rsidRDefault="004257F1" w:rsidP="00EA1BBE">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 2 </w:t>
            </w:r>
            <w:r w:rsidRPr="0050584D">
              <w:rPr>
                <w:rFonts w:ascii="Times New Roman" w:hAnsi="Times New Roman" w:cs="Times New Roman"/>
                <w:sz w:val="24"/>
                <w:szCs w:val="24"/>
              </w:rPr>
              <w:lastRenderedPageBreak/>
              <w:t xml:space="preserve">этажа. Максимальная высота зданий - 12 м </w:t>
            </w:r>
          </w:p>
          <w:p w:rsidR="004257F1" w:rsidRPr="0050584D" w:rsidRDefault="004257F1" w:rsidP="00EA1BBE">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- 60% (кроме земельных участков для размещения объектов инженерного назначения)</w:t>
            </w:r>
          </w:p>
          <w:p w:rsidR="004257F1" w:rsidRPr="0050584D" w:rsidRDefault="004257F1" w:rsidP="00EA1BBE">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для объектов инженерного назначения - не нормируется</w:t>
            </w:r>
          </w:p>
          <w:p w:rsidR="004257F1" w:rsidRPr="0050584D" w:rsidRDefault="004257F1" w:rsidP="00EA1BBE">
            <w:pPr>
              <w:autoSpaceDE w:val="0"/>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основного здания от красной линии (если не установлены красные линии - от фасадной границы участка) - 5 м (в сложившейся застройке возможно размещение по красной линии).</w:t>
            </w:r>
          </w:p>
          <w:p w:rsidR="004257F1" w:rsidRPr="0050584D" w:rsidRDefault="004257F1" w:rsidP="00EA1BBE">
            <w:pPr>
              <w:autoSpaceDE w:val="0"/>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до границ соседнего земельного участка - 3 метра.</w:t>
            </w:r>
          </w:p>
          <w:p w:rsidR="004257F1" w:rsidRPr="0050584D" w:rsidRDefault="004257F1" w:rsidP="00EA1BBE">
            <w:pPr>
              <w:autoSpaceDE w:val="0"/>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объектов инженерного назначения от границ соседнего участка - в соответствии с размерами охранных зон.</w:t>
            </w:r>
          </w:p>
        </w:tc>
      </w:tr>
      <w:tr w:rsidR="004257F1" w:rsidRPr="0050584D" w:rsidTr="00AC181A">
        <w:trPr>
          <w:trHeight w:val="20"/>
        </w:trPr>
        <w:tc>
          <w:tcPr>
            <w:tcW w:w="3828" w:type="dxa"/>
          </w:tcPr>
          <w:p w:rsidR="004257F1" w:rsidRPr="0050584D" w:rsidRDefault="004257F1" w:rsidP="00EA1BBE">
            <w:pPr>
              <w:ind w:firstLine="0"/>
              <w:rPr>
                <w:rFonts w:ascii="Times New Roman" w:hAnsi="Times New Roman" w:cs="Times New Roman"/>
                <w:sz w:val="24"/>
                <w:szCs w:val="24"/>
              </w:rPr>
            </w:pPr>
            <w:r w:rsidRPr="0050584D">
              <w:rPr>
                <w:rFonts w:ascii="Times New Roman" w:hAnsi="Times New Roman" w:cs="Times New Roman"/>
                <w:sz w:val="24"/>
                <w:szCs w:val="24"/>
              </w:rPr>
              <w:lastRenderedPageBreak/>
              <w:t xml:space="preserve">[2.7.1] - </w:t>
            </w:r>
            <w:r w:rsidR="00A57840" w:rsidRPr="0050584D">
              <w:rPr>
                <w:rFonts w:ascii="Times New Roman" w:hAnsi="Times New Roman" w:cs="Times New Roman"/>
                <w:sz w:val="24"/>
                <w:szCs w:val="24"/>
              </w:rPr>
              <w:t>Хранение автотранспорта</w:t>
            </w:r>
          </w:p>
          <w:p w:rsidR="004257F1" w:rsidRPr="0050584D" w:rsidRDefault="004257F1" w:rsidP="00EA1BBE">
            <w:pPr>
              <w:ind w:left="720" w:firstLine="0"/>
              <w:rPr>
                <w:rFonts w:ascii="Times New Roman" w:hAnsi="Times New Roman" w:cs="Times New Roman"/>
                <w:sz w:val="24"/>
                <w:szCs w:val="24"/>
              </w:rPr>
            </w:pPr>
          </w:p>
        </w:tc>
        <w:tc>
          <w:tcPr>
            <w:tcW w:w="6095" w:type="dxa"/>
          </w:tcPr>
          <w:p w:rsidR="004257F1" w:rsidRPr="0050584D" w:rsidRDefault="004257F1"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Минимальная/максимальная площадь земельного участка  – 25/7500 кв. м </w:t>
            </w:r>
          </w:p>
          <w:p w:rsidR="004257F1" w:rsidRPr="0050584D" w:rsidRDefault="004257F1"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Размер земельного участка - 25 м2 на 1 </w:t>
            </w:r>
            <w:proofErr w:type="spellStart"/>
            <w:r w:rsidRPr="0050584D">
              <w:rPr>
                <w:rFonts w:ascii="Times New Roman" w:hAnsi="Times New Roman" w:cs="Times New Roman"/>
                <w:sz w:val="24"/>
                <w:szCs w:val="24"/>
              </w:rPr>
              <w:t>машино-место</w:t>
            </w:r>
            <w:proofErr w:type="spellEnd"/>
            <w:r w:rsidRPr="0050584D">
              <w:rPr>
                <w:rFonts w:ascii="Times New Roman" w:hAnsi="Times New Roman" w:cs="Times New Roman"/>
                <w:sz w:val="24"/>
                <w:szCs w:val="24"/>
              </w:rPr>
              <w:t>, 30м2 на 1 гараж;</w:t>
            </w:r>
          </w:p>
          <w:p w:rsidR="004257F1" w:rsidRPr="0050584D" w:rsidRDefault="004257F1" w:rsidP="00EA1BBE">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Максимальная высота зданий - 3 м;</w:t>
            </w:r>
          </w:p>
          <w:p w:rsidR="004257F1" w:rsidRPr="0050584D" w:rsidRDefault="004257F1" w:rsidP="00EA1BBE">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в границах земельного участка – 80%</w:t>
            </w:r>
          </w:p>
          <w:p w:rsidR="004257F1" w:rsidRPr="0050584D" w:rsidRDefault="004257F1" w:rsidP="00EA1BBE">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вместимость наземных автостоянок  - 300 </w:t>
            </w:r>
            <w:proofErr w:type="spellStart"/>
            <w:r w:rsidRPr="0050584D">
              <w:rPr>
                <w:rFonts w:ascii="Times New Roman" w:hAnsi="Times New Roman" w:cs="Times New Roman"/>
                <w:sz w:val="24"/>
                <w:szCs w:val="24"/>
              </w:rPr>
              <w:t>машино-мест</w:t>
            </w:r>
            <w:proofErr w:type="spellEnd"/>
          </w:p>
          <w:p w:rsidR="004257F1" w:rsidRPr="0050584D" w:rsidRDefault="004257F1" w:rsidP="00EA1BBE">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от красной линии (если не установлены красные линии - от фасадной границы участка) - 5 м Минимальный отступ строений до границ соседнего земельного участка, не имеющего отношение к гаражам и автостоянкам - 3 м</w:t>
            </w:r>
          </w:p>
          <w:p w:rsidR="004257F1" w:rsidRPr="0050584D" w:rsidRDefault="004257F1" w:rsidP="00EA1BBE">
            <w:pPr>
              <w:ind w:firstLine="0"/>
              <w:rPr>
                <w:rFonts w:ascii="Times New Roman" w:hAnsi="Times New Roman" w:cs="Times New Roman"/>
                <w:sz w:val="24"/>
                <w:szCs w:val="24"/>
              </w:rPr>
            </w:pPr>
            <w:r w:rsidRPr="0050584D">
              <w:rPr>
                <w:rFonts w:ascii="Times New Roman" w:hAnsi="Times New Roman" w:cs="Times New Roman"/>
                <w:sz w:val="24"/>
                <w:szCs w:val="24"/>
              </w:rPr>
              <w:t>Автостоянки открытого и закрытого (наземные) типа возможно размещать только при условии соблюдения расстояний до объектов, указанных в табл.107 Нормативов Градостроительного проектирования Краснодарского края</w:t>
            </w:r>
          </w:p>
        </w:tc>
      </w:tr>
      <w:tr w:rsidR="004257F1" w:rsidRPr="0050584D" w:rsidTr="00A57840">
        <w:trPr>
          <w:trHeight w:val="20"/>
        </w:trPr>
        <w:tc>
          <w:tcPr>
            <w:tcW w:w="3828" w:type="dxa"/>
          </w:tcPr>
          <w:p w:rsidR="00A57840" w:rsidRPr="0050584D" w:rsidRDefault="004257F1" w:rsidP="00EA1BBE">
            <w:pPr>
              <w:tabs>
                <w:tab w:val="left" w:pos="318"/>
              </w:tabs>
              <w:ind w:left="34" w:firstLine="0"/>
              <w:rPr>
                <w:rFonts w:ascii="Times New Roman" w:hAnsi="Times New Roman" w:cs="Times New Roman"/>
                <w:sz w:val="24"/>
                <w:szCs w:val="24"/>
              </w:rPr>
            </w:pPr>
            <w:r w:rsidRPr="0050584D">
              <w:rPr>
                <w:rFonts w:ascii="Times New Roman" w:hAnsi="Times New Roman" w:cs="Times New Roman"/>
                <w:sz w:val="24"/>
                <w:szCs w:val="24"/>
              </w:rPr>
              <w:t>[12.0] - Земельные участки (территории) общего пользования</w:t>
            </w:r>
          </w:p>
          <w:p w:rsidR="004257F1" w:rsidRPr="0050584D" w:rsidRDefault="004257F1" w:rsidP="00EA1BBE">
            <w:pPr>
              <w:tabs>
                <w:tab w:val="left" w:pos="318"/>
              </w:tabs>
              <w:ind w:left="34" w:firstLine="0"/>
              <w:rPr>
                <w:rFonts w:ascii="Times New Roman" w:hAnsi="Times New Roman" w:cs="Times New Roman"/>
                <w:sz w:val="24"/>
                <w:szCs w:val="24"/>
              </w:rPr>
            </w:pPr>
            <w:r w:rsidRPr="0050584D">
              <w:rPr>
                <w:rFonts w:ascii="Times New Roman" w:hAnsi="Times New Roman" w:cs="Times New Roman"/>
                <w:sz w:val="24"/>
                <w:szCs w:val="24"/>
              </w:rPr>
              <w:t xml:space="preserve"> </w:t>
            </w:r>
            <w:r w:rsidR="00A57840" w:rsidRPr="0050584D">
              <w:rPr>
                <w:rFonts w:ascii="Times New Roman" w:hAnsi="Times New Roman" w:cs="Times New Roman"/>
                <w:sz w:val="24"/>
                <w:szCs w:val="24"/>
              </w:rPr>
              <w:t>[12.0.1] -Улично-дорожная сеть</w:t>
            </w:r>
          </w:p>
          <w:p w:rsidR="00A57840" w:rsidRPr="0050584D" w:rsidRDefault="00A57840" w:rsidP="00EA1BBE">
            <w:pPr>
              <w:tabs>
                <w:tab w:val="left" w:pos="318"/>
              </w:tabs>
              <w:ind w:left="34" w:firstLine="0"/>
              <w:rPr>
                <w:rFonts w:ascii="Times New Roman" w:hAnsi="Times New Roman" w:cs="Times New Roman"/>
                <w:sz w:val="24"/>
                <w:szCs w:val="24"/>
              </w:rPr>
            </w:pPr>
            <w:r w:rsidRPr="0050584D">
              <w:rPr>
                <w:rFonts w:ascii="Times New Roman" w:hAnsi="Times New Roman" w:cs="Times New Roman"/>
                <w:sz w:val="24"/>
                <w:szCs w:val="24"/>
              </w:rPr>
              <w:t>[12.0.2] -</w:t>
            </w:r>
            <w:r w:rsidR="00EA1BBE" w:rsidRPr="0050584D">
              <w:rPr>
                <w:rFonts w:ascii="Times New Roman" w:hAnsi="Times New Roman" w:cs="Times New Roman"/>
                <w:sz w:val="24"/>
                <w:szCs w:val="24"/>
              </w:rPr>
              <w:t xml:space="preserve"> </w:t>
            </w:r>
            <w:r w:rsidRPr="0050584D">
              <w:rPr>
                <w:rFonts w:ascii="Times New Roman" w:hAnsi="Times New Roman" w:cs="Times New Roman"/>
                <w:sz w:val="24"/>
                <w:szCs w:val="24"/>
              </w:rPr>
              <w:t>Благоустройство территории</w:t>
            </w:r>
          </w:p>
          <w:p w:rsidR="00A57840" w:rsidRPr="0050584D" w:rsidRDefault="00A57840" w:rsidP="00EA1BBE">
            <w:pPr>
              <w:tabs>
                <w:tab w:val="left" w:pos="318"/>
              </w:tabs>
              <w:ind w:left="34" w:firstLine="0"/>
              <w:rPr>
                <w:rFonts w:ascii="Times New Roman" w:hAnsi="Times New Roman" w:cs="Times New Roman"/>
                <w:sz w:val="24"/>
                <w:szCs w:val="24"/>
              </w:rPr>
            </w:pPr>
            <w:r w:rsidRPr="0050584D">
              <w:rPr>
                <w:rFonts w:ascii="Times New Roman" w:hAnsi="Times New Roman" w:cs="Times New Roman"/>
                <w:sz w:val="24"/>
                <w:szCs w:val="24"/>
              </w:rPr>
              <w:t>[9.3] - Историко-культурная деятельность</w:t>
            </w:r>
          </w:p>
        </w:tc>
        <w:tc>
          <w:tcPr>
            <w:tcW w:w="6095" w:type="dxa"/>
            <w:vAlign w:val="center"/>
          </w:tcPr>
          <w:p w:rsidR="00A57840" w:rsidRPr="0050584D" w:rsidRDefault="00A57840" w:rsidP="00EA1BBE">
            <w:pPr>
              <w:pStyle w:val="aff1"/>
              <w:ind w:firstLine="0"/>
              <w:jc w:val="center"/>
              <w:rPr>
                <w:color w:val="auto"/>
              </w:rPr>
            </w:pPr>
            <w:r w:rsidRPr="0050584D">
              <w:rPr>
                <w:color w:val="auto"/>
              </w:rPr>
              <w:t>Не подлежат установлению</w:t>
            </w:r>
          </w:p>
          <w:p w:rsidR="004257F1" w:rsidRPr="0050584D" w:rsidRDefault="004257F1" w:rsidP="00EA1BBE">
            <w:pPr>
              <w:keepLines/>
              <w:suppressAutoHyphens/>
              <w:overflowPunct w:val="0"/>
              <w:autoSpaceDE w:val="0"/>
              <w:ind w:firstLine="0"/>
              <w:jc w:val="center"/>
              <w:textAlignment w:val="baseline"/>
              <w:rPr>
                <w:rFonts w:ascii="Times New Roman" w:hAnsi="Times New Roman" w:cs="Times New Roman"/>
                <w:b/>
                <w:sz w:val="24"/>
                <w:szCs w:val="24"/>
              </w:rPr>
            </w:pPr>
          </w:p>
        </w:tc>
      </w:tr>
    </w:tbl>
    <w:p w:rsidR="00AC181A" w:rsidRPr="0050584D" w:rsidRDefault="00AC181A" w:rsidP="00AC181A">
      <w:pPr>
        <w:tabs>
          <w:tab w:val="left" w:pos="2520"/>
        </w:tabs>
        <w:rPr>
          <w:rFonts w:ascii="Times New Roman" w:hAnsi="Times New Roman" w:cs="Times New Roman"/>
          <w:b/>
          <w:sz w:val="24"/>
          <w:szCs w:val="24"/>
        </w:rPr>
      </w:pPr>
    </w:p>
    <w:p w:rsidR="005F7912" w:rsidRPr="0050584D" w:rsidRDefault="005F7912" w:rsidP="005F7912">
      <w:pPr>
        <w:widowControl w:val="0"/>
        <w:ind w:firstLine="425"/>
        <w:rPr>
          <w:rFonts w:eastAsia="SimSun" w:cs="Times New Roman"/>
          <w:sz w:val="24"/>
          <w:szCs w:val="24"/>
          <w:lang w:eastAsia="zh-CN"/>
        </w:rPr>
      </w:pPr>
      <w:bookmarkStart w:id="562" w:name="_Toc470251874"/>
      <w:bookmarkStart w:id="563" w:name="_Toc479729784"/>
      <w:bookmarkStart w:id="564" w:name="_Toc485899787"/>
      <w:bookmarkStart w:id="565" w:name="_Toc485902027"/>
      <w:bookmarkStart w:id="566" w:name="_Toc489630274"/>
      <w:bookmarkStart w:id="567" w:name="_Toc489643364"/>
      <w:r w:rsidRPr="0050584D">
        <w:rPr>
          <w:rFonts w:ascii="Times New Roman" w:hAnsi="Times New Roman" w:cs="Times New Roman"/>
          <w:sz w:val="24"/>
          <w:szCs w:val="24"/>
        </w:rPr>
        <w:t xml:space="preserve">1.2)  </w:t>
      </w:r>
      <w:bookmarkEnd w:id="562"/>
      <w:bookmarkEnd w:id="563"/>
      <w:bookmarkEnd w:id="564"/>
      <w:bookmarkEnd w:id="565"/>
      <w:bookmarkEnd w:id="566"/>
      <w:bookmarkEnd w:id="567"/>
      <w:r w:rsidRPr="0050584D">
        <w:rPr>
          <w:rFonts w:ascii="Times New Roman" w:hAnsi="Times New Roman" w:cs="Times New Roman"/>
          <w:sz w:val="24"/>
          <w:szCs w:val="24"/>
        </w:rPr>
        <w:t>Условно разрешённые виды и параметры использования земельных участков и объектов капитального строительства:</w:t>
      </w:r>
    </w:p>
    <w:tbl>
      <w:tblPr>
        <w:tblW w:w="1006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977"/>
        <w:gridCol w:w="7088"/>
      </w:tblGrid>
      <w:tr w:rsidR="005F7912" w:rsidRPr="0050584D" w:rsidTr="00376806">
        <w:trPr>
          <w:trHeight w:val="757"/>
        </w:trPr>
        <w:tc>
          <w:tcPr>
            <w:tcW w:w="2977" w:type="dxa"/>
            <w:vAlign w:val="center"/>
          </w:tcPr>
          <w:p w:rsidR="005F7912" w:rsidRPr="0050584D" w:rsidRDefault="005F7912" w:rsidP="00376806">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Виды разрешенного использования земельных участков и объектов капитального строительства</w:t>
            </w:r>
          </w:p>
        </w:tc>
        <w:tc>
          <w:tcPr>
            <w:tcW w:w="7088" w:type="dxa"/>
            <w:vAlign w:val="center"/>
          </w:tcPr>
          <w:p w:rsidR="005F7912" w:rsidRPr="0050584D" w:rsidRDefault="005F7912" w:rsidP="00376806">
            <w:pPr>
              <w:pStyle w:val="ConsPlusTitle"/>
              <w:outlineLvl w:val="1"/>
              <w:rPr>
                <w:rFonts w:ascii="Times New Roman" w:eastAsiaTheme="minorHAnsi" w:hAnsi="Times New Roman" w:cs="Times New Roman"/>
                <w:bCs w:val="0"/>
                <w:sz w:val="24"/>
                <w:szCs w:val="24"/>
                <w:lang w:eastAsia="en-US"/>
              </w:rPr>
            </w:pPr>
            <w:bookmarkStart w:id="568" w:name="_Toc536726660"/>
            <w:bookmarkStart w:id="569" w:name="_Toc536808474"/>
            <w:bookmarkStart w:id="570" w:name="_Toc2770159"/>
            <w:bookmarkStart w:id="571" w:name="_Toc2770836"/>
            <w:bookmarkStart w:id="572" w:name="_Toc2849261"/>
            <w:bookmarkStart w:id="573" w:name="_Toc3399163"/>
            <w:r w:rsidRPr="0050584D">
              <w:rPr>
                <w:rFonts w:ascii="Times New Roman" w:eastAsiaTheme="minorHAnsi" w:hAnsi="Times New Roman" w:cs="Times New Roman"/>
                <w:bCs w:val="0"/>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568"/>
            <w:bookmarkEnd w:id="569"/>
            <w:bookmarkEnd w:id="570"/>
            <w:bookmarkEnd w:id="571"/>
            <w:bookmarkEnd w:id="572"/>
            <w:bookmarkEnd w:id="573"/>
          </w:p>
        </w:tc>
      </w:tr>
      <w:tr w:rsidR="00FE6380" w:rsidRPr="0050584D" w:rsidTr="00376806">
        <w:trPr>
          <w:trHeight w:val="757"/>
        </w:trPr>
        <w:tc>
          <w:tcPr>
            <w:tcW w:w="2977" w:type="dxa"/>
          </w:tcPr>
          <w:p w:rsidR="00FE6380" w:rsidRPr="0050584D" w:rsidRDefault="00FE6380" w:rsidP="00A57840">
            <w:pPr>
              <w:ind w:firstLine="0"/>
              <w:rPr>
                <w:rFonts w:ascii="Times New Roman" w:hAnsi="Times New Roman" w:cs="Times New Roman"/>
                <w:sz w:val="24"/>
                <w:szCs w:val="24"/>
              </w:rPr>
            </w:pPr>
            <w:r w:rsidRPr="0050584D">
              <w:rPr>
                <w:rFonts w:ascii="Times New Roman" w:hAnsi="Times New Roman" w:cs="Times New Roman"/>
                <w:sz w:val="24"/>
                <w:szCs w:val="24"/>
              </w:rPr>
              <w:t>[2.1.1] - Малоэтажная многоквартирная жилая застройка</w:t>
            </w:r>
          </w:p>
        </w:tc>
        <w:tc>
          <w:tcPr>
            <w:tcW w:w="7088" w:type="dxa"/>
          </w:tcPr>
          <w:p w:rsidR="00FE6380" w:rsidRPr="0050584D" w:rsidRDefault="00FE6380" w:rsidP="00A57840">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 площадь земельного участка  – 200 кв. м</w:t>
            </w:r>
          </w:p>
          <w:p w:rsidR="00FE6380" w:rsidRPr="0050584D" w:rsidRDefault="00FE6380" w:rsidP="00A57840">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Максимальная площадь земельного участка  – 8000 кв. м (800кв.м на 1 блок/квартиру)</w:t>
            </w:r>
          </w:p>
          <w:p w:rsidR="00FE6380" w:rsidRPr="0050584D" w:rsidRDefault="00FE6380" w:rsidP="00A57840">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Минимальная ширина земельного участка вдоль фронта улицы </w:t>
            </w:r>
            <w:r w:rsidRPr="0050584D">
              <w:rPr>
                <w:rFonts w:ascii="Times New Roman" w:hAnsi="Times New Roman" w:cs="Times New Roman"/>
                <w:sz w:val="24"/>
                <w:szCs w:val="24"/>
              </w:rPr>
              <w:lastRenderedPageBreak/>
              <w:t>(проезда) – 8 м</w:t>
            </w:r>
          </w:p>
          <w:p w:rsidR="00FE6380" w:rsidRPr="0050584D" w:rsidRDefault="00FE6380" w:rsidP="00A57840">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Максимальная ширина земельного участка вдоль фронта улицы (проезда) – 80 м (8м * 10)</w:t>
            </w:r>
          </w:p>
          <w:p w:rsidR="00FE6380" w:rsidRPr="0050584D" w:rsidRDefault="00FE6380" w:rsidP="00A57840">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sz w:val="24"/>
                <w:szCs w:val="24"/>
              </w:rPr>
              <w:t xml:space="preserve">Минимальная ширина проезда к основному земельному участку – </w:t>
            </w:r>
            <w:smartTag w:uri="urn:schemas-microsoft-com:office:smarttags" w:element="metricconverter">
              <w:smartTagPr>
                <w:attr w:name="ProductID" w:val="6 м"/>
              </w:smartTagPr>
              <w:r w:rsidRPr="0050584D">
                <w:rPr>
                  <w:rFonts w:ascii="Times New Roman" w:hAnsi="Times New Roman"/>
                  <w:sz w:val="24"/>
                  <w:szCs w:val="24"/>
                </w:rPr>
                <w:t>3 м</w:t>
              </w:r>
            </w:smartTag>
            <w:r w:rsidRPr="0050584D">
              <w:rPr>
                <w:rFonts w:ascii="Times New Roman" w:hAnsi="Times New Roman"/>
                <w:sz w:val="24"/>
                <w:szCs w:val="24"/>
              </w:rPr>
              <w:t xml:space="preserve"> с учетом сохранения минимального размера ширина участка</w:t>
            </w:r>
          </w:p>
          <w:p w:rsidR="00FE6380" w:rsidRPr="0050584D" w:rsidRDefault="00FE6380" w:rsidP="00A57840">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 3 этажа (или 2 этажа с возможностью использования дополнительно мансардного этажа) </w:t>
            </w:r>
          </w:p>
          <w:p w:rsidR="00FE6380" w:rsidRPr="0050584D" w:rsidRDefault="00FE6380" w:rsidP="00A57840">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высота зданий - </w:t>
            </w:r>
            <w:smartTag w:uri="urn:schemas-microsoft-com:office:smarttags" w:element="metricconverter">
              <w:smartTagPr>
                <w:attr w:name="ProductID" w:val="12 м"/>
              </w:smartTagPr>
              <w:r w:rsidRPr="0050584D">
                <w:rPr>
                  <w:rFonts w:ascii="Times New Roman" w:hAnsi="Times New Roman" w:cs="Times New Roman"/>
                  <w:sz w:val="24"/>
                  <w:szCs w:val="24"/>
                </w:rPr>
                <w:t>12 м</w:t>
              </w:r>
            </w:smartTag>
            <w:r w:rsidRPr="0050584D">
              <w:rPr>
                <w:rFonts w:ascii="Times New Roman" w:hAnsi="Times New Roman" w:cs="Times New Roman"/>
                <w:sz w:val="24"/>
                <w:szCs w:val="24"/>
              </w:rPr>
              <w:t xml:space="preserve"> </w:t>
            </w:r>
          </w:p>
          <w:p w:rsidR="00FE6380" w:rsidRPr="0050584D" w:rsidRDefault="00FE6380" w:rsidP="00A57840">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- 60%</w:t>
            </w:r>
          </w:p>
          <w:p w:rsidR="00FE6380" w:rsidRPr="0050584D" w:rsidRDefault="00FE6380" w:rsidP="00A57840">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от красной линии (если не установлены красные линии - от фасадной границы участка) - 3 м </w:t>
            </w:r>
          </w:p>
          <w:p w:rsidR="00FE6380" w:rsidRPr="0050584D" w:rsidRDefault="00FE6380" w:rsidP="00A57840">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Минимальные противопожарные расстояния - 6м</w:t>
            </w:r>
          </w:p>
        </w:tc>
      </w:tr>
      <w:tr w:rsidR="00FE6380" w:rsidRPr="0050584D" w:rsidTr="00376806">
        <w:trPr>
          <w:trHeight w:val="757"/>
        </w:trPr>
        <w:tc>
          <w:tcPr>
            <w:tcW w:w="2977" w:type="dxa"/>
          </w:tcPr>
          <w:p w:rsidR="00FE6380" w:rsidRPr="0050584D" w:rsidRDefault="00FE6380" w:rsidP="00A57840">
            <w:pPr>
              <w:shd w:val="clear" w:color="auto" w:fill="FFFFFF"/>
              <w:ind w:firstLine="0"/>
              <w:rPr>
                <w:rFonts w:ascii="Times New Roman" w:hAnsi="Times New Roman" w:cs="Times New Roman"/>
                <w:sz w:val="24"/>
                <w:szCs w:val="24"/>
              </w:rPr>
            </w:pPr>
            <w:r w:rsidRPr="0050584D">
              <w:rPr>
                <w:rFonts w:ascii="Times New Roman" w:hAnsi="Times New Roman" w:cs="Times New Roman"/>
                <w:sz w:val="24"/>
                <w:szCs w:val="24"/>
              </w:rPr>
              <w:lastRenderedPageBreak/>
              <w:t>[4.7] - Гостиничное обслуживание</w:t>
            </w:r>
          </w:p>
        </w:tc>
        <w:tc>
          <w:tcPr>
            <w:tcW w:w="7088" w:type="dxa"/>
          </w:tcPr>
          <w:p w:rsidR="00FE6380" w:rsidRPr="0050584D" w:rsidRDefault="00FE6380" w:rsidP="00A57840">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земельного участка  – 400/5000 кв. м</w:t>
            </w:r>
          </w:p>
          <w:p w:rsidR="00FE6380" w:rsidRPr="0050584D" w:rsidRDefault="00FE6380" w:rsidP="00A57840">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Размер земельного участка определяется из расчета - 30-40 м2/место</w:t>
            </w:r>
          </w:p>
          <w:p w:rsidR="00FE6380" w:rsidRPr="0050584D" w:rsidRDefault="00FE6380" w:rsidP="00A57840">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 ширина земельного участка вдоль фронта улицы (проезда) – 12 м</w:t>
            </w:r>
          </w:p>
          <w:p w:rsidR="00FE6380" w:rsidRPr="0050584D" w:rsidRDefault="00FE6380" w:rsidP="00A57840">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 3 этажа (включая мансардный) </w:t>
            </w:r>
          </w:p>
          <w:p w:rsidR="00FE6380" w:rsidRPr="0050584D" w:rsidRDefault="00FE6380" w:rsidP="00A57840">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Максимальная высота зданий - 15 м</w:t>
            </w:r>
          </w:p>
          <w:p w:rsidR="00FE6380" w:rsidRPr="0050584D" w:rsidRDefault="00FE6380" w:rsidP="00A57840">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от красной линии (если не установлены красные линии - от фасадной границы участка) - 5 м </w:t>
            </w:r>
          </w:p>
          <w:p w:rsidR="00FE6380" w:rsidRPr="0050584D" w:rsidRDefault="00FE6380" w:rsidP="00A57840">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до границ соседнего участка - 3 м </w:t>
            </w:r>
          </w:p>
          <w:p w:rsidR="00FE6380" w:rsidRPr="0050584D" w:rsidRDefault="00FE6380" w:rsidP="00A57840">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Максимальный процент застройки участка 400-1000 кв. м – 30% </w:t>
            </w:r>
          </w:p>
          <w:p w:rsidR="00FE6380" w:rsidRPr="0050584D" w:rsidRDefault="00FE6380" w:rsidP="00A57840">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Максимальный процент застройки участка 1000-5000 кв.м – 20% </w:t>
            </w:r>
          </w:p>
          <w:p w:rsidR="00FE6380" w:rsidRPr="0050584D" w:rsidRDefault="00FE6380" w:rsidP="00A57840">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Максимальное число отдыхающих - 30 человек</w:t>
            </w:r>
          </w:p>
          <w:p w:rsidR="00FE6380" w:rsidRPr="0050584D" w:rsidRDefault="00FE6380" w:rsidP="00A57840">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Максимальное количество номеров - 15</w:t>
            </w:r>
          </w:p>
        </w:tc>
      </w:tr>
      <w:tr w:rsidR="00FE6380" w:rsidRPr="0050584D" w:rsidTr="001F74F6">
        <w:trPr>
          <w:trHeight w:val="411"/>
        </w:trPr>
        <w:tc>
          <w:tcPr>
            <w:tcW w:w="2977" w:type="dxa"/>
            <w:tcBorders>
              <w:bottom w:val="single" w:sz="4" w:space="0" w:color="auto"/>
            </w:tcBorders>
          </w:tcPr>
          <w:p w:rsidR="00FE6380" w:rsidRPr="0050584D" w:rsidRDefault="00FE6380" w:rsidP="00A57840">
            <w:pPr>
              <w:ind w:firstLine="0"/>
              <w:rPr>
                <w:rFonts w:ascii="Times New Roman" w:hAnsi="Times New Roman" w:cs="Times New Roman"/>
                <w:sz w:val="24"/>
                <w:szCs w:val="24"/>
              </w:rPr>
            </w:pPr>
            <w:r w:rsidRPr="0050584D">
              <w:rPr>
                <w:rFonts w:ascii="Times New Roman" w:hAnsi="Times New Roman" w:cs="Times New Roman"/>
                <w:sz w:val="24"/>
                <w:szCs w:val="24"/>
              </w:rPr>
              <w:t>[3.8</w:t>
            </w:r>
            <w:r w:rsidR="00A57840" w:rsidRPr="0050584D">
              <w:rPr>
                <w:rFonts w:ascii="Times New Roman" w:hAnsi="Times New Roman" w:cs="Times New Roman"/>
                <w:sz w:val="24"/>
                <w:szCs w:val="24"/>
              </w:rPr>
              <w:t>.1</w:t>
            </w:r>
            <w:r w:rsidRPr="0050584D">
              <w:rPr>
                <w:rFonts w:ascii="Times New Roman" w:hAnsi="Times New Roman" w:cs="Times New Roman"/>
                <w:sz w:val="24"/>
                <w:szCs w:val="24"/>
              </w:rPr>
              <w:t xml:space="preserve">] - </w:t>
            </w:r>
            <w:r w:rsidR="00A57840" w:rsidRPr="0050584D">
              <w:rPr>
                <w:rFonts w:ascii="Times New Roman" w:hAnsi="Times New Roman" w:cs="Times New Roman"/>
                <w:sz w:val="24"/>
                <w:szCs w:val="24"/>
              </w:rPr>
              <w:t>Государственное</w:t>
            </w:r>
            <w:r w:rsidRPr="0050584D">
              <w:rPr>
                <w:rFonts w:ascii="Times New Roman" w:hAnsi="Times New Roman" w:cs="Times New Roman"/>
                <w:sz w:val="24"/>
                <w:szCs w:val="24"/>
              </w:rPr>
              <w:t xml:space="preserve"> управление</w:t>
            </w:r>
          </w:p>
          <w:p w:rsidR="00FE6380" w:rsidRPr="0050584D" w:rsidRDefault="00FE6380" w:rsidP="00A57840">
            <w:pPr>
              <w:ind w:firstLine="0"/>
              <w:rPr>
                <w:rFonts w:ascii="Times New Roman" w:hAnsi="Times New Roman" w:cs="Times New Roman"/>
                <w:sz w:val="24"/>
                <w:szCs w:val="24"/>
              </w:rPr>
            </w:pPr>
            <w:r w:rsidRPr="0050584D">
              <w:rPr>
                <w:rFonts w:ascii="Times New Roman" w:hAnsi="Times New Roman" w:cs="Times New Roman"/>
                <w:sz w:val="24"/>
                <w:szCs w:val="24"/>
              </w:rPr>
              <w:t xml:space="preserve">[3.4.1] - Амбулаторно-поликлиническое обслуживание </w:t>
            </w:r>
          </w:p>
          <w:p w:rsidR="00FE6380" w:rsidRPr="0050584D" w:rsidRDefault="00FE6380" w:rsidP="00A57840">
            <w:pPr>
              <w:ind w:firstLine="0"/>
              <w:rPr>
                <w:rFonts w:ascii="Times New Roman" w:hAnsi="Times New Roman" w:cs="Times New Roman"/>
                <w:sz w:val="24"/>
                <w:szCs w:val="24"/>
              </w:rPr>
            </w:pPr>
            <w:r w:rsidRPr="0050584D">
              <w:rPr>
                <w:rFonts w:ascii="Times New Roman" w:hAnsi="Times New Roman" w:cs="Times New Roman"/>
                <w:sz w:val="24"/>
                <w:szCs w:val="24"/>
              </w:rPr>
              <w:t>[3.7</w:t>
            </w:r>
            <w:r w:rsidR="00765DF0" w:rsidRPr="0050584D">
              <w:rPr>
                <w:rFonts w:ascii="Times New Roman" w:hAnsi="Times New Roman" w:cs="Times New Roman"/>
                <w:sz w:val="24"/>
                <w:szCs w:val="24"/>
              </w:rPr>
              <w:t>.1</w:t>
            </w:r>
            <w:r w:rsidRPr="0050584D">
              <w:rPr>
                <w:rFonts w:ascii="Times New Roman" w:hAnsi="Times New Roman" w:cs="Times New Roman"/>
                <w:sz w:val="24"/>
                <w:szCs w:val="24"/>
              </w:rPr>
              <w:t xml:space="preserve">] - </w:t>
            </w:r>
            <w:r w:rsidR="00A57840" w:rsidRPr="0050584D">
              <w:rPr>
                <w:rFonts w:ascii="Times New Roman" w:hAnsi="Times New Roman" w:cs="Times New Roman"/>
                <w:sz w:val="24"/>
                <w:szCs w:val="24"/>
              </w:rPr>
              <w:t>Осуществление религиозных обрядов</w:t>
            </w:r>
          </w:p>
          <w:p w:rsidR="00FE6380" w:rsidRPr="0050584D" w:rsidRDefault="00FE6380" w:rsidP="00A57840">
            <w:pPr>
              <w:ind w:firstLine="0"/>
              <w:rPr>
                <w:rFonts w:ascii="Times New Roman" w:hAnsi="Times New Roman" w:cs="Times New Roman"/>
                <w:sz w:val="24"/>
                <w:szCs w:val="24"/>
              </w:rPr>
            </w:pPr>
            <w:r w:rsidRPr="0050584D">
              <w:rPr>
                <w:rFonts w:ascii="Times New Roman" w:hAnsi="Times New Roman" w:cs="Times New Roman"/>
                <w:sz w:val="24"/>
                <w:szCs w:val="24"/>
              </w:rPr>
              <w:t>[4.1] - Деловое управление</w:t>
            </w:r>
          </w:p>
          <w:p w:rsidR="00FE6380" w:rsidRPr="0050584D" w:rsidRDefault="00FE6380" w:rsidP="00A57840">
            <w:pPr>
              <w:ind w:firstLine="0"/>
              <w:rPr>
                <w:rFonts w:ascii="Times New Roman" w:hAnsi="Times New Roman" w:cs="Times New Roman"/>
                <w:sz w:val="24"/>
                <w:szCs w:val="24"/>
              </w:rPr>
            </w:pPr>
            <w:r w:rsidRPr="0050584D">
              <w:rPr>
                <w:rFonts w:ascii="Times New Roman" w:hAnsi="Times New Roman" w:cs="Times New Roman"/>
                <w:sz w:val="24"/>
                <w:szCs w:val="24"/>
              </w:rPr>
              <w:t>[4.3] - Рынки</w:t>
            </w:r>
          </w:p>
          <w:p w:rsidR="00FE6380" w:rsidRPr="0050584D" w:rsidRDefault="00FE6380" w:rsidP="00A57840">
            <w:pPr>
              <w:ind w:firstLine="0"/>
              <w:rPr>
                <w:rFonts w:ascii="Times New Roman" w:hAnsi="Times New Roman" w:cs="Times New Roman"/>
                <w:sz w:val="24"/>
                <w:szCs w:val="24"/>
              </w:rPr>
            </w:pPr>
            <w:r w:rsidRPr="0050584D">
              <w:rPr>
                <w:rFonts w:ascii="Times New Roman" w:hAnsi="Times New Roman" w:cs="Times New Roman"/>
                <w:sz w:val="24"/>
                <w:szCs w:val="24"/>
              </w:rPr>
              <w:t>[4.4] - Магазины</w:t>
            </w:r>
          </w:p>
          <w:p w:rsidR="00FE6380" w:rsidRPr="0050584D" w:rsidRDefault="00FE6380" w:rsidP="00A57840">
            <w:pPr>
              <w:ind w:firstLine="0"/>
              <w:rPr>
                <w:rFonts w:ascii="Times New Roman" w:hAnsi="Times New Roman" w:cs="Times New Roman"/>
                <w:sz w:val="24"/>
                <w:szCs w:val="24"/>
              </w:rPr>
            </w:pPr>
            <w:r w:rsidRPr="0050584D">
              <w:rPr>
                <w:rFonts w:ascii="Times New Roman" w:hAnsi="Times New Roman" w:cs="Times New Roman"/>
                <w:sz w:val="24"/>
                <w:szCs w:val="24"/>
              </w:rPr>
              <w:t>[4.5] - Банковская и страховая деятельность</w:t>
            </w:r>
          </w:p>
          <w:p w:rsidR="00FE6380" w:rsidRPr="0050584D" w:rsidRDefault="00FE6380" w:rsidP="00A57840">
            <w:pPr>
              <w:ind w:firstLine="0"/>
              <w:rPr>
                <w:rFonts w:ascii="Times New Roman" w:hAnsi="Times New Roman" w:cs="Times New Roman"/>
                <w:sz w:val="24"/>
                <w:szCs w:val="24"/>
              </w:rPr>
            </w:pPr>
            <w:r w:rsidRPr="0050584D">
              <w:rPr>
                <w:rFonts w:ascii="Times New Roman" w:hAnsi="Times New Roman" w:cs="Times New Roman"/>
                <w:sz w:val="24"/>
                <w:szCs w:val="24"/>
              </w:rPr>
              <w:t xml:space="preserve"> [4.6] – Общественное питание</w:t>
            </w:r>
          </w:p>
          <w:p w:rsidR="00FE6380" w:rsidRPr="0050584D" w:rsidRDefault="00FE6380" w:rsidP="00A57840">
            <w:pPr>
              <w:ind w:firstLine="0"/>
              <w:rPr>
                <w:rFonts w:ascii="Times New Roman" w:hAnsi="Times New Roman" w:cs="Times New Roman"/>
                <w:sz w:val="24"/>
                <w:szCs w:val="24"/>
              </w:rPr>
            </w:pPr>
            <w:r w:rsidRPr="0050584D">
              <w:rPr>
                <w:rFonts w:ascii="Times New Roman" w:hAnsi="Times New Roman" w:cs="Times New Roman"/>
                <w:sz w:val="24"/>
                <w:szCs w:val="24"/>
              </w:rPr>
              <w:t>[3.10.1] - Амбулаторное ветеринарное обслуживание</w:t>
            </w:r>
          </w:p>
          <w:p w:rsidR="00A57840" w:rsidRPr="0050584D" w:rsidRDefault="00FE6380" w:rsidP="00A57840">
            <w:pPr>
              <w:ind w:firstLine="0"/>
              <w:rPr>
                <w:rFonts w:ascii="Times New Roman" w:hAnsi="Times New Roman" w:cs="Times New Roman"/>
                <w:sz w:val="24"/>
                <w:szCs w:val="24"/>
              </w:rPr>
            </w:pPr>
            <w:r w:rsidRPr="0050584D">
              <w:rPr>
                <w:rFonts w:ascii="Times New Roman" w:hAnsi="Times New Roman" w:cs="Times New Roman"/>
                <w:sz w:val="24"/>
                <w:szCs w:val="24"/>
              </w:rPr>
              <w:t>[3.2</w:t>
            </w:r>
            <w:r w:rsidR="00A57840" w:rsidRPr="0050584D">
              <w:rPr>
                <w:rFonts w:ascii="Times New Roman" w:hAnsi="Times New Roman" w:cs="Times New Roman"/>
                <w:sz w:val="24"/>
                <w:szCs w:val="24"/>
              </w:rPr>
              <w:t>.</w:t>
            </w:r>
            <w:r w:rsidR="00765DF0" w:rsidRPr="0050584D">
              <w:rPr>
                <w:rFonts w:ascii="Times New Roman" w:hAnsi="Times New Roman" w:cs="Times New Roman"/>
                <w:sz w:val="24"/>
                <w:szCs w:val="24"/>
              </w:rPr>
              <w:t>2</w:t>
            </w:r>
            <w:r w:rsidRPr="0050584D">
              <w:rPr>
                <w:rFonts w:ascii="Times New Roman" w:hAnsi="Times New Roman" w:cs="Times New Roman"/>
                <w:sz w:val="24"/>
                <w:szCs w:val="24"/>
              </w:rPr>
              <w:t xml:space="preserve">] - </w:t>
            </w:r>
            <w:r w:rsidR="00A57840" w:rsidRPr="0050584D">
              <w:rPr>
                <w:rFonts w:ascii="Times New Roman" w:hAnsi="Times New Roman" w:cs="Times New Roman"/>
                <w:sz w:val="24"/>
                <w:szCs w:val="24"/>
              </w:rPr>
              <w:t xml:space="preserve">Оказание социальной помощи населению </w:t>
            </w:r>
          </w:p>
          <w:p w:rsidR="00A57840" w:rsidRPr="0050584D" w:rsidRDefault="00A57840" w:rsidP="00A57840">
            <w:pPr>
              <w:ind w:firstLine="0"/>
              <w:rPr>
                <w:rFonts w:ascii="Times New Roman" w:hAnsi="Times New Roman" w:cs="Times New Roman"/>
                <w:sz w:val="24"/>
                <w:szCs w:val="24"/>
              </w:rPr>
            </w:pPr>
            <w:r w:rsidRPr="0050584D">
              <w:rPr>
                <w:rFonts w:ascii="Times New Roman" w:hAnsi="Times New Roman" w:cs="Times New Roman"/>
                <w:sz w:val="24"/>
                <w:szCs w:val="24"/>
              </w:rPr>
              <w:t>[3.2.2] - Оказание услуг связи</w:t>
            </w:r>
          </w:p>
          <w:p w:rsidR="00FE6380" w:rsidRPr="0050584D" w:rsidRDefault="00FE6380" w:rsidP="00A57840">
            <w:pPr>
              <w:ind w:firstLine="0"/>
              <w:rPr>
                <w:rFonts w:ascii="Times New Roman" w:hAnsi="Times New Roman" w:cs="Times New Roman"/>
                <w:sz w:val="24"/>
                <w:szCs w:val="24"/>
              </w:rPr>
            </w:pPr>
            <w:r w:rsidRPr="0050584D">
              <w:rPr>
                <w:rFonts w:ascii="Times New Roman" w:hAnsi="Times New Roman" w:cs="Times New Roman"/>
                <w:sz w:val="24"/>
                <w:szCs w:val="24"/>
              </w:rPr>
              <w:t>[3.3] - Бытовое обслуживание</w:t>
            </w:r>
          </w:p>
          <w:p w:rsidR="00A57840" w:rsidRPr="0050584D" w:rsidRDefault="00FE6380" w:rsidP="00A57840">
            <w:pPr>
              <w:ind w:firstLine="0"/>
              <w:rPr>
                <w:rFonts w:ascii="Times New Roman" w:hAnsi="Times New Roman" w:cs="Times New Roman"/>
                <w:sz w:val="24"/>
                <w:szCs w:val="24"/>
              </w:rPr>
            </w:pPr>
            <w:r w:rsidRPr="0050584D">
              <w:rPr>
                <w:rFonts w:ascii="Times New Roman" w:hAnsi="Times New Roman" w:cs="Times New Roman"/>
                <w:sz w:val="24"/>
                <w:szCs w:val="24"/>
              </w:rPr>
              <w:t>[3.6</w:t>
            </w:r>
            <w:r w:rsidR="00A57840" w:rsidRPr="0050584D">
              <w:rPr>
                <w:rFonts w:ascii="Times New Roman" w:hAnsi="Times New Roman" w:cs="Times New Roman"/>
                <w:sz w:val="24"/>
                <w:szCs w:val="24"/>
              </w:rPr>
              <w:t>.1</w:t>
            </w:r>
            <w:r w:rsidRPr="0050584D">
              <w:rPr>
                <w:rFonts w:ascii="Times New Roman" w:hAnsi="Times New Roman" w:cs="Times New Roman"/>
                <w:sz w:val="24"/>
                <w:szCs w:val="24"/>
              </w:rPr>
              <w:t xml:space="preserve">] - </w:t>
            </w:r>
            <w:r w:rsidR="00A57840" w:rsidRPr="0050584D">
              <w:rPr>
                <w:rFonts w:ascii="Times New Roman" w:hAnsi="Times New Roman" w:cs="Times New Roman"/>
                <w:sz w:val="24"/>
                <w:szCs w:val="24"/>
              </w:rPr>
              <w:t xml:space="preserve">Объекты </w:t>
            </w:r>
            <w:proofErr w:type="spellStart"/>
            <w:r w:rsidR="00A57840" w:rsidRPr="0050584D">
              <w:rPr>
                <w:rFonts w:ascii="Times New Roman" w:hAnsi="Times New Roman" w:cs="Times New Roman"/>
                <w:sz w:val="24"/>
                <w:szCs w:val="24"/>
              </w:rPr>
              <w:lastRenderedPageBreak/>
              <w:t>культурно-досуговой</w:t>
            </w:r>
            <w:proofErr w:type="spellEnd"/>
            <w:r w:rsidR="00A57840" w:rsidRPr="0050584D">
              <w:rPr>
                <w:rFonts w:ascii="Times New Roman" w:hAnsi="Times New Roman" w:cs="Times New Roman"/>
                <w:sz w:val="24"/>
                <w:szCs w:val="24"/>
              </w:rPr>
              <w:t xml:space="preserve"> деятельности </w:t>
            </w:r>
          </w:p>
          <w:p w:rsidR="00FE6380" w:rsidRPr="0050584D" w:rsidRDefault="00FE6380" w:rsidP="00A57840">
            <w:pPr>
              <w:ind w:firstLine="0"/>
              <w:rPr>
                <w:rFonts w:ascii="Times New Roman" w:hAnsi="Times New Roman" w:cs="Times New Roman"/>
                <w:sz w:val="24"/>
                <w:szCs w:val="24"/>
              </w:rPr>
            </w:pPr>
            <w:r w:rsidRPr="0050584D">
              <w:rPr>
                <w:rFonts w:ascii="Times New Roman" w:hAnsi="Times New Roman" w:cs="Times New Roman"/>
                <w:sz w:val="24"/>
                <w:szCs w:val="24"/>
              </w:rPr>
              <w:t>[8.3] - Обеспечение внутреннего правопорядка</w:t>
            </w:r>
          </w:p>
        </w:tc>
        <w:tc>
          <w:tcPr>
            <w:tcW w:w="7088" w:type="dxa"/>
            <w:tcBorders>
              <w:bottom w:val="single" w:sz="4" w:space="0" w:color="auto"/>
            </w:tcBorders>
          </w:tcPr>
          <w:p w:rsidR="00FE6380" w:rsidRPr="0050584D" w:rsidRDefault="00FE6380" w:rsidP="00A57840">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lastRenderedPageBreak/>
              <w:t xml:space="preserve">Минимальная/максимальная площадь земельного участка  – 200/10000 кв. м </w:t>
            </w:r>
          </w:p>
          <w:p w:rsidR="00FE6380" w:rsidRPr="0050584D" w:rsidRDefault="00FE6380" w:rsidP="00A57840">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 ширина земельного участка вдоль фронта улицы (проезда) – 8 м</w:t>
            </w:r>
          </w:p>
          <w:p w:rsidR="00FE6380" w:rsidRPr="0050584D" w:rsidRDefault="00FE6380" w:rsidP="00A57840">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 3 этажа </w:t>
            </w:r>
          </w:p>
          <w:p w:rsidR="00FE6380" w:rsidRPr="0050584D" w:rsidRDefault="00FE6380" w:rsidP="00A57840">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Максимальная высота зданий - 12 м</w:t>
            </w:r>
          </w:p>
          <w:p w:rsidR="00FE6380" w:rsidRPr="0050584D" w:rsidRDefault="00FE6380" w:rsidP="00A57840">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- 60%</w:t>
            </w:r>
          </w:p>
          <w:p w:rsidR="00FE6380" w:rsidRPr="0050584D" w:rsidRDefault="00FE6380" w:rsidP="00A57840">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от красной линии (если не установлены красные линии - от фасадной границы участка) - 5 м </w:t>
            </w:r>
          </w:p>
          <w:p w:rsidR="00FE6380" w:rsidRPr="0050584D" w:rsidRDefault="00FE6380" w:rsidP="00A57840">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до границ соседнего земельного участка - 3 метра.</w:t>
            </w:r>
          </w:p>
          <w:p w:rsidR="00FE6380" w:rsidRPr="0050584D" w:rsidRDefault="00FE6380" w:rsidP="00A57840">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процент озеленения участка - 10%</w:t>
            </w:r>
          </w:p>
          <w:p w:rsidR="00FE6380" w:rsidRPr="0050584D" w:rsidRDefault="00FE6380" w:rsidP="00A57840">
            <w:pPr>
              <w:ind w:firstLine="0"/>
              <w:rPr>
                <w:rFonts w:ascii="Times New Roman" w:hAnsi="Times New Roman" w:cs="Times New Roman"/>
                <w:sz w:val="24"/>
                <w:szCs w:val="24"/>
              </w:rPr>
            </w:pPr>
          </w:p>
        </w:tc>
      </w:tr>
      <w:tr w:rsidR="00FE6380" w:rsidRPr="0050584D" w:rsidTr="00376806">
        <w:trPr>
          <w:trHeight w:val="676"/>
        </w:trPr>
        <w:tc>
          <w:tcPr>
            <w:tcW w:w="2977" w:type="dxa"/>
            <w:tcBorders>
              <w:top w:val="single" w:sz="4" w:space="0" w:color="auto"/>
              <w:bottom w:val="single" w:sz="4" w:space="0" w:color="auto"/>
            </w:tcBorders>
          </w:tcPr>
          <w:p w:rsidR="00FE6380" w:rsidRPr="0050584D" w:rsidRDefault="00FE6380" w:rsidP="00A57840">
            <w:pPr>
              <w:ind w:firstLine="0"/>
              <w:rPr>
                <w:rFonts w:ascii="Times New Roman" w:hAnsi="Times New Roman" w:cs="Times New Roman"/>
                <w:sz w:val="24"/>
                <w:szCs w:val="24"/>
              </w:rPr>
            </w:pPr>
            <w:r w:rsidRPr="0050584D">
              <w:rPr>
                <w:rFonts w:ascii="Times New Roman" w:hAnsi="Times New Roman" w:cs="Times New Roman"/>
                <w:sz w:val="24"/>
                <w:szCs w:val="24"/>
              </w:rPr>
              <w:lastRenderedPageBreak/>
              <w:t>[5.1</w:t>
            </w:r>
            <w:r w:rsidR="00EA1BBE" w:rsidRPr="0050584D">
              <w:rPr>
                <w:rFonts w:ascii="Times New Roman" w:hAnsi="Times New Roman" w:cs="Times New Roman"/>
                <w:sz w:val="24"/>
                <w:szCs w:val="24"/>
              </w:rPr>
              <w:t>.2</w:t>
            </w:r>
            <w:r w:rsidRPr="0050584D">
              <w:rPr>
                <w:rFonts w:ascii="Times New Roman" w:hAnsi="Times New Roman" w:cs="Times New Roman"/>
                <w:sz w:val="24"/>
                <w:szCs w:val="24"/>
              </w:rPr>
              <w:t xml:space="preserve">] - </w:t>
            </w:r>
            <w:r w:rsidR="00EA1BBE" w:rsidRPr="0050584D">
              <w:rPr>
                <w:rFonts w:ascii="Times New Roman" w:hAnsi="Times New Roman" w:cs="Times New Roman"/>
                <w:sz w:val="24"/>
                <w:szCs w:val="24"/>
              </w:rPr>
              <w:t>Обеспечение занятий спортом в помещениях</w:t>
            </w:r>
          </w:p>
          <w:p w:rsidR="00EA1BBE" w:rsidRPr="0050584D" w:rsidRDefault="00EA1BBE" w:rsidP="00A57840">
            <w:pPr>
              <w:ind w:firstLine="0"/>
              <w:rPr>
                <w:rFonts w:ascii="Times New Roman" w:hAnsi="Times New Roman" w:cs="Times New Roman"/>
                <w:sz w:val="24"/>
                <w:szCs w:val="24"/>
              </w:rPr>
            </w:pPr>
            <w:r w:rsidRPr="0050584D">
              <w:rPr>
                <w:rFonts w:ascii="Times New Roman" w:hAnsi="Times New Roman" w:cs="Times New Roman"/>
                <w:sz w:val="24"/>
                <w:szCs w:val="24"/>
              </w:rPr>
              <w:t>[5.1.4] - Оборудованные площадки для занятий спортом</w:t>
            </w:r>
          </w:p>
        </w:tc>
        <w:tc>
          <w:tcPr>
            <w:tcW w:w="7088" w:type="dxa"/>
            <w:tcBorders>
              <w:top w:val="single" w:sz="4" w:space="0" w:color="auto"/>
              <w:bottom w:val="single" w:sz="4" w:space="0" w:color="auto"/>
            </w:tcBorders>
          </w:tcPr>
          <w:p w:rsidR="00FE6380" w:rsidRPr="0050584D" w:rsidRDefault="00FE6380" w:rsidP="00A57840">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Минимальная/максимальная площадь земельного участка  – 500/5000 кв. м </w:t>
            </w:r>
          </w:p>
          <w:p w:rsidR="00FE6380" w:rsidRPr="0050584D" w:rsidRDefault="00FE6380" w:rsidP="00A57840">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 ширина земельного участка вдоль фронта улицы (проезда) – 15 м</w:t>
            </w:r>
          </w:p>
          <w:p w:rsidR="00FE6380" w:rsidRPr="0050584D" w:rsidRDefault="00FE6380" w:rsidP="00A57840">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Максимальное количество надземных этажей зданий – 2 этажа</w:t>
            </w:r>
          </w:p>
          <w:p w:rsidR="00FE6380" w:rsidRPr="0050584D" w:rsidRDefault="00FE6380" w:rsidP="00A57840">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Максимальная высота зданий от уровня земли до верха перекрытия последнего этажа или конька кровли - 15 м</w:t>
            </w:r>
          </w:p>
          <w:p w:rsidR="00FE6380" w:rsidRPr="0050584D" w:rsidRDefault="00FE6380" w:rsidP="00A57840">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площадь застройки - 60% </w:t>
            </w:r>
          </w:p>
          <w:p w:rsidR="00FE6380" w:rsidRPr="0050584D" w:rsidRDefault="00FE6380" w:rsidP="00A57840">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от красной линии (если не установлены красные линии - от фасадной границы участка) - 5 м </w:t>
            </w:r>
          </w:p>
          <w:p w:rsidR="00FE6380" w:rsidRPr="0050584D" w:rsidRDefault="00FE6380" w:rsidP="00A57840">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до границ соседнего земельного участка - 3 м.</w:t>
            </w:r>
          </w:p>
          <w:p w:rsidR="00FE6380" w:rsidRPr="0050584D" w:rsidRDefault="00FE6380" w:rsidP="00A57840">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процент озеленения участка - 10%</w:t>
            </w:r>
          </w:p>
        </w:tc>
      </w:tr>
      <w:tr w:rsidR="00397FC2" w:rsidRPr="0050584D" w:rsidTr="00376806">
        <w:trPr>
          <w:trHeight w:val="676"/>
        </w:trPr>
        <w:tc>
          <w:tcPr>
            <w:tcW w:w="2977" w:type="dxa"/>
            <w:tcBorders>
              <w:top w:val="single" w:sz="4" w:space="0" w:color="auto"/>
              <w:bottom w:val="single" w:sz="4" w:space="0" w:color="auto"/>
            </w:tcBorders>
          </w:tcPr>
          <w:p w:rsidR="00397FC2" w:rsidRPr="0050584D" w:rsidRDefault="00397FC2" w:rsidP="00A57840">
            <w:pPr>
              <w:ind w:firstLine="0"/>
              <w:rPr>
                <w:rFonts w:ascii="Times New Roman" w:hAnsi="Times New Roman" w:cs="Times New Roman"/>
                <w:sz w:val="24"/>
                <w:szCs w:val="24"/>
              </w:rPr>
            </w:pPr>
            <w:r w:rsidRPr="0050584D">
              <w:rPr>
                <w:rFonts w:ascii="Times New Roman" w:hAnsi="Times New Roman" w:cs="Times New Roman"/>
                <w:sz w:val="24"/>
                <w:szCs w:val="24"/>
              </w:rPr>
              <w:t>[6.8] - Связь</w:t>
            </w:r>
          </w:p>
        </w:tc>
        <w:tc>
          <w:tcPr>
            <w:tcW w:w="7088" w:type="dxa"/>
            <w:tcBorders>
              <w:top w:val="single" w:sz="4" w:space="0" w:color="auto"/>
              <w:bottom w:val="single" w:sz="4" w:space="0" w:color="auto"/>
            </w:tcBorders>
          </w:tcPr>
          <w:p w:rsidR="00397FC2" w:rsidRPr="0050584D" w:rsidRDefault="00397FC2" w:rsidP="00A57840">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Минимальная/максимальная площадь земельного участка  – 10 / 100 кв. м </w:t>
            </w:r>
          </w:p>
          <w:p w:rsidR="00397FC2" w:rsidRPr="0050584D" w:rsidRDefault="00397FC2" w:rsidP="00A57840">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высота сооружений - 50 м </w:t>
            </w:r>
          </w:p>
          <w:p w:rsidR="00397FC2" w:rsidRPr="0050584D" w:rsidRDefault="00397FC2" w:rsidP="00A57840">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Максимальный процент застройки участка - 80% </w:t>
            </w:r>
          </w:p>
          <w:p w:rsidR="00397FC2" w:rsidRPr="0050584D" w:rsidRDefault="00397FC2" w:rsidP="00A57840">
            <w:pPr>
              <w:autoSpaceDE w:val="0"/>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от красной линии (если не установлены красные линии - от фасадной границы участка) - 5 м Минимальный отступ строений до границ соседнего земельного участка - в соответствии с размером охранной зоны, но не менее 3м</w:t>
            </w:r>
          </w:p>
        </w:tc>
      </w:tr>
    </w:tbl>
    <w:p w:rsidR="009B6C4F" w:rsidRPr="0050584D" w:rsidRDefault="009B6C4F" w:rsidP="005F7912">
      <w:pPr>
        <w:rPr>
          <w:rFonts w:ascii="Times New Roman" w:hAnsi="Times New Roman" w:cs="Times New Roman"/>
          <w:sz w:val="24"/>
          <w:szCs w:val="24"/>
        </w:rPr>
      </w:pPr>
    </w:p>
    <w:p w:rsidR="001F74F6" w:rsidRPr="0050584D" w:rsidRDefault="001F74F6" w:rsidP="001F74F6">
      <w:pPr>
        <w:tabs>
          <w:tab w:val="left" w:pos="2520"/>
        </w:tabs>
        <w:rPr>
          <w:rFonts w:ascii="Times New Roman" w:hAnsi="Times New Roman" w:cs="Times New Roman"/>
          <w:sz w:val="24"/>
          <w:szCs w:val="24"/>
        </w:rPr>
      </w:pPr>
      <w:r w:rsidRPr="0050584D">
        <w:rPr>
          <w:rFonts w:ascii="Times New Roman" w:hAnsi="Times New Roman" w:cs="Times New Roman"/>
          <w:sz w:val="24"/>
          <w:szCs w:val="24"/>
        </w:rPr>
        <w:t>1.3) Вспомогательные виды и параметры использования земельных участков и объектов капитального строительства: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6379"/>
      </w:tblGrid>
      <w:tr w:rsidR="001F74F6" w:rsidRPr="0050584D" w:rsidTr="00376806">
        <w:trPr>
          <w:trHeight w:val="552"/>
        </w:trPr>
        <w:tc>
          <w:tcPr>
            <w:tcW w:w="3544" w:type="dxa"/>
            <w:vAlign w:val="center"/>
          </w:tcPr>
          <w:p w:rsidR="001F74F6" w:rsidRPr="0050584D" w:rsidRDefault="001F74F6" w:rsidP="00376806">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 xml:space="preserve">Виды разрешенного использования </w:t>
            </w:r>
          </w:p>
        </w:tc>
        <w:tc>
          <w:tcPr>
            <w:tcW w:w="6379" w:type="dxa"/>
            <w:vAlign w:val="center"/>
          </w:tcPr>
          <w:p w:rsidR="001F74F6" w:rsidRPr="0050584D" w:rsidRDefault="001F74F6" w:rsidP="00E01502">
            <w:pPr>
              <w:tabs>
                <w:tab w:val="left" w:pos="2520"/>
              </w:tabs>
              <w:rPr>
                <w:rFonts w:ascii="Times New Roman" w:hAnsi="Times New Roman" w:cs="Times New Roman"/>
                <w:b/>
                <w:sz w:val="24"/>
                <w:szCs w:val="24"/>
              </w:rPr>
            </w:pPr>
            <w:r w:rsidRPr="0050584D">
              <w:rPr>
                <w:rFonts w:ascii="Times New Roman" w:hAnsi="Times New Roman" w:cs="Times New Roman"/>
                <w:b/>
                <w:sz w:val="24"/>
                <w:szCs w:val="24"/>
              </w:rPr>
              <w:t xml:space="preserve">Предельные размеры и параметры разрешенного строительства, реконструкции объектов </w:t>
            </w:r>
          </w:p>
        </w:tc>
      </w:tr>
      <w:tr w:rsidR="001F74F6" w:rsidRPr="0050584D" w:rsidTr="001F74F6">
        <w:trPr>
          <w:trHeight w:val="20"/>
        </w:trPr>
        <w:tc>
          <w:tcPr>
            <w:tcW w:w="3544" w:type="dxa"/>
          </w:tcPr>
          <w:p w:rsidR="001F74F6" w:rsidRPr="0050584D" w:rsidRDefault="001F74F6" w:rsidP="00376806">
            <w:pPr>
              <w:rPr>
                <w:rFonts w:ascii="Times New Roman" w:hAnsi="Times New Roman" w:cs="Times New Roman"/>
                <w:sz w:val="24"/>
                <w:szCs w:val="24"/>
              </w:rPr>
            </w:pPr>
            <w:r w:rsidRPr="0050584D">
              <w:rPr>
                <w:rFonts w:ascii="Times New Roman" w:hAnsi="Times New Roman" w:cs="Times New Roman"/>
                <w:sz w:val="24"/>
                <w:szCs w:val="24"/>
              </w:rPr>
              <w:t>Встроенные или отдельно стоящие коллективные хранилища сельскохозяйственных продуктов (для многоквартирных домов).</w:t>
            </w:r>
          </w:p>
          <w:p w:rsidR="001F74F6" w:rsidRPr="0050584D" w:rsidRDefault="001F74F6" w:rsidP="00376806">
            <w:pPr>
              <w:rPr>
                <w:rFonts w:ascii="Times New Roman" w:hAnsi="Times New Roman" w:cs="Times New Roman"/>
                <w:sz w:val="24"/>
                <w:szCs w:val="24"/>
              </w:rPr>
            </w:pPr>
            <w:r w:rsidRPr="0050584D">
              <w:rPr>
                <w:rFonts w:ascii="Times New Roman" w:hAnsi="Times New Roman" w:cs="Times New Roman"/>
                <w:sz w:val="24"/>
                <w:szCs w:val="24"/>
              </w:rPr>
              <w:t xml:space="preserve">Постройки хозяйственного назначения (летние кухни, хозяйственные постройки, кладовые, подвалы, бани, бассейны, теплицы, оранжереи, сады, огороды, навесы) индивидуального использования. </w:t>
            </w:r>
          </w:p>
          <w:p w:rsidR="001F74F6" w:rsidRPr="0050584D" w:rsidRDefault="001F74F6" w:rsidP="00376806">
            <w:pPr>
              <w:rPr>
                <w:rFonts w:ascii="Times New Roman" w:hAnsi="Times New Roman" w:cs="Times New Roman"/>
                <w:sz w:val="24"/>
                <w:szCs w:val="24"/>
              </w:rPr>
            </w:pPr>
            <w:r w:rsidRPr="0050584D">
              <w:rPr>
                <w:rFonts w:ascii="Times New Roman" w:hAnsi="Times New Roman" w:cs="Times New Roman"/>
                <w:sz w:val="24"/>
                <w:szCs w:val="24"/>
              </w:rPr>
              <w:t xml:space="preserve">Хозяйственные постройки для содержания скота и птицы, хранения кормов, инвентаря, топлива и других хозяйственных нужд, а также - хозяйственные подъезды и скотопрогоны (для территорий с местами приложения труда и с </w:t>
            </w:r>
            <w:r w:rsidRPr="0050584D">
              <w:rPr>
                <w:rFonts w:ascii="Times New Roman" w:hAnsi="Times New Roman" w:cs="Times New Roman"/>
                <w:sz w:val="24"/>
                <w:szCs w:val="24"/>
              </w:rPr>
              <w:lastRenderedPageBreak/>
              <w:t>возможностью ведения развитого товарного личного подсобного хозяйства, сельскохозяйственного производства, садоводства, огородничества)</w:t>
            </w:r>
          </w:p>
          <w:p w:rsidR="00E01502" w:rsidRPr="0050584D" w:rsidRDefault="00E01502" w:rsidP="00376806">
            <w:pPr>
              <w:rPr>
                <w:rFonts w:ascii="Times New Roman" w:hAnsi="Times New Roman" w:cs="Times New Roman"/>
                <w:sz w:val="24"/>
                <w:szCs w:val="24"/>
              </w:rPr>
            </w:pPr>
            <w:r w:rsidRPr="0050584D">
              <w:rPr>
                <w:rFonts w:ascii="Times New Roman" w:hAnsi="Times New Roman" w:cs="Times New Roman"/>
                <w:sz w:val="24"/>
                <w:szCs w:val="24"/>
              </w:rPr>
              <w:t>Надворные туалеты, гидронепроницаемые выгребы, септики.</w:t>
            </w:r>
          </w:p>
          <w:p w:rsidR="001F74F6" w:rsidRPr="0050584D" w:rsidRDefault="001F74F6" w:rsidP="00376806">
            <w:pPr>
              <w:rPr>
                <w:rFonts w:ascii="Times New Roman" w:hAnsi="Times New Roman" w:cs="Times New Roman"/>
                <w:sz w:val="24"/>
                <w:szCs w:val="24"/>
              </w:rPr>
            </w:pPr>
            <w:r w:rsidRPr="0050584D">
              <w:rPr>
                <w:rFonts w:ascii="Times New Roman" w:hAnsi="Times New Roman" w:cs="Times New Roman"/>
                <w:sz w:val="24"/>
                <w:szCs w:val="24"/>
              </w:rPr>
              <w:t>Объекты инженерного обеспечения</w:t>
            </w:r>
          </w:p>
        </w:tc>
        <w:tc>
          <w:tcPr>
            <w:tcW w:w="6379" w:type="dxa"/>
          </w:tcPr>
          <w:p w:rsidR="001F74F6" w:rsidRPr="0050584D" w:rsidRDefault="001F74F6" w:rsidP="00191F8F">
            <w:pPr>
              <w:ind w:firstLine="34"/>
              <w:rPr>
                <w:rFonts w:ascii="Times New Roman" w:hAnsi="Times New Roman" w:cs="Times New Roman"/>
                <w:sz w:val="24"/>
                <w:szCs w:val="24"/>
              </w:rPr>
            </w:pPr>
            <w:r w:rsidRPr="0050584D">
              <w:rPr>
                <w:rFonts w:ascii="Times New Roman" w:hAnsi="Times New Roman" w:cs="Times New Roman"/>
                <w:sz w:val="24"/>
                <w:szCs w:val="24"/>
              </w:rPr>
              <w:lastRenderedPageBreak/>
              <w:t>Максимальное количество надземных этажей  коллективных хранилищ – 1 этаж</w:t>
            </w:r>
          </w:p>
          <w:p w:rsidR="001F74F6" w:rsidRPr="0050584D" w:rsidRDefault="001F74F6" w:rsidP="00191F8F">
            <w:pPr>
              <w:ind w:firstLine="34"/>
              <w:rPr>
                <w:rFonts w:ascii="Times New Roman" w:hAnsi="Times New Roman" w:cs="Times New Roman"/>
                <w:sz w:val="24"/>
                <w:szCs w:val="24"/>
              </w:rPr>
            </w:pPr>
            <w:r w:rsidRPr="0050584D">
              <w:rPr>
                <w:rFonts w:ascii="Times New Roman" w:hAnsi="Times New Roman" w:cs="Times New Roman"/>
                <w:sz w:val="24"/>
                <w:szCs w:val="24"/>
              </w:rPr>
              <w:t>Общая площадь коллективных хранилищ сельскохозяйственных продуктов определяется из расчета 4 - 5 кв.м на одну семью.</w:t>
            </w:r>
          </w:p>
          <w:p w:rsidR="001F74F6" w:rsidRPr="0050584D" w:rsidRDefault="001F74F6" w:rsidP="00191F8F">
            <w:pPr>
              <w:ind w:firstLine="34"/>
              <w:rPr>
                <w:rFonts w:ascii="Times New Roman" w:hAnsi="Times New Roman" w:cs="Times New Roman"/>
                <w:sz w:val="24"/>
                <w:szCs w:val="24"/>
              </w:rPr>
            </w:pPr>
            <w:r w:rsidRPr="0050584D">
              <w:rPr>
                <w:rFonts w:ascii="Times New Roman" w:hAnsi="Times New Roman" w:cs="Times New Roman"/>
                <w:sz w:val="24"/>
                <w:szCs w:val="24"/>
              </w:rPr>
              <w:t>Максимальное количество надземных этажей  –2 этажа</w:t>
            </w:r>
          </w:p>
          <w:p w:rsidR="001F74F6" w:rsidRPr="0050584D" w:rsidRDefault="001F74F6" w:rsidP="00191F8F">
            <w:pPr>
              <w:ind w:firstLine="34"/>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высота строений и сооружений – 6 м. </w:t>
            </w:r>
          </w:p>
          <w:p w:rsidR="001F74F6" w:rsidRPr="0050584D" w:rsidRDefault="001F74F6" w:rsidP="00191F8F">
            <w:pPr>
              <w:ind w:firstLine="34"/>
              <w:rPr>
                <w:rFonts w:ascii="Times New Roman" w:hAnsi="Times New Roman" w:cs="Times New Roman"/>
                <w:sz w:val="24"/>
                <w:szCs w:val="24"/>
              </w:rPr>
            </w:pPr>
            <w:r w:rsidRPr="0050584D">
              <w:rPr>
                <w:rFonts w:ascii="Times New Roman" w:hAnsi="Times New Roman" w:cs="Times New Roman"/>
                <w:sz w:val="24"/>
                <w:szCs w:val="24"/>
              </w:rPr>
              <w:t xml:space="preserve">Общая площадь помещений  - до </w:t>
            </w:r>
            <w:smartTag w:uri="urn:schemas-microsoft-com:office:smarttags" w:element="metricconverter">
              <w:smartTagPr>
                <w:attr w:name="ProductID" w:val="100 кв. м"/>
              </w:smartTagPr>
              <w:r w:rsidRPr="0050584D">
                <w:rPr>
                  <w:rFonts w:ascii="Times New Roman" w:hAnsi="Times New Roman" w:cs="Times New Roman"/>
                  <w:sz w:val="24"/>
                  <w:szCs w:val="24"/>
                </w:rPr>
                <w:t>100 кв. м</w:t>
              </w:r>
            </w:smartTag>
            <w:r w:rsidRPr="0050584D">
              <w:rPr>
                <w:rFonts w:ascii="Times New Roman" w:hAnsi="Times New Roman" w:cs="Times New Roman"/>
                <w:sz w:val="24"/>
                <w:szCs w:val="24"/>
              </w:rPr>
              <w:t>.</w:t>
            </w:r>
          </w:p>
          <w:p w:rsidR="001F74F6" w:rsidRPr="0050584D" w:rsidRDefault="001F74F6" w:rsidP="00191F8F">
            <w:pPr>
              <w:ind w:firstLine="34"/>
              <w:rPr>
                <w:rFonts w:ascii="Times New Roman" w:hAnsi="Times New Roman" w:cs="Times New Roman"/>
                <w:sz w:val="24"/>
                <w:szCs w:val="24"/>
              </w:rPr>
            </w:pPr>
            <w:r w:rsidRPr="0050584D">
              <w:rPr>
                <w:rFonts w:ascii="Times New Roman" w:hAnsi="Times New Roman" w:cs="Times New Roman"/>
                <w:sz w:val="24"/>
                <w:szCs w:val="24"/>
              </w:rPr>
              <w:t xml:space="preserve">Расстояние до красных линий улиц и проездов не менее - </w:t>
            </w:r>
            <w:smartTag w:uri="urn:schemas-microsoft-com:office:smarttags" w:element="metricconverter">
              <w:smartTagPr>
                <w:attr w:name="ProductID" w:val="5 м"/>
              </w:smartTagPr>
              <w:r w:rsidRPr="0050584D">
                <w:rPr>
                  <w:rFonts w:ascii="Times New Roman" w:hAnsi="Times New Roman" w:cs="Times New Roman"/>
                  <w:sz w:val="24"/>
                  <w:szCs w:val="24"/>
                </w:rPr>
                <w:t>5 м</w:t>
              </w:r>
            </w:smartTag>
            <w:r w:rsidRPr="0050584D">
              <w:rPr>
                <w:rFonts w:ascii="Times New Roman" w:hAnsi="Times New Roman" w:cs="Times New Roman"/>
                <w:sz w:val="24"/>
                <w:szCs w:val="24"/>
              </w:rPr>
              <w:t>.</w:t>
            </w:r>
          </w:p>
          <w:p w:rsidR="001F74F6" w:rsidRPr="0050584D" w:rsidRDefault="001F74F6" w:rsidP="00191F8F">
            <w:pPr>
              <w:ind w:firstLine="34"/>
              <w:rPr>
                <w:rFonts w:ascii="Times New Roman" w:hAnsi="Times New Roman" w:cs="Times New Roman"/>
                <w:sz w:val="24"/>
                <w:szCs w:val="24"/>
              </w:rPr>
            </w:pPr>
            <w:r w:rsidRPr="0050584D">
              <w:rPr>
                <w:rFonts w:ascii="Times New Roman" w:hAnsi="Times New Roman" w:cs="Times New Roman"/>
                <w:sz w:val="24"/>
                <w:szCs w:val="24"/>
              </w:rPr>
              <w:t xml:space="preserve">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 </w:t>
            </w:r>
            <w:smartTag w:uri="urn:schemas-microsoft-com:office:smarttags" w:element="metricconverter">
              <w:smartTagPr>
                <w:attr w:name="ProductID" w:val="6 м"/>
              </w:smartTagPr>
              <w:r w:rsidRPr="0050584D">
                <w:rPr>
                  <w:rFonts w:ascii="Times New Roman" w:hAnsi="Times New Roman" w:cs="Times New Roman"/>
                  <w:sz w:val="24"/>
                  <w:szCs w:val="24"/>
                </w:rPr>
                <w:t>6 м</w:t>
              </w:r>
            </w:smartTag>
            <w:r w:rsidRPr="0050584D">
              <w:rPr>
                <w:rFonts w:ascii="Times New Roman" w:hAnsi="Times New Roman" w:cs="Times New Roman"/>
                <w:sz w:val="24"/>
                <w:szCs w:val="24"/>
              </w:rPr>
              <w:t>.</w:t>
            </w:r>
          </w:p>
          <w:p w:rsidR="00E01502" w:rsidRPr="0050584D" w:rsidRDefault="00E01502" w:rsidP="00191F8F">
            <w:pPr>
              <w:ind w:firstLine="34"/>
              <w:rPr>
                <w:rFonts w:ascii="Times New Roman" w:hAnsi="Times New Roman" w:cs="Times New Roman"/>
                <w:sz w:val="24"/>
                <w:szCs w:val="24"/>
              </w:rPr>
            </w:pPr>
            <w:r w:rsidRPr="0050584D">
              <w:rPr>
                <w:rFonts w:ascii="Times New Roman" w:hAnsi="Times New Roman" w:cs="Times New Roman"/>
                <w:sz w:val="24"/>
                <w:szCs w:val="24"/>
              </w:rPr>
              <w:t>Расстояния от сараев для скота и птицы до шахтных колодцев - не менее 20 м.</w:t>
            </w:r>
          </w:p>
          <w:p w:rsidR="00E01502" w:rsidRPr="0050584D" w:rsidRDefault="00E01502" w:rsidP="00191F8F">
            <w:pPr>
              <w:tabs>
                <w:tab w:val="left" w:pos="1134"/>
              </w:tabs>
              <w:ind w:firstLine="34"/>
              <w:rPr>
                <w:rFonts w:ascii="Times New Roman" w:hAnsi="Times New Roman" w:cs="Times New Roman"/>
                <w:sz w:val="24"/>
                <w:szCs w:val="24"/>
              </w:rPr>
            </w:pPr>
            <w:r w:rsidRPr="0050584D">
              <w:rPr>
                <w:rFonts w:ascii="Times New Roman" w:hAnsi="Times New Roman" w:cs="Times New Roman"/>
                <w:sz w:val="24"/>
                <w:szCs w:val="24"/>
              </w:rPr>
              <w:t>Минимальное расстояние до границы смежного земельного участка:</w:t>
            </w:r>
          </w:p>
          <w:p w:rsidR="00E01502" w:rsidRPr="0050584D" w:rsidRDefault="00E01502" w:rsidP="00191F8F">
            <w:pPr>
              <w:tabs>
                <w:tab w:val="left" w:pos="1134"/>
              </w:tabs>
              <w:ind w:firstLine="34"/>
              <w:rPr>
                <w:rFonts w:ascii="Times New Roman" w:hAnsi="Times New Roman" w:cs="Times New Roman"/>
                <w:sz w:val="24"/>
                <w:szCs w:val="24"/>
              </w:rPr>
            </w:pPr>
            <w:r w:rsidRPr="0050584D">
              <w:rPr>
                <w:rFonts w:ascii="Times New Roman" w:hAnsi="Times New Roman" w:cs="Times New Roman"/>
                <w:sz w:val="24"/>
                <w:szCs w:val="24"/>
              </w:rPr>
              <w:t>- от постройки для содержания скота и птицы - 1 м;</w:t>
            </w:r>
          </w:p>
          <w:p w:rsidR="00191F8F" w:rsidRPr="0050584D" w:rsidRDefault="00E01502" w:rsidP="00191F8F">
            <w:pPr>
              <w:tabs>
                <w:tab w:val="left" w:pos="1134"/>
              </w:tabs>
              <w:ind w:firstLine="34"/>
              <w:rPr>
                <w:rFonts w:ascii="Times New Roman" w:hAnsi="Times New Roman" w:cs="Times New Roman"/>
                <w:sz w:val="24"/>
                <w:szCs w:val="24"/>
              </w:rPr>
            </w:pPr>
            <w:r w:rsidRPr="0050584D">
              <w:rPr>
                <w:rFonts w:ascii="Times New Roman" w:hAnsi="Times New Roman" w:cs="Times New Roman"/>
                <w:sz w:val="24"/>
                <w:szCs w:val="24"/>
              </w:rPr>
              <w:t>- от других построек (бани, гаража и других) - 1 м</w:t>
            </w:r>
          </w:p>
          <w:p w:rsidR="00E01502" w:rsidRPr="0050584D" w:rsidRDefault="00191F8F" w:rsidP="00191F8F">
            <w:pPr>
              <w:tabs>
                <w:tab w:val="left" w:pos="1134"/>
              </w:tabs>
              <w:ind w:firstLine="34"/>
              <w:rPr>
                <w:rFonts w:ascii="Times New Roman" w:hAnsi="Times New Roman" w:cs="Times New Roman"/>
                <w:sz w:val="24"/>
                <w:szCs w:val="24"/>
              </w:rPr>
            </w:pPr>
            <w:r w:rsidRPr="0050584D">
              <w:rPr>
                <w:rFonts w:ascii="Times New Roman" w:hAnsi="Times New Roman" w:cs="Times New Roman"/>
                <w:sz w:val="24"/>
                <w:szCs w:val="24"/>
              </w:rPr>
              <w:t>- от туалетов, выгребов, септиков - 3 м.</w:t>
            </w:r>
          </w:p>
          <w:p w:rsidR="001F74F6" w:rsidRPr="0050584D" w:rsidRDefault="001F74F6" w:rsidP="00191F8F">
            <w:pPr>
              <w:ind w:firstLine="34"/>
              <w:rPr>
                <w:rFonts w:ascii="Times New Roman" w:hAnsi="Times New Roman" w:cs="Times New Roman"/>
                <w:sz w:val="24"/>
                <w:szCs w:val="24"/>
              </w:rPr>
            </w:pPr>
            <w:r w:rsidRPr="0050584D">
              <w:rPr>
                <w:rFonts w:ascii="Times New Roman" w:hAnsi="Times New Roman" w:cs="Times New Roman"/>
                <w:sz w:val="24"/>
                <w:szCs w:val="24"/>
              </w:rPr>
              <w:t xml:space="preserve">Допускается блокировка хозяйственных построек на смежных приусадебных земельных участках по взаимному </w:t>
            </w:r>
            <w:r w:rsidRPr="0050584D">
              <w:rPr>
                <w:rFonts w:ascii="Times New Roman" w:hAnsi="Times New Roman" w:cs="Times New Roman"/>
                <w:sz w:val="24"/>
                <w:szCs w:val="24"/>
              </w:rPr>
              <w:lastRenderedPageBreak/>
              <w:t>(удостоверенному) согласию домовладельцев при новом строительстве с учетом противопожарных требований.</w:t>
            </w:r>
          </w:p>
          <w:p w:rsidR="001F74F6" w:rsidRPr="0050584D" w:rsidRDefault="001F74F6" w:rsidP="00191F8F">
            <w:pPr>
              <w:tabs>
                <w:tab w:val="left" w:pos="1134"/>
              </w:tabs>
              <w:ind w:firstLine="34"/>
              <w:rPr>
                <w:rFonts w:ascii="Times New Roman" w:hAnsi="Times New Roman" w:cs="Times New Roman"/>
                <w:sz w:val="24"/>
                <w:szCs w:val="24"/>
              </w:rPr>
            </w:pPr>
            <w:r w:rsidRPr="0050584D">
              <w:rPr>
                <w:rFonts w:ascii="Times New Roman" w:hAnsi="Times New Roman" w:cs="Times New Roman"/>
                <w:sz w:val="24"/>
                <w:szCs w:val="24"/>
              </w:rPr>
              <w:t xml:space="preserve">Группы сараев должны содержать не более 30 блоков каждая. Площадь застройки сблокированных сараев не должна превышать </w:t>
            </w:r>
            <w:smartTag w:uri="urn:schemas-microsoft-com:office:smarttags" w:element="metricconverter">
              <w:smartTagPr>
                <w:attr w:name="ProductID" w:val="800 м2"/>
              </w:smartTagPr>
              <w:r w:rsidRPr="0050584D">
                <w:rPr>
                  <w:rFonts w:ascii="Times New Roman" w:hAnsi="Times New Roman" w:cs="Times New Roman"/>
                  <w:sz w:val="24"/>
                  <w:szCs w:val="24"/>
                </w:rPr>
                <w:t>800 м2</w:t>
              </w:r>
            </w:smartTag>
            <w:r w:rsidRPr="0050584D">
              <w:rPr>
                <w:rFonts w:ascii="Times New Roman" w:hAnsi="Times New Roman" w:cs="Times New Roman"/>
                <w:sz w:val="24"/>
                <w:szCs w:val="24"/>
              </w:rPr>
              <w:t>.</w:t>
            </w:r>
          </w:p>
          <w:p w:rsidR="001F74F6" w:rsidRPr="0050584D" w:rsidRDefault="001F74F6" w:rsidP="00191F8F">
            <w:pPr>
              <w:tabs>
                <w:tab w:val="left" w:pos="1134"/>
              </w:tabs>
              <w:ind w:firstLine="34"/>
              <w:rPr>
                <w:rFonts w:ascii="Times New Roman" w:hAnsi="Times New Roman" w:cs="Times New Roman"/>
                <w:sz w:val="24"/>
                <w:szCs w:val="24"/>
              </w:rPr>
            </w:pPr>
            <w:r w:rsidRPr="0050584D">
              <w:rPr>
                <w:rFonts w:ascii="Times New Roman" w:hAnsi="Times New Roman" w:cs="Times New Roman"/>
                <w:sz w:val="24"/>
                <w:szCs w:val="24"/>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1F74F6" w:rsidRPr="0050584D" w:rsidRDefault="001F74F6" w:rsidP="00191F8F">
            <w:pPr>
              <w:tabs>
                <w:tab w:val="left" w:pos="1134"/>
              </w:tabs>
              <w:ind w:firstLine="34"/>
              <w:rPr>
                <w:rFonts w:ascii="Times New Roman" w:hAnsi="Times New Roman" w:cs="Times New Roman"/>
                <w:sz w:val="24"/>
                <w:szCs w:val="24"/>
              </w:rPr>
            </w:pPr>
            <w:r w:rsidRPr="0050584D">
              <w:rPr>
                <w:rFonts w:ascii="Times New Roman" w:hAnsi="Times New Roman" w:cs="Times New Roman"/>
                <w:sz w:val="24"/>
                <w:szCs w:val="24"/>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p w:rsidR="001F74F6" w:rsidRPr="0050584D" w:rsidRDefault="001F74F6" w:rsidP="00191F8F">
            <w:pPr>
              <w:ind w:firstLine="34"/>
              <w:rPr>
                <w:rFonts w:ascii="Times New Roman" w:hAnsi="Times New Roman" w:cs="Times New Roman"/>
                <w:sz w:val="24"/>
                <w:szCs w:val="24"/>
              </w:rPr>
            </w:pPr>
            <w:r w:rsidRPr="0050584D">
              <w:rPr>
                <w:rFonts w:ascii="Times New Roman" w:hAnsi="Times New Roman" w:cs="Times New Roman"/>
                <w:sz w:val="24"/>
                <w:szCs w:val="24"/>
              </w:rPr>
              <w:t>Вспомогательные строения, за исключением гаражей, размещать со стороны улиц не допускается.</w:t>
            </w:r>
          </w:p>
        </w:tc>
      </w:tr>
      <w:tr w:rsidR="001F74F6" w:rsidRPr="0050584D" w:rsidTr="00376806">
        <w:trPr>
          <w:trHeight w:val="3615"/>
        </w:trPr>
        <w:tc>
          <w:tcPr>
            <w:tcW w:w="3544" w:type="dxa"/>
          </w:tcPr>
          <w:p w:rsidR="001F74F6" w:rsidRPr="0050584D" w:rsidRDefault="001F74F6" w:rsidP="00376806">
            <w:pPr>
              <w:rPr>
                <w:rFonts w:ascii="Times New Roman" w:hAnsi="Times New Roman" w:cs="Times New Roman"/>
                <w:sz w:val="24"/>
                <w:szCs w:val="24"/>
              </w:rPr>
            </w:pPr>
            <w:r w:rsidRPr="0050584D">
              <w:rPr>
                <w:rFonts w:ascii="Times New Roman" w:hAnsi="Times New Roman" w:cs="Times New Roman"/>
                <w:sz w:val="24"/>
                <w:szCs w:val="24"/>
              </w:rPr>
              <w:lastRenderedPageBreak/>
              <w:t>Площадки для игр детей дошкольного и младшего школьного возраста, для отдыха взрослого населения,</w:t>
            </w:r>
          </w:p>
          <w:p w:rsidR="001F74F6" w:rsidRPr="0050584D" w:rsidRDefault="001F74F6" w:rsidP="00376806">
            <w:pPr>
              <w:rPr>
                <w:rFonts w:ascii="Times New Roman" w:hAnsi="Times New Roman" w:cs="Times New Roman"/>
                <w:sz w:val="24"/>
                <w:szCs w:val="24"/>
              </w:rPr>
            </w:pPr>
            <w:r w:rsidRPr="0050584D">
              <w:rPr>
                <w:rFonts w:ascii="Times New Roman" w:hAnsi="Times New Roman" w:cs="Times New Roman"/>
                <w:sz w:val="24"/>
                <w:szCs w:val="24"/>
              </w:rPr>
              <w:t xml:space="preserve">для занятий физкультурой, для хозяйственных целей и выгула собак. </w:t>
            </w:r>
          </w:p>
          <w:p w:rsidR="001F74F6" w:rsidRPr="0050584D" w:rsidRDefault="001F74F6" w:rsidP="00376806">
            <w:pPr>
              <w:rPr>
                <w:rFonts w:ascii="Times New Roman" w:hAnsi="Times New Roman" w:cs="Times New Roman"/>
                <w:sz w:val="24"/>
                <w:szCs w:val="24"/>
              </w:rPr>
            </w:pPr>
            <w:r w:rsidRPr="0050584D">
              <w:rPr>
                <w:rFonts w:ascii="Times New Roman" w:hAnsi="Times New Roman" w:cs="Times New Roman"/>
                <w:sz w:val="24"/>
                <w:szCs w:val="24"/>
              </w:rPr>
              <w:t>Гостевые автостоянки для парковки легковых автомобилей посетителей.</w:t>
            </w:r>
          </w:p>
        </w:tc>
        <w:tc>
          <w:tcPr>
            <w:tcW w:w="6379" w:type="dxa"/>
          </w:tcPr>
          <w:p w:rsidR="001F74F6" w:rsidRPr="0050584D" w:rsidRDefault="001F74F6" w:rsidP="00191F8F">
            <w:pPr>
              <w:ind w:firstLine="34"/>
              <w:rPr>
                <w:rFonts w:ascii="Times New Roman" w:hAnsi="Times New Roman" w:cs="Times New Roman"/>
                <w:sz w:val="24"/>
                <w:szCs w:val="24"/>
              </w:rPr>
            </w:pPr>
            <w:r w:rsidRPr="0050584D">
              <w:rPr>
                <w:rFonts w:ascii="Times New Roman" w:hAnsi="Times New Roman" w:cs="Times New Roman"/>
                <w:sz w:val="24"/>
                <w:szCs w:val="24"/>
              </w:rPr>
              <w:t>Минимально допустимое расстояние от окон жилых и общественных зданий до площадок:</w:t>
            </w:r>
          </w:p>
          <w:p w:rsidR="001F74F6" w:rsidRPr="0050584D" w:rsidRDefault="001F74F6" w:rsidP="00191F8F">
            <w:pPr>
              <w:ind w:firstLine="34"/>
              <w:rPr>
                <w:rFonts w:ascii="Times New Roman" w:hAnsi="Times New Roman" w:cs="Times New Roman"/>
                <w:sz w:val="24"/>
                <w:szCs w:val="24"/>
              </w:rPr>
            </w:pPr>
            <w:r w:rsidRPr="0050584D">
              <w:rPr>
                <w:rFonts w:ascii="Times New Roman" w:hAnsi="Times New Roman" w:cs="Times New Roman"/>
                <w:sz w:val="24"/>
                <w:szCs w:val="24"/>
              </w:rPr>
              <w:t xml:space="preserve">-для игр детей дошкольного и младшего школьного возраста - не менее </w:t>
            </w:r>
            <w:smartTag w:uri="urn:schemas-microsoft-com:office:smarttags" w:element="metricconverter">
              <w:smartTagPr>
                <w:attr w:name="ProductID" w:val="12 м"/>
              </w:smartTagPr>
              <w:r w:rsidRPr="0050584D">
                <w:rPr>
                  <w:rFonts w:ascii="Times New Roman" w:hAnsi="Times New Roman" w:cs="Times New Roman"/>
                  <w:sz w:val="24"/>
                  <w:szCs w:val="24"/>
                </w:rPr>
                <w:t>12 м</w:t>
              </w:r>
            </w:smartTag>
            <w:r w:rsidRPr="0050584D">
              <w:rPr>
                <w:rFonts w:ascii="Times New Roman" w:hAnsi="Times New Roman" w:cs="Times New Roman"/>
                <w:sz w:val="24"/>
                <w:szCs w:val="24"/>
              </w:rPr>
              <w:t>;</w:t>
            </w:r>
          </w:p>
          <w:p w:rsidR="001F74F6" w:rsidRPr="0050584D" w:rsidRDefault="001F74F6" w:rsidP="00191F8F">
            <w:pPr>
              <w:ind w:firstLine="34"/>
              <w:rPr>
                <w:rFonts w:ascii="Times New Roman" w:hAnsi="Times New Roman" w:cs="Times New Roman"/>
                <w:sz w:val="24"/>
                <w:szCs w:val="24"/>
              </w:rPr>
            </w:pPr>
            <w:r w:rsidRPr="0050584D">
              <w:rPr>
                <w:rFonts w:ascii="Times New Roman" w:hAnsi="Times New Roman" w:cs="Times New Roman"/>
                <w:sz w:val="24"/>
                <w:szCs w:val="24"/>
              </w:rPr>
              <w:t xml:space="preserve">-для отдыха взрослого населения - не менее </w:t>
            </w:r>
            <w:smartTag w:uri="urn:schemas-microsoft-com:office:smarttags" w:element="metricconverter">
              <w:smartTagPr>
                <w:attr w:name="ProductID" w:val="10 м"/>
              </w:smartTagPr>
              <w:r w:rsidRPr="0050584D">
                <w:rPr>
                  <w:rFonts w:ascii="Times New Roman" w:hAnsi="Times New Roman" w:cs="Times New Roman"/>
                  <w:sz w:val="24"/>
                  <w:szCs w:val="24"/>
                </w:rPr>
                <w:t>10 м</w:t>
              </w:r>
            </w:smartTag>
            <w:r w:rsidRPr="0050584D">
              <w:rPr>
                <w:rFonts w:ascii="Times New Roman" w:hAnsi="Times New Roman" w:cs="Times New Roman"/>
                <w:sz w:val="24"/>
                <w:szCs w:val="24"/>
              </w:rPr>
              <w:t>;</w:t>
            </w:r>
          </w:p>
          <w:p w:rsidR="001F74F6" w:rsidRPr="0050584D" w:rsidRDefault="001F74F6" w:rsidP="00191F8F">
            <w:pPr>
              <w:ind w:firstLine="34"/>
              <w:rPr>
                <w:rFonts w:ascii="Times New Roman" w:hAnsi="Times New Roman" w:cs="Times New Roman"/>
                <w:sz w:val="24"/>
                <w:szCs w:val="24"/>
              </w:rPr>
            </w:pPr>
            <w:r w:rsidRPr="0050584D">
              <w:rPr>
                <w:rFonts w:ascii="Times New Roman" w:hAnsi="Times New Roman" w:cs="Times New Roman"/>
                <w:sz w:val="24"/>
                <w:szCs w:val="24"/>
              </w:rPr>
              <w:t xml:space="preserve">-для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w:t>
            </w:r>
            <w:smartTag w:uri="urn:schemas-microsoft-com:office:smarttags" w:element="metricconverter">
              <w:smartTagPr>
                <w:attr w:name="ProductID" w:val="40 м"/>
              </w:smartTagPr>
              <w:r w:rsidRPr="0050584D">
                <w:rPr>
                  <w:rFonts w:ascii="Times New Roman" w:hAnsi="Times New Roman" w:cs="Times New Roman"/>
                  <w:sz w:val="24"/>
                  <w:szCs w:val="24"/>
                </w:rPr>
                <w:t>40 м</w:t>
              </w:r>
            </w:smartTag>
            <w:r w:rsidRPr="0050584D">
              <w:rPr>
                <w:rFonts w:ascii="Times New Roman" w:hAnsi="Times New Roman" w:cs="Times New Roman"/>
                <w:sz w:val="24"/>
                <w:szCs w:val="24"/>
              </w:rPr>
              <w:t>;</w:t>
            </w:r>
          </w:p>
          <w:p w:rsidR="001F74F6" w:rsidRPr="0050584D" w:rsidRDefault="001F74F6" w:rsidP="00191F8F">
            <w:pPr>
              <w:ind w:firstLine="34"/>
              <w:rPr>
                <w:rFonts w:ascii="Times New Roman" w:hAnsi="Times New Roman" w:cs="Times New Roman"/>
                <w:sz w:val="24"/>
                <w:szCs w:val="24"/>
              </w:rPr>
            </w:pPr>
            <w:r w:rsidRPr="0050584D">
              <w:rPr>
                <w:rFonts w:ascii="Times New Roman" w:hAnsi="Times New Roman" w:cs="Times New Roman"/>
                <w:sz w:val="24"/>
                <w:szCs w:val="24"/>
              </w:rPr>
              <w:t xml:space="preserve">-для хозяйственных целей - не менее </w:t>
            </w:r>
            <w:smartTag w:uri="urn:schemas-microsoft-com:office:smarttags" w:element="metricconverter">
              <w:smartTagPr>
                <w:attr w:name="ProductID" w:val="20 м"/>
              </w:smartTagPr>
              <w:r w:rsidRPr="0050584D">
                <w:rPr>
                  <w:rFonts w:ascii="Times New Roman" w:hAnsi="Times New Roman" w:cs="Times New Roman"/>
                  <w:sz w:val="24"/>
                  <w:szCs w:val="24"/>
                </w:rPr>
                <w:t>20 м</w:t>
              </w:r>
            </w:smartTag>
            <w:r w:rsidRPr="0050584D">
              <w:rPr>
                <w:rFonts w:ascii="Times New Roman" w:hAnsi="Times New Roman" w:cs="Times New Roman"/>
                <w:sz w:val="24"/>
                <w:szCs w:val="24"/>
              </w:rPr>
              <w:t>;</w:t>
            </w:r>
          </w:p>
          <w:p w:rsidR="001F74F6" w:rsidRPr="0050584D" w:rsidRDefault="001F74F6" w:rsidP="00191F8F">
            <w:pPr>
              <w:ind w:firstLine="34"/>
              <w:rPr>
                <w:rFonts w:ascii="Times New Roman" w:hAnsi="Times New Roman" w:cs="Times New Roman"/>
                <w:sz w:val="24"/>
                <w:szCs w:val="24"/>
              </w:rPr>
            </w:pPr>
            <w:r w:rsidRPr="0050584D">
              <w:rPr>
                <w:rFonts w:ascii="Times New Roman" w:hAnsi="Times New Roman" w:cs="Times New Roman"/>
                <w:sz w:val="24"/>
                <w:szCs w:val="24"/>
              </w:rPr>
              <w:t xml:space="preserve">-для выгула собак - не менее </w:t>
            </w:r>
            <w:smartTag w:uri="urn:schemas-microsoft-com:office:smarttags" w:element="metricconverter">
              <w:smartTagPr>
                <w:attr w:name="ProductID" w:val="40 м"/>
              </w:smartTagPr>
              <w:r w:rsidRPr="0050584D">
                <w:rPr>
                  <w:rFonts w:ascii="Times New Roman" w:hAnsi="Times New Roman" w:cs="Times New Roman"/>
                  <w:sz w:val="24"/>
                  <w:szCs w:val="24"/>
                </w:rPr>
                <w:t>40 м</w:t>
              </w:r>
            </w:smartTag>
            <w:r w:rsidRPr="0050584D">
              <w:rPr>
                <w:rFonts w:ascii="Times New Roman" w:hAnsi="Times New Roman" w:cs="Times New Roman"/>
                <w:sz w:val="24"/>
                <w:szCs w:val="24"/>
              </w:rPr>
              <w:t>;</w:t>
            </w:r>
          </w:p>
          <w:p w:rsidR="001F74F6" w:rsidRPr="0050584D" w:rsidRDefault="001F74F6" w:rsidP="00191F8F">
            <w:pPr>
              <w:ind w:firstLine="34"/>
              <w:rPr>
                <w:rFonts w:ascii="Times New Roman" w:hAnsi="Times New Roman" w:cs="Times New Roman"/>
                <w:sz w:val="24"/>
                <w:szCs w:val="24"/>
              </w:rPr>
            </w:pPr>
            <w:r w:rsidRPr="0050584D">
              <w:rPr>
                <w:rFonts w:ascii="Times New Roman" w:hAnsi="Times New Roman" w:cs="Times New Roman"/>
                <w:sz w:val="24"/>
                <w:szCs w:val="24"/>
              </w:rPr>
              <w:t>Расстояния от площадок для сушки белья не нормируются.</w:t>
            </w:r>
          </w:p>
          <w:p w:rsidR="001F74F6" w:rsidRPr="0050584D" w:rsidRDefault="001F74F6" w:rsidP="00191F8F">
            <w:pPr>
              <w:ind w:firstLine="34"/>
              <w:rPr>
                <w:rFonts w:ascii="Times New Roman" w:hAnsi="Times New Roman" w:cs="Times New Roman"/>
                <w:sz w:val="24"/>
                <w:szCs w:val="24"/>
              </w:rPr>
            </w:pPr>
            <w:r w:rsidRPr="0050584D">
              <w:rPr>
                <w:rFonts w:ascii="Times New Roman" w:hAnsi="Times New Roman" w:cs="Times New Roman"/>
                <w:sz w:val="24"/>
                <w:szCs w:val="24"/>
              </w:rPr>
              <w:t xml:space="preserve">Расстояния от площадок для хозяйственных целей до наиболее удаленного входа в жилое здание - не более </w:t>
            </w:r>
            <w:smartTag w:uri="urn:schemas-microsoft-com:office:smarttags" w:element="metricconverter">
              <w:smartTagPr>
                <w:attr w:name="ProductID" w:val="100 м"/>
              </w:smartTagPr>
              <w:r w:rsidRPr="0050584D">
                <w:rPr>
                  <w:rFonts w:ascii="Times New Roman" w:hAnsi="Times New Roman" w:cs="Times New Roman"/>
                  <w:sz w:val="24"/>
                  <w:szCs w:val="24"/>
                </w:rPr>
                <w:t>100 м</w:t>
              </w:r>
            </w:smartTag>
            <w:r w:rsidRPr="0050584D">
              <w:rPr>
                <w:rFonts w:ascii="Times New Roman" w:hAnsi="Times New Roman" w:cs="Times New Roman"/>
                <w:sz w:val="24"/>
                <w:szCs w:val="24"/>
              </w:rPr>
              <w:t xml:space="preserve"> </w:t>
            </w:r>
          </w:p>
        </w:tc>
      </w:tr>
      <w:tr w:rsidR="001F74F6" w:rsidRPr="0050584D" w:rsidTr="00376806">
        <w:trPr>
          <w:trHeight w:val="1078"/>
        </w:trPr>
        <w:tc>
          <w:tcPr>
            <w:tcW w:w="3544" w:type="dxa"/>
          </w:tcPr>
          <w:p w:rsidR="001F74F6" w:rsidRPr="0050584D" w:rsidRDefault="001F74F6" w:rsidP="00376806">
            <w:pPr>
              <w:rPr>
                <w:rFonts w:ascii="Times New Roman" w:hAnsi="Times New Roman" w:cs="Times New Roman"/>
                <w:sz w:val="24"/>
                <w:szCs w:val="24"/>
              </w:rPr>
            </w:pPr>
            <w:r w:rsidRPr="0050584D">
              <w:rPr>
                <w:rFonts w:ascii="Times New Roman" w:hAnsi="Times New Roman" w:cs="Times New Roman"/>
                <w:sz w:val="24"/>
                <w:szCs w:val="24"/>
              </w:rPr>
              <w:t>Площадки для сбора твердых бытовых отходов.</w:t>
            </w:r>
          </w:p>
        </w:tc>
        <w:tc>
          <w:tcPr>
            <w:tcW w:w="6379" w:type="dxa"/>
          </w:tcPr>
          <w:p w:rsidR="001F74F6" w:rsidRPr="0050584D" w:rsidRDefault="001F74F6" w:rsidP="00191F8F">
            <w:pPr>
              <w:ind w:firstLine="34"/>
              <w:rPr>
                <w:rFonts w:ascii="Times New Roman" w:hAnsi="Times New Roman" w:cs="Times New Roman"/>
                <w:sz w:val="24"/>
                <w:szCs w:val="24"/>
              </w:rPr>
            </w:pPr>
            <w:r w:rsidRPr="0050584D">
              <w:rPr>
                <w:rFonts w:ascii="Times New Roman" w:hAnsi="Times New Roman" w:cs="Times New Roman"/>
                <w:sz w:val="24"/>
                <w:szCs w:val="24"/>
              </w:rPr>
              <w:t xml:space="preserve">Расстояние от площадок с контейнерами до окон жилых домов, границ участков детских, лечебных учреждений, мест отдыха должны быть не менее </w:t>
            </w:r>
            <w:smartTag w:uri="urn:schemas-microsoft-com:office:smarttags" w:element="metricconverter">
              <w:smartTagPr>
                <w:attr w:name="ProductID" w:val="20 м"/>
              </w:smartTagPr>
              <w:r w:rsidRPr="0050584D">
                <w:rPr>
                  <w:rFonts w:ascii="Times New Roman" w:hAnsi="Times New Roman" w:cs="Times New Roman"/>
                  <w:sz w:val="24"/>
                  <w:szCs w:val="24"/>
                </w:rPr>
                <w:t>20 м</w:t>
              </w:r>
            </w:smartTag>
            <w:r w:rsidRPr="0050584D">
              <w:rPr>
                <w:rFonts w:ascii="Times New Roman" w:hAnsi="Times New Roman" w:cs="Times New Roman"/>
                <w:sz w:val="24"/>
                <w:szCs w:val="24"/>
              </w:rPr>
              <w:t xml:space="preserve">, и не более </w:t>
            </w:r>
            <w:smartTag w:uri="urn:schemas-microsoft-com:office:smarttags" w:element="metricconverter">
              <w:smartTagPr>
                <w:attr w:name="ProductID" w:val="100 м"/>
              </w:smartTagPr>
              <w:r w:rsidRPr="0050584D">
                <w:rPr>
                  <w:rFonts w:ascii="Times New Roman" w:hAnsi="Times New Roman" w:cs="Times New Roman"/>
                  <w:sz w:val="24"/>
                  <w:szCs w:val="24"/>
                </w:rPr>
                <w:t>100 м</w:t>
              </w:r>
            </w:smartTag>
            <w:r w:rsidRPr="0050584D">
              <w:rPr>
                <w:rFonts w:ascii="Times New Roman" w:hAnsi="Times New Roman" w:cs="Times New Roman"/>
                <w:sz w:val="24"/>
                <w:szCs w:val="24"/>
              </w:rPr>
              <w:t xml:space="preserve">. </w:t>
            </w:r>
          </w:p>
          <w:p w:rsidR="001F74F6" w:rsidRPr="0050584D" w:rsidRDefault="001F74F6" w:rsidP="00191F8F">
            <w:pPr>
              <w:ind w:firstLine="34"/>
              <w:rPr>
                <w:rFonts w:ascii="Times New Roman" w:hAnsi="Times New Roman" w:cs="Times New Roman"/>
                <w:sz w:val="24"/>
                <w:szCs w:val="24"/>
              </w:rPr>
            </w:pPr>
            <w:r w:rsidRPr="0050584D">
              <w:rPr>
                <w:rFonts w:ascii="Times New Roman" w:hAnsi="Times New Roman" w:cs="Times New Roman"/>
                <w:sz w:val="24"/>
                <w:szCs w:val="24"/>
              </w:rPr>
              <w:t>Общее количество контейнеров не более 5 шт.</w:t>
            </w:r>
          </w:p>
        </w:tc>
      </w:tr>
      <w:tr w:rsidR="001F74F6" w:rsidRPr="0050584D" w:rsidTr="00376806">
        <w:tc>
          <w:tcPr>
            <w:tcW w:w="3544" w:type="dxa"/>
            <w:shd w:val="clear" w:color="auto" w:fill="auto"/>
          </w:tcPr>
          <w:p w:rsidR="001F74F6" w:rsidRPr="0050584D" w:rsidRDefault="001F74F6" w:rsidP="00376806">
            <w:pPr>
              <w:rPr>
                <w:rFonts w:ascii="Times New Roman" w:hAnsi="Times New Roman" w:cs="Times New Roman"/>
                <w:sz w:val="24"/>
                <w:szCs w:val="24"/>
              </w:rPr>
            </w:pPr>
            <w:r w:rsidRPr="0050584D">
              <w:rPr>
                <w:rFonts w:ascii="Times New Roman" w:hAnsi="Times New Roman" w:cs="Times New Roman"/>
                <w:sz w:val="24"/>
                <w:szCs w:val="24"/>
              </w:rPr>
              <w:t>Объекты хранения индивидуального легкового автотранспорта на участках индивидуальных жилых домов</w:t>
            </w:r>
          </w:p>
        </w:tc>
        <w:tc>
          <w:tcPr>
            <w:tcW w:w="6379" w:type="dxa"/>
            <w:shd w:val="clear" w:color="auto" w:fill="auto"/>
          </w:tcPr>
          <w:p w:rsidR="001F74F6" w:rsidRPr="0050584D" w:rsidRDefault="001F74F6" w:rsidP="00191F8F">
            <w:pPr>
              <w:ind w:firstLine="34"/>
              <w:rPr>
                <w:rFonts w:ascii="Times New Roman" w:hAnsi="Times New Roman" w:cs="Times New Roman"/>
                <w:sz w:val="24"/>
                <w:szCs w:val="24"/>
              </w:rPr>
            </w:pPr>
            <w:r w:rsidRPr="0050584D">
              <w:rPr>
                <w:rFonts w:ascii="Times New Roman" w:hAnsi="Times New Roman" w:cs="Times New Roman"/>
                <w:sz w:val="24"/>
                <w:szCs w:val="24"/>
              </w:rPr>
              <w:t>Максимальная высота зданий - 6 м</w:t>
            </w:r>
          </w:p>
          <w:p w:rsidR="001F74F6" w:rsidRPr="0050584D" w:rsidRDefault="001F74F6" w:rsidP="00191F8F">
            <w:pPr>
              <w:ind w:firstLine="34"/>
              <w:rPr>
                <w:rFonts w:ascii="Times New Roman" w:hAnsi="Times New Roman" w:cs="Times New Roman"/>
                <w:sz w:val="24"/>
                <w:szCs w:val="24"/>
              </w:rPr>
            </w:pPr>
            <w:r w:rsidRPr="0050584D">
              <w:rPr>
                <w:rFonts w:ascii="Times New Roman" w:hAnsi="Times New Roman" w:cs="Times New Roman"/>
                <w:sz w:val="24"/>
                <w:szCs w:val="24"/>
              </w:rPr>
              <w:t>Допускается размещать по красной линии без устройства распашных ворот. Допускается делать встроенными в первые этажи жилого дома.</w:t>
            </w:r>
          </w:p>
          <w:p w:rsidR="001F74F6" w:rsidRPr="0050584D" w:rsidRDefault="001F74F6" w:rsidP="00191F8F">
            <w:pPr>
              <w:ind w:firstLine="34"/>
              <w:rPr>
                <w:rFonts w:ascii="Times New Roman" w:hAnsi="Times New Roman" w:cs="Times New Roman"/>
                <w:sz w:val="24"/>
                <w:szCs w:val="24"/>
              </w:rPr>
            </w:pPr>
            <w:r w:rsidRPr="0050584D">
              <w:rPr>
                <w:rFonts w:ascii="Times New Roman" w:hAnsi="Times New Roman" w:cs="Times New Roman"/>
                <w:sz w:val="24"/>
                <w:szCs w:val="24"/>
              </w:rPr>
              <w:t>На приусадебных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bl>
    <w:p w:rsidR="001F74F6" w:rsidRPr="0050584D" w:rsidRDefault="001F74F6" w:rsidP="005F7912">
      <w:pPr>
        <w:rPr>
          <w:rFonts w:ascii="Times New Roman" w:hAnsi="Times New Roman" w:cs="Times New Roman"/>
          <w:sz w:val="24"/>
          <w:szCs w:val="24"/>
        </w:rPr>
      </w:pPr>
    </w:p>
    <w:p w:rsidR="00E01502" w:rsidRPr="0050584D" w:rsidRDefault="00E01502" w:rsidP="00E01502">
      <w:pPr>
        <w:widowControl w:val="0"/>
        <w:outlineLvl w:val="0"/>
        <w:rPr>
          <w:rFonts w:ascii="Times New Roman" w:hAnsi="Times New Roman" w:cs="Times New Roman"/>
          <w:b/>
          <w:sz w:val="24"/>
          <w:szCs w:val="24"/>
          <w:u w:val="single"/>
        </w:rPr>
      </w:pPr>
      <w:bookmarkStart w:id="574" w:name="_Toc536726666"/>
      <w:bookmarkStart w:id="575" w:name="_Toc536808480"/>
      <w:bookmarkStart w:id="576" w:name="_Toc2770160"/>
      <w:bookmarkStart w:id="577" w:name="_Toc2770837"/>
      <w:bookmarkStart w:id="578" w:name="_Toc2849262"/>
      <w:bookmarkStart w:id="579" w:name="_Toc3399164"/>
      <w:r w:rsidRPr="0050584D">
        <w:rPr>
          <w:rFonts w:ascii="Times New Roman" w:hAnsi="Times New Roman" w:cs="Times New Roman"/>
          <w:b/>
          <w:sz w:val="24"/>
          <w:szCs w:val="24"/>
          <w:u w:val="single"/>
        </w:rPr>
        <w:t xml:space="preserve">2) </w:t>
      </w:r>
      <w:bookmarkStart w:id="580" w:name="_Toc486964616"/>
      <w:bookmarkEnd w:id="574"/>
      <w:bookmarkEnd w:id="575"/>
      <w:bookmarkEnd w:id="576"/>
      <w:bookmarkEnd w:id="577"/>
      <w:bookmarkEnd w:id="578"/>
      <w:r w:rsidRPr="0050584D">
        <w:rPr>
          <w:rFonts w:ascii="Times New Roman" w:hAnsi="Times New Roman" w:cs="Times New Roman"/>
          <w:b/>
          <w:sz w:val="24"/>
          <w:szCs w:val="24"/>
          <w:u w:val="single"/>
        </w:rPr>
        <w:t>Ж-2 . Зона смешанной застройки индивидуальными и квартирными жилыми домами с участками</w:t>
      </w:r>
      <w:bookmarkEnd w:id="579"/>
      <w:bookmarkEnd w:id="580"/>
      <w:r w:rsidRPr="0050584D">
        <w:rPr>
          <w:rFonts w:ascii="Times New Roman" w:hAnsi="Times New Roman" w:cs="Times New Roman"/>
          <w:b/>
          <w:sz w:val="24"/>
          <w:szCs w:val="24"/>
          <w:u w:val="single"/>
        </w:rPr>
        <w:t xml:space="preserve">  </w:t>
      </w:r>
    </w:p>
    <w:p w:rsidR="00186E31" w:rsidRPr="0050584D" w:rsidRDefault="00186E31" w:rsidP="00186E31">
      <w:pPr>
        <w:tabs>
          <w:tab w:val="left" w:pos="2520"/>
        </w:tabs>
        <w:outlineLvl w:val="0"/>
        <w:rPr>
          <w:rFonts w:ascii="Times New Roman" w:hAnsi="Times New Roman" w:cs="Times New Roman"/>
          <w:sz w:val="24"/>
          <w:szCs w:val="24"/>
        </w:rPr>
      </w:pPr>
      <w:r w:rsidRPr="0050584D">
        <w:rPr>
          <w:rFonts w:ascii="Times New Roman" w:hAnsi="Times New Roman" w:cs="Times New Roman"/>
          <w:sz w:val="24"/>
          <w:szCs w:val="24"/>
        </w:rPr>
        <w:t>1.2) Основные виды и параметры разрешенного использования земельных участков и объектов капитального строительства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28"/>
        <w:gridCol w:w="6095"/>
      </w:tblGrid>
      <w:tr w:rsidR="00E01502" w:rsidRPr="0050584D" w:rsidTr="00376806">
        <w:trPr>
          <w:trHeight w:val="20"/>
        </w:trPr>
        <w:tc>
          <w:tcPr>
            <w:tcW w:w="3828" w:type="dxa"/>
            <w:vAlign w:val="center"/>
          </w:tcPr>
          <w:p w:rsidR="00E01502" w:rsidRPr="0050584D" w:rsidRDefault="00E01502" w:rsidP="00376806">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Виды разрешенного использования земельных участков и объектов капитального строительства</w:t>
            </w:r>
          </w:p>
        </w:tc>
        <w:tc>
          <w:tcPr>
            <w:tcW w:w="6095" w:type="dxa"/>
            <w:vAlign w:val="center"/>
          </w:tcPr>
          <w:p w:rsidR="00E01502" w:rsidRPr="0050584D" w:rsidRDefault="00E01502" w:rsidP="00376806">
            <w:pPr>
              <w:tabs>
                <w:tab w:val="left" w:pos="2520"/>
              </w:tabs>
              <w:rPr>
                <w:rFonts w:ascii="Times New Roman" w:hAnsi="Times New Roman" w:cs="Times New Roman"/>
                <w:b/>
                <w:sz w:val="24"/>
                <w:szCs w:val="24"/>
              </w:rPr>
            </w:pPr>
            <w:r w:rsidRPr="0050584D">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01502" w:rsidRPr="0050584D" w:rsidTr="00376806">
        <w:trPr>
          <w:trHeight w:val="20"/>
        </w:trPr>
        <w:tc>
          <w:tcPr>
            <w:tcW w:w="3828" w:type="dxa"/>
          </w:tcPr>
          <w:p w:rsidR="00E01502" w:rsidRPr="0050584D" w:rsidRDefault="00E01502" w:rsidP="00EA1BBE">
            <w:pPr>
              <w:ind w:firstLine="0"/>
              <w:rPr>
                <w:rFonts w:ascii="Times New Roman" w:hAnsi="Times New Roman" w:cs="Times New Roman"/>
                <w:sz w:val="24"/>
                <w:szCs w:val="24"/>
              </w:rPr>
            </w:pPr>
            <w:r w:rsidRPr="0050584D">
              <w:rPr>
                <w:rFonts w:ascii="Times New Roman" w:hAnsi="Times New Roman" w:cs="Times New Roman"/>
                <w:sz w:val="24"/>
                <w:szCs w:val="24"/>
              </w:rPr>
              <w:t xml:space="preserve">[2.1] - Для индивидуального </w:t>
            </w:r>
            <w:r w:rsidRPr="0050584D">
              <w:rPr>
                <w:rFonts w:ascii="Times New Roman" w:hAnsi="Times New Roman" w:cs="Times New Roman"/>
                <w:sz w:val="24"/>
                <w:szCs w:val="24"/>
              </w:rPr>
              <w:lastRenderedPageBreak/>
              <w:t>жилищного строительства</w:t>
            </w:r>
          </w:p>
          <w:p w:rsidR="00E01502" w:rsidRPr="0050584D" w:rsidRDefault="00E01502" w:rsidP="00EA1BBE">
            <w:pPr>
              <w:ind w:firstLine="0"/>
              <w:rPr>
                <w:rFonts w:ascii="Times New Roman" w:hAnsi="Times New Roman" w:cs="Times New Roman"/>
                <w:sz w:val="24"/>
                <w:szCs w:val="24"/>
              </w:rPr>
            </w:pPr>
            <w:r w:rsidRPr="0050584D">
              <w:rPr>
                <w:rFonts w:ascii="Times New Roman" w:hAnsi="Times New Roman" w:cs="Times New Roman"/>
                <w:sz w:val="24"/>
                <w:szCs w:val="24"/>
              </w:rPr>
              <w:t>[2.2] - Для ведения личного подсобного хозяйства</w:t>
            </w:r>
          </w:p>
          <w:p w:rsidR="00E01502" w:rsidRPr="0050584D" w:rsidRDefault="00E01502" w:rsidP="00EA1BBE">
            <w:pPr>
              <w:ind w:left="720" w:firstLine="0"/>
              <w:rPr>
                <w:rFonts w:ascii="Times New Roman" w:hAnsi="Times New Roman" w:cs="Times New Roman"/>
                <w:sz w:val="24"/>
                <w:szCs w:val="24"/>
              </w:rPr>
            </w:pPr>
          </w:p>
          <w:p w:rsidR="00E01502" w:rsidRPr="0050584D" w:rsidRDefault="00E01502" w:rsidP="00EA1BBE">
            <w:pPr>
              <w:ind w:firstLine="0"/>
              <w:rPr>
                <w:rFonts w:ascii="Times New Roman" w:hAnsi="Times New Roman" w:cs="Times New Roman"/>
                <w:sz w:val="24"/>
                <w:szCs w:val="24"/>
              </w:rPr>
            </w:pPr>
          </w:p>
        </w:tc>
        <w:tc>
          <w:tcPr>
            <w:tcW w:w="6095" w:type="dxa"/>
          </w:tcPr>
          <w:p w:rsidR="00E01502" w:rsidRPr="0050584D" w:rsidRDefault="00E01502"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lastRenderedPageBreak/>
              <w:t xml:space="preserve">Минимальная площадь земельного участка  – </w:t>
            </w:r>
            <w:proofErr w:type="spellStart"/>
            <w:r w:rsidRPr="0050584D">
              <w:rPr>
                <w:rFonts w:ascii="Times New Roman" w:hAnsi="Times New Roman" w:cs="Times New Roman"/>
                <w:sz w:val="24"/>
                <w:szCs w:val="24"/>
              </w:rPr>
              <w:lastRenderedPageBreak/>
              <w:t>ст.Стародеревянковская</w:t>
            </w:r>
            <w:proofErr w:type="spellEnd"/>
            <w:r w:rsidRPr="0050584D">
              <w:rPr>
                <w:rFonts w:ascii="Times New Roman" w:hAnsi="Times New Roman" w:cs="Times New Roman"/>
                <w:sz w:val="24"/>
                <w:szCs w:val="24"/>
              </w:rPr>
              <w:t xml:space="preserve"> - 300 кв. м, прочие населенные пункты поселения – 500 кв.м</w:t>
            </w:r>
          </w:p>
          <w:p w:rsidR="00E01502" w:rsidRPr="0050584D" w:rsidRDefault="00E01502"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площадь земельного участка – в </w:t>
            </w:r>
            <w:proofErr w:type="spellStart"/>
            <w:r w:rsidRPr="0050584D">
              <w:rPr>
                <w:rFonts w:ascii="Times New Roman" w:hAnsi="Times New Roman" w:cs="Times New Roman"/>
                <w:sz w:val="24"/>
                <w:szCs w:val="24"/>
              </w:rPr>
              <w:t>ст.Стародеревянковская</w:t>
            </w:r>
            <w:proofErr w:type="spellEnd"/>
            <w:r w:rsidRPr="0050584D">
              <w:rPr>
                <w:rFonts w:ascii="Times New Roman" w:hAnsi="Times New Roman" w:cs="Times New Roman"/>
                <w:sz w:val="24"/>
                <w:szCs w:val="24"/>
              </w:rPr>
              <w:t xml:space="preserve"> - 3000 кв. м, прочие населенные пункты поселения – 8000 кв.м </w:t>
            </w:r>
          </w:p>
          <w:p w:rsidR="00E01502" w:rsidRPr="0050584D" w:rsidRDefault="00E01502"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вдоль фронта улицы (проезда) – 8 м / 32 м</w:t>
            </w:r>
          </w:p>
          <w:p w:rsidR="00E01502" w:rsidRPr="0050584D" w:rsidRDefault="00E01502" w:rsidP="00EA1BBE">
            <w:pPr>
              <w:keepLines/>
              <w:suppressAutoHyphens/>
              <w:overflowPunct w:val="0"/>
              <w:autoSpaceDE w:val="0"/>
              <w:ind w:firstLine="0"/>
              <w:textAlignment w:val="baseline"/>
              <w:rPr>
                <w:rFonts w:ascii="Times New Roman" w:hAnsi="Times New Roman"/>
                <w:sz w:val="24"/>
                <w:szCs w:val="24"/>
              </w:rPr>
            </w:pPr>
            <w:r w:rsidRPr="0050584D">
              <w:rPr>
                <w:rFonts w:ascii="Times New Roman" w:hAnsi="Times New Roman"/>
                <w:sz w:val="24"/>
                <w:szCs w:val="24"/>
              </w:rPr>
              <w:t>Минимальная ширина проезда к основному земельному участку – 3 м, с учетом сохранения минимального размера ширина участка</w:t>
            </w:r>
          </w:p>
          <w:p w:rsidR="00E01502" w:rsidRPr="0050584D" w:rsidRDefault="00E01502"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sz w:val="24"/>
                <w:szCs w:val="24"/>
              </w:rPr>
              <w:t>М</w:t>
            </w:r>
            <w:r w:rsidRPr="0050584D">
              <w:rPr>
                <w:rFonts w:ascii="Times New Roman" w:hAnsi="Times New Roman" w:cs="Times New Roman"/>
                <w:sz w:val="24"/>
                <w:szCs w:val="24"/>
              </w:rPr>
              <w:t xml:space="preserve">аксимальное количество надземных этажей зданий – 3 этажа (или 2 этажа с возможностью использования дополнительно мансардного этажа) </w:t>
            </w:r>
          </w:p>
          <w:p w:rsidR="00E01502" w:rsidRPr="0050584D" w:rsidRDefault="00E01502" w:rsidP="00EA1BBE">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высота зданий - 20 м </w:t>
            </w:r>
          </w:p>
          <w:p w:rsidR="00E01502" w:rsidRPr="0050584D" w:rsidRDefault="00E01502" w:rsidP="00EA1BBE">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- 40%</w:t>
            </w:r>
          </w:p>
          <w:p w:rsidR="00E01502" w:rsidRPr="0050584D" w:rsidRDefault="00E01502" w:rsidP="00EA1BBE">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от красной линии (если не установлены красные линии - от фасадной границы участка) - 3 м </w:t>
            </w:r>
          </w:p>
          <w:p w:rsidR="00E01502" w:rsidRPr="0050584D" w:rsidRDefault="00E01502" w:rsidP="00EA1BBE">
            <w:pPr>
              <w:keepLines/>
              <w:suppressAutoHyphens/>
              <w:overflowPunct w:val="0"/>
              <w:autoSpaceDE w:val="0"/>
              <w:ind w:firstLine="0"/>
              <w:textAlignment w:val="baseline"/>
              <w:rPr>
                <w:rFonts w:ascii="Times New Roman" w:hAnsi="Times New Roman"/>
                <w:sz w:val="24"/>
                <w:szCs w:val="24"/>
              </w:rPr>
            </w:pPr>
            <w:r w:rsidRPr="0050584D">
              <w:rPr>
                <w:rFonts w:ascii="Times New Roman" w:hAnsi="Times New Roman" w:cs="Times New Roman"/>
                <w:sz w:val="24"/>
                <w:szCs w:val="24"/>
              </w:rPr>
              <w:t xml:space="preserve">Минимальный отступ от жилого дома до границ соседнего участка - 3 м (за исключением блокированной жилой застройки), </w:t>
            </w:r>
            <w:r w:rsidRPr="0050584D">
              <w:rPr>
                <w:rFonts w:ascii="Times New Roman" w:hAnsi="Times New Roman"/>
                <w:sz w:val="24"/>
                <w:szCs w:val="24"/>
              </w:rPr>
              <w:t>от других построек - 1 м</w:t>
            </w:r>
          </w:p>
          <w:p w:rsidR="00E01502" w:rsidRPr="0050584D" w:rsidRDefault="00E01502" w:rsidP="00EA1BBE">
            <w:pPr>
              <w:keepLines/>
              <w:suppressAutoHyphens/>
              <w:overflowPunct w:val="0"/>
              <w:autoSpaceDE w:val="0"/>
              <w:ind w:firstLine="0"/>
              <w:textAlignment w:val="baseline"/>
              <w:rPr>
                <w:rFonts w:ascii="Times New Roman" w:hAnsi="Times New Roman"/>
                <w:sz w:val="24"/>
                <w:szCs w:val="24"/>
              </w:rPr>
            </w:pPr>
            <w:r w:rsidRPr="0050584D">
              <w:rPr>
                <w:rFonts w:ascii="Times New Roman" w:hAnsi="Times New Roman"/>
                <w:sz w:val="24"/>
                <w:szCs w:val="24"/>
              </w:rPr>
              <w:t>Минимальные противопожарные расстояния - не менее 6 м.</w:t>
            </w:r>
          </w:p>
        </w:tc>
      </w:tr>
      <w:tr w:rsidR="00E01502" w:rsidRPr="0050584D" w:rsidTr="00376806">
        <w:trPr>
          <w:trHeight w:val="20"/>
        </w:trPr>
        <w:tc>
          <w:tcPr>
            <w:tcW w:w="3828" w:type="dxa"/>
          </w:tcPr>
          <w:p w:rsidR="00E01502" w:rsidRPr="0050584D" w:rsidRDefault="00E01502" w:rsidP="00EA1BBE">
            <w:pPr>
              <w:ind w:firstLine="0"/>
              <w:rPr>
                <w:rFonts w:ascii="Times New Roman" w:hAnsi="Times New Roman" w:cs="Times New Roman"/>
                <w:sz w:val="24"/>
                <w:szCs w:val="24"/>
              </w:rPr>
            </w:pPr>
            <w:r w:rsidRPr="0050584D">
              <w:rPr>
                <w:rFonts w:ascii="Times New Roman" w:hAnsi="Times New Roman" w:cs="Times New Roman"/>
                <w:sz w:val="24"/>
                <w:szCs w:val="24"/>
              </w:rPr>
              <w:lastRenderedPageBreak/>
              <w:t>[2.1.1] - Малоэтажная многоквартирная жилая застройка</w:t>
            </w:r>
          </w:p>
          <w:p w:rsidR="00E01502" w:rsidRPr="0050584D" w:rsidRDefault="00E01502" w:rsidP="00EA1BBE">
            <w:pPr>
              <w:ind w:firstLine="0"/>
              <w:rPr>
                <w:rFonts w:ascii="Times New Roman" w:hAnsi="Times New Roman" w:cs="Times New Roman"/>
                <w:sz w:val="24"/>
                <w:szCs w:val="24"/>
              </w:rPr>
            </w:pPr>
            <w:r w:rsidRPr="0050584D">
              <w:rPr>
                <w:rFonts w:ascii="Times New Roman" w:hAnsi="Times New Roman" w:cs="Times New Roman"/>
                <w:sz w:val="24"/>
                <w:szCs w:val="24"/>
              </w:rPr>
              <w:t>[2.3] - Блокированная жилая застройка</w:t>
            </w:r>
          </w:p>
          <w:p w:rsidR="00E01502" w:rsidRPr="0050584D" w:rsidRDefault="00E01502" w:rsidP="00EA1BBE">
            <w:pPr>
              <w:ind w:firstLine="0"/>
              <w:rPr>
                <w:rFonts w:ascii="Times New Roman" w:hAnsi="Times New Roman" w:cs="Times New Roman"/>
                <w:sz w:val="24"/>
                <w:szCs w:val="24"/>
              </w:rPr>
            </w:pPr>
            <w:r w:rsidRPr="0050584D">
              <w:rPr>
                <w:rFonts w:ascii="Times New Roman" w:hAnsi="Times New Roman" w:cs="Times New Roman"/>
                <w:sz w:val="24"/>
                <w:szCs w:val="24"/>
              </w:rPr>
              <w:t xml:space="preserve">[2.5] - </w:t>
            </w:r>
            <w:proofErr w:type="spellStart"/>
            <w:r w:rsidRPr="0050584D">
              <w:rPr>
                <w:rFonts w:ascii="Times New Roman" w:hAnsi="Times New Roman" w:cs="Times New Roman"/>
                <w:sz w:val="24"/>
                <w:szCs w:val="24"/>
              </w:rPr>
              <w:t>Среднеэтажная</w:t>
            </w:r>
            <w:proofErr w:type="spellEnd"/>
            <w:r w:rsidRPr="0050584D">
              <w:rPr>
                <w:rFonts w:ascii="Times New Roman" w:hAnsi="Times New Roman" w:cs="Times New Roman"/>
                <w:sz w:val="24"/>
                <w:szCs w:val="24"/>
              </w:rPr>
              <w:t xml:space="preserve"> жилая застройка</w:t>
            </w:r>
          </w:p>
          <w:p w:rsidR="00E01502" w:rsidRPr="0050584D" w:rsidRDefault="00E01502" w:rsidP="00EA1BBE">
            <w:pPr>
              <w:ind w:firstLine="0"/>
              <w:rPr>
                <w:rFonts w:ascii="Times New Roman" w:hAnsi="Times New Roman" w:cs="Times New Roman"/>
                <w:sz w:val="24"/>
                <w:szCs w:val="24"/>
              </w:rPr>
            </w:pPr>
          </w:p>
        </w:tc>
        <w:tc>
          <w:tcPr>
            <w:tcW w:w="6095" w:type="dxa"/>
          </w:tcPr>
          <w:p w:rsidR="00E01502" w:rsidRPr="0050584D" w:rsidRDefault="00E01502"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 площадь земельного участка  – 200 кв. м</w:t>
            </w:r>
          </w:p>
          <w:p w:rsidR="00E01502" w:rsidRPr="0050584D" w:rsidRDefault="00E01502"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Максимальная площадь земельного участка  – 8000 кв. м (или 800кв.м на 1 блок/квартиру)</w:t>
            </w:r>
          </w:p>
          <w:p w:rsidR="00E01502" w:rsidRPr="0050584D" w:rsidRDefault="00E01502"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 ширина земельного участка вдоль фронта улицы (проезда) – 8 м</w:t>
            </w:r>
          </w:p>
          <w:p w:rsidR="00E01502" w:rsidRPr="0050584D" w:rsidRDefault="00E01502"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Максимальная ширина земельного участка вдоль фронта улицы (проезда) – 80 м (8м * 10)</w:t>
            </w:r>
          </w:p>
          <w:p w:rsidR="00E01502" w:rsidRPr="0050584D" w:rsidRDefault="00E01502"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sz w:val="24"/>
                <w:szCs w:val="24"/>
              </w:rPr>
              <w:t xml:space="preserve">Минимальная ширина проезда к основному земельному участку – </w:t>
            </w:r>
            <w:smartTag w:uri="urn:schemas-microsoft-com:office:smarttags" w:element="metricconverter">
              <w:smartTagPr>
                <w:attr w:name="ProductID" w:val="6 м"/>
              </w:smartTagPr>
              <w:r w:rsidRPr="0050584D">
                <w:rPr>
                  <w:rFonts w:ascii="Times New Roman" w:hAnsi="Times New Roman"/>
                  <w:sz w:val="24"/>
                  <w:szCs w:val="24"/>
                </w:rPr>
                <w:t>3 м</w:t>
              </w:r>
            </w:smartTag>
            <w:r w:rsidRPr="0050584D">
              <w:rPr>
                <w:rFonts w:ascii="Times New Roman" w:hAnsi="Times New Roman"/>
                <w:sz w:val="24"/>
                <w:szCs w:val="24"/>
              </w:rPr>
              <w:t xml:space="preserve"> с учетом сохранения минимального размера ширина участка</w:t>
            </w:r>
          </w:p>
          <w:p w:rsidR="00E01502" w:rsidRPr="0050584D" w:rsidRDefault="00E01502" w:rsidP="00EA1BBE">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 3 этажа (или 2 этажа с возможностью использования дополнительно мансардного этажа) </w:t>
            </w:r>
          </w:p>
          <w:p w:rsidR="00E01502" w:rsidRPr="0050584D" w:rsidRDefault="00E01502" w:rsidP="00EA1BBE">
            <w:pPr>
              <w:ind w:firstLine="0"/>
              <w:rPr>
                <w:rFonts w:ascii="Times New Roman" w:hAnsi="Times New Roman" w:cs="Times New Roman"/>
                <w:sz w:val="24"/>
                <w:szCs w:val="24"/>
              </w:rPr>
            </w:pPr>
            <w:r w:rsidRPr="0050584D">
              <w:rPr>
                <w:rFonts w:ascii="Times New Roman" w:hAnsi="Times New Roman" w:cs="Times New Roman"/>
                <w:sz w:val="24"/>
                <w:szCs w:val="24"/>
              </w:rPr>
              <w:t>2.1.1 и 2.3 – 3 этажа (или 2 этажа с возможностью использования дополнительно мансардного этажа); для кода 2.5 - 5 этажей.</w:t>
            </w:r>
          </w:p>
          <w:p w:rsidR="00E01502" w:rsidRPr="0050584D" w:rsidRDefault="00E01502" w:rsidP="00EA1BBE">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высота зданий от уровня земли до верха перекрытия последнего этажа (или конька кровли) для кодов 2.1.1 и 2.3 - </w:t>
            </w:r>
            <w:smartTag w:uri="urn:schemas-microsoft-com:office:smarttags" w:element="metricconverter">
              <w:smartTagPr>
                <w:attr w:name="ProductID" w:val="12 м"/>
              </w:smartTagPr>
              <w:r w:rsidRPr="0050584D">
                <w:rPr>
                  <w:rFonts w:ascii="Times New Roman" w:hAnsi="Times New Roman" w:cs="Times New Roman"/>
                  <w:sz w:val="24"/>
                  <w:szCs w:val="24"/>
                </w:rPr>
                <w:t>12 м, для кода 2.5 - 18 м</w:t>
              </w:r>
            </w:smartTag>
          </w:p>
          <w:p w:rsidR="00E01502" w:rsidRPr="0050584D" w:rsidRDefault="00E01502" w:rsidP="00EA1BBE">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- 60%</w:t>
            </w:r>
          </w:p>
          <w:p w:rsidR="00E01502" w:rsidRPr="0050584D" w:rsidRDefault="00E01502" w:rsidP="00EA1BBE">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от красной линии (если не установлены красные линии - от фасадной границы участка) - 3 м </w:t>
            </w:r>
          </w:p>
          <w:p w:rsidR="00E01502" w:rsidRPr="0050584D" w:rsidRDefault="00E01502"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Минимальные противопожарные расстояния - 6м</w:t>
            </w:r>
          </w:p>
        </w:tc>
      </w:tr>
      <w:tr w:rsidR="00E01502" w:rsidRPr="0050584D" w:rsidTr="00376806">
        <w:trPr>
          <w:trHeight w:val="20"/>
        </w:trPr>
        <w:tc>
          <w:tcPr>
            <w:tcW w:w="3828" w:type="dxa"/>
          </w:tcPr>
          <w:p w:rsidR="00EA1BBE" w:rsidRPr="0050584D" w:rsidRDefault="00EA1BBE" w:rsidP="00EA1BBE">
            <w:pPr>
              <w:shd w:val="clear" w:color="auto" w:fill="FFFFFF"/>
              <w:ind w:firstLine="0"/>
              <w:rPr>
                <w:rFonts w:ascii="Times New Roman" w:hAnsi="Times New Roman" w:cs="Times New Roman"/>
                <w:sz w:val="24"/>
                <w:szCs w:val="24"/>
              </w:rPr>
            </w:pPr>
            <w:r w:rsidRPr="0050584D">
              <w:rPr>
                <w:rFonts w:ascii="Times New Roman" w:hAnsi="Times New Roman" w:cs="Times New Roman"/>
                <w:sz w:val="24"/>
                <w:szCs w:val="24"/>
              </w:rPr>
              <w:t>[3.6.1] - Парки культуры и отдыха</w:t>
            </w:r>
          </w:p>
          <w:p w:rsidR="00E01502" w:rsidRPr="0050584D" w:rsidRDefault="00EA1BBE" w:rsidP="00EA1BBE">
            <w:pPr>
              <w:shd w:val="clear" w:color="auto" w:fill="FFFFFF"/>
              <w:ind w:firstLine="0"/>
              <w:rPr>
                <w:rFonts w:ascii="Times New Roman" w:hAnsi="Times New Roman" w:cs="Times New Roman"/>
                <w:sz w:val="24"/>
                <w:szCs w:val="24"/>
              </w:rPr>
            </w:pPr>
            <w:r w:rsidRPr="0050584D">
              <w:rPr>
                <w:rFonts w:ascii="Times New Roman" w:hAnsi="Times New Roman" w:cs="Times New Roman"/>
                <w:sz w:val="24"/>
                <w:szCs w:val="24"/>
              </w:rPr>
              <w:t>[5.1.3] - Площадки для занятия спортом</w:t>
            </w:r>
          </w:p>
        </w:tc>
        <w:tc>
          <w:tcPr>
            <w:tcW w:w="6095" w:type="dxa"/>
          </w:tcPr>
          <w:p w:rsidR="00E01502" w:rsidRPr="0050584D" w:rsidRDefault="00E01502"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Минимальная площадь земельного участка  – 200 кв. м </w:t>
            </w:r>
          </w:p>
          <w:p w:rsidR="00E01502" w:rsidRPr="0050584D" w:rsidRDefault="00E01502"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Максимальная</w:t>
            </w:r>
            <w:r w:rsidR="0066703A" w:rsidRPr="0050584D">
              <w:rPr>
                <w:rFonts w:ascii="Times New Roman" w:hAnsi="Times New Roman" w:cs="Times New Roman"/>
                <w:sz w:val="24"/>
                <w:szCs w:val="24"/>
              </w:rPr>
              <w:t xml:space="preserve"> площадь земельного участка  – 2</w:t>
            </w:r>
            <w:r w:rsidRPr="0050584D">
              <w:rPr>
                <w:rFonts w:ascii="Times New Roman" w:hAnsi="Times New Roman" w:cs="Times New Roman"/>
                <w:sz w:val="24"/>
                <w:szCs w:val="24"/>
              </w:rPr>
              <w:t>000 кв. м</w:t>
            </w:r>
          </w:p>
          <w:p w:rsidR="00E01502" w:rsidRPr="0050584D" w:rsidRDefault="00E01502" w:rsidP="00EA1BBE">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сооружений и объектов благоустройства от красной линии (если не установлены красные линии - от фасадной границы участка) - 5 м.</w:t>
            </w:r>
          </w:p>
          <w:p w:rsidR="00E01502" w:rsidRPr="0050584D" w:rsidRDefault="00E01502"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сооружений и объектов благоустройства до границ соседнего земельного </w:t>
            </w:r>
            <w:r w:rsidRPr="0050584D">
              <w:rPr>
                <w:rFonts w:ascii="Times New Roman" w:hAnsi="Times New Roman" w:cs="Times New Roman"/>
                <w:sz w:val="24"/>
                <w:szCs w:val="24"/>
              </w:rPr>
              <w:lastRenderedPageBreak/>
              <w:t>участка - 3 метра.</w:t>
            </w:r>
          </w:p>
          <w:p w:rsidR="00E01502" w:rsidRPr="0050584D" w:rsidRDefault="00E01502"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Капитальное строительство запрещено.</w:t>
            </w:r>
          </w:p>
        </w:tc>
      </w:tr>
      <w:tr w:rsidR="00E01502" w:rsidRPr="0050584D" w:rsidTr="00376806">
        <w:trPr>
          <w:trHeight w:val="20"/>
        </w:trPr>
        <w:tc>
          <w:tcPr>
            <w:tcW w:w="3828" w:type="dxa"/>
          </w:tcPr>
          <w:p w:rsidR="00E01502" w:rsidRPr="0050584D" w:rsidRDefault="00E01502" w:rsidP="00EA1BBE">
            <w:pPr>
              <w:ind w:firstLine="0"/>
              <w:rPr>
                <w:rFonts w:ascii="Times New Roman" w:hAnsi="Times New Roman" w:cs="Times New Roman"/>
                <w:sz w:val="24"/>
                <w:szCs w:val="24"/>
              </w:rPr>
            </w:pPr>
            <w:r w:rsidRPr="0050584D">
              <w:rPr>
                <w:rFonts w:ascii="Times New Roman" w:hAnsi="Times New Roman" w:cs="Times New Roman"/>
                <w:sz w:val="24"/>
                <w:szCs w:val="24"/>
              </w:rPr>
              <w:lastRenderedPageBreak/>
              <w:t>[3.1</w:t>
            </w:r>
            <w:r w:rsidR="00EA1BBE" w:rsidRPr="0050584D">
              <w:rPr>
                <w:rFonts w:ascii="Times New Roman" w:hAnsi="Times New Roman" w:cs="Times New Roman"/>
                <w:sz w:val="24"/>
                <w:szCs w:val="24"/>
              </w:rPr>
              <w:t>.1</w:t>
            </w:r>
            <w:r w:rsidRPr="0050584D">
              <w:rPr>
                <w:rFonts w:ascii="Times New Roman" w:hAnsi="Times New Roman" w:cs="Times New Roman"/>
                <w:sz w:val="24"/>
                <w:szCs w:val="24"/>
              </w:rPr>
              <w:t xml:space="preserve">] - </w:t>
            </w:r>
            <w:r w:rsidR="00EA1BBE" w:rsidRPr="0050584D">
              <w:rPr>
                <w:rFonts w:ascii="Times New Roman" w:hAnsi="Times New Roman" w:cs="Times New Roman"/>
                <w:sz w:val="24"/>
                <w:szCs w:val="24"/>
              </w:rPr>
              <w:t>Предоставление коммунальных услуг</w:t>
            </w:r>
            <w:r w:rsidRPr="0050584D">
              <w:rPr>
                <w:rFonts w:ascii="Times New Roman" w:hAnsi="Times New Roman" w:cs="Times New Roman"/>
                <w:sz w:val="24"/>
                <w:szCs w:val="24"/>
              </w:rPr>
              <w:t xml:space="preserve"> </w:t>
            </w:r>
          </w:p>
        </w:tc>
        <w:tc>
          <w:tcPr>
            <w:tcW w:w="6095" w:type="dxa"/>
          </w:tcPr>
          <w:p w:rsidR="00E01502" w:rsidRPr="0050584D" w:rsidRDefault="00E01502"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Минимальная/максимальная площадь земельного участка  – 10 / 10000 кв. м </w:t>
            </w:r>
          </w:p>
          <w:p w:rsidR="00E01502" w:rsidRPr="0050584D" w:rsidRDefault="00E01502"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w:t>
            </w:r>
          </w:p>
          <w:p w:rsidR="00E01502" w:rsidRPr="0050584D" w:rsidRDefault="00E01502" w:rsidP="00EA1BBE">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 2 этажа. Максимальная высота зданий - 12 м </w:t>
            </w:r>
          </w:p>
          <w:p w:rsidR="00E01502" w:rsidRPr="0050584D" w:rsidRDefault="00E01502" w:rsidP="00EA1BBE">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- 60% (кроме земельных участков для размещения объектов инженерного назначения)</w:t>
            </w:r>
          </w:p>
          <w:p w:rsidR="00E01502" w:rsidRPr="0050584D" w:rsidRDefault="00E01502" w:rsidP="00EA1BBE">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для объектов инженерного назначения - не нормируется</w:t>
            </w:r>
          </w:p>
          <w:p w:rsidR="00E01502" w:rsidRPr="0050584D" w:rsidRDefault="00E01502" w:rsidP="00EA1BBE">
            <w:pPr>
              <w:autoSpaceDE w:val="0"/>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основного здания от красной линии (если не установлены красные линии - от фасадной границы участка) - 5 м (в сложившейся застройке возможно размещение по красной линии).</w:t>
            </w:r>
          </w:p>
          <w:p w:rsidR="00E01502" w:rsidRPr="0050584D" w:rsidRDefault="00E01502" w:rsidP="00EA1BBE">
            <w:pPr>
              <w:autoSpaceDE w:val="0"/>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до границ соседнего земельного участка - 3 метра.</w:t>
            </w:r>
          </w:p>
          <w:p w:rsidR="00E01502" w:rsidRPr="0050584D" w:rsidRDefault="00E01502" w:rsidP="00EA1BBE">
            <w:pPr>
              <w:autoSpaceDE w:val="0"/>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объектов инженерного назначения от границ соседнего участка - в соответствии с размерами охранных зон.</w:t>
            </w:r>
          </w:p>
        </w:tc>
      </w:tr>
      <w:tr w:rsidR="00E01502" w:rsidRPr="0050584D" w:rsidTr="00376806">
        <w:trPr>
          <w:trHeight w:val="20"/>
        </w:trPr>
        <w:tc>
          <w:tcPr>
            <w:tcW w:w="3828" w:type="dxa"/>
          </w:tcPr>
          <w:p w:rsidR="00E01502" w:rsidRPr="0050584D" w:rsidRDefault="00E01502" w:rsidP="00EA1BBE">
            <w:pPr>
              <w:ind w:firstLine="0"/>
              <w:rPr>
                <w:rFonts w:ascii="Times New Roman" w:hAnsi="Times New Roman" w:cs="Times New Roman"/>
                <w:sz w:val="24"/>
                <w:szCs w:val="24"/>
              </w:rPr>
            </w:pPr>
            <w:r w:rsidRPr="0050584D">
              <w:rPr>
                <w:rFonts w:ascii="Times New Roman" w:hAnsi="Times New Roman" w:cs="Times New Roman"/>
                <w:sz w:val="24"/>
                <w:szCs w:val="24"/>
              </w:rPr>
              <w:t xml:space="preserve">[2.7.1] - </w:t>
            </w:r>
            <w:r w:rsidR="00EA1BBE" w:rsidRPr="0050584D">
              <w:rPr>
                <w:rFonts w:ascii="Times New Roman" w:hAnsi="Times New Roman" w:cs="Times New Roman"/>
                <w:sz w:val="24"/>
                <w:szCs w:val="24"/>
              </w:rPr>
              <w:t>Хранение автотранспорта</w:t>
            </w:r>
          </w:p>
          <w:p w:rsidR="00E01502" w:rsidRPr="0050584D" w:rsidRDefault="00E01502" w:rsidP="00EA1BBE">
            <w:pPr>
              <w:ind w:left="720" w:firstLine="0"/>
              <w:rPr>
                <w:rFonts w:ascii="Times New Roman" w:hAnsi="Times New Roman" w:cs="Times New Roman"/>
                <w:sz w:val="24"/>
                <w:szCs w:val="24"/>
              </w:rPr>
            </w:pPr>
          </w:p>
        </w:tc>
        <w:tc>
          <w:tcPr>
            <w:tcW w:w="6095" w:type="dxa"/>
          </w:tcPr>
          <w:p w:rsidR="0066703A" w:rsidRPr="0050584D" w:rsidRDefault="0066703A"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Минимальная/максимальная площадь земельного участка  – 25/7500 кв. м </w:t>
            </w:r>
          </w:p>
          <w:p w:rsidR="0066703A" w:rsidRPr="0050584D" w:rsidRDefault="0066703A"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Размер земельного участка - 25 м2 на 1 </w:t>
            </w:r>
            <w:proofErr w:type="spellStart"/>
            <w:r w:rsidRPr="0050584D">
              <w:rPr>
                <w:rFonts w:ascii="Times New Roman" w:hAnsi="Times New Roman" w:cs="Times New Roman"/>
                <w:sz w:val="24"/>
                <w:szCs w:val="24"/>
              </w:rPr>
              <w:t>машино-место</w:t>
            </w:r>
            <w:proofErr w:type="spellEnd"/>
            <w:r w:rsidRPr="0050584D">
              <w:rPr>
                <w:rFonts w:ascii="Times New Roman" w:hAnsi="Times New Roman" w:cs="Times New Roman"/>
                <w:sz w:val="24"/>
                <w:szCs w:val="24"/>
              </w:rPr>
              <w:t>, 30м2 на 1 гараж;</w:t>
            </w:r>
          </w:p>
          <w:p w:rsidR="0066703A" w:rsidRPr="0050584D" w:rsidRDefault="0066703A" w:rsidP="00EA1BBE">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Максимальная высота зданий - 3 м;</w:t>
            </w:r>
          </w:p>
          <w:p w:rsidR="0066703A" w:rsidRPr="0050584D" w:rsidRDefault="0066703A" w:rsidP="00EA1BBE">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в границах земельного участка – 80%</w:t>
            </w:r>
          </w:p>
          <w:p w:rsidR="0066703A" w:rsidRPr="0050584D" w:rsidRDefault="0066703A" w:rsidP="00EA1BBE">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вместимость наземных автостоянок  - 300 </w:t>
            </w:r>
            <w:proofErr w:type="spellStart"/>
            <w:r w:rsidRPr="0050584D">
              <w:rPr>
                <w:rFonts w:ascii="Times New Roman" w:hAnsi="Times New Roman" w:cs="Times New Roman"/>
                <w:sz w:val="24"/>
                <w:szCs w:val="24"/>
              </w:rPr>
              <w:t>машино-мест</w:t>
            </w:r>
            <w:proofErr w:type="spellEnd"/>
          </w:p>
          <w:p w:rsidR="0066703A" w:rsidRPr="0050584D" w:rsidRDefault="0066703A" w:rsidP="00EA1BBE">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от красной линии (если не установлены красные линии - от фасадной границы участка) - 5 м Минимальный отступ строений до границ соседнего земельного участка, не имеющего отношение к гаражам и автостоянкам - 3 м</w:t>
            </w:r>
          </w:p>
          <w:p w:rsidR="00E01502" w:rsidRPr="0050584D" w:rsidRDefault="0066703A" w:rsidP="00EA1BBE">
            <w:pPr>
              <w:ind w:firstLine="0"/>
              <w:rPr>
                <w:rFonts w:ascii="Times New Roman" w:hAnsi="Times New Roman" w:cs="Times New Roman"/>
                <w:sz w:val="24"/>
                <w:szCs w:val="24"/>
              </w:rPr>
            </w:pPr>
            <w:r w:rsidRPr="0050584D">
              <w:rPr>
                <w:rFonts w:ascii="Times New Roman" w:hAnsi="Times New Roman" w:cs="Times New Roman"/>
                <w:sz w:val="24"/>
                <w:szCs w:val="24"/>
              </w:rPr>
              <w:t>Автостоянки открытого и закрытого (наземные) типа возможно размещать только при условии соблюдения расстояний до объектов, указанных в табл.107 Нормативов Градостроительного проектирования Краснодарского края</w:t>
            </w:r>
          </w:p>
        </w:tc>
      </w:tr>
      <w:tr w:rsidR="00E01502" w:rsidRPr="0050584D" w:rsidTr="00376806">
        <w:trPr>
          <w:trHeight w:val="20"/>
        </w:trPr>
        <w:tc>
          <w:tcPr>
            <w:tcW w:w="3828" w:type="dxa"/>
          </w:tcPr>
          <w:p w:rsidR="00EA1BBE" w:rsidRPr="0050584D" w:rsidRDefault="00EA1BBE" w:rsidP="00EA1BBE">
            <w:pPr>
              <w:tabs>
                <w:tab w:val="left" w:pos="318"/>
              </w:tabs>
              <w:ind w:left="34" w:firstLine="0"/>
              <w:rPr>
                <w:rFonts w:ascii="Times New Roman" w:hAnsi="Times New Roman" w:cs="Times New Roman"/>
                <w:sz w:val="24"/>
                <w:szCs w:val="24"/>
              </w:rPr>
            </w:pPr>
            <w:r w:rsidRPr="0050584D">
              <w:rPr>
                <w:rFonts w:ascii="Times New Roman" w:hAnsi="Times New Roman" w:cs="Times New Roman"/>
                <w:sz w:val="24"/>
                <w:szCs w:val="24"/>
              </w:rPr>
              <w:t>[12.0] - Земельные участки (территории) общего пользования</w:t>
            </w:r>
          </w:p>
          <w:p w:rsidR="00EA1BBE" w:rsidRPr="0050584D" w:rsidRDefault="00EA1BBE" w:rsidP="00EA1BBE">
            <w:pPr>
              <w:tabs>
                <w:tab w:val="left" w:pos="318"/>
              </w:tabs>
              <w:ind w:left="34" w:firstLine="0"/>
              <w:rPr>
                <w:rFonts w:ascii="Times New Roman" w:hAnsi="Times New Roman" w:cs="Times New Roman"/>
                <w:sz w:val="24"/>
                <w:szCs w:val="24"/>
              </w:rPr>
            </w:pPr>
            <w:r w:rsidRPr="0050584D">
              <w:rPr>
                <w:rFonts w:ascii="Times New Roman" w:hAnsi="Times New Roman" w:cs="Times New Roman"/>
                <w:sz w:val="24"/>
                <w:szCs w:val="24"/>
              </w:rPr>
              <w:t xml:space="preserve"> [12.0.1] -Улично-дорожная сеть</w:t>
            </w:r>
          </w:p>
          <w:p w:rsidR="00EA1BBE" w:rsidRPr="0050584D" w:rsidRDefault="00EA1BBE" w:rsidP="00EA1BBE">
            <w:pPr>
              <w:tabs>
                <w:tab w:val="left" w:pos="318"/>
              </w:tabs>
              <w:ind w:left="34" w:firstLine="0"/>
              <w:rPr>
                <w:rFonts w:ascii="Times New Roman" w:hAnsi="Times New Roman" w:cs="Times New Roman"/>
                <w:sz w:val="24"/>
                <w:szCs w:val="24"/>
              </w:rPr>
            </w:pPr>
            <w:r w:rsidRPr="0050584D">
              <w:rPr>
                <w:rFonts w:ascii="Times New Roman" w:hAnsi="Times New Roman" w:cs="Times New Roman"/>
                <w:sz w:val="24"/>
                <w:szCs w:val="24"/>
              </w:rPr>
              <w:t>[12.0.2] - Благоустройство территории</w:t>
            </w:r>
          </w:p>
          <w:p w:rsidR="00E01502" w:rsidRPr="0050584D" w:rsidRDefault="00EA1BBE" w:rsidP="00EA1BBE">
            <w:pPr>
              <w:tabs>
                <w:tab w:val="left" w:pos="318"/>
              </w:tabs>
              <w:ind w:left="34" w:firstLine="0"/>
              <w:rPr>
                <w:rFonts w:ascii="Times New Roman" w:hAnsi="Times New Roman" w:cs="Times New Roman"/>
                <w:sz w:val="24"/>
                <w:szCs w:val="24"/>
              </w:rPr>
            </w:pPr>
            <w:r w:rsidRPr="0050584D">
              <w:rPr>
                <w:rFonts w:ascii="Times New Roman" w:hAnsi="Times New Roman" w:cs="Times New Roman"/>
                <w:sz w:val="24"/>
                <w:szCs w:val="24"/>
              </w:rPr>
              <w:t>[9.3] - Историко-культурная деятельность</w:t>
            </w:r>
          </w:p>
        </w:tc>
        <w:tc>
          <w:tcPr>
            <w:tcW w:w="6095" w:type="dxa"/>
          </w:tcPr>
          <w:p w:rsidR="00E01502" w:rsidRPr="0050584D" w:rsidRDefault="00E01502" w:rsidP="00EA1BBE">
            <w:pPr>
              <w:ind w:left="219" w:firstLine="0"/>
              <w:rPr>
                <w:rFonts w:ascii="Times New Roman" w:hAnsi="Times New Roman" w:cs="Times New Roman"/>
                <w:sz w:val="24"/>
                <w:szCs w:val="24"/>
              </w:rPr>
            </w:pPr>
            <w:r w:rsidRPr="0050584D">
              <w:rPr>
                <w:rFonts w:ascii="Times New Roman" w:hAnsi="Times New Roman" w:cs="Times New Roman"/>
                <w:sz w:val="24"/>
                <w:szCs w:val="24"/>
              </w:rPr>
              <w:t>Не устанавливаются</w:t>
            </w:r>
          </w:p>
          <w:p w:rsidR="00E01502" w:rsidRPr="0050584D" w:rsidRDefault="00E01502" w:rsidP="00EA1BBE">
            <w:pPr>
              <w:keepLines/>
              <w:suppressAutoHyphens/>
              <w:overflowPunct w:val="0"/>
              <w:autoSpaceDE w:val="0"/>
              <w:ind w:firstLine="0"/>
              <w:textAlignment w:val="baseline"/>
              <w:rPr>
                <w:rFonts w:ascii="Times New Roman" w:hAnsi="Times New Roman" w:cs="Times New Roman"/>
                <w:b/>
                <w:sz w:val="24"/>
                <w:szCs w:val="24"/>
              </w:rPr>
            </w:pPr>
          </w:p>
        </w:tc>
      </w:tr>
    </w:tbl>
    <w:p w:rsidR="00E01502" w:rsidRPr="0050584D" w:rsidRDefault="00E01502" w:rsidP="005F7912">
      <w:pPr>
        <w:rPr>
          <w:rFonts w:ascii="Times New Roman" w:hAnsi="Times New Roman" w:cs="Times New Roman"/>
          <w:sz w:val="24"/>
          <w:szCs w:val="24"/>
        </w:rPr>
      </w:pPr>
    </w:p>
    <w:p w:rsidR="0066703A" w:rsidRPr="0050584D" w:rsidRDefault="0066703A" w:rsidP="0066703A">
      <w:pPr>
        <w:tabs>
          <w:tab w:val="left" w:pos="2520"/>
        </w:tabs>
        <w:outlineLvl w:val="0"/>
        <w:rPr>
          <w:rFonts w:ascii="Times New Roman" w:hAnsi="Times New Roman" w:cs="Times New Roman"/>
          <w:sz w:val="24"/>
          <w:szCs w:val="24"/>
        </w:rPr>
      </w:pPr>
      <w:bookmarkStart w:id="581" w:name="_Toc3399165"/>
      <w:r w:rsidRPr="0050584D">
        <w:rPr>
          <w:rFonts w:ascii="Times New Roman" w:hAnsi="Times New Roman" w:cs="Times New Roman"/>
          <w:sz w:val="24"/>
          <w:szCs w:val="24"/>
        </w:rPr>
        <w:t>2.2) Условно разрешенные виды и параметры разрешенного использования земельных участков и объектов капитального строительства</w:t>
      </w:r>
      <w:bookmarkEnd w:id="581"/>
    </w:p>
    <w:tbl>
      <w:tblPr>
        <w:tblW w:w="1006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977"/>
        <w:gridCol w:w="7088"/>
      </w:tblGrid>
      <w:tr w:rsidR="0066703A" w:rsidRPr="0050584D" w:rsidTr="00376806">
        <w:trPr>
          <w:trHeight w:val="757"/>
        </w:trPr>
        <w:tc>
          <w:tcPr>
            <w:tcW w:w="2977" w:type="dxa"/>
            <w:vAlign w:val="center"/>
          </w:tcPr>
          <w:p w:rsidR="0066703A" w:rsidRPr="0050584D" w:rsidRDefault="0066703A" w:rsidP="00376806">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lastRenderedPageBreak/>
              <w:t>Виды разрешенного использования земельных участков и объектов капитального строительства</w:t>
            </w:r>
          </w:p>
        </w:tc>
        <w:tc>
          <w:tcPr>
            <w:tcW w:w="7088" w:type="dxa"/>
            <w:vAlign w:val="center"/>
          </w:tcPr>
          <w:p w:rsidR="0066703A" w:rsidRPr="0050584D" w:rsidRDefault="0066703A" w:rsidP="00376806">
            <w:pPr>
              <w:pStyle w:val="ConsPlusTitle"/>
              <w:outlineLvl w:val="1"/>
              <w:rPr>
                <w:rFonts w:ascii="Times New Roman" w:eastAsiaTheme="minorHAnsi" w:hAnsi="Times New Roman" w:cs="Times New Roman"/>
                <w:bCs w:val="0"/>
                <w:sz w:val="24"/>
                <w:szCs w:val="24"/>
                <w:lang w:eastAsia="en-US"/>
              </w:rPr>
            </w:pPr>
            <w:bookmarkStart w:id="582" w:name="_Toc3399166"/>
            <w:r w:rsidRPr="0050584D">
              <w:rPr>
                <w:rFonts w:ascii="Times New Roman" w:eastAsiaTheme="minorHAnsi" w:hAnsi="Times New Roman" w:cs="Times New Roman"/>
                <w:bCs w:val="0"/>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582"/>
          </w:p>
        </w:tc>
      </w:tr>
      <w:tr w:rsidR="0066703A" w:rsidRPr="0050584D" w:rsidTr="00376806">
        <w:trPr>
          <w:trHeight w:val="411"/>
        </w:trPr>
        <w:tc>
          <w:tcPr>
            <w:tcW w:w="2977" w:type="dxa"/>
            <w:tcBorders>
              <w:bottom w:val="single" w:sz="4" w:space="0" w:color="auto"/>
            </w:tcBorders>
          </w:tcPr>
          <w:p w:rsidR="0066703A" w:rsidRPr="0050584D" w:rsidRDefault="0066703A" w:rsidP="00EA1BBE">
            <w:pPr>
              <w:ind w:firstLine="0"/>
              <w:rPr>
                <w:rFonts w:ascii="Times New Roman" w:hAnsi="Times New Roman" w:cs="Times New Roman"/>
                <w:sz w:val="24"/>
                <w:szCs w:val="24"/>
              </w:rPr>
            </w:pPr>
            <w:r w:rsidRPr="0050584D">
              <w:rPr>
                <w:rFonts w:ascii="Times New Roman" w:hAnsi="Times New Roman" w:cs="Times New Roman"/>
                <w:sz w:val="24"/>
                <w:szCs w:val="24"/>
              </w:rPr>
              <w:t>[3.8</w:t>
            </w:r>
            <w:r w:rsidR="00EA1BBE" w:rsidRPr="0050584D">
              <w:rPr>
                <w:rFonts w:ascii="Times New Roman" w:hAnsi="Times New Roman" w:cs="Times New Roman"/>
                <w:sz w:val="24"/>
                <w:szCs w:val="24"/>
              </w:rPr>
              <w:t>.1</w:t>
            </w:r>
            <w:r w:rsidRPr="0050584D">
              <w:rPr>
                <w:rFonts w:ascii="Times New Roman" w:hAnsi="Times New Roman" w:cs="Times New Roman"/>
                <w:sz w:val="24"/>
                <w:szCs w:val="24"/>
              </w:rPr>
              <w:t xml:space="preserve">] - </w:t>
            </w:r>
            <w:r w:rsidR="00EA1BBE" w:rsidRPr="0050584D">
              <w:rPr>
                <w:rFonts w:ascii="Times New Roman" w:hAnsi="Times New Roman" w:cs="Times New Roman"/>
                <w:sz w:val="24"/>
                <w:szCs w:val="24"/>
              </w:rPr>
              <w:t>Государственное</w:t>
            </w:r>
            <w:r w:rsidRPr="0050584D">
              <w:rPr>
                <w:rFonts w:ascii="Times New Roman" w:hAnsi="Times New Roman" w:cs="Times New Roman"/>
                <w:sz w:val="24"/>
                <w:szCs w:val="24"/>
              </w:rPr>
              <w:t xml:space="preserve"> управление</w:t>
            </w:r>
          </w:p>
          <w:p w:rsidR="0066703A" w:rsidRPr="0050584D" w:rsidRDefault="0066703A" w:rsidP="00EA1BBE">
            <w:pPr>
              <w:ind w:firstLine="0"/>
              <w:rPr>
                <w:rFonts w:ascii="Times New Roman" w:hAnsi="Times New Roman" w:cs="Times New Roman"/>
                <w:sz w:val="24"/>
                <w:szCs w:val="24"/>
              </w:rPr>
            </w:pPr>
            <w:r w:rsidRPr="0050584D">
              <w:rPr>
                <w:rFonts w:ascii="Times New Roman" w:hAnsi="Times New Roman" w:cs="Times New Roman"/>
                <w:sz w:val="24"/>
                <w:szCs w:val="24"/>
              </w:rPr>
              <w:t xml:space="preserve">[3.4.1] - Амбулаторно-поликлиническое обслуживание </w:t>
            </w:r>
          </w:p>
          <w:p w:rsidR="0066703A" w:rsidRPr="0050584D" w:rsidRDefault="0066703A" w:rsidP="00EA1BBE">
            <w:pPr>
              <w:ind w:firstLine="0"/>
              <w:rPr>
                <w:rFonts w:ascii="Times New Roman" w:hAnsi="Times New Roman" w:cs="Times New Roman"/>
                <w:sz w:val="24"/>
                <w:szCs w:val="24"/>
              </w:rPr>
            </w:pPr>
            <w:r w:rsidRPr="0050584D">
              <w:rPr>
                <w:rFonts w:ascii="Times New Roman" w:hAnsi="Times New Roman" w:cs="Times New Roman"/>
                <w:sz w:val="24"/>
                <w:szCs w:val="24"/>
              </w:rPr>
              <w:t>[3.7</w:t>
            </w:r>
            <w:r w:rsidR="00EA1BBE" w:rsidRPr="0050584D">
              <w:rPr>
                <w:rFonts w:ascii="Times New Roman" w:hAnsi="Times New Roman" w:cs="Times New Roman"/>
                <w:sz w:val="24"/>
                <w:szCs w:val="24"/>
              </w:rPr>
              <w:t>.1</w:t>
            </w:r>
            <w:r w:rsidRPr="0050584D">
              <w:rPr>
                <w:rFonts w:ascii="Times New Roman" w:hAnsi="Times New Roman" w:cs="Times New Roman"/>
                <w:sz w:val="24"/>
                <w:szCs w:val="24"/>
              </w:rPr>
              <w:t xml:space="preserve">] - </w:t>
            </w:r>
            <w:r w:rsidR="00EA1BBE" w:rsidRPr="0050584D">
              <w:rPr>
                <w:rFonts w:ascii="Times New Roman" w:hAnsi="Times New Roman" w:cs="Times New Roman"/>
                <w:sz w:val="24"/>
                <w:szCs w:val="24"/>
              </w:rPr>
              <w:t>Осуществление религиозных обрядов</w:t>
            </w:r>
          </w:p>
          <w:p w:rsidR="0066703A" w:rsidRPr="0050584D" w:rsidRDefault="0066703A" w:rsidP="00EA1BBE">
            <w:pPr>
              <w:ind w:firstLine="0"/>
              <w:rPr>
                <w:rFonts w:ascii="Times New Roman" w:hAnsi="Times New Roman" w:cs="Times New Roman"/>
                <w:sz w:val="24"/>
                <w:szCs w:val="24"/>
              </w:rPr>
            </w:pPr>
            <w:r w:rsidRPr="0050584D">
              <w:rPr>
                <w:rFonts w:ascii="Times New Roman" w:hAnsi="Times New Roman" w:cs="Times New Roman"/>
                <w:sz w:val="24"/>
                <w:szCs w:val="24"/>
              </w:rPr>
              <w:t>[4.1] - Деловое управление [4.4] - Магазины</w:t>
            </w:r>
          </w:p>
          <w:p w:rsidR="0066703A" w:rsidRPr="0050584D" w:rsidRDefault="0066703A" w:rsidP="00EA1BBE">
            <w:pPr>
              <w:ind w:firstLine="0"/>
              <w:rPr>
                <w:rFonts w:ascii="Times New Roman" w:hAnsi="Times New Roman" w:cs="Times New Roman"/>
                <w:sz w:val="24"/>
                <w:szCs w:val="24"/>
              </w:rPr>
            </w:pPr>
            <w:r w:rsidRPr="0050584D">
              <w:rPr>
                <w:rFonts w:ascii="Times New Roman" w:hAnsi="Times New Roman" w:cs="Times New Roman"/>
                <w:sz w:val="24"/>
                <w:szCs w:val="24"/>
              </w:rPr>
              <w:t>[4.5] - Банковская и страховая деятельность</w:t>
            </w:r>
          </w:p>
          <w:p w:rsidR="0066703A" w:rsidRPr="0050584D" w:rsidRDefault="0066703A" w:rsidP="00EA1BBE">
            <w:pPr>
              <w:ind w:firstLine="0"/>
              <w:rPr>
                <w:rFonts w:ascii="Times New Roman" w:hAnsi="Times New Roman" w:cs="Times New Roman"/>
                <w:sz w:val="24"/>
                <w:szCs w:val="24"/>
              </w:rPr>
            </w:pPr>
            <w:r w:rsidRPr="0050584D">
              <w:rPr>
                <w:rFonts w:ascii="Times New Roman" w:hAnsi="Times New Roman" w:cs="Times New Roman"/>
                <w:sz w:val="24"/>
                <w:szCs w:val="24"/>
              </w:rPr>
              <w:t xml:space="preserve"> [4.6] – Общественное питание</w:t>
            </w:r>
          </w:p>
          <w:p w:rsidR="0066703A" w:rsidRPr="0050584D" w:rsidRDefault="0066703A" w:rsidP="00EA1BBE">
            <w:pPr>
              <w:ind w:firstLine="0"/>
              <w:rPr>
                <w:rFonts w:ascii="Times New Roman" w:hAnsi="Times New Roman" w:cs="Times New Roman"/>
                <w:sz w:val="24"/>
                <w:szCs w:val="24"/>
              </w:rPr>
            </w:pPr>
            <w:r w:rsidRPr="0050584D">
              <w:rPr>
                <w:rFonts w:ascii="Times New Roman" w:hAnsi="Times New Roman" w:cs="Times New Roman"/>
                <w:sz w:val="24"/>
                <w:szCs w:val="24"/>
              </w:rPr>
              <w:t>[3.10.1] - Амбулаторное ветеринарное обслуживание</w:t>
            </w:r>
          </w:p>
          <w:p w:rsidR="0066703A" w:rsidRPr="0050584D" w:rsidRDefault="0066703A" w:rsidP="00EA1BBE">
            <w:pPr>
              <w:ind w:firstLine="0"/>
              <w:rPr>
                <w:rFonts w:ascii="Times New Roman" w:hAnsi="Times New Roman" w:cs="Times New Roman"/>
                <w:sz w:val="24"/>
                <w:szCs w:val="24"/>
              </w:rPr>
            </w:pPr>
            <w:r w:rsidRPr="0050584D">
              <w:rPr>
                <w:rFonts w:ascii="Times New Roman" w:hAnsi="Times New Roman" w:cs="Times New Roman"/>
                <w:sz w:val="24"/>
                <w:szCs w:val="24"/>
              </w:rPr>
              <w:t>[3.2</w:t>
            </w:r>
            <w:r w:rsidR="00EA1BBE" w:rsidRPr="0050584D">
              <w:rPr>
                <w:rFonts w:ascii="Times New Roman" w:hAnsi="Times New Roman" w:cs="Times New Roman"/>
                <w:sz w:val="24"/>
                <w:szCs w:val="24"/>
              </w:rPr>
              <w:t>.2</w:t>
            </w:r>
            <w:r w:rsidRPr="0050584D">
              <w:rPr>
                <w:rFonts w:ascii="Times New Roman" w:hAnsi="Times New Roman" w:cs="Times New Roman"/>
                <w:sz w:val="24"/>
                <w:szCs w:val="24"/>
              </w:rPr>
              <w:t xml:space="preserve">] - </w:t>
            </w:r>
            <w:r w:rsidR="00EA1BBE" w:rsidRPr="0050584D">
              <w:rPr>
                <w:rFonts w:ascii="Times New Roman" w:hAnsi="Times New Roman" w:cs="Times New Roman"/>
                <w:sz w:val="24"/>
                <w:szCs w:val="24"/>
              </w:rPr>
              <w:t>Оказание социальной помощи населению</w:t>
            </w:r>
          </w:p>
          <w:p w:rsidR="0066703A" w:rsidRPr="0050584D" w:rsidRDefault="0066703A" w:rsidP="00EA1BBE">
            <w:pPr>
              <w:ind w:firstLine="0"/>
              <w:rPr>
                <w:rFonts w:ascii="Times New Roman" w:hAnsi="Times New Roman" w:cs="Times New Roman"/>
                <w:sz w:val="24"/>
                <w:szCs w:val="24"/>
              </w:rPr>
            </w:pPr>
            <w:r w:rsidRPr="0050584D">
              <w:rPr>
                <w:rFonts w:ascii="Times New Roman" w:hAnsi="Times New Roman" w:cs="Times New Roman"/>
                <w:sz w:val="24"/>
                <w:szCs w:val="24"/>
              </w:rPr>
              <w:t>[3.3] - Бытовое обслуживание</w:t>
            </w:r>
          </w:p>
          <w:p w:rsidR="0066703A" w:rsidRPr="0050584D" w:rsidRDefault="0066703A" w:rsidP="00EA1BBE">
            <w:pPr>
              <w:ind w:firstLine="0"/>
              <w:rPr>
                <w:rFonts w:ascii="Times New Roman" w:hAnsi="Times New Roman" w:cs="Times New Roman"/>
                <w:sz w:val="24"/>
                <w:szCs w:val="24"/>
              </w:rPr>
            </w:pPr>
            <w:r w:rsidRPr="0050584D">
              <w:rPr>
                <w:rFonts w:ascii="Times New Roman" w:hAnsi="Times New Roman" w:cs="Times New Roman"/>
                <w:sz w:val="24"/>
                <w:szCs w:val="24"/>
              </w:rPr>
              <w:t>[3.6</w:t>
            </w:r>
            <w:r w:rsidR="00EA1BBE" w:rsidRPr="0050584D">
              <w:rPr>
                <w:rFonts w:ascii="Times New Roman" w:hAnsi="Times New Roman" w:cs="Times New Roman"/>
                <w:sz w:val="24"/>
                <w:szCs w:val="24"/>
              </w:rPr>
              <w:t>.1</w:t>
            </w:r>
            <w:r w:rsidRPr="0050584D">
              <w:rPr>
                <w:rFonts w:ascii="Times New Roman" w:hAnsi="Times New Roman" w:cs="Times New Roman"/>
                <w:sz w:val="24"/>
                <w:szCs w:val="24"/>
              </w:rPr>
              <w:t xml:space="preserve">] - </w:t>
            </w:r>
            <w:r w:rsidR="00EA1BBE" w:rsidRPr="0050584D">
              <w:rPr>
                <w:rFonts w:ascii="Times New Roman" w:hAnsi="Times New Roman" w:cs="Times New Roman"/>
                <w:sz w:val="24"/>
                <w:szCs w:val="24"/>
              </w:rPr>
              <w:t xml:space="preserve">Объекты </w:t>
            </w:r>
            <w:proofErr w:type="spellStart"/>
            <w:r w:rsidR="00EA1BBE" w:rsidRPr="0050584D">
              <w:rPr>
                <w:rFonts w:ascii="Times New Roman" w:hAnsi="Times New Roman" w:cs="Times New Roman"/>
                <w:sz w:val="24"/>
                <w:szCs w:val="24"/>
              </w:rPr>
              <w:t>культурно-досуговой</w:t>
            </w:r>
            <w:proofErr w:type="spellEnd"/>
            <w:r w:rsidR="00EA1BBE" w:rsidRPr="0050584D">
              <w:rPr>
                <w:rFonts w:ascii="Times New Roman" w:hAnsi="Times New Roman" w:cs="Times New Roman"/>
                <w:sz w:val="24"/>
                <w:szCs w:val="24"/>
              </w:rPr>
              <w:t xml:space="preserve"> деятельности</w:t>
            </w:r>
          </w:p>
          <w:p w:rsidR="0066703A" w:rsidRPr="0050584D" w:rsidRDefault="0066703A" w:rsidP="00EA1BBE">
            <w:pPr>
              <w:ind w:firstLine="0"/>
              <w:rPr>
                <w:rFonts w:ascii="Times New Roman" w:hAnsi="Times New Roman" w:cs="Times New Roman"/>
                <w:sz w:val="24"/>
                <w:szCs w:val="24"/>
              </w:rPr>
            </w:pPr>
            <w:r w:rsidRPr="0050584D">
              <w:rPr>
                <w:rFonts w:ascii="Times New Roman" w:hAnsi="Times New Roman" w:cs="Times New Roman"/>
                <w:sz w:val="24"/>
                <w:szCs w:val="24"/>
              </w:rPr>
              <w:t>[8.3] - Обеспечение внутреннего правопорядка</w:t>
            </w:r>
          </w:p>
        </w:tc>
        <w:tc>
          <w:tcPr>
            <w:tcW w:w="7088" w:type="dxa"/>
            <w:tcBorders>
              <w:bottom w:val="single" w:sz="4" w:space="0" w:color="auto"/>
            </w:tcBorders>
          </w:tcPr>
          <w:p w:rsidR="0066703A" w:rsidRPr="0050584D" w:rsidRDefault="0066703A"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Минимальная/максимальная площадь земельного участка  – 200/5000 кв. м </w:t>
            </w:r>
          </w:p>
          <w:p w:rsidR="0066703A" w:rsidRPr="0050584D" w:rsidRDefault="0066703A"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 ширина земельного участка вдоль фронта улицы (проезда) – 8 м</w:t>
            </w:r>
          </w:p>
          <w:p w:rsidR="0066703A" w:rsidRPr="0050584D" w:rsidRDefault="0066703A" w:rsidP="00EA1BBE">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 3 этажа </w:t>
            </w:r>
          </w:p>
          <w:p w:rsidR="0066703A" w:rsidRPr="0050584D" w:rsidRDefault="0066703A" w:rsidP="00EA1BBE">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Максимальная высота зданий - 12 м</w:t>
            </w:r>
          </w:p>
          <w:p w:rsidR="0066703A" w:rsidRPr="0050584D" w:rsidRDefault="0066703A" w:rsidP="00EA1BBE">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- 60%</w:t>
            </w:r>
          </w:p>
          <w:p w:rsidR="0066703A" w:rsidRPr="0050584D" w:rsidRDefault="0066703A" w:rsidP="00EA1BBE">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от красной линии (если не установлены красные линии - от фасадной границы участка) - 5 м </w:t>
            </w:r>
          </w:p>
          <w:p w:rsidR="0066703A" w:rsidRPr="0050584D" w:rsidRDefault="0066703A" w:rsidP="00EA1BBE">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до границ соседнего земельного участка - 3 метра.</w:t>
            </w:r>
          </w:p>
          <w:p w:rsidR="0066703A" w:rsidRPr="0050584D" w:rsidRDefault="0066703A" w:rsidP="00EA1BBE">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процент озеленения участка - 10%</w:t>
            </w:r>
          </w:p>
          <w:p w:rsidR="0066703A" w:rsidRPr="0050584D" w:rsidRDefault="0066703A" w:rsidP="00EA1BBE">
            <w:pPr>
              <w:ind w:firstLine="0"/>
              <w:rPr>
                <w:rFonts w:ascii="Times New Roman" w:hAnsi="Times New Roman" w:cs="Times New Roman"/>
                <w:sz w:val="24"/>
                <w:szCs w:val="24"/>
              </w:rPr>
            </w:pPr>
          </w:p>
        </w:tc>
      </w:tr>
      <w:tr w:rsidR="0066703A" w:rsidRPr="0050584D" w:rsidTr="00376806">
        <w:trPr>
          <w:trHeight w:val="676"/>
        </w:trPr>
        <w:tc>
          <w:tcPr>
            <w:tcW w:w="2977" w:type="dxa"/>
            <w:tcBorders>
              <w:top w:val="single" w:sz="4" w:space="0" w:color="auto"/>
              <w:bottom w:val="single" w:sz="4" w:space="0" w:color="auto"/>
            </w:tcBorders>
          </w:tcPr>
          <w:p w:rsidR="00EA1BBE" w:rsidRPr="0050584D" w:rsidRDefault="00EA1BBE" w:rsidP="00EA1BBE">
            <w:pPr>
              <w:ind w:firstLine="0"/>
              <w:rPr>
                <w:rFonts w:ascii="Times New Roman" w:hAnsi="Times New Roman" w:cs="Times New Roman"/>
                <w:sz w:val="24"/>
                <w:szCs w:val="24"/>
              </w:rPr>
            </w:pPr>
            <w:r w:rsidRPr="0050584D">
              <w:rPr>
                <w:rFonts w:ascii="Times New Roman" w:hAnsi="Times New Roman" w:cs="Times New Roman"/>
                <w:sz w:val="24"/>
                <w:szCs w:val="24"/>
              </w:rPr>
              <w:t>[5.1.2] - Обеспечение занятий спортом в помещениях</w:t>
            </w:r>
          </w:p>
          <w:p w:rsidR="0066703A" w:rsidRPr="0050584D" w:rsidRDefault="00EA1BBE" w:rsidP="00EA1BBE">
            <w:pPr>
              <w:ind w:firstLine="0"/>
              <w:rPr>
                <w:rFonts w:ascii="Times New Roman" w:hAnsi="Times New Roman" w:cs="Times New Roman"/>
                <w:sz w:val="24"/>
                <w:szCs w:val="24"/>
              </w:rPr>
            </w:pPr>
            <w:r w:rsidRPr="0050584D">
              <w:rPr>
                <w:rFonts w:ascii="Times New Roman" w:hAnsi="Times New Roman" w:cs="Times New Roman"/>
                <w:sz w:val="24"/>
                <w:szCs w:val="24"/>
              </w:rPr>
              <w:t>[5.1.4] - Оборудованные площадки для занятий спортом</w:t>
            </w:r>
          </w:p>
        </w:tc>
        <w:tc>
          <w:tcPr>
            <w:tcW w:w="7088" w:type="dxa"/>
            <w:tcBorders>
              <w:top w:val="single" w:sz="4" w:space="0" w:color="auto"/>
              <w:bottom w:val="single" w:sz="4" w:space="0" w:color="auto"/>
            </w:tcBorders>
          </w:tcPr>
          <w:p w:rsidR="0066703A" w:rsidRPr="0050584D" w:rsidRDefault="0066703A"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Минимальная/максимальная площадь земельного участка  – 500/5000 кв. м </w:t>
            </w:r>
          </w:p>
          <w:p w:rsidR="0066703A" w:rsidRPr="0050584D" w:rsidRDefault="0066703A"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 ширина земельного участка вдоль фронта улицы (проезда) – 15 м</w:t>
            </w:r>
          </w:p>
          <w:p w:rsidR="0066703A" w:rsidRPr="0050584D" w:rsidRDefault="0066703A" w:rsidP="00EA1BBE">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Максимальное количество надземных этажей зданий – 2 этажа</w:t>
            </w:r>
          </w:p>
          <w:p w:rsidR="0066703A" w:rsidRPr="0050584D" w:rsidRDefault="0066703A" w:rsidP="00EA1BBE">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Максимальная высота зданий от уровня земли до верха перекрытия последнего этажа или конька кровли - 15 м</w:t>
            </w:r>
          </w:p>
          <w:p w:rsidR="0066703A" w:rsidRPr="0050584D" w:rsidRDefault="0066703A" w:rsidP="00EA1BBE">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площадь застройки - 60% </w:t>
            </w:r>
          </w:p>
          <w:p w:rsidR="0066703A" w:rsidRPr="0050584D" w:rsidRDefault="0066703A" w:rsidP="00EA1BBE">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от красной линии (если не установлены красные линии - от фасадной границы участка) - 5 м </w:t>
            </w:r>
          </w:p>
          <w:p w:rsidR="0066703A" w:rsidRPr="0050584D" w:rsidRDefault="0066703A" w:rsidP="00EA1BBE">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до границ соседнего земельного участка - 3 м.</w:t>
            </w:r>
          </w:p>
          <w:p w:rsidR="0066703A" w:rsidRPr="0050584D" w:rsidRDefault="0066703A" w:rsidP="00EA1BBE">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процент озеленения участка - 10%</w:t>
            </w:r>
          </w:p>
        </w:tc>
      </w:tr>
      <w:tr w:rsidR="00776D72" w:rsidRPr="0050584D" w:rsidTr="00376806">
        <w:trPr>
          <w:trHeight w:val="676"/>
        </w:trPr>
        <w:tc>
          <w:tcPr>
            <w:tcW w:w="2977" w:type="dxa"/>
            <w:tcBorders>
              <w:top w:val="single" w:sz="4" w:space="0" w:color="auto"/>
            </w:tcBorders>
          </w:tcPr>
          <w:p w:rsidR="00776D72" w:rsidRPr="0050584D" w:rsidRDefault="00776D72"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[3.5.1] - Дошкольное, начальное и среднее общее образование</w:t>
            </w:r>
          </w:p>
          <w:p w:rsidR="00776D72" w:rsidRPr="0050584D" w:rsidRDefault="00776D72" w:rsidP="00EA1BBE">
            <w:pPr>
              <w:keepLines/>
              <w:suppressAutoHyphens/>
              <w:overflowPunct w:val="0"/>
              <w:autoSpaceDE w:val="0"/>
              <w:ind w:firstLine="0"/>
              <w:textAlignment w:val="baseline"/>
            </w:pPr>
          </w:p>
        </w:tc>
        <w:tc>
          <w:tcPr>
            <w:tcW w:w="7088" w:type="dxa"/>
            <w:tcBorders>
              <w:top w:val="single" w:sz="4" w:space="0" w:color="auto"/>
            </w:tcBorders>
          </w:tcPr>
          <w:p w:rsidR="00776D72" w:rsidRPr="0050584D" w:rsidRDefault="00776D72"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земельного участка  – 1500/20000 кв. м</w:t>
            </w:r>
          </w:p>
          <w:p w:rsidR="00776D72" w:rsidRPr="0050584D" w:rsidRDefault="00776D72"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вдоль фронта улицы (проезда) – 20 м /не регламентируется</w:t>
            </w:r>
          </w:p>
          <w:p w:rsidR="00776D72" w:rsidRPr="0050584D" w:rsidRDefault="00776D72" w:rsidP="00EA1BBE">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детских дошкольных учреждений – 2 этажа (в условиях плотной жилой застройки  возможно наличие 3-его этажа при условии размещения на нем служебно-бытовых, рекреационных помещений и дополнительных помещений для работы с детьми </w:t>
            </w:r>
            <w:r w:rsidRPr="0050584D">
              <w:rPr>
                <w:rFonts w:ascii="Times New Roman" w:hAnsi="Times New Roman" w:cs="Times New Roman"/>
                <w:sz w:val="24"/>
                <w:szCs w:val="24"/>
              </w:rPr>
              <w:lastRenderedPageBreak/>
              <w:t>(кабинеты психолога, логопеда))</w:t>
            </w:r>
          </w:p>
          <w:p w:rsidR="00776D72" w:rsidRPr="0050584D" w:rsidRDefault="00776D72" w:rsidP="00EA1BBE">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Максимальное количество надземных этажей прочих зданий – 3 этажа</w:t>
            </w:r>
          </w:p>
          <w:p w:rsidR="00776D72" w:rsidRPr="0050584D" w:rsidRDefault="00776D72" w:rsidP="00EA1BBE">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высота зданий - 12 м </w:t>
            </w:r>
          </w:p>
          <w:p w:rsidR="00776D72" w:rsidRPr="0050584D" w:rsidRDefault="00776D72" w:rsidP="00EA1BBE">
            <w:pPr>
              <w:autoSpaceDE w:val="0"/>
              <w:ind w:firstLine="0"/>
              <w:rPr>
                <w:rFonts w:ascii="Times New Roman" w:hAnsi="Times New Roman" w:cs="Times New Roman"/>
                <w:sz w:val="24"/>
                <w:szCs w:val="24"/>
              </w:rPr>
            </w:pPr>
            <w:r w:rsidRPr="0050584D">
              <w:rPr>
                <w:rFonts w:ascii="Times New Roman" w:hAnsi="Times New Roman" w:cs="Times New Roman"/>
                <w:sz w:val="24"/>
                <w:szCs w:val="24"/>
              </w:rPr>
              <w:t>Минимальная высота основных помещений учреждений дошкольного образования  - 3 м.</w:t>
            </w:r>
          </w:p>
          <w:p w:rsidR="00776D72" w:rsidRPr="0050584D" w:rsidRDefault="00776D72" w:rsidP="00EA1BBE">
            <w:pPr>
              <w:autoSpaceDE w:val="0"/>
              <w:ind w:firstLine="0"/>
              <w:rPr>
                <w:rFonts w:ascii="Times New Roman" w:hAnsi="Times New Roman" w:cs="Times New Roman"/>
                <w:sz w:val="24"/>
                <w:szCs w:val="24"/>
              </w:rPr>
            </w:pPr>
            <w:r w:rsidRPr="0050584D">
              <w:rPr>
                <w:rFonts w:ascii="Times New Roman" w:hAnsi="Times New Roman" w:cs="Times New Roman"/>
                <w:sz w:val="24"/>
                <w:szCs w:val="24"/>
              </w:rPr>
              <w:t>Минимальная высота учебных помещений - 3,6 м во вновь строящихся, 2,75м в реконструируемых школах. Высота спортивного зала - не менее 6,0 м.</w:t>
            </w:r>
          </w:p>
          <w:p w:rsidR="00776D72" w:rsidRPr="0050584D" w:rsidRDefault="00776D72" w:rsidP="00EA1BBE">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- 40%</w:t>
            </w:r>
          </w:p>
          <w:p w:rsidR="00776D72" w:rsidRPr="0050584D" w:rsidRDefault="00776D72" w:rsidP="00EA1BBE">
            <w:pPr>
              <w:ind w:firstLine="0"/>
              <w:rPr>
                <w:rFonts w:ascii="Times New Roman" w:hAnsi="Times New Roman" w:cs="Times New Roman"/>
                <w:sz w:val="24"/>
                <w:szCs w:val="24"/>
              </w:rPr>
            </w:pPr>
            <w:r w:rsidRPr="0050584D">
              <w:rPr>
                <w:rFonts w:ascii="Times New Roman" w:hAnsi="Times New Roman" w:cs="Times New Roman"/>
                <w:sz w:val="24"/>
                <w:szCs w:val="24"/>
              </w:rPr>
              <w:t>Озеленение не менее 50% площади территории</w:t>
            </w:r>
          </w:p>
          <w:p w:rsidR="00776D72" w:rsidRPr="0050584D" w:rsidRDefault="00776D72" w:rsidP="00EA1BBE">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основного здания от красной линии (если не установлены красные линии - от фасадной границы участка) - 10 м</w:t>
            </w:r>
          </w:p>
          <w:p w:rsidR="00776D72" w:rsidRPr="0050584D" w:rsidRDefault="00776D72" w:rsidP="00EA1BBE">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до границ соседнего земельного участка - 3 метра. Расстояние от основного здания до стен жилых домов и прочих зданий определяется по нормам инсоляции, освещенности и противопожарным требованиям.</w:t>
            </w:r>
          </w:p>
        </w:tc>
      </w:tr>
    </w:tbl>
    <w:p w:rsidR="0066703A" w:rsidRPr="0050584D" w:rsidRDefault="0066703A" w:rsidP="005F7912">
      <w:pPr>
        <w:rPr>
          <w:rFonts w:ascii="Times New Roman" w:hAnsi="Times New Roman" w:cs="Times New Roman"/>
          <w:sz w:val="24"/>
          <w:szCs w:val="24"/>
        </w:rPr>
      </w:pPr>
    </w:p>
    <w:p w:rsidR="00776D72" w:rsidRPr="0050584D" w:rsidRDefault="00776D72" w:rsidP="00776D72">
      <w:pPr>
        <w:tabs>
          <w:tab w:val="left" w:pos="2520"/>
        </w:tabs>
        <w:rPr>
          <w:rFonts w:ascii="Times New Roman" w:hAnsi="Times New Roman" w:cs="Times New Roman"/>
          <w:sz w:val="24"/>
          <w:szCs w:val="24"/>
        </w:rPr>
      </w:pPr>
      <w:r w:rsidRPr="0050584D">
        <w:rPr>
          <w:rFonts w:ascii="Times New Roman" w:hAnsi="Times New Roman" w:cs="Times New Roman"/>
          <w:sz w:val="24"/>
          <w:szCs w:val="24"/>
        </w:rPr>
        <w:t>2.3) Вспомогательные виды и параметры использования земельных участков и объектов капитального строительства: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6379"/>
      </w:tblGrid>
      <w:tr w:rsidR="00776D72" w:rsidRPr="0050584D" w:rsidTr="00376806">
        <w:trPr>
          <w:trHeight w:val="552"/>
        </w:trPr>
        <w:tc>
          <w:tcPr>
            <w:tcW w:w="3544" w:type="dxa"/>
            <w:vAlign w:val="center"/>
          </w:tcPr>
          <w:p w:rsidR="00776D72" w:rsidRPr="0050584D" w:rsidRDefault="00776D72" w:rsidP="00376806">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 xml:space="preserve">Виды разрешенного использования </w:t>
            </w:r>
          </w:p>
        </w:tc>
        <w:tc>
          <w:tcPr>
            <w:tcW w:w="6379" w:type="dxa"/>
            <w:vAlign w:val="center"/>
          </w:tcPr>
          <w:p w:rsidR="00776D72" w:rsidRPr="0050584D" w:rsidRDefault="00776D72" w:rsidP="00376806">
            <w:pPr>
              <w:tabs>
                <w:tab w:val="left" w:pos="2520"/>
              </w:tabs>
              <w:rPr>
                <w:rFonts w:ascii="Times New Roman" w:hAnsi="Times New Roman" w:cs="Times New Roman"/>
                <w:b/>
                <w:sz w:val="24"/>
                <w:szCs w:val="24"/>
              </w:rPr>
            </w:pPr>
            <w:r w:rsidRPr="0050584D">
              <w:rPr>
                <w:rFonts w:ascii="Times New Roman" w:hAnsi="Times New Roman" w:cs="Times New Roman"/>
                <w:b/>
                <w:sz w:val="24"/>
                <w:szCs w:val="24"/>
              </w:rPr>
              <w:t xml:space="preserve">Предельные размеры и параметры разрешенного строительства, реконструкции объектов </w:t>
            </w:r>
          </w:p>
        </w:tc>
      </w:tr>
      <w:tr w:rsidR="00776D72" w:rsidRPr="0050584D" w:rsidTr="00376806">
        <w:trPr>
          <w:trHeight w:val="20"/>
        </w:trPr>
        <w:tc>
          <w:tcPr>
            <w:tcW w:w="3544" w:type="dxa"/>
          </w:tcPr>
          <w:p w:rsidR="00776D72" w:rsidRPr="0050584D" w:rsidRDefault="00776D72" w:rsidP="00376806">
            <w:pPr>
              <w:rPr>
                <w:rFonts w:ascii="Times New Roman" w:hAnsi="Times New Roman" w:cs="Times New Roman"/>
                <w:sz w:val="24"/>
                <w:szCs w:val="24"/>
              </w:rPr>
            </w:pPr>
            <w:r w:rsidRPr="0050584D">
              <w:rPr>
                <w:rFonts w:ascii="Times New Roman" w:hAnsi="Times New Roman" w:cs="Times New Roman"/>
                <w:sz w:val="24"/>
                <w:szCs w:val="24"/>
              </w:rPr>
              <w:t>Встроенные или отдельно стоящие коллективные хранилища сельскохозяйственных продуктов (для многоквартирных домов).</w:t>
            </w:r>
          </w:p>
          <w:p w:rsidR="00776D72" w:rsidRPr="0050584D" w:rsidRDefault="00776D72" w:rsidP="00376806">
            <w:pPr>
              <w:rPr>
                <w:rFonts w:ascii="Times New Roman" w:hAnsi="Times New Roman" w:cs="Times New Roman"/>
                <w:sz w:val="24"/>
                <w:szCs w:val="24"/>
              </w:rPr>
            </w:pPr>
            <w:r w:rsidRPr="0050584D">
              <w:rPr>
                <w:rFonts w:ascii="Times New Roman" w:hAnsi="Times New Roman" w:cs="Times New Roman"/>
                <w:sz w:val="24"/>
                <w:szCs w:val="24"/>
              </w:rPr>
              <w:t xml:space="preserve">Постройки хозяйственного назначения (летние кухни, хозяйственные постройки, кладовые, подвалы, бани, бассейны, теплицы, оранжереи, сады, огороды, навесы) индивидуального использования. </w:t>
            </w:r>
          </w:p>
          <w:p w:rsidR="00776D72" w:rsidRPr="0050584D" w:rsidRDefault="00776D72" w:rsidP="00376806">
            <w:pPr>
              <w:rPr>
                <w:rFonts w:ascii="Times New Roman" w:hAnsi="Times New Roman" w:cs="Times New Roman"/>
                <w:sz w:val="24"/>
                <w:szCs w:val="24"/>
              </w:rPr>
            </w:pPr>
            <w:r w:rsidRPr="0050584D">
              <w:rPr>
                <w:rFonts w:ascii="Times New Roman" w:hAnsi="Times New Roman" w:cs="Times New Roman"/>
                <w:sz w:val="24"/>
                <w:szCs w:val="24"/>
              </w:rPr>
              <w:t>Хозяйственные постройки для содержания скота и птицы, хранения кормов, инвентаря, топлива и других хозяйственных нужд, а также - хозяйственные подъезды и скотопрогоны (для территорий с местами приложения труда и с возможностью ведения развитого товарного личного подсобного хозяйства, сельскохозяйственного производства, садоводства, огородничества)</w:t>
            </w:r>
          </w:p>
          <w:p w:rsidR="00776D72" w:rsidRPr="0050584D" w:rsidRDefault="00776D72" w:rsidP="00376806">
            <w:pPr>
              <w:rPr>
                <w:rFonts w:ascii="Times New Roman" w:hAnsi="Times New Roman" w:cs="Times New Roman"/>
                <w:sz w:val="24"/>
                <w:szCs w:val="24"/>
              </w:rPr>
            </w:pPr>
            <w:r w:rsidRPr="0050584D">
              <w:rPr>
                <w:rFonts w:ascii="Times New Roman" w:hAnsi="Times New Roman" w:cs="Times New Roman"/>
                <w:sz w:val="24"/>
                <w:szCs w:val="24"/>
              </w:rPr>
              <w:t xml:space="preserve">Надворные туалеты, гидронепроницаемые выгребы, </w:t>
            </w:r>
            <w:r w:rsidRPr="0050584D">
              <w:rPr>
                <w:rFonts w:ascii="Times New Roman" w:hAnsi="Times New Roman" w:cs="Times New Roman"/>
                <w:sz w:val="24"/>
                <w:szCs w:val="24"/>
              </w:rPr>
              <w:lastRenderedPageBreak/>
              <w:t>септики.</w:t>
            </w:r>
          </w:p>
          <w:p w:rsidR="00776D72" w:rsidRPr="0050584D" w:rsidRDefault="00776D72" w:rsidP="00376806">
            <w:pPr>
              <w:rPr>
                <w:rFonts w:ascii="Times New Roman" w:hAnsi="Times New Roman" w:cs="Times New Roman"/>
                <w:sz w:val="24"/>
                <w:szCs w:val="24"/>
              </w:rPr>
            </w:pPr>
            <w:r w:rsidRPr="0050584D">
              <w:rPr>
                <w:rFonts w:ascii="Times New Roman" w:hAnsi="Times New Roman" w:cs="Times New Roman"/>
                <w:sz w:val="24"/>
                <w:szCs w:val="24"/>
              </w:rPr>
              <w:t>Объекты инженерного обеспечения</w:t>
            </w:r>
          </w:p>
        </w:tc>
        <w:tc>
          <w:tcPr>
            <w:tcW w:w="6379" w:type="dxa"/>
          </w:tcPr>
          <w:p w:rsidR="00776D72" w:rsidRPr="0050584D" w:rsidRDefault="00776D72" w:rsidP="00191F8F">
            <w:pPr>
              <w:ind w:firstLine="0"/>
              <w:rPr>
                <w:rFonts w:ascii="Times New Roman" w:hAnsi="Times New Roman" w:cs="Times New Roman"/>
                <w:sz w:val="24"/>
                <w:szCs w:val="24"/>
              </w:rPr>
            </w:pPr>
            <w:r w:rsidRPr="0050584D">
              <w:rPr>
                <w:rFonts w:ascii="Times New Roman" w:hAnsi="Times New Roman" w:cs="Times New Roman"/>
                <w:sz w:val="24"/>
                <w:szCs w:val="24"/>
              </w:rPr>
              <w:lastRenderedPageBreak/>
              <w:t>Максимальное количество надземных этажей  коллективных хранилищ – 1 этаж</w:t>
            </w:r>
          </w:p>
          <w:p w:rsidR="00776D72" w:rsidRPr="0050584D" w:rsidRDefault="00776D72" w:rsidP="00191F8F">
            <w:pPr>
              <w:ind w:firstLine="0"/>
              <w:rPr>
                <w:rFonts w:ascii="Times New Roman" w:hAnsi="Times New Roman" w:cs="Times New Roman"/>
                <w:sz w:val="24"/>
                <w:szCs w:val="24"/>
              </w:rPr>
            </w:pPr>
            <w:r w:rsidRPr="0050584D">
              <w:rPr>
                <w:rFonts w:ascii="Times New Roman" w:hAnsi="Times New Roman" w:cs="Times New Roman"/>
                <w:sz w:val="24"/>
                <w:szCs w:val="24"/>
              </w:rPr>
              <w:t>Общая площадь коллективных хранилищ сельскохозяйственных продуктов определяется из расчета 4 - 5 кв.м на одну семью.</w:t>
            </w:r>
          </w:p>
          <w:p w:rsidR="00776D72" w:rsidRPr="0050584D" w:rsidRDefault="00776D72" w:rsidP="00191F8F">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Максимальное количество надземных этажей  –2 этажа</w:t>
            </w:r>
          </w:p>
          <w:p w:rsidR="00776D72" w:rsidRPr="0050584D" w:rsidRDefault="00776D72" w:rsidP="00191F8F">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высота строений и сооружений – 6 м. </w:t>
            </w:r>
          </w:p>
          <w:p w:rsidR="00776D72" w:rsidRPr="0050584D" w:rsidRDefault="00776D72" w:rsidP="00191F8F">
            <w:pPr>
              <w:ind w:firstLine="0"/>
              <w:rPr>
                <w:rFonts w:ascii="Times New Roman" w:hAnsi="Times New Roman" w:cs="Times New Roman"/>
                <w:sz w:val="24"/>
                <w:szCs w:val="24"/>
              </w:rPr>
            </w:pPr>
            <w:r w:rsidRPr="0050584D">
              <w:rPr>
                <w:rFonts w:ascii="Times New Roman" w:hAnsi="Times New Roman" w:cs="Times New Roman"/>
                <w:sz w:val="24"/>
                <w:szCs w:val="24"/>
              </w:rPr>
              <w:t xml:space="preserve">Общая площадь помещений  - до </w:t>
            </w:r>
            <w:smartTag w:uri="urn:schemas-microsoft-com:office:smarttags" w:element="metricconverter">
              <w:smartTagPr>
                <w:attr w:name="ProductID" w:val="100 кв. м"/>
              </w:smartTagPr>
              <w:r w:rsidRPr="0050584D">
                <w:rPr>
                  <w:rFonts w:ascii="Times New Roman" w:hAnsi="Times New Roman" w:cs="Times New Roman"/>
                  <w:sz w:val="24"/>
                  <w:szCs w:val="24"/>
                </w:rPr>
                <w:t>100 кв. м</w:t>
              </w:r>
            </w:smartTag>
            <w:r w:rsidRPr="0050584D">
              <w:rPr>
                <w:rFonts w:ascii="Times New Roman" w:hAnsi="Times New Roman" w:cs="Times New Roman"/>
                <w:sz w:val="24"/>
                <w:szCs w:val="24"/>
              </w:rPr>
              <w:t>.</w:t>
            </w:r>
          </w:p>
          <w:p w:rsidR="00776D72" w:rsidRPr="0050584D" w:rsidRDefault="00776D72" w:rsidP="00191F8F">
            <w:pPr>
              <w:ind w:firstLine="0"/>
              <w:rPr>
                <w:rFonts w:ascii="Times New Roman" w:hAnsi="Times New Roman" w:cs="Times New Roman"/>
                <w:sz w:val="24"/>
                <w:szCs w:val="24"/>
              </w:rPr>
            </w:pPr>
            <w:r w:rsidRPr="0050584D">
              <w:rPr>
                <w:rFonts w:ascii="Times New Roman" w:hAnsi="Times New Roman" w:cs="Times New Roman"/>
                <w:sz w:val="24"/>
                <w:szCs w:val="24"/>
              </w:rPr>
              <w:t xml:space="preserve">Расстояние до красных линий улиц и проездов не менее - </w:t>
            </w:r>
            <w:smartTag w:uri="urn:schemas-microsoft-com:office:smarttags" w:element="metricconverter">
              <w:smartTagPr>
                <w:attr w:name="ProductID" w:val="5 м"/>
              </w:smartTagPr>
              <w:r w:rsidRPr="0050584D">
                <w:rPr>
                  <w:rFonts w:ascii="Times New Roman" w:hAnsi="Times New Roman" w:cs="Times New Roman"/>
                  <w:sz w:val="24"/>
                  <w:szCs w:val="24"/>
                </w:rPr>
                <w:t>5 м</w:t>
              </w:r>
            </w:smartTag>
            <w:r w:rsidRPr="0050584D">
              <w:rPr>
                <w:rFonts w:ascii="Times New Roman" w:hAnsi="Times New Roman" w:cs="Times New Roman"/>
                <w:sz w:val="24"/>
                <w:szCs w:val="24"/>
              </w:rPr>
              <w:t>.</w:t>
            </w:r>
          </w:p>
          <w:p w:rsidR="00776D72" w:rsidRPr="0050584D" w:rsidRDefault="00776D72" w:rsidP="00191F8F">
            <w:pPr>
              <w:ind w:firstLine="0"/>
              <w:rPr>
                <w:rFonts w:ascii="Times New Roman" w:hAnsi="Times New Roman" w:cs="Times New Roman"/>
                <w:sz w:val="24"/>
                <w:szCs w:val="24"/>
              </w:rPr>
            </w:pPr>
            <w:r w:rsidRPr="0050584D">
              <w:rPr>
                <w:rFonts w:ascii="Times New Roman" w:hAnsi="Times New Roman" w:cs="Times New Roman"/>
                <w:sz w:val="24"/>
                <w:szCs w:val="24"/>
              </w:rPr>
              <w:t xml:space="preserve">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 </w:t>
            </w:r>
            <w:smartTag w:uri="urn:schemas-microsoft-com:office:smarttags" w:element="metricconverter">
              <w:smartTagPr>
                <w:attr w:name="ProductID" w:val="6 м"/>
              </w:smartTagPr>
              <w:r w:rsidRPr="0050584D">
                <w:rPr>
                  <w:rFonts w:ascii="Times New Roman" w:hAnsi="Times New Roman" w:cs="Times New Roman"/>
                  <w:sz w:val="24"/>
                  <w:szCs w:val="24"/>
                </w:rPr>
                <w:t>6 м</w:t>
              </w:r>
            </w:smartTag>
            <w:r w:rsidRPr="0050584D">
              <w:rPr>
                <w:rFonts w:ascii="Times New Roman" w:hAnsi="Times New Roman" w:cs="Times New Roman"/>
                <w:sz w:val="24"/>
                <w:szCs w:val="24"/>
              </w:rPr>
              <w:t>.</w:t>
            </w:r>
          </w:p>
          <w:p w:rsidR="00776D72" w:rsidRPr="0050584D" w:rsidRDefault="00776D72" w:rsidP="00191F8F">
            <w:pPr>
              <w:ind w:firstLine="0"/>
              <w:rPr>
                <w:rFonts w:ascii="Times New Roman" w:hAnsi="Times New Roman" w:cs="Times New Roman"/>
                <w:sz w:val="24"/>
                <w:szCs w:val="24"/>
              </w:rPr>
            </w:pPr>
            <w:r w:rsidRPr="0050584D">
              <w:rPr>
                <w:rFonts w:ascii="Times New Roman" w:hAnsi="Times New Roman" w:cs="Times New Roman"/>
                <w:sz w:val="24"/>
                <w:szCs w:val="24"/>
              </w:rPr>
              <w:t>Расстояния от сараев для скота и птицы до шахтных колодцев - не менее 20 м.</w:t>
            </w:r>
          </w:p>
          <w:p w:rsidR="00776D72" w:rsidRPr="0050584D" w:rsidRDefault="00776D72" w:rsidP="00191F8F">
            <w:pPr>
              <w:tabs>
                <w:tab w:val="left" w:pos="1134"/>
              </w:tabs>
              <w:ind w:firstLine="0"/>
              <w:rPr>
                <w:rFonts w:ascii="Times New Roman" w:hAnsi="Times New Roman" w:cs="Times New Roman"/>
                <w:sz w:val="24"/>
                <w:szCs w:val="24"/>
              </w:rPr>
            </w:pPr>
            <w:r w:rsidRPr="0050584D">
              <w:rPr>
                <w:rFonts w:ascii="Times New Roman" w:hAnsi="Times New Roman" w:cs="Times New Roman"/>
                <w:sz w:val="24"/>
                <w:szCs w:val="24"/>
              </w:rPr>
              <w:t>Минимальное расстояние до границы смежного земельного участка:</w:t>
            </w:r>
          </w:p>
          <w:p w:rsidR="00776D72" w:rsidRPr="0050584D" w:rsidRDefault="00776D72" w:rsidP="00191F8F">
            <w:pPr>
              <w:tabs>
                <w:tab w:val="left" w:pos="1134"/>
              </w:tabs>
              <w:ind w:firstLine="0"/>
              <w:rPr>
                <w:rFonts w:ascii="Times New Roman" w:hAnsi="Times New Roman" w:cs="Times New Roman"/>
                <w:sz w:val="24"/>
                <w:szCs w:val="24"/>
              </w:rPr>
            </w:pPr>
            <w:r w:rsidRPr="0050584D">
              <w:rPr>
                <w:rFonts w:ascii="Times New Roman" w:hAnsi="Times New Roman" w:cs="Times New Roman"/>
                <w:sz w:val="24"/>
                <w:szCs w:val="24"/>
              </w:rPr>
              <w:t>- от постройки для содержания скота и птицы - 1 м;</w:t>
            </w:r>
          </w:p>
          <w:p w:rsidR="00191F8F" w:rsidRPr="0050584D" w:rsidRDefault="00776D72" w:rsidP="00191F8F">
            <w:pPr>
              <w:tabs>
                <w:tab w:val="left" w:pos="1134"/>
              </w:tabs>
              <w:ind w:firstLine="0"/>
              <w:rPr>
                <w:rFonts w:ascii="Times New Roman" w:hAnsi="Times New Roman" w:cs="Times New Roman"/>
                <w:sz w:val="24"/>
                <w:szCs w:val="24"/>
              </w:rPr>
            </w:pPr>
            <w:r w:rsidRPr="0050584D">
              <w:rPr>
                <w:rFonts w:ascii="Times New Roman" w:hAnsi="Times New Roman" w:cs="Times New Roman"/>
                <w:sz w:val="24"/>
                <w:szCs w:val="24"/>
              </w:rPr>
              <w:t>- от других построек (бани, гаража и других) - 1 м</w:t>
            </w:r>
          </w:p>
          <w:p w:rsidR="00191F8F" w:rsidRPr="0050584D" w:rsidRDefault="00191F8F" w:rsidP="00191F8F">
            <w:pPr>
              <w:tabs>
                <w:tab w:val="left" w:pos="1134"/>
              </w:tabs>
              <w:ind w:firstLine="0"/>
              <w:rPr>
                <w:rFonts w:ascii="Times New Roman" w:hAnsi="Times New Roman" w:cs="Times New Roman"/>
                <w:sz w:val="24"/>
                <w:szCs w:val="24"/>
              </w:rPr>
            </w:pPr>
            <w:r w:rsidRPr="0050584D">
              <w:rPr>
                <w:rFonts w:ascii="Times New Roman" w:hAnsi="Times New Roman" w:cs="Times New Roman"/>
                <w:sz w:val="24"/>
                <w:szCs w:val="24"/>
              </w:rPr>
              <w:t>- от туалетов, выгребов, септиков - 3 м.</w:t>
            </w:r>
          </w:p>
          <w:p w:rsidR="00776D72" w:rsidRPr="0050584D" w:rsidRDefault="00776D72" w:rsidP="00191F8F">
            <w:pPr>
              <w:ind w:firstLine="0"/>
              <w:rPr>
                <w:rFonts w:ascii="Times New Roman" w:hAnsi="Times New Roman" w:cs="Times New Roman"/>
                <w:sz w:val="24"/>
                <w:szCs w:val="24"/>
              </w:rPr>
            </w:pPr>
            <w:r w:rsidRPr="0050584D">
              <w:rPr>
                <w:rFonts w:ascii="Times New Roman" w:hAnsi="Times New Roman" w:cs="Times New Roman"/>
                <w:sz w:val="24"/>
                <w:szCs w:val="24"/>
              </w:rPr>
              <w:t>Допускается блокировка хозяйственных построек на смежных приусадебных земельных участках по взаимному (удостоверенному) согласию домовладельцев при новом строительстве с учетом противопожарных требований.</w:t>
            </w:r>
          </w:p>
          <w:p w:rsidR="00776D72" w:rsidRPr="0050584D" w:rsidRDefault="00776D72" w:rsidP="00191F8F">
            <w:pPr>
              <w:tabs>
                <w:tab w:val="left" w:pos="1134"/>
              </w:tabs>
              <w:ind w:firstLine="0"/>
              <w:rPr>
                <w:rFonts w:ascii="Times New Roman" w:hAnsi="Times New Roman" w:cs="Times New Roman"/>
                <w:sz w:val="24"/>
                <w:szCs w:val="24"/>
              </w:rPr>
            </w:pPr>
            <w:r w:rsidRPr="0050584D">
              <w:rPr>
                <w:rFonts w:ascii="Times New Roman" w:hAnsi="Times New Roman" w:cs="Times New Roman"/>
                <w:sz w:val="24"/>
                <w:szCs w:val="24"/>
              </w:rPr>
              <w:t xml:space="preserve">Группы сараев должны содержать не более 30 блоков каждая. Площадь застройки сблокированных сараев не должна превышать </w:t>
            </w:r>
            <w:smartTag w:uri="urn:schemas-microsoft-com:office:smarttags" w:element="metricconverter">
              <w:smartTagPr>
                <w:attr w:name="ProductID" w:val="800 м2"/>
              </w:smartTagPr>
              <w:r w:rsidRPr="0050584D">
                <w:rPr>
                  <w:rFonts w:ascii="Times New Roman" w:hAnsi="Times New Roman" w:cs="Times New Roman"/>
                  <w:sz w:val="24"/>
                  <w:szCs w:val="24"/>
                </w:rPr>
                <w:t>800 м2</w:t>
              </w:r>
            </w:smartTag>
            <w:r w:rsidRPr="0050584D">
              <w:rPr>
                <w:rFonts w:ascii="Times New Roman" w:hAnsi="Times New Roman" w:cs="Times New Roman"/>
                <w:sz w:val="24"/>
                <w:szCs w:val="24"/>
              </w:rPr>
              <w:t>.</w:t>
            </w:r>
          </w:p>
          <w:p w:rsidR="00776D72" w:rsidRPr="0050584D" w:rsidRDefault="00776D72" w:rsidP="00191F8F">
            <w:pPr>
              <w:tabs>
                <w:tab w:val="left" w:pos="1134"/>
              </w:tabs>
              <w:ind w:firstLine="0"/>
              <w:rPr>
                <w:rFonts w:ascii="Times New Roman" w:hAnsi="Times New Roman" w:cs="Times New Roman"/>
                <w:sz w:val="24"/>
                <w:szCs w:val="24"/>
              </w:rPr>
            </w:pPr>
            <w:r w:rsidRPr="0050584D">
              <w:rPr>
                <w:rFonts w:ascii="Times New Roman" w:hAnsi="Times New Roman" w:cs="Times New Roman"/>
                <w:sz w:val="24"/>
                <w:szCs w:val="24"/>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w:t>
            </w:r>
            <w:r w:rsidRPr="0050584D">
              <w:rPr>
                <w:rFonts w:ascii="Times New Roman" w:hAnsi="Times New Roman" w:cs="Times New Roman"/>
                <w:sz w:val="24"/>
                <w:szCs w:val="24"/>
              </w:rPr>
              <w:lastRenderedPageBreak/>
              <w:t xml:space="preserve">жилых помещений. </w:t>
            </w:r>
          </w:p>
          <w:p w:rsidR="00776D72" w:rsidRPr="0050584D" w:rsidRDefault="00776D72" w:rsidP="00191F8F">
            <w:pPr>
              <w:tabs>
                <w:tab w:val="left" w:pos="1134"/>
              </w:tabs>
              <w:ind w:firstLine="0"/>
              <w:rPr>
                <w:rFonts w:ascii="Times New Roman" w:hAnsi="Times New Roman" w:cs="Times New Roman"/>
                <w:sz w:val="24"/>
                <w:szCs w:val="24"/>
              </w:rPr>
            </w:pPr>
            <w:r w:rsidRPr="0050584D">
              <w:rPr>
                <w:rFonts w:ascii="Times New Roman" w:hAnsi="Times New Roman" w:cs="Times New Roman"/>
                <w:sz w:val="24"/>
                <w:szCs w:val="24"/>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p w:rsidR="00776D72" w:rsidRPr="0050584D" w:rsidRDefault="00776D72" w:rsidP="00191F8F">
            <w:pPr>
              <w:ind w:firstLine="0"/>
              <w:rPr>
                <w:rFonts w:ascii="Times New Roman" w:hAnsi="Times New Roman" w:cs="Times New Roman"/>
                <w:sz w:val="24"/>
                <w:szCs w:val="24"/>
              </w:rPr>
            </w:pPr>
            <w:r w:rsidRPr="0050584D">
              <w:rPr>
                <w:rFonts w:ascii="Times New Roman" w:hAnsi="Times New Roman" w:cs="Times New Roman"/>
                <w:sz w:val="24"/>
                <w:szCs w:val="24"/>
              </w:rPr>
              <w:t>Вспомогательные строения, за исключением гаражей, размещать со стороны улиц не допускается.</w:t>
            </w:r>
          </w:p>
        </w:tc>
      </w:tr>
      <w:tr w:rsidR="00776D72" w:rsidRPr="0050584D" w:rsidTr="00376806">
        <w:trPr>
          <w:trHeight w:val="3615"/>
        </w:trPr>
        <w:tc>
          <w:tcPr>
            <w:tcW w:w="3544" w:type="dxa"/>
          </w:tcPr>
          <w:p w:rsidR="00776D72" w:rsidRPr="0050584D" w:rsidRDefault="00776D72" w:rsidP="00376806">
            <w:pPr>
              <w:rPr>
                <w:rFonts w:ascii="Times New Roman" w:hAnsi="Times New Roman" w:cs="Times New Roman"/>
                <w:sz w:val="24"/>
                <w:szCs w:val="24"/>
              </w:rPr>
            </w:pPr>
            <w:r w:rsidRPr="0050584D">
              <w:rPr>
                <w:rFonts w:ascii="Times New Roman" w:hAnsi="Times New Roman" w:cs="Times New Roman"/>
                <w:sz w:val="24"/>
                <w:szCs w:val="24"/>
              </w:rPr>
              <w:lastRenderedPageBreak/>
              <w:t>Площадки для игр детей дошкольного и младшего школьного возраста, для отдыха взрослого населения,</w:t>
            </w:r>
          </w:p>
          <w:p w:rsidR="00776D72" w:rsidRPr="0050584D" w:rsidRDefault="00776D72" w:rsidP="00376806">
            <w:pPr>
              <w:rPr>
                <w:rFonts w:ascii="Times New Roman" w:hAnsi="Times New Roman" w:cs="Times New Roman"/>
                <w:sz w:val="24"/>
                <w:szCs w:val="24"/>
              </w:rPr>
            </w:pPr>
            <w:r w:rsidRPr="0050584D">
              <w:rPr>
                <w:rFonts w:ascii="Times New Roman" w:hAnsi="Times New Roman" w:cs="Times New Roman"/>
                <w:sz w:val="24"/>
                <w:szCs w:val="24"/>
              </w:rPr>
              <w:t xml:space="preserve">для занятий физкультурой, для хозяйственных целей и выгула собак. </w:t>
            </w:r>
          </w:p>
          <w:p w:rsidR="00776D72" w:rsidRPr="0050584D" w:rsidRDefault="00776D72" w:rsidP="00376806">
            <w:pPr>
              <w:rPr>
                <w:rFonts w:ascii="Times New Roman" w:hAnsi="Times New Roman" w:cs="Times New Roman"/>
                <w:sz w:val="24"/>
                <w:szCs w:val="24"/>
              </w:rPr>
            </w:pPr>
            <w:r w:rsidRPr="0050584D">
              <w:rPr>
                <w:rFonts w:ascii="Times New Roman" w:hAnsi="Times New Roman" w:cs="Times New Roman"/>
                <w:sz w:val="24"/>
                <w:szCs w:val="24"/>
              </w:rPr>
              <w:t>Гостевые автостоянки для парковки легковых автомобилей посетителей.</w:t>
            </w:r>
          </w:p>
        </w:tc>
        <w:tc>
          <w:tcPr>
            <w:tcW w:w="6379" w:type="dxa"/>
          </w:tcPr>
          <w:p w:rsidR="00776D72" w:rsidRPr="0050584D" w:rsidRDefault="00776D72" w:rsidP="00191F8F">
            <w:pPr>
              <w:ind w:firstLine="0"/>
              <w:rPr>
                <w:rFonts w:ascii="Times New Roman" w:hAnsi="Times New Roman" w:cs="Times New Roman"/>
                <w:sz w:val="24"/>
                <w:szCs w:val="24"/>
              </w:rPr>
            </w:pPr>
            <w:r w:rsidRPr="0050584D">
              <w:rPr>
                <w:rFonts w:ascii="Times New Roman" w:hAnsi="Times New Roman" w:cs="Times New Roman"/>
                <w:sz w:val="24"/>
                <w:szCs w:val="24"/>
              </w:rPr>
              <w:t>Минимально допустимое расстояние от окон жилых и общественных зданий до площадок:</w:t>
            </w:r>
          </w:p>
          <w:p w:rsidR="00776D72" w:rsidRPr="0050584D" w:rsidRDefault="00776D72" w:rsidP="00191F8F">
            <w:pPr>
              <w:ind w:firstLine="0"/>
              <w:rPr>
                <w:rFonts w:ascii="Times New Roman" w:hAnsi="Times New Roman" w:cs="Times New Roman"/>
                <w:sz w:val="24"/>
                <w:szCs w:val="24"/>
              </w:rPr>
            </w:pPr>
            <w:r w:rsidRPr="0050584D">
              <w:rPr>
                <w:rFonts w:ascii="Times New Roman" w:hAnsi="Times New Roman" w:cs="Times New Roman"/>
                <w:sz w:val="24"/>
                <w:szCs w:val="24"/>
              </w:rPr>
              <w:t xml:space="preserve">-для игр детей дошкольного и младшего школьного возраста - не менее </w:t>
            </w:r>
            <w:smartTag w:uri="urn:schemas-microsoft-com:office:smarttags" w:element="metricconverter">
              <w:smartTagPr>
                <w:attr w:name="ProductID" w:val="12 м"/>
              </w:smartTagPr>
              <w:r w:rsidRPr="0050584D">
                <w:rPr>
                  <w:rFonts w:ascii="Times New Roman" w:hAnsi="Times New Roman" w:cs="Times New Roman"/>
                  <w:sz w:val="24"/>
                  <w:szCs w:val="24"/>
                </w:rPr>
                <w:t>12 м</w:t>
              </w:r>
            </w:smartTag>
            <w:r w:rsidRPr="0050584D">
              <w:rPr>
                <w:rFonts w:ascii="Times New Roman" w:hAnsi="Times New Roman" w:cs="Times New Roman"/>
                <w:sz w:val="24"/>
                <w:szCs w:val="24"/>
              </w:rPr>
              <w:t>;</w:t>
            </w:r>
          </w:p>
          <w:p w:rsidR="00776D72" w:rsidRPr="0050584D" w:rsidRDefault="00776D72" w:rsidP="00191F8F">
            <w:pPr>
              <w:ind w:firstLine="0"/>
              <w:rPr>
                <w:rFonts w:ascii="Times New Roman" w:hAnsi="Times New Roman" w:cs="Times New Roman"/>
                <w:sz w:val="24"/>
                <w:szCs w:val="24"/>
              </w:rPr>
            </w:pPr>
            <w:r w:rsidRPr="0050584D">
              <w:rPr>
                <w:rFonts w:ascii="Times New Roman" w:hAnsi="Times New Roman" w:cs="Times New Roman"/>
                <w:sz w:val="24"/>
                <w:szCs w:val="24"/>
              </w:rPr>
              <w:t xml:space="preserve">-для отдыха взрослого населения - не менее </w:t>
            </w:r>
            <w:smartTag w:uri="urn:schemas-microsoft-com:office:smarttags" w:element="metricconverter">
              <w:smartTagPr>
                <w:attr w:name="ProductID" w:val="10 м"/>
              </w:smartTagPr>
              <w:r w:rsidRPr="0050584D">
                <w:rPr>
                  <w:rFonts w:ascii="Times New Roman" w:hAnsi="Times New Roman" w:cs="Times New Roman"/>
                  <w:sz w:val="24"/>
                  <w:szCs w:val="24"/>
                </w:rPr>
                <w:t>10 м</w:t>
              </w:r>
            </w:smartTag>
            <w:r w:rsidRPr="0050584D">
              <w:rPr>
                <w:rFonts w:ascii="Times New Roman" w:hAnsi="Times New Roman" w:cs="Times New Roman"/>
                <w:sz w:val="24"/>
                <w:szCs w:val="24"/>
              </w:rPr>
              <w:t>;</w:t>
            </w:r>
          </w:p>
          <w:p w:rsidR="00776D72" w:rsidRPr="0050584D" w:rsidRDefault="00776D72" w:rsidP="00191F8F">
            <w:pPr>
              <w:ind w:firstLine="0"/>
              <w:rPr>
                <w:rFonts w:ascii="Times New Roman" w:hAnsi="Times New Roman" w:cs="Times New Roman"/>
                <w:sz w:val="24"/>
                <w:szCs w:val="24"/>
              </w:rPr>
            </w:pPr>
            <w:r w:rsidRPr="0050584D">
              <w:rPr>
                <w:rFonts w:ascii="Times New Roman" w:hAnsi="Times New Roman" w:cs="Times New Roman"/>
                <w:sz w:val="24"/>
                <w:szCs w:val="24"/>
              </w:rPr>
              <w:t xml:space="preserve">-для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w:t>
            </w:r>
            <w:smartTag w:uri="urn:schemas-microsoft-com:office:smarttags" w:element="metricconverter">
              <w:smartTagPr>
                <w:attr w:name="ProductID" w:val="40 м"/>
              </w:smartTagPr>
              <w:r w:rsidRPr="0050584D">
                <w:rPr>
                  <w:rFonts w:ascii="Times New Roman" w:hAnsi="Times New Roman" w:cs="Times New Roman"/>
                  <w:sz w:val="24"/>
                  <w:szCs w:val="24"/>
                </w:rPr>
                <w:t>40 м</w:t>
              </w:r>
            </w:smartTag>
            <w:r w:rsidRPr="0050584D">
              <w:rPr>
                <w:rFonts w:ascii="Times New Roman" w:hAnsi="Times New Roman" w:cs="Times New Roman"/>
                <w:sz w:val="24"/>
                <w:szCs w:val="24"/>
              </w:rPr>
              <w:t>;</w:t>
            </w:r>
          </w:p>
          <w:p w:rsidR="00776D72" w:rsidRPr="0050584D" w:rsidRDefault="00776D72" w:rsidP="00191F8F">
            <w:pPr>
              <w:ind w:firstLine="0"/>
              <w:rPr>
                <w:rFonts w:ascii="Times New Roman" w:hAnsi="Times New Roman" w:cs="Times New Roman"/>
                <w:sz w:val="24"/>
                <w:szCs w:val="24"/>
              </w:rPr>
            </w:pPr>
            <w:r w:rsidRPr="0050584D">
              <w:rPr>
                <w:rFonts w:ascii="Times New Roman" w:hAnsi="Times New Roman" w:cs="Times New Roman"/>
                <w:sz w:val="24"/>
                <w:szCs w:val="24"/>
              </w:rPr>
              <w:t xml:space="preserve">-для хозяйственных целей - не менее </w:t>
            </w:r>
            <w:smartTag w:uri="urn:schemas-microsoft-com:office:smarttags" w:element="metricconverter">
              <w:smartTagPr>
                <w:attr w:name="ProductID" w:val="20 м"/>
              </w:smartTagPr>
              <w:r w:rsidRPr="0050584D">
                <w:rPr>
                  <w:rFonts w:ascii="Times New Roman" w:hAnsi="Times New Roman" w:cs="Times New Roman"/>
                  <w:sz w:val="24"/>
                  <w:szCs w:val="24"/>
                </w:rPr>
                <w:t>20 м</w:t>
              </w:r>
            </w:smartTag>
            <w:r w:rsidRPr="0050584D">
              <w:rPr>
                <w:rFonts w:ascii="Times New Roman" w:hAnsi="Times New Roman" w:cs="Times New Roman"/>
                <w:sz w:val="24"/>
                <w:szCs w:val="24"/>
              </w:rPr>
              <w:t>;</w:t>
            </w:r>
          </w:p>
          <w:p w:rsidR="00776D72" w:rsidRPr="0050584D" w:rsidRDefault="00776D72" w:rsidP="00191F8F">
            <w:pPr>
              <w:ind w:firstLine="0"/>
              <w:rPr>
                <w:rFonts w:ascii="Times New Roman" w:hAnsi="Times New Roman" w:cs="Times New Roman"/>
                <w:sz w:val="24"/>
                <w:szCs w:val="24"/>
              </w:rPr>
            </w:pPr>
            <w:r w:rsidRPr="0050584D">
              <w:rPr>
                <w:rFonts w:ascii="Times New Roman" w:hAnsi="Times New Roman" w:cs="Times New Roman"/>
                <w:sz w:val="24"/>
                <w:szCs w:val="24"/>
              </w:rPr>
              <w:t xml:space="preserve">-для выгула собак - не менее </w:t>
            </w:r>
            <w:smartTag w:uri="urn:schemas-microsoft-com:office:smarttags" w:element="metricconverter">
              <w:smartTagPr>
                <w:attr w:name="ProductID" w:val="40 м"/>
              </w:smartTagPr>
              <w:r w:rsidRPr="0050584D">
                <w:rPr>
                  <w:rFonts w:ascii="Times New Roman" w:hAnsi="Times New Roman" w:cs="Times New Roman"/>
                  <w:sz w:val="24"/>
                  <w:szCs w:val="24"/>
                </w:rPr>
                <w:t>40 м</w:t>
              </w:r>
            </w:smartTag>
            <w:r w:rsidRPr="0050584D">
              <w:rPr>
                <w:rFonts w:ascii="Times New Roman" w:hAnsi="Times New Roman" w:cs="Times New Roman"/>
                <w:sz w:val="24"/>
                <w:szCs w:val="24"/>
              </w:rPr>
              <w:t>;</w:t>
            </w:r>
          </w:p>
          <w:p w:rsidR="00776D72" w:rsidRPr="0050584D" w:rsidRDefault="00776D72" w:rsidP="00191F8F">
            <w:pPr>
              <w:ind w:firstLine="0"/>
              <w:rPr>
                <w:rFonts w:ascii="Times New Roman" w:hAnsi="Times New Roman" w:cs="Times New Roman"/>
                <w:sz w:val="24"/>
                <w:szCs w:val="24"/>
              </w:rPr>
            </w:pPr>
            <w:r w:rsidRPr="0050584D">
              <w:rPr>
                <w:rFonts w:ascii="Times New Roman" w:hAnsi="Times New Roman" w:cs="Times New Roman"/>
                <w:sz w:val="24"/>
                <w:szCs w:val="24"/>
              </w:rPr>
              <w:t>Расстояния от площадок для сушки белья не нормируются.</w:t>
            </w:r>
          </w:p>
          <w:p w:rsidR="00776D72" w:rsidRPr="0050584D" w:rsidRDefault="00776D72" w:rsidP="00191F8F">
            <w:pPr>
              <w:ind w:firstLine="0"/>
              <w:rPr>
                <w:rFonts w:ascii="Times New Roman" w:hAnsi="Times New Roman" w:cs="Times New Roman"/>
                <w:sz w:val="24"/>
                <w:szCs w:val="24"/>
              </w:rPr>
            </w:pPr>
            <w:r w:rsidRPr="0050584D">
              <w:rPr>
                <w:rFonts w:ascii="Times New Roman" w:hAnsi="Times New Roman" w:cs="Times New Roman"/>
                <w:sz w:val="24"/>
                <w:szCs w:val="24"/>
              </w:rPr>
              <w:t xml:space="preserve">Расстояния от площадок для хозяйственных целей до наиболее удаленного входа в жилое здание - не более </w:t>
            </w:r>
            <w:smartTag w:uri="urn:schemas-microsoft-com:office:smarttags" w:element="metricconverter">
              <w:smartTagPr>
                <w:attr w:name="ProductID" w:val="100 м"/>
              </w:smartTagPr>
              <w:r w:rsidRPr="0050584D">
                <w:rPr>
                  <w:rFonts w:ascii="Times New Roman" w:hAnsi="Times New Roman" w:cs="Times New Roman"/>
                  <w:sz w:val="24"/>
                  <w:szCs w:val="24"/>
                </w:rPr>
                <w:t>100 м</w:t>
              </w:r>
            </w:smartTag>
            <w:r w:rsidRPr="0050584D">
              <w:rPr>
                <w:rFonts w:ascii="Times New Roman" w:hAnsi="Times New Roman" w:cs="Times New Roman"/>
                <w:sz w:val="24"/>
                <w:szCs w:val="24"/>
              </w:rPr>
              <w:t xml:space="preserve"> </w:t>
            </w:r>
          </w:p>
        </w:tc>
      </w:tr>
      <w:tr w:rsidR="00776D72" w:rsidRPr="0050584D" w:rsidTr="00376806">
        <w:trPr>
          <w:trHeight w:val="1078"/>
        </w:trPr>
        <w:tc>
          <w:tcPr>
            <w:tcW w:w="3544" w:type="dxa"/>
          </w:tcPr>
          <w:p w:rsidR="00776D72" w:rsidRPr="0050584D" w:rsidRDefault="00776D72" w:rsidP="00376806">
            <w:pPr>
              <w:rPr>
                <w:rFonts w:ascii="Times New Roman" w:hAnsi="Times New Roman" w:cs="Times New Roman"/>
                <w:sz w:val="24"/>
                <w:szCs w:val="24"/>
              </w:rPr>
            </w:pPr>
            <w:r w:rsidRPr="0050584D">
              <w:rPr>
                <w:rFonts w:ascii="Times New Roman" w:hAnsi="Times New Roman" w:cs="Times New Roman"/>
                <w:sz w:val="24"/>
                <w:szCs w:val="24"/>
              </w:rPr>
              <w:t>Площадки для сбора твердых бытовых отходов.</w:t>
            </w:r>
          </w:p>
        </w:tc>
        <w:tc>
          <w:tcPr>
            <w:tcW w:w="6379" w:type="dxa"/>
          </w:tcPr>
          <w:p w:rsidR="00776D72" w:rsidRPr="0050584D" w:rsidRDefault="00776D72" w:rsidP="00191F8F">
            <w:pPr>
              <w:ind w:firstLine="0"/>
              <w:rPr>
                <w:rFonts w:ascii="Times New Roman" w:hAnsi="Times New Roman" w:cs="Times New Roman"/>
                <w:sz w:val="24"/>
                <w:szCs w:val="24"/>
              </w:rPr>
            </w:pPr>
            <w:r w:rsidRPr="0050584D">
              <w:rPr>
                <w:rFonts w:ascii="Times New Roman" w:hAnsi="Times New Roman" w:cs="Times New Roman"/>
                <w:sz w:val="24"/>
                <w:szCs w:val="24"/>
              </w:rPr>
              <w:t xml:space="preserve">Расстояние от площадок с контейнерами до окон жилых домов, границ участков детских, лечебных учреждений, мест отдыха должны быть не менее </w:t>
            </w:r>
            <w:smartTag w:uri="urn:schemas-microsoft-com:office:smarttags" w:element="metricconverter">
              <w:smartTagPr>
                <w:attr w:name="ProductID" w:val="20 м"/>
              </w:smartTagPr>
              <w:r w:rsidRPr="0050584D">
                <w:rPr>
                  <w:rFonts w:ascii="Times New Roman" w:hAnsi="Times New Roman" w:cs="Times New Roman"/>
                  <w:sz w:val="24"/>
                  <w:szCs w:val="24"/>
                </w:rPr>
                <w:t>20 м</w:t>
              </w:r>
            </w:smartTag>
            <w:r w:rsidRPr="0050584D">
              <w:rPr>
                <w:rFonts w:ascii="Times New Roman" w:hAnsi="Times New Roman" w:cs="Times New Roman"/>
                <w:sz w:val="24"/>
                <w:szCs w:val="24"/>
              </w:rPr>
              <w:t xml:space="preserve">, и не более </w:t>
            </w:r>
            <w:smartTag w:uri="urn:schemas-microsoft-com:office:smarttags" w:element="metricconverter">
              <w:smartTagPr>
                <w:attr w:name="ProductID" w:val="100 м"/>
              </w:smartTagPr>
              <w:r w:rsidRPr="0050584D">
                <w:rPr>
                  <w:rFonts w:ascii="Times New Roman" w:hAnsi="Times New Roman" w:cs="Times New Roman"/>
                  <w:sz w:val="24"/>
                  <w:szCs w:val="24"/>
                </w:rPr>
                <w:t>100 м</w:t>
              </w:r>
            </w:smartTag>
            <w:r w:rsidRPr="0050584D">
              <w:rPr>
                <w:rFonts w:ascii="Times New Roman" w:hAnsi="Times New Roman" w:cs="Times New Roman"/>
                <w:sz w:val="24"/>
                <w:szCs w:val="24"/>
              </w:rPr>
              <w:t xml:space="preserve">. </w:t>
            </w:r>
          </w:p>
          <w:p w:rsidR="00776D72" w:rsidRPr="0050584D" w:rsidRDefault="00776D72" w:rsidP="00191F8F">
            <w:pPr>
              <w:ind w:firstLine="0"/>
              <w:rPr>
                <w:rFonts w:ascii="Times New Roman" w:hAnsi="Times New Roman" w:cs="Times New Roman"/>
                <w:sz w:val="24"/>
                <w:szCs w:val="24"/>
              </w:rPr>
            </w:pPr>
            <w:r w:rsidRPr="0050584D">
              <w:rPr>
                <w:rFonts w:ascii="Times New Roman" w:hAnsi="Times New Roman" w:cs="Times New Roman"/>
                <w:sz w:val="24"/>
                <w:szCs w:val="24"/>
              </w:rPr>
              <w:t>Общее количество контейнеров не более 5 шт.</w:t>
            </w:r>
          </w:p>
        </w:tc>
      </w:tr>
      <w:tr w:rsidR="00776D72" w:rsidRPr="0050584D" w:rsidTr="00376806">
        <w:tc>
          <w:tcPr>
            <w:tcW w:w="3544" w:type="dxa"/>
            <w:shd w:val="clear" w:color="auto" w:fill="auto"/>
          </w:tcPr>
          <w:p w:rsidR="00776D72" w:rsidRPr="0050584D" w:rsidRDefault="00776D72" w:rsidP="00376806">
            <w:pPr>
              <w:rPr>
                <w:rFonts w:ascii="Times New Roman" w:hAnsi="Times New Roman" w:cs="Times New Roman"/>
                <w:sz w:val="24"/>
                <w:szCs w:val="24"/>
              </w:rPr>
            </w:pPr>
            <w:r w:rsidRPr="0050584D">
              <w:rPr>
                <w:rFonts w:ascii="Times New Roman" w:hAnsi="Times New Roman" w:cs="Times New Roman"/>
                <w:sz w:val="24"/>
                <w:szCs w:val="24"/>
              </w:rPr>
              <w:t>Объекты хранения индивидуального легкового автотранспорта на участках индивидуальных жилых домов</w:t>
            </w:r>
          </w:p>
        </w:tc>
        <w:tc>
          <w:tcPr>
            <w:tcW w:w="6379" w:type="dxa"/>
            <w:shd w:val="clear" w:color="auto" w:fill="auto"/>
          </w:tcPr>
          <w:p w:rsidR="00776D72" w:rsidRPr="0050584D" w:rsidRDefault="00776D72" w:rsidP="00191F8F">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Максимальная высота зданий - 6 м</w:t>
            </w:r>
          </w:p>
          <w:p w:rsidR="00776D72" w:rsidRPr="0050584D" w:rsidRDefault="00776D72" w:rsidP="00191F8F">
            <w:pPr>
              <w:ind w:firstLine="0"/>
              <w:rPr>
                <w:rFonts w:ascii="Times New Roman" w:hAnsi="Times New Roman" w:cs="Times New Roman"/>
                <w:sz w:val="24"/>
                <w:szCs w:val="24"/>
              </w:rPr>
            </w:pPr>
            <w:r w:rsidRPr="0050584D">
              <w:rPr>
                <w:rFonts w:ascii="Times New Roman" w:hAnsi="Times New Roman" w:cs="Times New Roman"/>
                <w:sz w:val="24"/>
                <w:szCs w:val="24"/>
              </w:rPr>
              <w:t>Допускается размещать по красной линии без устройства распашных ворот. Допускается делать встроенными в первые этажи жилого дома.</w:t>
            </w:r>
          </w:p>
          <w:p w:rsidR="00776D72" w:rsidRPr="0050584D" w:rsidRDefault="00776D72" w:rsidP="00191F8F">
            <w:pPr>
              <w:ind w:firstLine="0"/>
              <w:rPr>
                <w:rFonts w:ascii="Times New Roman" w:hAnsi="Times New Roman" w:cs="Times New Roman"/>
                <w:sz w:val="24"/>
                <w:szCs w:val="24"/>
              </w:rPr>
            </w:pPr>
            <w:r w:rsidRPr="0050584D">
              <w:rPr>
                <w:rFonts w:ascii="Times New Roman" w:hAnsi="Times New Roman" w:cs="Times New Roman"/>
                <w:sz w:val="24"/>
                <w:szCs w:val="24"/>
              </w:rPr>
              <w:t>На приусадебных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bl>
    <w:p w:rsidR="00776D72" w:rsidRPr="0050584D" w:rsidRDefault="00776D72" w:rsidP="005F7912">
      <w:pPr>
        <w:rPr>
          <w:rFonts w:ascii="Times New Roman" w:hAnsi="Times New Roman" w:cs="Times New Roman"/>
          <w:sz w:val="24"/>
          <w:szCs w:val="24"/>
        </w:rPr>
      </w:pPr>
    </w:p>
    <w:p w:rsidR="00B92D2F" w:rsidRPr="0050584D" w:rsidRDefault="00B92D2F" w:rsidP="00B92D2F">
      <w:pPr>
        <w:widowControl w:val="0"/>
        <w:outlineLvl w:val="0"/>
        <w:rPr>
          <w:rFonts w:ascii="Times New Roman" w:hAnsi="Times New Roman" w:cs="Times New Roman"/>
          <w:b/>
          <w:sz w:val="24"/>
          <w:szCs w:val="24"/>
          <w:u w:val="single"/>
        </w:rPr>
      </w:pPr>
      <w:bookmarkStart w:id="583" w:name="_Toc3399167"/>
      <w:r w:rsidRPr="0050584D">
        <w:rPr>
          <w:rFonts w:ascii="Times New Roman" w:hAnsi="Times New Roman" w:cs="Times New Roman"/>
          <w:b/>
          <w:sz w:val="24"/>
          <w:szCs w:val="24"/>
          <w:u w:val="single"/>
        </w:rPr>
        <w:t>3) Ж-Р. Зона развития застройки индивидуальными жилыми домами</w:t>
      </w:r>
      <w:bookmarkEnd w:id="583"/>
      <w:r w:rsidRPr="0050584D">
        <w:rPr>
          <w:rFonts w:ascii="Times New Roman" w:hAnsi="Times New Roman" w:cs="Times New Roman"/>
          <w:b/>
          <w:sz w:val="24"/>
          <w:szCs w:val="24"/>
          <w:u w:val="single"/>
        </w:rPr>
        <w:t xml:space="preserve">  </w:t>
      </w:r>
    </w:p>
    <w:p w:rsidR="00B92D2F" w:rsidRPr="0050584D" w:rsidRDefault="00B92D2F" w:rsidP="00B92D2F">
      <w:pPr>
        <w:widowControl w:val="0"/>
        <w:ind w:firstLine="567"/>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Зона развития застройки индивидуальными жилыми домами Ж-Р выделена для обеспечения правовых, социальных, культурных, бытовых условий формирования жилых кварталов на перспективу развития населенных пунктов в соответствии с положениями Генерального плана Стародеревянковского сельского поселения из отдельно стоящих индивидуальных жилых домов усадебного типа с возможностью ведения личного подсобного хозяйства, а также с минимально разрешенным набором услуг местного значения. </w:t>
      </w:r>
    </w:p>
    <w:p w:rsidR="00B92D2F" w:rsidRPr="0050584D" w:rsidRDefault="00B92D2F" w:rsidP="00B92D2F">
      <w:pPr>
        <w:ind w:firstLine="567"/>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По мере принятия решений о застройке данных территорий, органами местного самоуправления, проводятся работы по подготовке и утверждению документации по планировке территории с целью выделения требуемой планировочной структуры и функционального зонирования, определения границ земельных участков. </w:t>
      </w:r>
    </w:p>
    <w:p w:rsidR="00B92D2F" w:rsidRPr="0050584D" w:rsidRDefault="00B92D2F" w:rsidP="00B92D2F">
      <w:pPr>
        <w:ind w:firstLine="567"/>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После проведения данных мероприятий осуществляется зонирование таких территорий, в установленном порядке вносятся изменения в карты градостроительного зонирования настоящих Правил. </w:t>
      </w:r>
    </w:p>
    <w:p w:rsidR="00B92D2F" w:rsidRPr="0050584D" w:rsidRDefault="00B92D2F" w:rsidP="00B92D2F">
      <w:pPr>
        <w:widowControl w:val="0"/>
        <w:rPr>
          <w:rFonts w:ascii="Times New Roman" w:hAnsi="Times New Roman" w:cs="Times New Roman"/>
          <w:b/>
          <w:sz w:val="24"/>
          <w:szCs w:val="24"/>
          <w:u w:val="single"/>
        </w:rPr>
      </w:pPr>
    </w:p>
    <w:p w:rsidR="00B92D2F" w:rsidRPr="0050584D" w:rsidRDefault="00B92D2F" w:rsidP="00B92D2F">
      <w:pPr>
        <w:widowControl w:val="0"/>
        <w:ind w:firstLine="426"/>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3.1) Основные виды разрешённого использования земельных участков 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28"/>
        <w:gridCol w:w="5953"/>
      </w:tblGrid>
      <w:tr w:rsidR="00B92D2F" w:rsidRPr="0050584D" w:rsidTr="00376806">
        <w:trPr>
          <w:trHeight w:val="20"/>
        </w:trPr>
        <w:tc>
          <w:tcPr>
            <w:tcW w:w="3828" w:type="dxa"/>
            <w:vAlign w:val="center"/>
          </w:tcPr>
          <w:p w:rsidR="00B92D2F" w:rsidRPr="0050584D" w:rsidRDefault="00B92D2F" w:rsidP="00376806">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 xml:space="preserve">Виды разрешенного </w:t>
            </w:r>
            <w:r w:rsidRPr="0050584D">
              <w:rPr>
                <w:rFonts w:ascii="Times New Roman" w:hAnsi="Times New Roman" w:cs="Times New Roman"/>
                <w:b/>
                <w:sz w:val="24"/>
                <w:szCs w:val="24"/>
              </w:rPr>
              <w:lastRenderedPageBreak/>
              <w:t>использования земельных участков и объектов капитального строительства</w:t>
            </w:r>
          </w:p>
        </w:tc>
        <w:tc>
          <w:tcPr>
            <w:tcW w:w="5953" w:type="dxa"/>
            <w:vAlign w:val="center"/>
          </w:tcPr>
          <w:p w:rsidR="00B92D2F" w:rsidRPr="0050584D" w:rsidRDefault="00B92D2F" w:rsidP="00376806">
            <w:pPr>
              <w:pStyle w:val="ConsPlusTitle"/>
              <w:outlineLvl w:val="1"/>
              <w:rPr>
                <w:rFonts w:ascii="Times New Roman" w:eastAsiaTheme="minorHAnsi" w:hAnsi="Times New Roman" w:cs="Times New Roman"/>
                <w:bCs w:val="0"/>
                <w:sz w:val="24"/>
                <w:szCs w:val="24"/>
                <w:lang w:eastAsia="en-US"/>
              </w:rPr>
            </w:pPr>
            <w:bookmarkStart w:id="584" w:name="_Toc536726668"/>
            <w:bookmarkStart w:id="585" w:name="_Toc536808481"/>
            <w:bookmarkStart w:id="586" w:name="_Toc2770161"/>
            <w:bookmarkStart w:id="587" w:name="_Toc2770838"/>
            <w:bookmarkStart w:id="588" w:name="_Toc2849263"/>
            <w:bookmarkStart w:id="589" w:name="_Toc3399168"/>
            <w:r w:rsidRPr="0050584D">
              <w:rPr>
                <w:rFonts w:ascii="Times New Roman" w:eastAsiaTheme="minorHAnsi" w:hAnsi="Times New Roman" w:cs="Times New Roman"/>
                <w:bCs w:val="0"/>
                <w:sz w:val="24"/>
                <w:szCs w:val="24"/>
                <w:lang w:eastAsia="en-US"/>
              </w:rPr>
              <w:lastRenderedPageBreak/>
              <w:t xml:space="preserve">Предельные (минимальные и (или) </w:t>
            </w:r>
            <w:r w:rsidRPr="0050584D">
              <w:rPr>
                <w:rFonts w:ascii="Times New Roman" w:eastAsiaTheme="minorHAnsi" w:hAnsi="Times New Roman" w:cs="Times New Roman"/>
                <w:bCs w:val="0"/>
                <w:sz w:val="24"/>
                <w:szCs w:val="24"/>
                <w:lang w:eastAsia="en-US"/>
              </w:rPr>
              <w:lastRenderedPageBreak/>
              <w:t>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584"/>
            <w:bookmarkEnd w:id="585"/>
            <w:bookmarkEnd w:id="586"/>
            <w:bookmarkEnd w:id="587"/>
            <w:bookmarkEnd w:id="588"/>
            <w:bookmarkEnd w:id="589"/>
          </w:p>
        </w:tc>
      </w:tr>
      <w:tr w:rsidR="00B92D2F" w:rsidRPr="0050584D" w:rsidTr="00376806">
        <w:trPr>
          <w:trHeight w:val="20"/>
        </w:trPr>
        <w:tc>
          <w:tcPr>
            <w:tcW w:w="3828" w:type="dxa"/>
          </w:tcPr>
          <w:p w:rsidR="00B92D2F" w:rsidRPr="0050584D" w:rsidRDefault="00B92D2F" w:rsidP="00EA1BBE">
            <w:pPr>
              <w:ind w:firstLine="34"/>
              <w:rPr>
                <w:rFonts w:ascii="Times New Roman" w:hAnsi="Times New Roman" w:cs="Times New Roman"/>
                <w:sz w:val="24"/>
                <w:szCs w:val="24"/>
              </w:rPr>
            </w:pPr>
            <w:r w:rsidRPr="0050584D">
              <w:rPr>
                <w:rFonts w:ascii="Times New Roman" w:hAnsi="Times New Roman" w:cs="Times New Roman"/>
                <w:sz w:val="24"/>
                <w:szCs w:val="24"/>
              </w:rPr>
              <w:lastRenderedPageBreak/>
              <w:t>[1.2] - Выращивание зерновых и иных сельскохозяйственных культур</w:t>
            </w:r>
          </w:p>
          <w:p w:rsidR="00B92D2F" w:rsidRPr="0050584D" w:rsidRDefault="00B92D2F" w:rsidP="00EA1BBE">
            <w:pPr>
              <w:ind w:firstLine="34"/>
              <w:rPr>
                <w:rFonts w:ascii="Times New Roman" w:hAnsi="Times New Roman" w:cs="Times New Roman"/>
                <w:sz w:val="24"/>
                <w:szCs w:val="24"/>
              </w:rPr>
            </w:pPr>
            <w:r w:rsidRPr="0050584D">
              <w:rPr>
                <w:rFonts w:ascii="Times New Roman" w:hAnsi="Times New Roman" w:cs="Times New Roman"/>
                <w:sz w:val="24"/>
                <w:szCs w:val="24"/>
              </w:rPr>
              <w:t>[1.3] - Овощеводство</w:t>
            </w:r>
          </w:p>
          <w:p w:rsidR="00B92D2F" w:rsidRPr="0050584D" w:rsidRDefault="00B92D2F" w:rsidP="00EA1BBE">
            <w:pPr>
              <w:ind w:firstLine="34"/>
              <w:rPr>
                <w:rFonts w:ascii="Times New Roman" w:hAnsi="Times New Roman" w:cs="Times New Roman"/>
                <w:sz w:val="24"/>
                <w:szCs w:val="24"/>
              </w:rPr>
            </w:pPr>
            <w:r w:rsidRPr="0050584D">
              <w:rPr>
                <w:rFonts w:ascii="Times New Roman" w:hAnsi="Times New Roman" w:cs="Times New Roman"/>
                <w:sz w:val="24"/>
                <w:szCs w:val="24"/>
              </w:rPr>
              <w:t>[1.4] - Выращивание тонизирующих, лекарственных, цветочных культур</w:t>
            </w:r>
          </w:p>
          <w:p w:rsidR="00B92D2F" w:rsidRPr="0050584D" w:rsidRDefault="00B92D2F" w:rsidP="00EA1BBE">
            <w:pPr>
              <w:ind w:firstLine="34"/>
              <w:rPr>
                <w:rFonts w:ascii="Times New Roman" w:hAnsi="Times New Roman" w:cs="Times New Roman"/>
                <w:sz w:val="24"/>
                <w:szCs w:val="24"/>
              </w:rPr>
            </w:pPr>
            <w:r w:rsidRPr="0050584D">
              <w:rPr>
                <w:rFonts w:ascii="Times New Roman" w:hAnsi="Times New Roman" w:cs="Times New Roman"/>
                <w:sz w:val="24"/>
                <w:szCs w:val="24"/>
              </w:rPr>
              <w:t>[1.5] - Садоводство</w:t>
            </w:r>
          </w:p>
          <w:p w:rsidR="00B92D2F" w:rsidRPr="0050584D" w:rsidRDefault="00B92D2F" w:rsidP="00EA1BBE">
            <w:pPr>
              <w:ind w:firstLine="34"/>
              <w:rPr>
                <w:rFonts w:ascii="Times New Roman" w:hAnsi="Times New Roman" w:cs="Times New Roman"/>
                <w:sz w:val="24"/>
                <w:szCs w:val="24"/>
              </w:rPr>
            </w:pPr>
            <w:r w:rsidRPr="0050584D">
              <w:rPr>
                <w:rFonts w:ascii="Times New Roman" w:hAnsi="Times New Roman" w:cs="Times New Roman"/>
                <w:sz w:val="24"/>
                <w:szCs w:val="24"/>
              </w:rPr>
              <w:t>[1.16] - Ведение личного подсобного хозяйства на полевых участках</w:t>
            </w:r>
          </w:p>
          <w:p w:rsidR="00B92D2F" w:rsidRPr="0050584D" w:rsidRDefault="00B92D2F" w:rsidP="00EA1BBE">
            <w:pPr>
              <w:ind w:firstLine="34"/>
              <w:rPr>
                <w:rFonts w:ascii="Times New Roman" w:hAnsi="Times New Roman" w:cs="Times New Roman"/>
                <w:sz w:val="24"/>
                <w:szCs w:val="24"/>
              </w:rPr>
            </w:pPr>
            <w:r w:rsidRPr="0050584D">
              <w:rPr>
                <w:rFonts w:ascii="Times New Roman" w:hAnsi="Times New Roman" w:cs="Times New Roman"/>
                <w:sz w:val="24"/>
                <w:szCs w:val="24"/>
              </w:rPr>
              <w:t>[1.17] - Питомники</w:t>
            </w:r>
          </w:p>
          <w:p w:rsidR="00B92D2F" w:rsidRPr="0050584D" w:rsidRDefault="00B92D2F" w:rsidP="00EA1BBE">
            <w:pPr>
              <w:ind w:firstLine="34"/>
              <w:rPr>
                <w:rFonts w:ascii="Times New Roman" w:hAnsi="Times New Roman" w:cs="Times New Roman"/>
                <w:sz w:val="24"/>
                <w:szCs w:val="24"/>
              </w:rPr>
            </w:pPr>
            <w:r w:rsidRPr="0050584D">
              <w:rPr>
                <w:rFonts w:ascii="Times New Roman" w:hAnsi="Times New Roman" w:cs="Times New Roman"/>
                <w:sz w:val="24"/>
                <w:szCs w:val="24"/>
              </w:rPr>
              <w:t xml:space="preserve">[1.19] - Сенокошение </w:t>
            </w:r>
          </w:p>
          <w:p w:rsidR="00B92D2F" w:rsidRPr="0050584D" w:rsidRDefault="00B92D2F" w:rsidP="00EA1BBE">
            <w:pPr>
              <w:ind w:firstLine="34"/>
              <w:rPr>
                <w:rFonts w:ascii="Times New Roman" w:hAnsi="Times New Roman" w:cs="Times New Roman"/>
                <w:sz w:val="24"/>
                <w:szCs w:val="24"/>
              </w:rPr>
            </w:pPr>
            <w:r w:rsidRPr="0050584D">
              <w:rPr>
                <w:rFonts w:ascii="Times New Roman" w:hAnsi="Times New Roman" w:cs="Times New Roman"/>
                <w:sz w:val="24"/>
                <w:szCs w:val="24"/>
              </w:rPr>
              <w:t xml:space="preserve">[1.20] - Выпас сельскохозяйственных животных </w:t>
            </w:r>
          </w:p>
          <w:p w:rsidR="00B92D2F" w:rsidRPr="0050584D" w:rsidRDefault="00B92D2F" w:rsidP="00EA1BBE">
            <w:pPr>
              <w:ind w:firstLine="34"/>
              <w:rPr>
                <w:rFonts w:ascii="Times New Roman" w:hAnsi="Times New Roman" w:cs="Times New Roman"/>
                <w:sz w:val="24"/>
                <w:szCs w:val="24"/>
              </w:rPr>
            </w:pPr>
            <w:r w:rsidRPr="0050584D">
              <w:rPr>
                <w:rFonts w:ascii="Times New Roman" w:hAnsi="Times New Roman" w:cs="Times New Roman"/>
                <w:sz w:val="24"/>
                <w:szCs w:val="24"/>
              </w:rPr>
              <w:t>[3.1</w:t>
            </w:r>
            <w:r w:rsidR="00EA1BBE" w:rsidRPr="0050584D">
              <w:rPr>
                <w:rFonts w:ascii="Times New Roman" w:hAnsi="Times New Roman" w:cs="Times New Roman"/>
                <w:sz w:val="24"/>
                <w:szCs w:val="24"/>
              </w:rPr>
              <w:t>.1</w:t>
            </w:r>
            <w:r w:rsidRPr="0050584D">
              <w:rPr>
                <w:rFonts w:ascii="Times New Roman" w:hAnsi="Times New Roman" w:cs="Times New Roman"/>
                <w:sz w:val="24"/>
                <w:szCs w:val="24"/>
              </w:rPr>
              <w:t xml:space="preserve">] - </w:t>
            </w:r>
            <w:r w:rsidR="00EA1BBE" w:rsidRPr="0050584D">
              <w:rPr>
                <w:rFonts w:ascii="Times New Roman" w:hAnsi="Times New Roman" w:cs="Times New Roman"/>
                <w:sz w:val="24"/>
                <w:szCs w:val="24"/>
              </w:rPr>
              <w:t>Предоставление коммунальных услуг</w:t>
            </w:r>
          </w:p>
          <w:p w:rsidR="00B92D2F" w:rsidRPr="0050584D" w:rsidRDefault="00B92D2F" w:rsidP="00EA1BBE">
            <w:pPr>
              <w:ind w:firstLine="34"/>
              <w:rPr>
                <w:rFonts w:ascii="Times New Roman" w:hAnsi="Times New Roman" w:cs="Times New Roman"/>
                <w:sz w:val="24"/>
                <w:szCs w:val="24"/>
              </w:rPr>
            </w:pPr>
            <w:r w:rsidRPr="0050584D">
              <w:rPr>
                <w:rFonts w:ascii="Times New Roman" w:hAnsi="Times New Roman" w:cs="Times New Roman"/>
                <w:sz w:val="24"/>
                <w:szCs w:val="24"/>
              </w:rPr>
              <w:t xml:space="preserve">[13.1] - Ведение огородничества </w:t>
            </w:r>
          </w:p>
        </w:tc>
        <w:tc>
          <w:tcPr>
            <w:tcW w:w="5953" w:type="dxa"/>
          </w:tcPr>
          <w:p w:rsidR="00B92D2F" w:rsidRPr="0050584D" w:rsidRDefault="00B92D2F" w:rsidP="00EA1BBE">
            <w:pPr>
              <w:keepLines/>
              <w:suppressAutoHyphens/>
              <w:overflowPunct w:val="0"/>
              <w:autoSpaceDE w:val="0"/>
              <w:ind w:firstLine="34"/>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земельного участка  – 500 кв. м/200000 кв.м</w:t>
            </w:r>
          </w:p>
          <w:p w:rsidR="00B92D2F" w:rsidRPr="0050584D" w:rsidRDefault="00B92D2F" w:rsidP="00EA1BBE">
            <w:pPr>
              <w:keepLines/>
              <w:suppressAutoHyphens/>
              <w:overflowPunct w:val="0"/>
              <w:autoSpaceDE w:val="0"/>
              <w:ind w:firstLine="34"/>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вдоль фронта улицы (проезда) – 12м / не регламентируется</w:t>
            </w:r>
          </w:p>
          <w:p w:rsidR="00B92D2F" w:rsidRPr="0050584D" w:rsidRDefault="00B92D2F" w:rsidP="00EA1BBE">
            <w:pPr>
              <w:ind w:firstLine="34"/>
              <w:rPr>
                <w:rFonts w:ascii="Times New Roman" w:hAnsi="Times New Roman" w:cs="Times New Roman"/>
                <w:sz w:val="24"/>
                <w:szCs w:val="24"/>
              </w:rPr>
            </w:pPr>
            <w:r w:rsidRPr="0050584D">
              <w:rPr>
                <w:rFonts w:ascii="Times New Roman" w:hAnsi="Times New Roman" w:cs="Times New Roman"/>
                <w:sz w:val="24"/>
                <w:szCs w:val="24"/>
              </w:rPr>
              <w:t>Капитальное строительство запрещено.</w:t>
            </w:r>
          </w:p>
        </w:tc>
      </w:tr>
    </w:tbl>
    <w:p w:rsidR="00B92D2F" w:rsidRPr="0050584D" w:rsidRDefault="00B92D2F" w:rsidP="00B92D2F">
      <w:pPr>
        <w:widowControl w:val="0"/>
        <w:ind w:firstLine="425"/>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3.2) Условно разрешённые виды использования земельных участков и объектов капитального строительства - не установлены.</w:t>
      </w:r>
    </w:p>
    <w:p w:rsidR="00B92D2F" w:rsidRPr="0050584D" w:rsidRDefault="00B92D2F" w:rsidP="00B92D2F">
      <w:pPr>
        <w:widowControl w:val="0"/>
        <w:ind w:firstLine="425"/>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3.3) Вспомогательные виды использования земельных участков 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5953"/>
      </w:tblGrid>
      <w:tr w:rsidR="00B92D2F" w:rsidRPr="0050584D" w:rsidTr="00B92D2F">
        <w:trPr>
          <w:trHeight w:val="576"/>
        </w:trPr>
        <w:tc>
          <w:tcPr>
            <w:tcW w:w="3828" w:type="dxa"/>
            <w:vAlign w:val="center"/>
          </w:tcPr>
          <w:p w:rsidR="00B92D2F" w:rsidRPr="0050584D" w:rsidRDefault="00B92D2F" w:rsidP="00376806">
            <w:pPr>
              <w:tabs>
                <w:tab w:val="left" w:pos="2520"/>
              </w:tabs>
              <w:ind w:firstLine="426"/>
              <w:jc w:val="center"/>
              <w:rPr>
                <w:rFonts w:ascii="Times New Roman" w:eastAsia="SimSun" w:hAnsi="Times New Roman" w:cs="Times New Roman"/>
                <w:b/>
                <w:sz w:val="24"/>
                <w:szCs w:val="24"/>
                <w:lang w:eastAsia="zh-CN"/>
              </w:rPr>
            </w:pPr>
            <w:r w:rsidRPr="0050584D">
              <w:rPr>
                <w:rFonts w:ascii="Times New Roman" w:eastAsia="SimSun" w:hAnsi="Times New Roman" w:cs="Times New Roman"/>
                <w:b/>
                <w:sz w:val="24"/>
                <w:szCs w:val="24"/>
                <w:lang w:eastAsia="zh-CN"/>
              </w:rPr>
              <w:t>Виды использования</w:t>
            </w:r>
          </w:p>
        </w:tc>
        <w:tc>
          <w:tcPr>
            <w:tcW w:w="5953" w:type="dxa"/>
            <w:vAlign w:val="center"/>
          </w:tcPr>
          <w:p w:rsidR="00B92D2F" w:rsidRPr="0050584D" w:rsidRDefault="00B92D2F" w:rsidP="00376806">
            <w:pPr>
              <w:tabs>
                <w:tab w:val="left" w:pos="2520"/>
              </w:tabs>
              <w:ind w:firstLine="426"/>
              <w:jc w:val="center"/>
              <w:rPr>
                <w:rFonts w:ascii="Times New Roman" w:eastAsia="SimSun" w:hAnsi="Times New Roman" w:cs="Times New Roman"/>
                <w:b/>
                <w:sz w:val="24"/>
                <w:szCs w:val="24"/>
                <w:lang w:eastAsia="zh-CN"/>
              </w:rPr>
            </w:pPr>
            <w:r w:rsidRPr="0050584D">
              <w:rPr>
                <w:rFonts w:ascii="Times New Roman" w:eastAsia="SimSun" w:hAnsi="Times New Roman" w:cs="Times New Roman"/>
                <w:b/>
                <w:sz w:val="24"/>
                <w:szCs w:val="24"/>
                <w:lang w:eastAsia="zh-CN"/>
              </w:rPr>
              <w:t>Предельные параметры разрешенного строительства</w:t>
            </w:r>
          </w:p>
        </w:tc>
      </w:tr>
      <w:tr w:rsidR="00B92D2F" w:rsidRPr="0050584D" w:rsidTr="00376806">
        <w:trPr>
          <w:trHeight w:val="1407"/>
        </w:trPr>
        <w:tc>
          <w:tcPr>
            <w:tcW w:w="3828" w:type="dxa"/>
          </w:tcPr>
          <w:p w:rsidR="00B92D2F" w:rsidRPr="0050584D" w:rsidRDefault="00B92D2F" w:rsidP="00376806">
            <w:pPr>
              <w:ind w:firstLine="426"/>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Некапитальные хозяйственные постройки для хранения инвентаря и других хозяйственных нужд.</w:t>
            </w:r>
          </w:p>
          <w:p w:rsidR="00B92D2F" w:rsidRPr="0050584D" w:rsidRDefault="00B92D2F" w:rsidP="00376806">
            <w:pPr>
              <w:ind w:firstLine="426"/>
              <w:rPr>
                <w:rFonts w:ascii="Times New Roman" w:eastAsia="SimSun" w:hAnsi="Times New Roman" w:cs="Times New Roman"/>
                <w:sz w:val="24"/>
                <w:szCs w:val="24"/>
                <w:lang w:eastAsia="zh-CN"/>
              </w:rPr>
            </w:pPr>
            <w:r w:rsidRPr="0050584D">
              <w:rPr>
                <w:rFonts w:ascii="Times New Roman" w:hAnsi="Times New Roman" w:cs="Times New Roman"/>
                <w:sz w:val="24"/>
                <w:szCs w:val="24"/>
                <w:lang w:eastAsia="ru-RU"/>
              </w:rPr>
              <w:t>Навесы, вольеры</w:t>
            </w:r>
          </w:p>
        </w:tc>
        <w:tc>
          <w:tcPr>
            <w:tcW w:w="5953" w:type="dxa"/>
          </w:tcPr>
          <w:p w:rsidR="00B92D2F" w:rsidRPr="0050584D" w:rsidRDefault="00B92D2F" w:rsidP="00376806">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Максимальное количество надземных этажей  – не более 1 </w:t>
            </w:r>
            <w:proofErr w:type="spellStart"/>
            <w:r w:rsidRPr="0050584D">
              <w:rPr>
                <w:rFonts w:ascii="Times New Roman" w:eastAsia="SimSun" w:hAnsi="Times New Roman" w:cs="Times New Roman"/>
                <w:sz w:val="24"/>
                <w:szCs w:val="24"/>
                <w:lang w:eastAsia="zh-CN"/>
              </w:rPr>
              <w:t>эт</w:t>
            </w:r>
            <w:proofErr w:type="spellEnd"/>
            <w:r w:rsidRPr="0050584D">
              <w:rPr>
                <w:rFonts w:ascii="Times New Roman" w:eastAsia="SimSun" w:hAnsi="Times New Roman" w:cs="Times New Roman"/>
                <w:sz w:val="24"/>
                <w:szCs w:val="24"/>
                <w:lang w:eastAsia="zh-CN"/>
              </w:rPr>
              <w:t xml:space="preserve">. </w:t>
            </w:r>
          </w:p>
          <w:p w:rsidR="00B92D2F" w:rsidRPr="0050584D" w:rsidRDefault="00B92D2F" w:rsidP="00376806">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Максимальная высота – 4 м. </w:t>
            </w:r>
          </w:p>
          <w:p w:rsidR="00B92D2F" w:rsidRPr="0050584D" w:rsidRDefault="00B92D2F" w:rsidP="00376806">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Расстояние до красных линий улиц и проездов не менее - 5 м.</w:t>
            </w:r>
          </w:p>
          <w:p w:rsidR="00B92D2F" w:rsidRPr="0050584D" w:rsidRDefault="00B92D2F" w:rsidP="00376806">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Минимальный отступ от границ смежных земельных участков – 1 метр </w:t>
            </w:r>
          </w:p>
          <w:p w:rsidR="00B92D2F" w:rsidRPr="0050584D" w:rsidRDefault="00B92D2F" w:rsidP="00376806">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- 6 м.</w:t>
            </w:r>
          </w:p>
          <w:p w:rsidR="00B92D2F" w:rsidRPr="0050584D" w:rsidRDefault="00B92D2F" w:rsidP="00376806">
            <w:pPr>
              <w:tabs>
                <w:tab w:val="left" w:pos="1134"/>
              </w:tabs>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B92D2F" w:rsidRPr="0050584D" w:rsidRDefault="00B92D2F" w:rsidP="00376806">
            <w:pPr>
              <w:tabs>
                <w:tab w:val="left" w:pos="1134"/>
              </w:tabs>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w:t>
            </w:r>
          </w:p>
        </w:tc>
      </w:tr>
      <w:tr w:rsidR="00B92D2F" w:rsidRPr="0050584D" w:rsidTr="00376806">
        <w:trPr>
          <w:trHeight w:val="764"/>
        </w:trPr>
        <w:tc>
          <w:tcPr>
            <w:tcW w:w="3828" w:type="dxa"/>
          </w:tcPr>
          <w:p w:rsidR="00B92D2F" w:rsidRPr="0050584D" w:rsidRDefault="00B92D2F" w:rsidP="00376806">
            <w:pPr>
              <w:ind w:firstLine="426"/>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Площадки для сбора твердых бытовых отходов.</w:t>
            </w:r>
          </w:p>
        </w:tc>
        <w:tc>
          <w:tcPr>
            <w:tcW w:w="5953" w:type="dxa"/>
          </w:tcPr>
          <w:p w:rsidR="00B92D2F" w:rsidRPr="0050584D" w:rsidRDefault="00B92D2F" w:rsidP="00376806">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rsidR="00B92D2F" w:rsidRPr="0050584D" w:rsidRDefault="00B92D2F" w:rsidP="00376806">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Общее количество контейнеров не более 5 шт. </w:t>
            </w:r>
          </w:p>
        </w:tc>
      </w:tr>
      <w:tr w:rsidR="00B92D2F" w:rsidRPr="0050584D" w:rsidTr="00376806">
        <w:tc>
          <w:tcPr>
            <w:tcW w:w="3828" w:type="dxa"/>
          </w:tcPr>
          <w:p w:rsidR="00B92D2F" w:rsidRPr="0050584D" w:rsidRDefault="00B92D2F" w:rsidP="00376806">
            <w:pPr>
              <w:ind w:firstLine="426"/>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Надворные туалеты, гидронепроницаемые выгребы, септики.</w:t>
            </w:r>
          </w:p>
        </w:tc>
        <w:tc>
          <w:tcPr>
            <w:tcW w:w="5953" w:type="dxa"/>
          </w:tcPr>
          <w:p w:rsidR="00B92D2F" w:rsidRPr="0050584D" w:rsidRDefault="00B92D2F" w:rsidP="00376806">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Расстояние от соседнего жилого дома не менее - 12 м.</w:t>
            </w:r>
          </w:p>
          <w:p w:rsidR="00B92D2F" w:rsidRPr="0050584D" w:rsidRDefault="00B92D2F" w:rsidP="00376806">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Расстояние от красной линии не менее - 10 м. </w:t>
            </w:r>
          </w:p>
          <w:p w:rsidR="00B92D2F" w:rsidRPr="0050584D" w:rsidRDefault="00B92D2F" w:rsidP="00376806">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lastRenderedPageBreak/>
              <w:t xml:space="preserve">Расстояние от границы смежного земельного участка не менее - 4 м. </w:t>
            </w:r>
          </w:p>
        </w:tc>
      </w:tr>
    </w:tbl>
    <w:p w:rsidR="00B92D2F" w:rsidRPr="0050584D" w:rsidRDefault="00B92D2F" w:rsidP="00B92D2F">
      <w:pPr>
        <w:pStyle w:val="20"/>
        <w:spacing w:before="0"/>
        <w:ind w:left="578"/>
        <w:rPr>
          <w:rFonts w:ascii="Times New Roman" w:hAnsi="Times New Roman"/>
          <w:color w:val="auto"/>
          <w:sz w:val="24"/>
          <w:szCs w:val="24"/>
        </w:rPr>
      </w:pPr>
    </w:p>
    <w:p w:rsidR="00B92D2F" w:rsidRPr="0050584D" w:rsidRDefault="00B92D2F" w:rsidP="00B92D2F">
      <w:pPr>
        <w:pStyle w:val="20"/>
        <w:spacing w:before="0"/>
        <w:ind w:left="578"/>
        <w:rPr>
          <w:rFonts w:ascii="Times New Roman" w:hAnsi="Times New Roman"/>
          <w:color w:val="auto"/>
          <w:sz w:val="24"/>
          <w:szCs w:val="24"/>
        </w:rPr>
      </w:pPr>
      <w:bookmarkStart w:id="590" w:name="_Toc536808482"/>
      <w:bookmarkStart w:id="591" w:name="_Toc2849264"/>
      <w:bookmarkStart w:id="592" w:name="_Toc3399169"/>
      <w:r w:rsidRPr="0050584D">
        <w:rPr>
          <w:rFonts w:ascii="Times New Roman" w:hAnsi="Times New Roman"/>
          <w:color w:val="auto"/>
          <w:sz w:val="24"/>
          <w:szCs w:val="24"/>
        </w:rPr>
        <w:t>Статья 58.1.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жилой зоны.</w:t>
      </w:r>
      <w:bookmarkEnd w:id="590"/>
      <w:bookmarkEnd w:id="591"/>
      <w:bookmarkEnd w:id="592"/>
    </w:p>
    <w:p w:rsidR="00B92D2F" w:rsidRPr="0050584D" w:rsidRDefault="00B92D2F" w:rsidP="00B92D2F">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1. На территории существующей застройки в условиях исторически-сложившейся ситуации жилые и общественные здания могут размещаться по красной линии улиц (по фасадной границе земельного участка, если красные линии не установлены) по согласованию с органами местного самоуправления.</w:t>
      </w:r>
    </w:p>
    <w:p w:rsidR="00B92D2F" w:rsidRPr="0050584D" w:rsidRDefault="00B92D2F" w:rsidP="00B92D2F">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2.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B92D2F" w:rsidRPr="0050584D" w:rsidRDefault="00B92D2F" w:rsidP="00B92D2F">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3. До границы соседнего </w:t>
      </w:r>
      <w:proofErr w:type="spellStart"/>
      <w:r w:rsidRPr="0050584D">
        <w:rPr>
          <w:rFonts w:ascii="Times New Roman" w:eastAsia="SimSun" w:hAnsi="Times New Roman" w:cs="Times New Roman"/>
          <w:sz w:val="24"/>
          <w:szCs w:val="24"/>
          <w:lang w:eastAsia="zh-CN"/>
        </w:rPr>
        <w:t>приквартирного</w:t>
      </w:r>
      <w:proofErr w:type="spellEnd"/>
      <w:r w:rsidRPr="0050584D">
        <w:rPr>
          <w:rFonts w:ascii="Times New Roman" w:eastAsia="SimSun" w:hAnsi="Times New Roman" w:cs="Times New Roman"/>
          <w:sz w:val="24"/>
          <w:szCs w:val="24"/>
          <w:lang w:eastAsia="zh-CN"/>
        </w:rPr>
        <w:t xml:space="preserve"> участка расстояния по санитарно-бытовым условиям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B92D2F" w:rsidRPr="0050584D" w:rsidRDefault="00B92D2F" w:rsidP="00B92D2F">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1,0 м - для одноэтажного жилого дома;</w:t>
      </w:r>
    </w:p>
    <w:p w:rsidR="00B92D2F" w:rsidRPr="0050584D" w:rsidRDefault="00B92D2F" w:rsidP="00B92D2F">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1,5 м - для двухэтажного жилого дома;</w:t>
      </w:r>
    </w:p>
    <w:p w:rsidR="00B92D2F" w:rsidRPr="0050584D" w:rsidRDefault="00B92D2F" w:rsidP="00B92D2F">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rsidR="00B92D2F" w:rsidRPr="0050584D" w:rsidRDefault="00B92D2F" w:rsidP="00B92D2F">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от других построек (баня, гараж и другие) - 1 м;</w:t>
      </w:r>
    </w:p>
    <w:p w:rsidR="00B92D2F" w:rsidRPr="0050584D" w:rsidRDefault="00B92D2F" w:rsidP="00B92D2F">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от стволов высокорослых деревьев - 4 м;</w:t>
      </w:r>
    </w:p>
    <w:p w:rsidR="00B92D2F" w:rsidRPr="0050584D" w:rsidRDefault="00B92D2F" w:rsidP="00B92D2F">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от стволов </w:t>
      </w:r>
      <w:proofErr w:type="spellStart"/>
      <w:r w:rsidRPr="0050584D">
        <w:rPr>
          <w:rFonts w:ascii="Times New Roman" w:eastAsia="SimSun" w:hAnsi="Times New Roman" w:cs="Times New Roman"/>
          <w:sz w:val="24"/>
          <w:szCs w:val="24"/>
          <w:lang w:eastAsia="zh-CN"/>
        </w:rPr>
        <w:t>среднерослых</w:t>
      </w:r>
      <w:proofErr w:type="spellEnd"/>
      <w:r w:rsidRPr="0050584D">
        <w:rPr>
          <w:rFonts w:ascii="Times New Roman" w:eastAsia="SimSun" w:hAnsi="Times New Roman" w:cs="Times New Roman"/>
          <w:sz w:val="24"/>
          <w:szCs w:val="24"/>
          <w:lang w:eastAsia="zh-CN"/>
        </w:rPr>
        <w:t xml:space="preserve"> деревьев - 2 м;</w:t>
      </w:r>
    </w:p>
    <w:p w:rsidR="00B92D2F" w:rsidRPr="0050584D" w:rsidRDefault="00B92D2F" w:rsidP="00B92D2F">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от кустарника - 1 м.</w:t>
      </w:r>
    </w:p>
    <w:p w:rsidR="00B92D2F" w:rsidRPr="0050584D" w:rsidRDefault="00B92D2F" w:rsidP="00B92D2F">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4. Расстояние от объектов придорожного сервиса до жилых и общественных зданий, общеобразовательных школ, дошкольных образовательных учреждений, лечебных учреждений со стационаром - 50 метров.</w:t>
      </w:r>
    </w:p>
    <w:p w:rsidR="00B92D2F" w:rsidRPr="0050584D" w:rsidRDefault="00B92D2F" w:rsidP="00B92D2F">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5. Расстояния между длинными сторонами секционных жилых зданий высотой 2 - 3 этажа должны быть не менее 15 м, а между одно-, двухквартирными жилыми домами и хозяйственными постройками - в соответствии с противопожарными требованиями.</w:t>
      </w:r>
    </w:p>
    <w:p w:rsidR="00B92D2F" w:rsidRPr="0050584D" w:rsidRDefault="00B92D2F" w:rsidP="00B92D2F">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6. Постройки для содержания скота и птицы допускается пристраивать к усадебным одно-,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B92D2F" w:rsidRPr="0050584D" w:rsidRDefault="00B92D2F" w:rsidP="00B92D2F">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7. 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p w:rsidR="00B92D2F" w:rsidRPr="0050584D" w:rsidRDefault="00B92D2F" w:rsidP="00B92D2F">
      <w:pPr>
        <w:rPr>
          <w:rFonts w:ascii="Times New Roman" w:eastAsia="SimSun" w:hAnsi="Times New Roman" w:cs="Times New Roman"/>
          <w:sz w:val="24"/>
          <w:szCs w:val="24"/>
          <w:lang w:eastAsia="zh-CN"/>
        </w:rPr>
      </w:pPr>
    </w:p>
    <w:tbl>
      <w:tblPr>
        <w:tblW w:w="0" w:type="auto"/>
        <w:tblInd w:w="70" w:type="dxa"/>
        <w:tblLayout w:type="fixed"/>
        <w:tblCellMar>
          <w:left w:w="70" w:type="dxa"/>
          <w:right w:w="70" w:type="dxa"/>
        </w:tblCellMar>
        <w:tblLook w:val="0000"/>
      </w:tblPr>
      <w:tblGrid>
        <w:gridCol w:w="1985"/>
        <w:gridCol w:w="1134"/>
        <w:gridCol w:w="1276"/>
        <w:gridCol w:w="1134"/>
        <w:gridCol w:w="1559"/>
        <w:gridCol w:w="709"/>
        <w:gridCol w:w="945"/>
        <w:gridCol w:w="1395"/>
      </w:tblGrid>
      <w:tr w:rsidR="00B92D2F" w:rsidRPr="0050584D" w:rsidTr="00376806">
        <w:trPr>
          <w:cantSplit/>
          <w:trHeight w:val="240"/>
        </w:trPr>
        <w:tc>
          <w:tcPr>
            <w:tcW w:w="1985" w:type="dxa"/>
            <w:vMerge w:val="restart"/>
            <w:tcBorders>
              <w:top w:val="single" w:sz="4" w:space="0" w:color="000000"/>
              <w:left w:val="single" w:sz="4" w:space="0" w:color="000000"/>
            </w:tcBorders>
            <w:shd w:val="clear" w:color="auto" w:fill="auto"/>
            <w:vAlign w:val="center"/>
          </w:tcPr>
          <w:p w:rsidR="00B92D2F" w:rsidRPr="0050584D" w:rsidRDefault="00B92D2F" w:rsidP="004B4564">
            <w:pPr>
              <w:ind w:firstLine="0"/>
              <w:jc w:val="center"/>
              <w:rPr>
                <w:rFonts w:ascii="Times New Roman" w:eastAsia="SimSun" w:hAnsi="Times New Roman" w:cs="Times New Roman"/>
                <w:lang w:eastAsia="zh-CN"/>
              </w:rPr>
            </w:pPr>
            <w:r w:rsidRPr="0050584D">
              <w:rPr>
                <w:rFonts w:ascii="Times New Roman" w:eastAsia="SimSun" w:hAnsi="Times New Roman" w:cs="Times New Roman"/>
                <w:lang w:eastAsia="zh-CN"/>
              </w:rPr>
              <w:t>Нормативный</w:t>
            </w:r>
            <w:r w:rsidRPr="0050584D">
              <w:rPr>
                <w:rFonts w:ascii="Times New Roman" w:eastAsia="SimSun" w:hAnsi="Times New Roman" w:cs="Times New Roman"/>
                <w:lang w:eastAsia="zh-CN"/>
              </w:rPr>
              <w:br/>
              <w:t>разрыв</w:t>
            </w:r>
          </w:p>
        </w:tc>
        <w:tc>
          <w:tcPr>
            <w:tcW w:w="815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92D2F" w:rsidRPr="0050584D" w:rsidRDefault="00B92D2F" w:rsidP="004B4564">
            <w:pPr>
              <w:ind w:firstLine="0"/>
              <w:jc w:val="center"/>
              <w:rPr>
                <w:rFonts w:ascii="Times New Roman" w:eastAsia="SimSun" w:hAnsi="Times New Roman" w:cs="Times New Roman"/>
                <w:lang w:eastAsia="zh-CN"/>
              </w:rPr>
            </w:pPr>
            <w:r w:rsidRPr="0050584D">
              <w:rPr>
                <w:rFonts w:ascii="Times New Roman" w:eastAsia="SimSun" w:hAnsi="Times New Roman" w:cs="Times New Roman"/>
                <w:lang w:eastAsia="zh-CN"/>
              </w:rPr>
              <w:t>Поголовье (шт.), не более</w:t>
            </w:r>
          </w:p>
        </w:tc>
      </w:tr>
      <w:tr w:rsidR="00B92D2F" w:rsidRPr="0050584D" w:rsidTr="00376806">
        <w:trPr>
          <w:cantSplit/>
          <w:trHeight w:val="360"/>
        </w:trPr>
        <w:tc>
          <w:tcPr>
            <w:tcW w:w="1985" w:type="dxa"/>
            <w:vMerge/>
            <w:tcBorders>
              <w:left w:val="single" w:sz="4" w:space="0" w:color="000000"/>
              <w:bottom w:val="single" w:sz="4" w:space="0" w:color="000000"/>
            </w:tcBorders>
            <w:shd w:val="clear" w:color="auto" w:fill="auto"/>
            <w:vAlign w:val="center"/>
          </w:tcPr>
          <w:p w:rsidR="00B92D2F" w:rsidRPr="0050584D" w:rsidRDefault="00B92D2F" w:rsidP="004B4564">
            <w:pPr>
              <w:ind w:firstLine="0"/>
              <w:jc w:val="center"/>
              <w:rPr>
                <w:rFonts w:ascii="Times New Roman" w:eastAsia="SimSun" w:hAnsi="Times New Roman" w:cs="Times New Roman"/>
                <w:lang w:eastAsia="zh-CN"/>
              </w:rPr>
            </w:pPr>
          </w:p>
        </w:tc>
        <w:tc>
          <w:tcPr>
            <w:tcW w:w="1134" w:type="dxa"/>
            <w:tcBorders>
              <w:top w:val="single" w:sz="4" w:space="0" w:color="000000"/>
              <w:left w:val="single" w:sz="4" w:space="0" w:color="000000"/>
              <w:bottom w:val="single" w:sz="4" w:space="0" w:color="000000"/>
            </w:tcBorders>
            <w:shd w:val="clear" w:color="auto" w:fill="auto"/>
            <w:vAlign w:val="center"/>
          </w:tcPr>
          <w:p w:rsidR="00B92D2F" w:rsidRPr="0050584D" w:rsidRDefault="00B92D2F" w:rsidP="004B4564">
            <w:pPr>
              <w:ind w:firstLine="0"/>
              <w:jc w:val="center"/>
              <w:rPr>
                <w:rFonts w:ascii="Times New Roman" w:eastAsia="SimSun" w:hAnsi="Times New Roman" w:cs="Times New Roman"/>
                <w:lang w:eastAsia="zh-CN"/>
              </w:rPr>
            </w:pPr>
            <w:r w:rsidRPr="0050584D">
              <w:rPr>
                <w:rFonts w:ascii="Times New Roman" w:eastAsia="SimSun" w:hAnsi="Times New Roman" w:cs="Times New Roman"/>
                <w:lang w:eastAsia="zh-CN"/>
              </w:rPr>
              <w:t>свиньи</w:t>
            </w:r>
          </w:p>
        </w:tc>
        <w:tc>
          <w:tcPr>
            <w:tcW w:w="1276" w:type="dxa"/>
            <w:tcBorders>
              <w:top w:val="single" w:sz="4" w:space="0" w:color="000000"/>
              <w:left w:val="single" w:sz="4" w:space="0" w:color="000000"/>
              <w:bottom w:val="single" w:sz="4" w:space="0" w:color="000000"/>
            </w:tcBorders>
            <w:shd w:val="clear" w:color="auto" w:fill="auto"/>
            <w:vAlign w:val="center"/>
          </w:tcPr>
          <w:p w:rsidR="00B92D2F" w:rsidRPr="0050584D" w:rsidRDefault="00B92D2F" w:rsidP="004B4564">
            <w:pPr>
              <w:ind w:firstLine="0"/>
              <w:jc w:val="center"/>
              <w:rPr>
                <w:rFonts w:ascii="Times New Roman" w:eastAsia="SimSun" w:hAnsi="Times New Roman" w:cs="Times New Roman"/>
                <w:lang w:eastAsia="zh-CN"/>
              </w:rPr>
            </w:pPr>
            <w:r w:rsidRPr="0050584D">
              <w:rPr>
                <w:rFonts w:ascii="Times New Roman" w:eastAsia="SimSun" w:hAnsi="Times New Roman" w:cs="Times New Roman"/>
                <w:lang w:eastAsia="zh-CN"/>
              </w:rPr>
              <w:t xml:space="preserve">коровы, </w:t>
            </w:r>
            <w:r w:rsidRPr="0050584D">
              <w:rPr>
                <w:rFonts w:ascii="Times New Roman" w:eastAsia="SimSun" w:hAnsi="Times New Roman" w:cs="Times New Roman"/>
                <w:lang w:eastAsia="zh-CN"/>
              </w:rPr>
              <w:br/>
              <w:t>бычки</w:t>
            </w:r>
          </w:p>
        </w:tc>
        <w:tc>
          <w:tcPr>
            <w:tcW w:w="1134" w:type="dxa"/>
            <w:tcBorders>
              <w:top w:val="single" w:sz="4" w:space="0" w:color="000000"/>
              <w:left w:val="single" w:sz="4" w:space="0" w:color="000000"/>
              <w:bottom w:val="single" w:sz="4" w:space="0" w:color="000000"/>
            </w:tcBorders>
            <w:shd w:val="clear" w:color="auto" w:fill="auto"/>
            <w:vAlign w:val="center"/>
          </w:tcPr>
          <w:p w:rsidR="00B92D2F" w:rsidRPr="0050584D" w:rsidRDefault="00B92D2F" w:rsidP="004B4564">
            <w:pPr>
              <w:ind w:firstLine="0"/>
              <w:jc w:val="center"/>
              <w:rPr>
                <w:rFonts w:ascii="Times New Roman" w:eastAsia="SimSun" w:hAnsi="Times New Roman" w:cs="Times New Roman"/>
                <w:lang w:eastAsia="zh-CN"/>
              </w:rPr>
            </w:pPr>
            <w:r w:rsidRPr="0050584D">
              <w:rPr>
                <w:rFonts w:ascii="Times New Roman" w:eastAsia="SimSun" w:hAnsi="Times New Roman" w:cs="Times New Roman"/>
                <w:lang w:eastAsia="zh-CN"/>
              </w:rPr>
              <w:t>овцы,</w:t>
            </w:r>
            <w:r w:rsidRPr="0050584D">
              <w:rPr>
                <w:rFonts w:ascii="Times New Roman" w:eastAsia="SimSun" w:hAnsi="Times New Roman" w:cs="Times New Roman"/>
                <w:lang w:eastAsia="zh-CN"/>
              </w:rPr>
              <w:br/>
              <w:t>козы</w:t>
            </w:r>
          </w:p>
        </w:tc>
        <w:tc>
          <w:tcPr>
            <w:tcW w:w="1559" w:type="dxa"/>
            <w:tcBorders>
              <w:top w:val="single" w:sz="4" w:space="0" w:color="000000"/>
              <w:left w:val="single" w:sz="4" w:space="0" w:color="000000"/>
              <w:bottom w:val="single" w:sz="4" w:space="0" w:color="000000"/>
            </w:tcBorders>
            <w:shd w:val="clear" w:color="auto" w:fill="auto"/>
            <w:vAlign w:val="center"/>
          </w:tcPr>
          <w:p w:rsidR="00B92D2F" w:rsidRPr="0050584D" w:rsidRDefault="00B92D2F" w:rsidP="004B4564">
            <w:pPr>
              <w:ind w:firstLine="0"/>
              <w:jc w:val="center"/>
              <w:rPr>
                <w:rFonts w:ascii="Times New Roman" w:eastAsia="SimSun" w:hAnsi="Times New Roman" w:cs="Times New Roman"/>
                <w:lang w:eastAsia="zh-CN"/>
              </w:rPr>
            </w:pPr>
            <w:r w:rsidRPr="0050584D">
              <w:rPr>
                <w:rFonts w:ascii="Times New Roman" w:eastAsia="SimSun" w:hAnsi="Times New Roman" w:cs="Times New Roman"/>
                <w:lang w:eastAsia="zh-CN"/>
              </w:rPr>
              <w:t>кролики-</w:t>
            </w:r>
            <w:r w:rsidRPr="0050584D">
              <w:rPr>
                <w:rFonts w:ascii="Times New Roman" w:eastAsia="SimSun" w:hAnsi="Times New Roman" w:cs="Times New Roman"/>
                <w:lang w:eastAsia="zh-CN"/>
              </w:rPr>
              <w:br/>
              <w:t>матки</w:t>
            </w:r>
          </w:p>
        </w:tc>
        <w:tc>
          <w:tcPr>
            <w:tcW w:w="709" w:type="dxa"/>
            <w:tcBorders>
              <w:top w:val="single" w:sz="4" w:space="0" w:color="000000"/>
              <w:left w:val="single" w:sz="4" w:space="0" w:color="000000"/>
              <w:bottom w:val="single" w:sz="4" w:space="0" w:color="000000"/>
            </w:tcBorders>
            <w:shd w:val="clear" w:color="auto" w:fill="auto"/>
            <w:vAlign w:val="center"/>
          </w:tcPr>
          <w:p w:rsidR="00B92D2F" w:rsidRPr="0050584D" w:rsidRDefault="00B92D2F" w:rsidP="004B4564">
            <w:pPr>
              <w:ind w:firstLine="0"/>
              <w:jc w:val="center"/>
              <w:rPr>
                <w:rFonts w:ascii="Times New Roman" w:eastAsia="SimSun" w:hAnsi="Times New Roman" w:cs="Times New Roman"/>
                <w:lang w:eastAsia="zh-CN"/>
              </w:rPr>
            </w:pPr>
            <w:r w:rsidRPr="0050584D">
              <w:rPr>
                <w:rFonts w:ascii="Times New Roman" w:eastAsia="SimSun" w:hAnsi="Times New Roman" w:cs="Times New Roman"/>
                <w:lang w:eastAsia="zh-CN"/>
              </w:rPr>
              <w:t>птица</w:t>
            </w:r>
          </w:p>
        </w:tc>
        <w:tc>
          <w:tcPr>
            <w:tcW w:w="945" w:type="dxa"/>
            <w:tcBorders>
              <w:top w:val="single" w:sz="4" w:space="0" w:color="000000"/>
              <w:left w:val="single" w:sz="4" w:space="0" w:color="000000"/>
              <w:bottom w:val="single" w:sz="4" w:space="0" w:color="000000"/>
            </w:tcBorders>
            <w:shd w:val="clear" w:color="auto" w:fill="auto"/>
            <w:vAlign w:val="center"/>
          </w:tcPr>
          <w:p w:rsidR="00B92D2F" w:rsidRPr="0050584D" w:rsidRDefault="00B92D2F" w:rsidP="004B4564">
            <w:pPr>
              <w:ind w:firstLine="0"/>
              <w:jc w:val="center"/>
              <w:rPr>
                <w:rFonts w:ascii="Times New Roman" w:eastAsia="SimSun" w:hAnsi="Times New Roman" w:cs="Times New Roman"/>
                <w:lang w:eastAsia="zh-CN"/>
              </w:rPr>
            </w:pPr>
            <w:r w:rsidRPr="0050584D">
              <w:rPr>
                <w:rFonts w:ascii="Times New Roman" w:eastAsia="SimSun" w:hAnsi="Times New Roman" w:cs="Times New Roman"/>
                <w:lang w:eastAsia="zh-CN"/>
              </w:rPr>
              <w:t>лошади</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D2F" w:rsidRPr="0050584D" w:rsidRDefault="00B92D2F" w:rsidP="004B4564">
            <w:pPr>
              <w:ind w:firstLine="0"/>
              <w:jc w:val="center"/>
              <w:rPr>
                <w:rFonts w:ascii="Times New Roman" w:eastAsia="SimSun" w:hAnsi="Times New Roman" w:cs="Times New Roman"/>
                <w:lang w:eastAsia="zh-CN"/>
              </w:rPr>
            </w:pPr>
            <w:r w:rsidRPr="0050584D">
              <w:rPr>
                <w:rFonts w:ascii="Times New Roman" w:eastAsia="SimSun" w:hAnsi="Times New Roman" w:cs="Times New Roman"/>
                <w:lang w:eastAsia="zh-CN"/>
              </w:rPr>
              <w:t>нутрии,</w:t>
            </w:r>
            <w:r w:rsidRPr="0050584D">
              <w:rPr>
                <w:rFonts w:ascii="Times New Roman" w:eastAsia="SimSun" w:hAnsi="Times New Roman" w:cs="Times New Roman"/>
                <w:lang w:eastAsia="zh-CN"/>
              </w:rPr>
              <w:br/>
              <w:t>песцы</w:t>
            </w:r>
          </w:p>
        </w:tc>
      </w:tr>
      <w:tr w:rsidR="00B92D2F" w:rsidRPr="0050584D" w:rsidTr="00376806">
        <w:trPr>
          <w:cantSplit/>
          <w:trHeight w:val="240"/>
        </w:trPr>
        <w:tc>
          <w:tcPr>
            <w:tcW w:w="1985" w:type="dxa"/>
            <w:tcBorders>
              <w:top w:val="single" w:sz="4" w:space="0" w:color="000000"/>
              <w:left w:val="single" w:sz="4" w:space="0" w:color="000000"/>
              <w:bottom w:val="single" w:sz="4" w:space="0" w:color="000000"/>
            </w:tcBorders>
            <w:shd w:val="clear" w:color="auto" w:fill="auto"/>
            <w:vAlign w:val="center"/>
          </w:tcPr>
          <w:p w:rsidR="00B92D2F" w:rsidRPr="0050584D" w:rsidRDefault="00B92D2F" w:rsidP="004B4564">
            <w:pPr>
              <w:ind w:firstLine="0"/>
              <w:jc w:val="center"/>
              <w:rPr>
                <w:rFonts w:ascii="Times New Roman" w:eastAsia="SimSun" w:hAnsi="Times New Roman" w:cs="Times New Roman"/>
                <w:lang w:eastAsia="zh-CN"/>
              </w:rPr>
            </w:pPr>
            <w:r w:rsidRPr="0050584D">
              <w:rPr>
                <w:rFonts w:ascii="Times New Roman" w:eastAsia="SimSun" w:hAnsi="Times New Roman" w:cs="Times New Roman"/>
                <w:lang w:eastAsia="zh-CN"/>
              </w:rPr>
              <w:t>10 м</w:t>
            </w:r>
          </w:p>
        </w:tc>
        <w:tc>
          <w:tcPr>
            <w:tcW w:w="1134" w:type="dxa"/>
            <w:tcBorders>
              <w:top w:val="single" w:sz="4" w:space="0" w:color="000000"/>
              <w:left w:val="single" w:sz="4" w:space="0" w:color="000000"/>
              <w:bottom w:val="single" w:sz="4" w:space="0" w:color="000000"/>
            </w:tcBorders>
            <w:shd w:val="clear" w:color="auto" w:fill="auto"/>
            <w:vAlign w:val="center"/>
          </w:tcPr>
          <w:p w:rsidR="00B92D2F" w:rsidRPr="0050584D" w:rsidRDefault="00B92D2F" w:rsidP="004B4564">
            <w:pPr>
              <w:ind w:firstLine="0"/>
              <w:jc w:val="center"/>
              <w:rPr>
                <w:rFonts w:ascii="Times New Roman" w:eastAsia="SimSun" w:hAnsi="Times New Roman" w:cs="Times New Roman"/>
                <w:lang w:eastAsia="zh-CN"/>
              </w:rPr>
            </w:pPr>
            <w:r w:rsidRPr="0050584D">
              <w:rPr>
                <w:rFonts w:ascii="Times New Roman" w:eastAsia="SimSun" w:hAnsi="Times New Roman" w:cs="Times New Roman"/>
                <w:lang w:eastAsia="zh-CN"/>
              </w:rPr>
              <w:t>5</w:t>
            </w:r>
          </w:p>
        </w:tc>
        <w:tc>
          <w:tcPr>
            <w:tcW w:w="1276" w:type="dxa"/>
            <w:tcBorders>
              <w:top w:val="single" w:sz="4" w:space="0" w:color="000000"/>
              <w:left w:val="single" w:sz="4" w:space="0" w:color="000000"/>
              <w:bottom w:val="single" w:sz="4" w:space="0" w:color="000000"/>
            </w:tcBorders>
            <w:shd w:val="clear" w:color="auto" w:fill="auto"/>
            <w:vAlign w:val="center"/>
          </w:tcPr>
          <w:p w:rsidR="00B92D2F" w:rsidRPr="0050584D" w:rsidRDefault="00B92D2F" w:rsidP="004B4564">
            <w:pPr>
              <w:ind w:firstLine="0"/>
              <w:jc w:val="center"/>
              <w:rPr>
                <w:rFonts w:ascii="Times New Roman" w:eastAsia="SimSun" w:hAnsi="Times New Roman" w:cs="Times New Roman"/>
                <w:lang w:eastAsia="zh-CN"/>
              </w:rPr>
            </w:pPr>
            <w:r w:rsidRPr="0050584D">
              <w:rPr>
                <w:rFonts w:ascii="Times New Roman" w:eastAsia="SimSun" w:hAnsi="Times New Roman" w:cs="Times New Roman"/>
                <w:lang w:eastAsia="zh-CN"/>
              </w:rPr>
              <w:t>5</w:t>
            </w:r>
          </w:p>
        </w:tc>
        <w:tc>
          <w:tcPr>
            <w:tcW w:w="1134" w:type="dxa"/>
            <w:tcBorders>
              <w:top w:val="single" w:sz="4" w:space="0" w:color="000000"/>
              <w:left w:val="single" w:sz="4" w:space="0" w:color="000000"/>
              <w:bottom w:val="single" w:sz="4" w:space="0" w:color="000000"/>
            </w:tcBorders>
            <w:shd w:val="clear" w:color="auto" w:fill="auto"/>
            <w:vAlign w:val="center"/>
          </w:tcPr>
          <w:p w:rsidR="00B92D2F" w:rsidRPr="0050584D" w:rsidRDefault="00B92D2F" w:rsidP="004B4564">
            <w:pPr>
              <w:ind w:firstLine="0"/>
              <w:jc w:val="center"/>
              <w:rPr>
                <w:rFonts w:ascii="Times New Roman" w:eastAsia="SimSun" w:hAnsi="Times New Roman" w:cs="Times New Roman"/>
                <w:lang w:eastAsia="zh-CN"/>
              </w:rPr>
            </w:pPr>
            <w:r w:rsidRPr="0050584D">
              <w:rPr>
                <w:rFonts w:ascii="Times New Roman" w:eastAsia="SimSun" w:hAnsi="Times New Roman" w:cs="Times New Roman"/>
                <w:lang w:eastAsia="zh-CN"/>
              </w:rPr>
              <w:t>10</w:t>
            </w:r>
          </w:p>
        </w:tc>
        <w:tc>
          <w:tcPr>
            <w:tcW w:w="1559" w:type="dxa"/>
            <w:tcBorders>
              <w:top w:val="single" w:sz="4" w:space="0" w:color="000000"/>
              <w:left w:val="single" w:sz="4" w:space="0" w:color="000000"/>
              <w:bottom w:val="single" w:sz="4" w:space="0" w:color="000000"/>
            </w:tcBorders>
            <w:shd w:val="clear" w:color="auto" w:fill="auto"/>
            <w:vAlign w:val="center"/>
          </w:tcPr>
          <w:p w:rsidR="00B92D2F" w:rsidRPr="0050584D" w:rsidRDefault="00B92D2F" w:rsidP="004B4564">
            <w:pPr>
              <w:ind w:firstLine="0"/>
              <w:jc w:val="center"/>
              <w:rPr>
                <w:rFonts w:ascii="Times New Roman" w:eastAsia="SimSun" w:hAnsi="Times New Roman" w:cs="Times New Roman"/>
                <w:lang w:eastAsia="zh-CN"/>
              </w:rPr>
            </w:pPr>
            <w:r w:rsidRPr="0050584D">
              <w:rPr>
                <w:rFonts w:ascii="Times New Roman" w:eastAsia="SimSun" w:hAnsi="Times New Roman" w:cs="Times New Roman"/>
                <w:lang w:eastAsia="zh-CN"/>
              </w:rPr>
              <w:t>10</w:t>
            </w:r>
          </w:p>
        </w:tc>
        <w:tc>
          <w:tcPr>
            <w:tcW w:w="709" w:type="dxa"/>
            <w:tcBorders>
              <w:top w:val="single" w:sz="4" w:space="0" w:color="000000"/>
              <w:left w:val="single" w:sz="4" w:space="0" w:color="000000"/>
              <w:bottom w:val="single" w:sz="4" w:space="0" w:color="000000"/>
            </w:tcBorders>
            <w:shd w:val="clear" w:color="auto" w:fill="auto"/>
            <w:vAlign w:val="center"/>
          </w:tcPr>
          <w:p w:rsidR="00B92D2F" w:rsidRPr="0050584D" w:rsidRDefault="00B92D2F" w:rsidP="004B4564">
            <w:pPr>
              <w:ind w:firstLine="0"/>
              <w:jc w:val="center"/>
              <w:rPr>
                <w:rFonts w:ascii="Times New Roman" w:eastAsia="SimSun" w:hAnsi="Times New Roman" w:cs="Times New Roman"/>
                <w:lang w:eastAsia="zh-CN"/>
              </w:rPr>
            </w:pPr>
            <w:r w:rsidRPr="0050584D">
              <w:rPr>
                <w:rFonts w:ascii="Times New Roman" w:eastAsia="SimSun" w:hAnsi="Times New Roman" w:cs="Times New Roman"/>
                <w:lang w:eastAsia="zh-CN"/>
              </w:rPr>
              <w:t>30</w:t>
            </w:r>
          </w:p>
        </w:tc>
        <w:tc>
          <w:tcPr>
            <w:tcW w:w="945" w:type="dxa"/>
            <w:tcBorders>
              <w:top w:val="single" w:sz="4" w:space="0" w:color="000000"/>
              <w:left w:val="single" w:sz="4" w:space="0" w:color="000000"/>
              <w:bottom w:val="single" w:sz="4" w:space="0" w:color="000000"/>
            </w:tcBorders>
            <w:shd w:val="clear" w:color="auto" w:fill="auto"/>
            <w:vAlign w:val="center"/>
          </w:tcPr>
          <w:p w:rsidR="00B92D2F" w:rsidRPr="0050584D" w:rsidRDefault="00B92D2F" w:rsidP="004B4564">
            <w:pPr>
              <w:ind w:firstLine="0"/>
              <w:jc w:val="center"/>
              <w:rPr>
                <w:rFonts w:ascii="Times New Roman" w:eastAsia="SimSun" w:hAnsi="Times New Roman" w:cs="Times New Roman"/>
                <w:lang w:eastAsia="zh-CN"/>
              </w:rPr>
            </w:pPr>
            <w:r w:rsidRPr="0050584D">
              <w:rPr>
                <w:rFonts w:ascii="Times New Roman" w:eastAsia="SimSun" w:hAnsi="Times New Roman" w:cs="Times New Roman"/>
                <w:lang w:eastAsia="zh-CN"/>
              </w:rPr>
              <w:t>5</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D2F" w:rsidRPr="0050584D" w:rsidRDefault="00B92D2F" w:rsidP="004B4564">
            <w:pPr>
              <w:ind w:firstLine="0"/>
              <w:jc w:val="center"/>
              <w:rPr>
                <w:rFonts w:ascii="Times New Roman" w:eastAsia="SimSun" w:hAnsi="Times New Roman" w:cs="Times New Roman"/>
                <w:lang w:eastAsia="zh-CN"/>
              </w:rPr>
            </w:pPr>
            <w:r w:rsidRPr="0050584D">
              <w:rPr>
                <w:rFonts w:ascii="Times New Roman" w:eastAsia="SimSun" w:hAnsi="Times New Roman" w:cs="Times New Roman"/>
                <w:lang w:eastAsia="zh-CN"/>
              </w:rPr>
              <w:t>5</w:t>
            </w:r>
          </w:p>
        </w:tc>
      </w:tr>
      <w:tr w:rsidR="00B92D2F" w:rsidRPr="0050584D" w:rsidTr="00376806">
        <w:trPr>
          <w:cantSplit/>
          <w:trHeight w:val="240"/>
        </w:trPr>
        <w:tc>
          <w:tcPr>
            <w:tcW w:w="1985" w:type="dxa"/>
            <w:tcBorders>
              <w:top w:val="single" w:sz="4" w:space="0" w:color="000000"/>
              <w:left w:val="single" w:sz="4" w:space="0" w:color="000000"/>
              <w:bottom w:val="single" w:sz="4" w:space="0" w:color="000000"/>
            </w:tcBorders>
            <w:shd w:val="clear" w:color="auto" w:fill="auto"/>
            <w:vAlign w:val="center"/>
          </w:tcPr>
          <w:p w:rsidR="00B92D2F" w:rsidRPr="0050584D" w:rsidRDefault="00B92D2F" w:rsidP="004B4564">
            <w:pPr>
              <w:ind w:firstLine="0"/>
              <w:jc w:val="center"/>
              <w:rPr>
                <w:rFonts w:ascii="Times New Roman" w:eastAsia="SimSun" w:hAnsi="Times New Roman" w:cs="Times New Roman"/>
                <w:lang w:eastAsia="zh-CN"/>
              </w:rPr>
            </w:pPr>
            <w:r w:rsidRPr="0050584D">
              <w:rPr>
                <w:rFonts w:ascii="Times New Roman" w:eastAsia="SimSun" w:hAnsi="Times New Roman" w:cs="Times New Roman"/>
                <w:lang w:eastAsia="zh-CN"/>
              </w:rPr>
              <w:t>20 м</w:t>
            </w:r>
          </w:p>
        </w:tc>
        <w:tc>
          <w:tcPr>
            <w:tcW w:w="1134" w:type="dxa"/>
            <w:tcBorders>
              <w:top w:val="single" w:sz="4" w:space="0" w:color="000000"/>
              <w:left w:val="single" w:sz="4" w:space="0" w:color="000000"/>
              <w:bottom w:val="single" w:sz="4" w:space="0" w:color="000000"/>
            </w:tcBorders>
            <w:shd w:val="clear" w:color="auto" w:fill="auto"/>
            <w:vAlign w:val="center"/>
          </w:tcPr>
          <w:p w:rsidR="00B92D2F" w:rsidRPr="0050584D" w:rsidRDefault="00B92D2F" w:rsidP="004B4564">
            <w:pPr>
              <w:ind w:firstLine="0"/>
              <w:jc w:val="center"/>
              <w:rPr>
                <w:rFonts w:ascii="Times New Roman" w:eastAsia="SimSun" w:hAnsi="Times New Roman" w:cs="Times New Roman"/>
                <w:lang w:eastAsia="zh-CN"/>
              </w:rPr>
            </w:pPr>
            <w:r w:rsidRPr="0050584D">
              <w:rPr>
                <w:rFonts w:ascii="Times New Roman" w:eastAsia="SimSun" w:hAnsi="Times New Roman" w:cs="Times New Roman"/>
                <w:lang w:eastAsia="zh-CN"/>
              </w:rPr>
              <w:t>8</w:t>
            </w:r>
          </w:p>
        </w:tc>
        <w:tc>
          <w:tcPr>
            <w:tcW w:w="1276" w:type="dxa"/>
            <w:tcBorders>
              <w:top w:val="single" w:sz="4" w:space="0" w:color="000000"/>
              <w:left w:val="single" w:sz="4" w:space="0" w:color="000000"/>
              <w:bottom w:val="single" w:sz="4" w:space="0" w:color="000000"/>
            </w:tcBorders>
            <w:shd w:val="clear" w:color="auto" w:fill="auto"/>
            <w:vAlign w:val="center"/>
          </w:tcPr>
          <w:p w:rsidR="00B92D2F" w:rsidRPr="0050584D" w:rsidRDefault="00B92D2F" w:rsidP="004B4564">
            <w:pPr>
              <w:ind w:firstLine="0"/>
              <w:jc w:val="center"/>
              <w:rPr>
                <w:rFonts w:ascii="Times New Roman" w:eastAsia="SimSun" w:hAnsi="Times New Roman" w:cs="Times New Roman"/>
                <w:lang w:eastAsia="zh-CN"/>
              </w:rPr>
            </w:pPr>
            <w:r w:rsidRPr="0050584D">
              <w:rPr>
                <w:rFonts w:ascii="Times New Roman" w:eastAsia="SimSun" w:hAnsi="Times New Roman" w:cs="Times New Roman"/>
                <w:lang w:eastAsia="zh-CN"/>
              </w:rPr>
              <w:t>8</w:t>
            </w:r>
          </w:p>
        </w:tc>
        <w:tc>
          <w:tcPr>
            <w:tcW w:w="1134" w:type="dxa"/>
            <w:tcBorders>
              <w:top w:val="single" w:sz="4" w:space="0" w:color="000000"/>
              <w:left w:val="single" w:sz="4" w:space="0" w:color="000000"/>
              <w:bottom w:val="single" w:sz="4" w:space="0" w:color="000000"/>
            </w:tcBorders>
            <w:shd w:val="clear" w:color="auto" w:fill="auto"/>
            <w:vAlign w:val="center"/>
          </w:tcPr>
          <w:p w:rsidR="00B92D2F" w:rsidRPr="0050584D" w:rsidRDefault="00B92D2F" w:rsidP="004B4564">
            <w:pPr>
              <w:ind w:firstLine="0"/>
              <w:jc w:val="center"/>
              <w:rPr>
                <w:rFonts w:ascii="Times New Roman" w:eastAsia="SimSun" w:hAnsi="Times New Roman" w:cs="Times New Roman"/>
                <w:lang w:eastAsia="zh-CN"/>
              </w:rPr>
            </w:pPr>
            <w:r w:rsidRPr="0050584D">
              <w:rPr>
                <w:rFonts w:ascii="Times New Roman" w:eastAsia="SimSun" w:hAnsi="Times New Roman" w:cs="Times New Roman"/>
                <w:lang w:eastAsia="zh-CN"/>
              </w:rPr>
              <w:t>15</w:t>
            </w:r>
          </w:p>
        </w:tc>
        <w:tc>
          <w:tcPr>
            <w:tcW w:w="1559" w:type="dxa"/>
            <w:tcBorders>
              <w:top w:val="single" w:sz="4" w:space="0" w:color="000000"/>
              <w:left w:val="single" w:sz="4" w:space="0" w:color="000000"/>
              <w:bottom w:val="single" w:sz="4" w:space="0" w:color="000000"/>
            </w:tcBorders>
            <w:shd w:val="clear" w:color="auto" w:fill="auto"/>
            <w:vAlign w:val="center"/>
          </w:tcPr>
          <w:p w:rsidR="00B92D2F" w:rsidRPr="0050584D" w:rsidRDefault="00B92D2F" w:rsidP="004B4564">
            <w:pPr>
              <w:ind w:firstLine="0"/>
              <w:jc w:val="center"/>
              <w:rPr>
                <w:rFonts w:ascii="Times New Roman" w:eastAsia="SimSun" w:hAnsi="Times New Roman" w:cs="Times New Roman"/>
                <w:lang w:eastAsia="zh-CN"/>
              </w:rPr>
            </w:pPr>
            <w:r w:rsidRPr="0050584D">
              <w:rPr>
                <w:rFonts w:ascii="Times New Roman" w:eastAsia="SimSun" w:hAnsi="Times New Roman" w:cs="Times New Roman"/>
                <w:lang w:eastAsia="zh-CN"/>
              </w:rPr>
              <w:t>20</w:t>
            </w:r>
          </w:p>
        </w:tc>
        <w:tc>
          <w:tcPr>
            <w:tcW w:w="709" w:type="dxa"/>
            <w:tcBorders>
              <w:top w:val="single" w:sz="4" w:space="0" w:color="000000"/>
              <w:left w:val="single" w:sz="4" w:space="0" w:color="000000"/>
              <w:bottom w:val="single" w:sz="4" w:space="0" w:color="000000"/>
            </w:tcBorders>
            <w:shd w:val="clear" w:color="auto" w:fill="auto"/>
            <w:vAlign w:val="center"/>
          </w:tcPr>
          <w:p w:rsidR="00B92D2F" w:rsidRPr="0050584D" w:rsidRDefault="00B92D2F" w:rsidP="004B4564">
            <w:pPr>
              <w:ind w:firstLine="0"/>
              <w:jc w:val="center"/>
              <w:rPr>
                <w:rFonts w:ascii="Times New Roman" w:eastAsia="SimSun" w:hAnsi="Times New Roman" w:cs="Times New Roman"/>
                <w:lang w:eastAsia="zh-CN"/>
              </w:rPr>
            </w:pPr>
            <w:r w:rsidRPr="0050584D">
              <w:rPr>
                <w:rFonts w:ascii="Times New Roman" w:eastAsia="SimSun" w:hAnsi="Times New Roman" w:cs="Times New Roman"/>
                <w:lang w:eastAsia="zh-CN"/>
              </w:rPr>
              <w:t>45</w:t>
            </w:r>
          </w:p>
        </w:tc>
        <w:tc>
          <w:tcPr>
            <w:tcW w:w="945" w:type="dxa"/>
            <w:tcBorders>
              <w:top w:val="single" w:sz="4" w:space="0" w:color="000000"/>
              <w:left w:val="single" w:sz="4" w:space="0" w:color="000000"/>
              <w:bottom w:val="single" w:sz="4" w:space="0" w:color="000000"/>
            </w:tcBorders>
            <w:shd w:val="clear" w:color="auto" w:fill="auto"/>
            <w:vAlign w:val="center"/>
          </w:tcPr>
          <w:p w:rsidR="00B92D2F" w:rsidRPr="0050584D" w:rsidRDefault="00B92D2F" w:rsidP="004B4564">
            <w:pPr>
              <w:ind w:firstLine="0"/>
              <w:jc w:val="center"/>
              <w:rPr>
                <w:rFonts w:ascii="Times New Roman" w:eastAsia="SimSun" w:hAnsi="Times New Roman" w:cs="Times New Roman"/>
                <w:lang w:eastAsia="zh-CN"/>
              </w:rPr>
            </w:pPr>
            <w:r w:rsidRPr="0050584D">
              <w:rPr>
                <w:rFonts w:ascii="Times New Roman" w:eastAsia="SimSun" w:hAnsi="Times New Roman" w:cs="Times New Roman"/>
                <w:lang w:eastAsia="zh-CN"/>
              </w:rPr>
              <w:t>8</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D2F" w:rsidRPr="0050584D" w:rsidRDefault="00B92D2F" w:rsidP="004B4564">
            <w:pPr>
              <w:ind w:firstLine="0"/>
              <w:jc w:val="center"/>
              <w:rPr>
                <w:rFonts w:ascii="Times New Roman" w:eastAsia="SimSun" w:hAnsi="Times New Roman" w:cs="Times New Roman"/>
                <w:lang w:eastAsia="zh-CN"/>
              </w:rPr>
            </w:pPr>
            <w:r w:rsidRPr="0050584D">
              <w:rPr>
                <w:rFonts w:ascii="Times New Roman" w:eastAsia="SimSun" w:hAnsi="Times New Roman" w:cs="Times New Roman"/>
                <w:lang w:eastAsia="zh-CN"/>
              </w:rPr>
              <w:t>8</w:t>
            </w:r>
          </w:p>
        </w:tc>
      </w:tr>
      <w:tr w:rsidR="00B92D2F" w:rsidRPr="0050584D" w:rsidTr="00376806">
        <w:trPr>
          <w:cantSplit/>
          <w:trHeight w:val="240"/>
        </w:trPr>
        <w:tc>
          <w:tcPr>
            <w:tcW w:w="1985" w:type="dxa"/>
            <w:tcBorders>
              <w:top w:val="single" w:sz="4" w:space="0" w:color="000000"/>
              <w:left w:val="single" w:sz="4" w:space="0" w:color="000000"/>
              <w:bottom w:val="single" w:sz="4" w:space="0" w:color="000000"/>
            </w:tcBorders>
            <w:shd w:val="clear" w:color="auto" w:fill="auto"/>
            <w:vAlign w:val="center"/>
          </w:tcPr>
          <w:p w:rsidR="00B92D2F" w:rsidRPr="0050584D" w:rsidRDefault="00B92D2F" w:rsidP="004B4564">
            <w:pPr>
              <w:ind w:firstLine="0"/>
              <w:jc w:val="center"/>
              <w:rPr>
                <w:rFonts w:ascii="Times New Roman" w:eastAsia="SimSun" w:hAnsi="Times New Roman" w:cs="Times New Roman"/>
                <w:lang w:eastAsia="zh-CN"/>
              </w:rPr>
            </w:pPr>
            <w:r w:rsidRPr="0050584D">
              <w:rPr>
                <w:rFonts w:ascii="Times New Roman" w:eastAsia="SimSun" w:hAnsi="Times New Roman" w:cs="Times New Roman"/>
                <w:lang w:eastAsia="zh-CN"/>
              </w:rPr>
              <w:t>30 м</w:t>
            </w:r>
          </w:p>
        </w:tc>
        <w:tc>
          <w:tcPr>
            <w:tcW w:w="1134" w:type="dxa"/>
            <w:tcBorders>
              <w:top w:val="single" w:sz="4" w:space="0" w:color="000000"/>
              <w:left w:val="single" w:sz="4" w:space="0" w:color="000000"/>
              <w:bottom w:val="single" w:sz="4" w:space="0" w:color="000000"/>
            </w:tcBorders>
            <w:shd w:val="clear" w:color="auto" w:fill="auto"/>
            <w:vAlign w:val="center"/>
          </w:tcPr>
          <w:p w:rsidR="00B92D2F" w:rsidRPr="0050584D" w:rsidRDefault="00B92D2F" w:rsidP="004B4564">
            <w:pPr>
              <w:ind w:firstLine="0"/>
              <w:jc w:val="center"/>
              <w:rPr>
                <w:rFonts w:ascii="Times New Roman" w:eastAsia="SimSun" w:hAnsi="Times New Roman" w:cs="Times New Roman"/>
                <w:lang w:eastAsia="zh-CN"/>
              </w:rPr>
            </w:pPr>
            <w:r w:rsidRPr="0050584D">
              <w:rPr>
                <w:rFonts w:ascii="Times New Roman" w:eastAsia="SimSun" w:hAnsi="Times New Roman" w:cs="Times New Roman"/>
                <w:lang w:eastAsia="zh-CN"/>
              </w:rPr>
              <w:t>10</w:t>
            </w:r>
          </w:p>
        </w:tc>
        <w:tc>
          <w:tcPr>
            <w:tcW w:w="1276" w:type="dxa"/>
            <w:tcBorders>
              <w:top w:val="single" w:sz="4" w:space="0" w:color="000000"/>
              <w:left w:val="single" w:sz="4" w:space="0" w:color="000000"/>
              <w:bottom w:val="single" w:sz="4" w:space="0" w:color="000000"/>
            </w:tcBorders>
            <w:shd w:val="clear" w:color="auto" w:fill="auto"/>
            <w:vAlign w:val="center"/>
          </w:tcPr>
          <w:p w:rsidR="00B92D2F" w:rsidRPr="0050584D" w:rsidRDefault="00B92D2F" w:rsidP="004B4564">
            <w:pPr>
              <w:ind w:firstLine="0"/>
              <w:jc w:val="center"/>
              <w:rPr>
                <w:rFonts w:ascii="Times New Roman" w:eastAsia="SimSun" w:hAnsi="Times New Roman" w:cs="Times New Roman"/>
                <w:lang w:eastAsia="zh-CN"/>
              </w:rPr>
            </w:pPr>
            <w:r w:rsidRPr="0050584D">
              <w:rPr>
                <w:rFonts w:ascii="Times New Roman" w:eastAsia="SimSun" w:hAnsi="Times New Roman" w:cs="Times New Roman"/>
                <w:lang w:eastAsia="zh-CN"/>
              </w:rPr>
              <w:t>10</w:t>
            </w:r>
          </w:p>
        </w:tc>
        <w:tc>
          <w:tcPr>
            <w:tcW w:w="1134" w:type="dxa"/>
            <w:tcBorders>
              <w:top w:val="single" w:sz="4" w:space="0" w:color="000000"/>
              <w:left w:val="single" w:sz="4" w:space="0" w:color="000000"/>
              <w:bottom w:val="single" w:sz="4" w:space="0" w:color="000000"/>
            </w:tcBorders>
            <w:shd w:val="clear" w:color="auto" w:fill="auto"/>
            <w:vAlign w:val="center"/>
          </w:tcPr>
          <w:p w:rsidR="00B92D2F" w:rsidRPr="0050584D" w:rsidRDefault="00B92D2F" w:rsidP="004B4564">
            <w:pPr>
              <w:ind w:firstLine="0"/>
              <w:jc w:val="center"/>
              <w:rPr>
                <w:rFonts w:ascii="Times New Roman" w:eastAsia="SimSun" w:hAnsi="Times New Roman" w:cs="Times New Roman"/>
                <w:lang w:eastAsia="zh-CN"/>
              </w:rPr>
            </w:pPr>
            <w:r w:rsidRPr="0050584D">
              <w:rPr>
                <w:rFonts w:ascii="Times New Roman" w:eastAsia="SimSun" w:hAnsi="Times New Roman" w:cs="Times New Roman"/>
                <w:lang w:eastAsia="zh-CN"/>
              </w:rPr>
              <w:t>20</w:t>
            </w:r>
          </w:p>
        </w:tc>
        <w:tc>
          <w:tcPr>
            <w:tcW w:w="1559" w:type="dxa"/>
            <w:tcBorders>
              <w:top w:val="single" w:sz="4" w:space="0" w:color="000000"/>
              <w:left w:val="single" w:sz="4" w:space="0" w:color="000000"/>
              <w:bottom w:val="single" w:sz="4" w:space="0" w:color="000000"/>
            </w:tcBorders>
            <w:shd w:val="clear" w:color="auto" w:fill="auto"/>
            <w:vAlign w:val="center"/>
          </w:tcPr>
          <w:p w:rsidR="00B92D2F" w:rsidRPr="0050584D" w:rsidRDefault="00B92D2F" w:rsidP="004B4564">
            <w:pPr>
              <w:ind w:firstLine="0"/>
              <w:jc w:val="center"/>
              <w:rPr>
                <w:rFonts w:ascii="Times New Roman" w:eastAsia="SimSun" w:hAnsi="Times New Roman" w:cs="Times New Roman"/>
                <w:lang w:eastAsia="zh-CN"/>
              </w:rPr>
            </w:pPr>
            <w:r w:rsidRPr="0050584D">
              <w:rPr>
                <w:rFonts w:ascii="Times New Roman" w:eastAsia="SimSun" w:hAnsi="Times New Roman" w:cs="Times New Roman"/>
                <w:lang w:eastAsia="zh-CN"/>
              </w:rPr>
              <w:t>30</w:t>
            </w:r>
          </w:p>
        </w:tc>
        <w:tc>
          <w:tcPr>
            <w:tcW w:w="709" w:type="dxa"/>
            <w:tcBorders>
              <w:top w:val="single" w:sz="4" w:space="0" w:color="000000"/>
              <w:left w:val="single" w:sz="4" w:space="0" w:color="000000"/>
              <w:bottom w:val="single" w:sz="4" w:space="0" w:color="000000"/>
            </w:tcBorders>
            <w:shd w:val="clear" w:color="auto" w:fill="auto"/>
            <w:vAlign w:val="center"/>
          </w:tcPr>
          <w:p w:rsidR="00B92D2F" w:rsidRPr="0050584D" w:rsidRDefault="00B92D2F" w:rsidP="004B4564">
            <w:pPr>
              <w:ind w:firstLine="0"/>
              <w:jc w:val="center"/>
              <w:rPr>
                <w:rFonts w:ascii="Times New Roman" w:eastAsia="SimSun" w:hAnsi="Times New Roman" w:cs="Times New Roman"/>
                <w:lang w:eastAsia="zh-CN"/>
              </w:rPr>
            </w:pPr>
            <w:r w:rsidRPr="0050584D">
              <w:rPr>
                <w:rFonts w:ascii="Times New Roman" w:eastAsia="SimSun" w:hAnsi="Times New Roman" w:cs="Times New Roman"/>
                <w:lang w:eastAsia="zh-CN"/>
              </w:rPr>
              <w:t>60</w:t>
            </w:r>
          </w:p>
        </w:tc>
        <w:tc>
          <w:tcPr>
            <w:tcW w:w="945" w:type="dxa"/>
            <w:tcBorders>
              <w:top w:val="single" w:sz="4" w:space="0" w:color="000000"/>
              <w:left w:val="single" w:sz="4" w:space="0" w:color="000000"/>
              <w:bottom w:val="single" w:sz="4" w:space="0" w:color="000000"/>
            </w:tcBorders>
            <w:shd w:val="clear" w:color="auto" w:fill="auto"/>
            <w:vAlign w:val="center"/>
          </w:tcPr>
          <w:p w:rsidR="00B92D2F" w:rsidRPr="0050584D" w:rsidRDefault="00B92D2F" w:rsidP="004B4564">
            <w:pPr>
              <w:ind w:firstLine="0"/>
              <w:jc w:val="center"/>
              <w:rPr>
                <w:rFonts w:ascii="Times New Roman" w:eastAsia="SimSun" w:hAnsi="Times New Roman" w:cs="Times New Roman"/>
                <w:lang w:eastAsia="zh-CN"/>
              </w:rPr>
            </w:pPr>
            <w:r w:rsidRPr="0050584D">
              <w:rPr>
                <w:rFonts w:ascii="Times New Roman" w:eastAsia="SimSun" w:hAnsi="Times New Roman" w:cs="Times New Roman"/>
                <w:lang w:eastAsia="zh-CN"/>
              </w:rPr>
              <w:t>10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D2F" w:rsidRPr="0050584D" w:rsidRDefault="00B92D2F" w:rsidP="004B4564">
            <w:pPr>
              <w:ind w:firstLine="0"/>
              <w:jc w:val="center"/>
              <w:rPr>
                <w:rFonts w:ascii="Times New Roman" w:eastAsia="SimSun" w:hAnsi="Times New Roman" w:cs="Times New Roman"/>
                <w:lang w:eastAsia="zh-CN"/>
              </w:rPr>
            </w:pPr>
            <w:r w:rsidRPr="0050584D">
              <w:rPr>
                <w:rFonts w:ascii="Times New Roman" w:eastAsia="SimSun" w:hAnsi="Times New Roman" w:cs="Times New Roman"/>
                <w:lang w:eastAsia="zh-CN"/>
              </w:rPr>
              <w:t>10</w:t>
            </w:r>
          </w:p>
        </w:tc>
      </w:tr>
      <w:tr w:rsidR="00B92D2F" w:rsidRPr="0050584D" w:rsidTr="00376806">
        <w:trPr>
          <w:cantSplit/>
          <w:trHeight w:val="240"/>
        </w:trPr>
        <w:tc>
          <w:tcPr>
            <w:tcW w:w="1985" w:type="dxa"/>
            <w:tcBorders>
              <w:top w:val="single" w:sz="4" w:space="0" w:color="000000"/>
              <w:left w:val="single" w:sz="4" w:space="0" w:color="000000"/>
              <w:bottom w:val="single" w:sz="4" w:space="0" w:color="000000"/>
            </w:tcBorders>
            <w:shd w:val="clear" w:color="auto" w:fill="auto"/>
            <w:vAlign w:val="center"/>
          </w:tcPr>
          <w:p w:rsidR="00B92D2F" w:rsidRPr="0050584D" w:rsidRDefault="00B92D2F" w:rsidP="004B4564">
            <w:pPr>
              <w:ind w:firstLine="0"/>
              <w:jc w:val="center"/>
              <w:rPr>
                <w:rFonts w:ascii="Times New Roman" w:eastAsia="SimSun" w:hAnsi="Times New Roman" w:cs="Times New Roman"/>
                <w:lang w:eastAsia="zh-CN"/>
              </w:rPr>
            </w:pPr>
            <w:r w:rsidRPr="0050584D">
              <w:rPr>
                <w:rFonts w:ascii="Times New Roman" w:eastAsia="SimSun" w:hAnsi="Times New Roman" w:cs="Times New Roman"/>
                <w:lang w:eastAsia="zh-CN"/>
              </w:rPr>
              <w:t>40 м</w:t>
            </w:r>
          </w:p>
        </w:tc>
        <w:tc>
          <w:tcPr>
            <w:tcW w:w="1134" w:type="dxa"/>
            <w:tcBorders>
              <w:top w:val="single" w:sz="4" w:space="0" w:color="000000"/>
              <w:left w:val="single" w:sz="4" w:space="0" w:color="000000"/>
              <w:bottom w:val="single" w:sz="4" w:space="0" w:color="000000"/>
            </w:tcBorders>
            <w:shd w:val="clear" w:color="auto" w:fill="auto"/>
            <w:vAlign w:val="center"/>
          </w:tcPr>
          <w:p w:rsidR="00B92D2F" w:rsidRPr="0050584D" w:rsidRDefault="00B92D2F" w:rsidP="004B4564">
            <w:pPr>
              <w:ind w:firstLine="0"/>
              <w:jc w:val="center"/>
              <w:rPr>
                <w:rFonts w:ascii="Times New Roman" w:eastAsia="SimSun" w:hAnsi="Times New Roman" w:cs="Times New Roman"/>
                <w:lang w:eastAsia="zh-CN"/>
              </w:rPr>
            </w:pPr>
            <w:r w:rsidRPr="0050584D">
              <w:rPr>
                <w:rFonts w:ascii="Times New Roman" w:eastAsia="SimSun" w:hAnsi="Times New Roman" w:cs="Times New Roman"/>
                <w:lang w:eastAsia="zh-CN"/>
              </w:rPr>
              <w:t>15</w:t>
            </w:r>
          </w:p>
        </w:tc>
        <w:tc>
          <w:tcPr>
            <w:tcW w:w="1276" w:type="dxa"/>
            <w:tcBorders>
              <w:top w:val="single" w:sz="4" w:space="0" w:color="000000"/>
              <w:left w:val="single" w:sz="4" w:space="0" w:color="000000"/>
              <w:bottom w:val="single" w:sz="4" w:space="0" w:color="000000"/>
            </w:tcBorders>
            <w:shd w:val="clear" w:color="auto" w:fill="auto"/>
            <w:vAlign w:val="center"/>
          </w:tcPr>
          <w:p w:rsidR="00B92D2F" w:rsidRPr="0050584D" w:rsidRDefault="00B92D2F" w:rsidP="004B4564">
            <w:pPr>
              <w:ind w:firstLine="0"/>
              <w:jc w:val="center"/>
              <w:rPr>
                <w:rFonts w:ascii="Times New Roman" w:eastAsia="SimSun" w:hAnsi="Times New Roman" w:cs="Times New Roman"/>
                <w:lang w:eastAsia="zh-CN"/>
              </w:rPr>
            </w:pPr>
            <w:r w:rsidRPr="0050584D">
              <w:rPr>
                <w:rFonts w:ascii="Times New Roman" w:eastAsia="SimSun" w:hAnsi="Times New Roman" w:cs="Times New Roman"/>
                <w:lang w:eastAsia="zh-CN"/>
              </w:rPr>
              <w:t>15</w:t>
            </w:r>
          </w:p>
        </w:tc>
        <w:tc>
          <w:tcPr>
            <w:tcW w:w="1134" w:type="dxa"/>
            <w:tcBorders>
              <w:top w:val="single" w:sz="4" w:space="0" w:color="000000"/>
              <w:left w:val="single" w:sz="4" w:space="0" w:color="000000"/>
              <w:bottom w:val="single" w:sz="4" w:space="0" w:color="000000"/>
            </w:tcBorders>
            <w:shd w:val="clear" w:color="auto" w:fill="auto"/>
            <w:vAlign w:val="center"/>
          </w:tcPr>
          <w:p w:rsidR="00B92D2F" w:rsidRPr="0050584D" w:rsidRDefault="00B92D2F" w:rsidP="004B4564">
            <w:pPr>
              <w:ind w:firstLine="0"/>
              <w:jc w:val="center"/>
              <w:rPr>
                <w:rFonts w:ascii="Times New Roman" w:eastAsia="SimSun" w:hAnsi="Times New Roman" w:cs="Times New Roman"/>
                <w:lang w:eastAsia="zh-CN"/>
              </w:rPr>
            </w:pPr>
            <w:r w:rsidRPr="0050584D">
              <w:rPr>
                <w:rFonts w:ascii="Times New Roman" w:eastAsia="SimSun" w:hAnsi="Times New Roman" w:cs="Times New Roman"/>
                <w:lang w:eastAsia="zh-CN"/>
              </w:rPr>
              <w:t>25</w:t>
            </w:r>
          </w:p>
        </w:tc>
        <w:tc>
          <w:tcPr>
            <w:tcW w:w="1559" w:type="dxa"/>
            <w:tcBorders>
              <w:top w:val="single" w:sz="4" w:space="0" w:color="000000"/>
              <w:left w:val="single" w:sz="4" w:space="0" w:color="000000"/>
              <w:bottom w:val="single" w:sz="4" w:space="0" w:color="000000"/>
            </w:tcBorders>
            <w:shd w:val="clear" w:color="auto" w:fill="auto"/>
            <w:vAlign w:val="center"/>
          </w:tcPr>
          <w:p w:rsidR="00B92D2F" w:rsidRPr="0050584D" w:rsidRDefault="00B92D2F" w:rsidP="004B4564">
            <w:pPr>
              <w:ind w:firstLine="0"/>
              <w:jc w:val="center"/>
              <w:rPr>
                <w:rFonts w:ascii="Times New Roman" w:eastAsia="SimSun" w:hAnsi="Times New Roman" w:cs="Times New Roman"/>
                <w:lang w:eastAsia="zh-CN"/>
              </w:rPr>
            </w:pPr>
            <w:r w:rsidRPr="0050584D">
              <w:rPr>
                <w:rFonts w:ascii="Times New Roman" w:eastAsia="SimSun" w:hAnsi="Times New Roman" w:cs="Times New Roman"/>
                <w:lang w:eastAsia="zh-CN"/>
              </w:rPr>
              <w:t>40</w:t>
            </w:r>
          </w:p>
        </w:tc>
        <w:tc>
          <w:tcPr>
            <w:tcW w:w="709" w:type="dxa"/>
            <w:tcBorders>
              <w:top w:val="single" w:sz="4" w:space="0" w:color="000000"/>
              <w:left w:val="single" w:sz="4" w:space="0" w:color="000000"/>
              <w:bottom w:val="single" w:sz="4" w:space="0" w:color="000000"/>
            </w:tcBorders>
            <w:shd w:val="clear" w:color="auto" w:fill="auto"/>
            <w:vAlign w:val="center"/>
          </w:tcPr>
          <w:p w:rsidR="00B92D2F" w:rsidRPr="0050584D" w:rsidRDefault="00B92D2F" w:rsidP="004B4564">
            <w:pPr>
              <w:ind w:firstLine="0"/>
              <w:jc w:val="center"/>
              <w:rPr>
                <w:rFonts w:ascii="Times New Roman" w:eastAsia="SimSun" w:hAnsi="Times New Roman" w:cs="Times New Roman"/>
                <w:lang w:eastAsia="zh-CN"/>
              </w:rPr>
            </w:pPr>
            <w:r w:rsidRPr="0050584D">
              <w:rPr>
                <w:rFonts w:ascii="Times New Roman" w:eastAsia="SimSun" w:hAnsi="Times New Roman" w:cs="Times New Roman"/>
                <w:lang w:eastAsia="zh-CN"/>
              </w:rPr>
              <w:t>75</w:t>
            </w:r>
          </w:p>
        </w:tc>
        <w:tc>
          <w:tcPr>
            <w:tcW w:w="945" w:type="dxa"/>
            <w:tcBorders>
              <w:top w:val="single" w:sz="4" w:space="0" w:color="000000"/>
              <w:left w:val="single" w:sz="4" w:space="0" w:color="000000"/>
              <w:bottom w:val="single" w:sz="4" w:space="0" w:color="000000"/>
            </w:tcBorders>
            <w:shd w:val="clear" w:color="auto" w:fill="auto"/>
            <w:vAlign w:val="center"/>
          </w:tcPr>
          <w:p w:rsidR="00B92D2F" w:rsidRPr="0050584D" w:rsidRDefault="00B92D2F" w:rsidP="004B4564">
            <w:pPr>
              <w:ind w:firstLine="0"/>
              <w:jc w:val="center"/>
              <w:rPr>
                <w:rFonts w:ascii="Times New Roman" w:eastAsia="SimSun" w:hAnsi="Times New Roman" w:cs="Times New Roman"/>
                <w:lang w:eastAsia="zh-CN"/>
              </w:rPr>
            </w:pPr>
            <w:r w:rsidRPr="0050584D">
              <w:rPr>
                <w:rFonts w:ascii="Times New Roman" w:eastAsia="SimSun" w:hAnsi="Times New Roman" w:cs="Times New Roman"/>
                <w:lang w:eastAsia="zh-CN"/>
              </w:rPr>
              <w:t>15</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D2F" w:rsidRPr="0050584D" w:rsidRDefault="00B92D2F" w:rsidP="004B4564">
            <w:pPr>
              <w:ind w:firstLine="0"/>
              <w:jc w:val="center"/>
              <w:rPr>
                <w:rFonts w:ascii="Times New Roman" w:eastAsia="SimSun" w:hAnsi="Times New Roman" w:cs="Times New Roman"/>
                <w:lang w:eastAsia="zh-CN"/>
              </w:rPr>
            </w:pPr>
            <w:r w:rsidRPr="0050584D">
              <w:rPr>
                <w:rFonts w:ascii="Times New Roman" w:eastAsia="SimSun" w:hAnsi="Times New Roman" w:cs="Times New Roman"/>
                <w:lang w:eastAsia="zh-CN"/>
              </w:rPr>
              <w:t>15</w:t>
            </w:r>
          </w:p>
        </w:tc>
      </w:tr>
    </w:tbl>
    <w:p w:rsidR="00B92D2F" w:rsidRPr="0050584D" w:rsidRDefault="00B92D2F" w:rsidP="00B92D2F">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В пределах жилой зоны группы сараев должны содержать не более 30 блоков каждая.</w:t>
      </w:r>
    </w:p>
    <w:p w:rsidR="00B92D2F" w:rsidRPr="0050584D" w:rsidRDefault="00B92D2F" w:rsidP="00B92D2F">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8. Сараи для скота и птицы должны быть на расстояниях от окон жилых помещений дома не меньших:</w:t>
      </w:r>
    </w:p>
    <w:p w:rsidR="00B92D2F" w:rsidRPr="0050584D" w:rsidRDefault="00B92D2F" w:rsidP="00B92D2F">
      <w:pPr>
        <w:rPr>
          <w:rFonts w:ascii="Times New Roman" w:eastAsia="SimSun" w:hAnsi="Times New Roman" w:cs="Times New Roman"/>
          <w:sz w:val="24"/>
          <w:szCs w:val="24"/>
          <w:lang w:eastAsia="zh-CN"/>
        </w:rPr>
      </w:pPr>
    </w:p>
    <w:tbl>
      <w:tblPr>
        <w:tblW w:w="0" w:type="auto"/>
        <w:tblInd w:w="70" w:type="dxa"/>
        <w:tblLayout w:type="fixed"/>
        <w:tblCellMar>
          <w:left w:w="70" w:type="dxa"/>
          <w:right w:w="70" w:type="dxa"/>
        </w:tblCellMar>
        <w:tblLook w:val="0000"/>
      </w:tblPr>
      <w:tblGrid>
        <w:gridCol w:w="4455"/>
        <w:gridCol w:w="2205"/>
      </w:tblGrid>
      <w:tr w:rsidR="00B92D2F" w:rsidRPr="0050584D" w:rsidTr="00376806">
        <w:trPr>
          <w:cantSplit/>
          <w:trHeight w:val="240"/>
        </w:trPr>
        <w:tc>
          <w:tcPr>
            <w:tcW w:w="4455" w:type="dxa"/>
            <w:tcBorders>
              <w:top w:val="single" w:sz="4" w:space="0" w:color="000000"/>
              <w:left w:val="single" w:sz="4" w:space="0" w:color="000000"/>
              <w:bottom w:val="single" w:sz="4" w:space="0" w:color="000000"/>
            </w:tcBorders>
            <w:shd w:val="clear" w:color="auto" w:fill="auto"/>
          </w:tcPr>
          <w:p w:rsidR="00B92D2F" w:rsidRPr="0050584D" w:rsidRDefault="00B92D2F" w:rsidP="004B4564">
            <w:pPr>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Количество блоков группы сараев </w:t>
            </w: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B92D2F" w:rsidRPr="0050584D" w:rsidRDefault="00B92D2F" w:rsidP="004B4564">
            <w:pPr>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Расстояние, м</w:t>
            </w:r>
          </w:p>
        </w:tc>
      </w:tr>
      <w:tr w:rsidR="00B92D2F" w:rsidRPr="0050584D" w:rsidTr="00376806">
        <w:trPr>
          <w:cantSplit/>
          <w:trHeight w:val="240"/>
        </w:trPr>
        <w:tc>
          <w:tcPr>
            <w:tcW w:w="4455" w:type="dxa"/>
            <w:tcBorders>
              <w:top w:val="single" w:sz="4" w:space="0" w:color="000000"/>
              <w:left w:val="single" w:sz="4" w:space="0" w:color="000000"/>
              <w:bottom w:val="single" w:sz="4" w:space="0" w:color="000000"/>
            </w:tcBorders>
            <w:shd w:val="clear" w:color="auto" w:fill="auto"/>
          </w:tcPr>
          <w:p w:rsidR="00B92D2F" w:rsidRPr="0050584D" w:rsidRDefault="00B92D2F" w:rsidP="004B4564">
            <w:pPr>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до 2                            </w:t>
            </w: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B92D2F" w:rsidRPr="0050584D" w:rsidRDefault="00B92D2F" w:rsidP="004B4564">
            <w:pPr>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15           </w:t>
            </w:r>
          </w:p>
        </w:tc>
      </w:tr>
      <w:tr w:rsidR="00B92D2F" w:rsidRPr="0050584D" w:rsidTr="00376806">
        <w:trPr>
          <w:cantSplit/>
          <w:trHeight w:val="240"/>
        </w:trPr>
        <w:tc>
          <w:tcPr>
            <w:tcW w:w="4455" w:type="dxa"/>
            <w:tcBorders>
              <w:top w:val="single" w:sz="4" w:space="0" w:color="000000"/>
              <w:left w:val="single" w:sz="4" w:space="0" w:color="000000"/>
              <w:bottom w:val="single" w:sz="4" w:space="0" w:color="000000"/>
            </w:tcBorders>
            <w:shd w:val="clear" w:color="auto" w:fill="auto"/>
          </w:tcPr>
          <w:p w:rsidR="00B92D2F" w:rsidRPr="0050584D" w:rsidRDefault="00B92D2F" w:rsidP="004B4564">
            <w:pPr>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lastRenderedPageBreak/>
              <w:t xml:space="preserve">Свыше 2 до 8                    </w:t>
            </w: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B92D2F" w:rsidRPr="0050584D" w:rsidRDefault="00B92D2F" w:rsidP="004B4564">
            <w:pPr>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25           </w:t>
            </w:r>
          </w:p>
        </w:tc>
      </w:tr>
      <w:tr w:rsidR="00B92D2F" w:rsidRPr="0050584D" w:rsidTr="00376806">
        <w:trPr>
          <w:cantSplit/>
          <w:trHeight w:val="240"/>
        </w:trPr>
        <w:tc>
          <w:tcPr>
            <w:tcW w:w="4455" w:type="dxa"/>
            <w:tcBorders>
              <w:top w:val="single" w:sz="4" w:space="0" w:color="000000"/>
              <w:left w:val="single" w:sz="4" w:space="0" w:color="000000"/>
              <w:bottom w:val="single" w:sz="4" w:space="0" w:color="000000"/>
            </w:tcBorders>
            <w:shd w:val="clear" w:color="auto" w:fill="auto"/>
          </w:tcPr>
          <w:p w:rsidR="00B92D2F" w:rsidRPr="0050584D" w:rsidRDefault="00B92D2F" w:rsidP="004B4564">
            <w:pPr>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Свыше 8 до 30                   </w:t>
            </w: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B92D2F" w:rsidRPr="0050584D" w:rsidRDefault="00B92D2F" w:rsidP="004B4564">
            <w:pPr>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50           </w:t>
            </w:r>
          </w:p>
        </w:tc>
      </w:tr>
    </w:tbl>
    <w:p w:rsidR="00B92D2F" w:rsidRPr="0050584D" w:rsidRDefault="00B92D2F" w:rsidP="00B92D2F">
      <w:pPr>
        <w:rPr>
          <w:rFonts w:ascii="Times New Roman" w:eastAsia="SimSun" w:hAnsi="Times New Roman" w:cs="Times New Roman"/>
          <w:sz w:val="24"/>
          <w:szCs w:val="24"/>
          <w:lang w:eastAsia="zh-CN"/>
        </w:rPr>
      </w:pPr>
    </w:p>
    <w:p w:rsidR="00B92D2F" w:rsidRPr="0050584D" w:rsidRDefault="00B92D2F" w:rsidP="00B92D2F">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Расстояния между группами сараев следует принимать в соответствии с противопожарными требованиями.</w:t>
      </w:r>
    </w:p>
    <w:p w:rsidR="00B92D2F" w:rsidRPr="0050584D" w:rsidRDefault="00B92D2F" w:rsidP="00B92D2F">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9. Режим использования территории приусадебного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B92D2F" w:rsidRPr="0050584D" w:rsidRDefault="00B92D2F" w:rsidP="00B92D2F">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Вспомогательные строения, за исключением гаражей, размещать со стороны улиц не допускается. </w:t>
      </w:r>
    </w:p>
    <w:p w:rsidR="00B92D2F" w:rsidRPr="0050584D" w:rsidRDefault="00B92D2F" w:rsidP="00B92D2F">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B92D2F" w:rsidRPr="0050584D" w:rsidRDefault="00B92D2F" w:rsidP="00B92D2F">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10. 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B92D2F" w:rsidRPr="0050584D" w:rsidRDefault="00B92D2F" w:rsidP="00B92D2F">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B92D2F" w:rsidRPr="0050584D" w:rsidRDefault="00B92D2F" w:rsidP="00B92D2F">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B92D2F" w:rsidRPr="0050584D" w:rsidRDefault="00B92D2F" w:rsidP="00B92D2F">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11. 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- 4 м.</w:t>
      </w:r>
    </w:p>
    <w:p w:rsidR="00B92D2F" w:rsidRPr="0050584D" w:rsidRDefault="00B92D2F" w:rsidP="00B92D2F">
      <w:pPr>
        <w:rPr>
          <w:rFonts w:ascii="Times New Roman" w:eastAsia="SimSun" w:hAnsi="Times New Roman" w:cs="Times New Roman"/>
          <w:sz w:val="24"/>
          <w:szCs w:val="24"/>
          <w:lang w:eastAsia="zh-CN"/>
        </w:rPr>
      </w:pPr>
      <w:proofErr w:type="spellStart"/>
      <w:r w:rsidRPr="0050584D">
        <w:rPr>
          <w:rFonts w:ascii="Times New Roman" w:eastAsia="SimSun" w:hAnsi="Times New Roman" w:cs="Times New Roman"/>
          <w:sz w:val="24"/>
          <w:szCs w:val="24"/>
          <w:lang w:eastAsia="zh-CN"/>
        </w:rPr>
        <w:t>Отмостка</w:t>
      </w:r>
      <w:proofErr w:type="spellEnd"/>
      <w:r w:rsidRPr="0050584D">
        <w:rPr>
          <w:rFonts w:ascii="Times New Roman" w:eastAsia="SimSun" w:hAnsi="Times New Roman" w:cs="Times New Roman"/>
          <w:sz w:val="24"/>
          <w:szCs w:val="24"/>
          <w:lang w:eastAsia="zh-CN"/>
        </w:rPr>
        <w:t xml:space="preserve"> должна располагаться в пределах отведенного (предоставленного) земельного участка. </w:t>
      </w:r>
      <w:proofErr w:type="spellStart"/>
      <w:r w:rsidRPr="0050584D">
        <w:rPr>
          <w:rFonts w:ascii="Times New Roman" w:eastAsia="SimSun" w:hAnsi="Times New Roman" w:cs="Times New Roman"/>
          <w:sz w:val="24"/>
          <w:szCs w:val="24"/>
          <w:lang w:eastAsia="zh-CN"/>
        </w:rPr>
        <w:t>Отмостка</w:t>
      </w:r>
      <w:proofErr w:type="spellEnd"/>
      <w:r w:rsidRPr="0050584D">
        <w:rPr>
          <w:rFonts w:ascii="Times New Roman" w:eastAsia="SimSun" w:hAnsi="Times New Roman" w:cs="Times New Roman"/>
          <w:sz w:val="24"/>
          <w:szCs w:val="24"/>
          <w:lang w:eastAsia="zh-CN"/>
        </w:rPr>
        <w:t xml:space="preserve"> зданий должна быть не менее 0,8 м. Уклон </w:t>
      </w:r>
      <w:proofErr w:type="spellStart"/>
      <w:r w:rsidRPr="0050584D">
        <w:rPr>
          <w:rFonts w:ascii="Times New Roman" w:eastAsia="SimSun" w:hAnsi="Times New Roman" w:cs="Times New Roman"/>
          <w:sz w:val="24"/>
          <w:szCs w:val="24"/>
          <w:lang w:eastAsia="zh-CN"/>
        </w:rPr>
        <w:t>отмостки</w:t>
      </w:r>
      <w:proofErr w:type="spellEnd"/>
      <w:r w:rsidRPr="0050584D">
        <w:rPr>
          <w:rFonts w:ascii="Times New Roman" w:eastAsia="SimSun" w:hAnsi="Times New Roman" w:cs="Times New Roman"/>
          <w:sz w:val="24"/>
          <w:szCs w:val="24"/>
          <w:lang w:eastAsia="zh-CN"/>
        </w:rPr>
        <w:t xml:space="preserve"> рекомендуется принимать не менее 10% в сторону от здания.</w:t>
      </w:r>
    </w:p>
    <w:p w:rsidR="00B92D2F" w:rsidRPr="0050584D" w:rsidRDefault="00B92D2F" w:rsidP="00B92D2F">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rsidR="00B92D2F" w:rsidRPr="0050584D" w:rsidRDefault="00B92D2F" w:rsidP="00B92D2F">
      <w:pPr>
        <w:ind w:firstLine="284"/>
        <w:rPr>
          <w:rFonts w:ascii="Times New Roman" w:eastAsia="SimSun" w:hAnsi="Times New Roman" w:cs="Times New Roman"/>
          <w:sz w:val="24"/>
          <w:szCs w:val="24"/>
        </w:rPr>
      </w:pPr>
      <w:r w:rsidRPr="0050584D">
        <w:rPr>
          <w:rFonts w:ascii="Times New Roman" w:eastAsia="SimSun" w:hAnsi="Times New Roman" w:cs="Times New Roman"/>
          <w:sz w:val="24"/>
          <w:szCs w:val="24"/>
          <w:lang w:eastAsia="zh-CN"/>
        </w:rPr>
        <w:t xml:space="preserve">12. </w:t>
      </w:r>
      <w:r w:rsidRPr="0050584D">
        <w:rPr>
          <w:rFonts w:ascii="Times New Roman" w:eastAsia="SimSun" w:hAnsi="Times New Roman" w:cs="Times New Roman"/>
          <w:sz w:val="24"/>
          <w:szCs w:val="24"/>
        </w:rPr>
        <w:t xml:space="preserve">Требования к ограждению земельных участков: </w:t>
      </w:r>
    </w:p>
    <w:p w:rsidR="00B92D2F" w:rsidRPr="0050584D" w:rsidRDefault="00B92D2F" w:rsidP="00B92D2F">
      <w:pPr>
        <w:ind w:firstLine="284"/>
        <w:rPr>
          <w:rFonts w:ascii="Times New Roman" w:eastAsia="SimSun" w:hAnsi="Times New Roman" w:cs="Times New Roman"/>
          <w:sz w:val="24"/>
          <w:szCs w:val="24"/>
        </w:rPr>
      </w:pPr>
      <w:r w:rsidRPr="0050584D">
        <w:rPr>
          <w:rFonts w:ascii="Times New Roman" w:eastAsia="SimSun" w:hAnsi="Times New Roman" w:cs="Times New Roman"/>
          <w:sz w:val="24"/>
          <w:szCs w:val="24"/>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B92D2F" w:rsidRPr="0050584D" w:rsidRDefault="00B92D2F" w:rsidP="00B92D2F">
      <w:pPr>
        <w:ind w:firstLine="284"/>
        <w:rPr>
          <w:rFonts w:ascii="Times New Roman" w:eastAsia="SimSun" w:hAnsi="Times New Roman" w:cs="Times New Roman"/>
          <w:sz w:val="24"/>
          <w:szCs w:val="24"/>
        </w:rPr>
      </w:pPr>
      <w:r w:rsidRPr="0050584D">
        <w:rPr>
          <w:rFonts w:ascii="Times New Roman" w:eastAsia="SimSun" w:hAnsi="Times New Roman" w:cs="Times New Roman"/>
          <w:sz w:val="24"/>
          <w:szCs w:val="24"/>
        </w:rPr>
        <w:t xml:space="preserve">– высота ограждения земельных участков должна быть не более 2 метров; </w:t>
      </w:r>
    </w:p>
    <w:p w:rsidR="00B92D2F" w:rsidRPr="0050584D" w:rsidRDefault="00B92D2F" w:rsidP="00B92D2F">
      <w:pPr>
        <w:ind w:firstLine="284"/>
        <w:rPr>
          <w:rFonts w:ascii="Times New Roman" w:eastAsia="SimSun" w:hAnsi="Times New Roman" w:cs="Times New Roman"/>
          <w:sz w:val="24"/>
          <w:szCs w:val="24"/>
        </w:rPr>
      </w:pPr>
      <w:r w:rsidRPr="0050584D">
        <w:rPr>
          <w:rFonts w:ascii="Times New Roman" w:eastAsia="SimSun" w:hAnsi="Times New Roman" w:cs="Times New Roman"/>
          <w:sz w:val="24"/>
          <w:szCs w:val="24"/>
        </w:rPr>
        <w:t>- ворота в заборе разрешается устанавливать только со стороны территорий общего пользования. На стороне забора, смежного с соседним участком, ворота устанавливать запрещается.</w:t>
      </w:r>
    </w:p>
    <w:p w:rsidR="00B92D2F" w:rsidRPr="0050584D" w:rsidRDefault="00B92D2F" w:rsidP="00B92D2F">
      <w:pPr>
        <w:ind w:firstLine="284"/>
        <w:rPr>
          <w:rFonts w:ascii="Times New Roman" w:eastAsia="SimSun" w:hAnsi="Times New Roman" w:cs="Times New Roman"/>
          <w:sz w:val="24"/>
          <w:szCs w:val="24"/>
        </w:rPr>
      </w:pPr>
      <w:r w:rsidRPr="0050584D">
        <w:rPr>
          <w:rFonts w:ascii="Times New Roman" w:eastAsia="SimSun" w:hAnsi="Times New Roman" w:cs="Times New Roman"/>
          <w:sz w:val="24"/>
          <w:szCs w:val="24"/>
        </w:rPr>
        <w:t>- на фронтальной линии участка, на заборе, стоящем со стороны улицы, приспособления, представляющие опасность для пользователей общественной территории (например, колючую проволоку), можно устанавливать на высоте не менее 1,9 м от уровня тротуара, с внутренней стороны забора.</w:t>
      </w:r>
    </w:p>
    <w:p w:rsidR="00B92D2F" w:rsidRPr="0050584D" w:rsidRDefault="00B92D2F" w:rsidP="00B92D2F">
      <w:pPr>
        <w:ind w:firstLine="284"/>
        <w:rPr>
          <w:rFonts w:ascii="Times New Roman" w:eastAsia="SimSun" w:hAnsi="Times New Roman" w:cs="Times New Roman"/>
          <w:sz w:val="24"/>
          <w:szCs w:val="24"/>
        </w:rPr>
      </w:pPr>
      <w:r w:rsidRPr="0050584D">
        <w:rPr>
          <w:rFonts w:ascii="Times New Roman" w:eastAsia="SimSun" w:hAnsi="Times New Roman" w:cs="Times New Roman"/>
          <w:sz w:val="24"/>
          <w:szCs w:val="24"/>
        </w:rPr>
        <w:t xml:space="preserve">– ограждения между смежными земельными участками должны быть проветриваемыми на высоту не менее 0,5 м от уровня земли; </w:t>
      </w:r>
    </w:p>
    <w:p w:rsidR="00B92D2F" w:rsidRPr="0050584D" w:rsidRDefault="00B92D2F" w:rsidP="00B92D2F">
      <w:pPr>
        <w:ind w:firstLine="284"/>
        <w:rPr>
          <w:rFonts w:ascii="Times New Roman" w:eastAsia="SimSun" w:hAnsi="Times New Roman" w:cs="Times New Roman"/>
          <w:sz w:val="24"/>
          <w:szCs w:val="24"/>
        </w:rPr>
      </w:pPr>
      <w:r w:rsidRPr="0050584D">
        <w:rPr>
          <w:rFonts w:ascii="Times New Roman" w:eastAsia="SimSun" w:hAnsi="Times New Roman" w:cs="Times New Roman"/>
          <w:sz w:val="24"/>
          <w:szCs w:val="24"/>
        </w:rPr>
        <w:lastRenderedPageBreak/>
        <w:t xml:space="preserve">–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w:t>
      </w:r>
      <w:proofErr w:type="spellStart"/>
      <w:r w:rsidRPr="0050584D">
        <w:rPr>
          <w:rFonts w:ascii="Times New Roman" w:eastAsia="SimSun" w:hAnsi="Times New Roman" w:cs="Times New Roman"/>
          <w:sz w:val="24"/>
          <w:szCs w:val="24"/>
        </w:rPr>
        <w:t>пр</w:t>
      </w:r>
      <w:proofErr w:type="spellEnd"/>
      <w:r w:rsidRPr="0050584D">
        <w:rPr>
          <w:rFonts w:ascii="Times New Roman" w:eastAsia="SimSun" w:hAnsi="Times New Roman" w:cs="Times New Roman"/>
          <w:sz w:val="24"/>
          <w:szCs w:val="24"/>
        </w:rPr>
        <w:t>).</w:t>
      </w:r>
    </w:p>
    <w:p w:rsidR="00B92D2F" w:rsidRPr="0050584D" w:rsidRDefault="00B92D2F" w:rsidP="00B92D2F">
      <w:pPr>
        <w:ind w:firstLine="284"/>
        <w:rPr>
          <w:rFonts w:ascii="Times New Roman" w:eastAsia="SimSun" w:hAnsi="Times New Roman" w:cs="Times New Roman"/>
          <w:sz w:val="24"/>
          <w:szCs w:val="24"/>
        </w:rPr>
      </w:pPr>
      <w:r w:rsidRPr="0050584D">
        <w:rPr>
          <w:rFonts w:ascii="Times New Roman" w:eastAsia="SimSun" w:hAnsi="Times New Roman" w:cs="Times New Roman"/>
          <w:sz w:val="24"/>
          <w:szCs w:val="24"/>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B92D2F" w:rsidRPr="0050584D" w:rsidRDefault="00B92D2F" w:rsidP="00B92D2F">
      <w:pPr>
        <w:ind w:firstLine="284"/>
        <w:rPr>
          <w:rFonts w:ascii="Times New Roman" w:eastAsia="SimSun" w:hAnsi="Times New Roman" w:cs="Times New Roman"/>
          <w:sz w:val="24"/>
          <w:szCs w:val="24"/>
        </w:rPr>
      </w:pPr>
      <w:r w:rsidRPr="0050584D">
        <w:rPr>
          <w:rFonts w:ascii="Times New Roman" w:eastAsia="SimSun" w:hAnsi="Times New Roman" w:cs="Times New Roman"/>
          <w:sz w:val="24"/>
          <w:szCs w:val="24"/>
        </w:rPr>
        <w:t>- по соглашению смежных землепользователей по межевой границе земельных участков возможно в качестве альтернативы использовать «живую изгородь», выполняемую из вертикально растущих кустарников высотой не более 2 метров;</w:t>
      </w:r>
    </w:p>
    <w:p w:rsidR="00B92D2F" w:rsidRPr="0050584D" w:rsidRDefault="00B92D2F" w:rsidP="00B92D2F">
      <w:pPr>
        <w:ind w:firstLine="284"/>
        <w:rPr>
          <w:rFonts w:ascii="Times New Roman" w:eastAsia="SimSun" w:hAnsi="Times New Roman" w:cs="Times New Roman"/>
          <w:sz w:val="24"/>
          <w:szCs w:val="24"/>
        </w:rPr>
      </w:pPr>
      <w:r w:rsidRPr="0050584D">
        <w:rPr>
          <w:rFonts w:ascii="Times New Roman" w:eastAsia="SimSun" w:hAnsi="Times New Roman" w:cs="Times New Roman"/>
          <w:sz w:val="24"/>
          <w:szCs w:val="24"/>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B92D2F" w:rsidRPr="0050584D" w:rsidRDefault="00B92D2F" w:rsidP="00B92D2F">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13. Объекты общественного назначения должны обеспечиваться необходимым расчетным количеством  парковочных мест в границах земельного участка.</w:t>
      </w:r>
    </w:p>
    <w:p w:rsidR="00B92D2F" w:rsidRPr="0050584D" w:rsidRDefault="00B92D2F" w:rsidP="00B92D2F">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14.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 статьями </w:t>
      </w:r>
      <w:r w:rsidR="003658D5" w:rsidRPr="0050584D">
        <w:rPr>
          <w:rFonts w:ascii="Times New Roman" w:eastAsia="SimSun" w:hAnsi="Times New Roman" w:cs="Times New Roman"/>
          <w:sz w:val="24"/>
          <w:szCs w:val="24"/>
          <w:lang w:eastAsia="zh-CN"/>
        </w:rPr>
        <w:t>67-71</w:t>
      </w:r>
      <w:r w:rsidRPr="0050584D">
        <w:rPr>
          <w:rFonts w:ascii="Times New Roman" w:eastAsia="SimSun" w:hAnsi="Times New Roman" w:cs="Times New Roman"/>
          <w:sz w:val="24"/>
          <w:szCs w:val="24"/>
        </w:rPr>
        <w:t xml:space="preserve"> настоящих Правил.</w:t>
      </w:r>
    </w:p>
    <w:p w:rsidR="00B92D2F" w:rsidRPr="0050584D" w:rsidRDefault="00B92D2F" w:rsidP="00B92D2F">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15. 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B92D2F" w:rsidRPr="0050584D" w:rsidRDefault="00B92D2F" w:rsidP="005F7912">
      <w:pPr>
        <w:rPr>
          <w:rFonts w:ascii="Times New Roman" w:hAnsi="Times New Roman" w:cs="Times New Roman"/>
          <w:sz w:val="24"/>
          <w:szCs w:val="24"/>
        </w:rPr>
      </w:pPr>
    </w:p>
    <w:p w:rsidR="00FD01E5" w:rsidRPr="0050584D" w:rsidRDefault="00FD01E5" w:rsidP="00376806">
      <w:pPr>
        <w:pStyle w:val="20"/>
        <w:spacing w:after="100"/>
        <w:rPr>
          <w:rFonts w:ascii="Times New Roman" w:hAnsi="Times New Roman" w:cs="Times New Roman"/>
          <w:color w:val="auto"/>
          <w:sz w:val="24"/>
          <w:szCs w:val="24"/>
        </w:rPr>
        <w:sectPr w:rsidR="00FD01E5" w:rsidRPr="0050584D" w:rsidSect="003658D5">
          <w:pgSz w:w="11906" w:h="16838"/>
          <w:pgMar w:top="680" w:right="680" w:bottom="680" w:left="1418" w:header="709" w:footer="510" w:gutter="0"/>
          <w:pgNumType w:chapStyle="1"/>
          <w:cols w:space="708"/>
          <w:titlePg/>
          <w:docGrid w:linePitch="360"/>
        </w:sectPr>
      </w:pPr>
      <w:bookmarkStart w:id="593" w:name="_Toc486964619"/>
      <w:bookmarkStart w:id="594" w:name="_Toc3399170"/>
    </w:p>
    <w:p w:rsidR="00376806" w:rsidRPr="0050584D" w:rsidRDefault="00376806" w:rsidP="00376806">
      <w:pPr>
        <w:pStyle w:val="20"/>
        <w:spacing w:after="100"/>
        <w:rPr>
          <w:rFonts w:ascii="Times New Roman" w:hAnsi="Times New Roman" w:cs="Times New Roman"/>
          <w:color w:val="auto"/>
          <w:sz w:val="24"/>
          <w:szCs w:val="24"/>
        </w:rPr>
      </w:pPr>
      <w:r w:rsidRPr="0050584D">
        <w:rPr>
          <w:rFonts w:ascii="Times New Roman" w:hAnsi="Times New Roman" w:cs="Times New Roman"/>
          <w:color w:val="auto"/>
          <w:sz w:val="24"/>
          <w:szCs w:val="24"/>
        </w:rPr>
        <w:lastRenderedPageBreak/>
        <w:t>Статья 59. Градостроительные регламенты в отношении земельных участков и объектов капитального строительства, расположенных в пределах общественно-деловых зон.</w:t>
      </w:r>
      <w:bookmarkEnd w:id="593"/>
      <w:bookmarkEnd w:id="594"/>
    </w:p>
    <w:p w:rsidR="00376806" w:rsidRPr="0050584D" w:rsidRDefault="00376806" w:rsidP="00376806">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 xml:space="preserve">В квадратных скобках […….] указан  код (числовое обозначение) вида разрешенного использования земельного участка. </w:t>
      </w:r>
    </w:p>
    <w:p w:rsidR="00B92D2F" w:rsidRPr="0050584D" w:rsidRDefault="00376806" w:rsidP="00376806">
      <w:pPr>
        <w:rPr>
          <w:rFonts w:ascii="Times New Roman" w:hAnsi="Times New Roman" w:cs="Times New Roman"/>
          <w:sz w:val="24"/>
          <w:szCs w:val="24"/>
        </w:rPr>
      </w:pPr>
      <w:r w:rsidRPr="0050584D">
        <w:rPr>
          <w:rFonts w:ascii="Times New Roman" w:hAnsi="Times New Roman" w:cs="Times New Roman"/>
          <w:sz w:val="24"/>
          <w:szCs w:val="24"/>
        </w:rPr>
        <w:t>Текстовое наименование вида разрешенного использования земельного участка и его код (числовое обозначение) являются равнозначными.</w:t>
      </w:r>
    </w:p>
    <w:p w:rsidR="00376806" w:rsidRPr="0050584D" w:rsidRDefault="00376806" w:rsidP="00376806">
      <w:pPr>
        <w:ind w:firstLine="851"/>
        <w:outlineLvl w:val="0"/>
        <w:rPr>
          <w:rFonts w:ascii="Times New Roman" w:hAnsi="Times New Roman" w:cs="Times New Roman"/>
          <w:b/>
          <w:sz w:val="24"/>
          <w:szCs w:val="24"/>
          <w:u w:val="single"/>
        </w:rPr>
      </w:pPr>
      <w:bookmarkStart w:id="595" w:name="_Toc2770164"/>
      <w:bookmarkStart w:id="596" w:name="_Toc2770841"/>
      <w:bookmarkStart w:id="597" w:name="_Toc2849266"/>
      <w:bookmarkStart w:id="598" w:name="_Toc3399171"/>
      <w:r w:rsidRPr="0050584D">
        <w:rPr>
          <w:rFonts w:ascii="Times New Roman" w:hAnsi="Times New Roman" w:cs="Times New Roman"/>
          <w:b/>
          <w:sz w:val="24"/>
          <w:szCs w:val="24"/>
          <w:u w:val="single"/>
        </w:rPr>
        <w:t>1) ОД-1. Зона делового, общественного и коммерческого назначения</w:t>
      </w:r>
      <w:bookmarkEnd w:id="595"/>
      <w:bookmarkEnd w:id="596"/>
      <w:bookmarkEnd w:id="597"/>
      <w:bookmarkEnd w:id="598"/>
      <w:r w:rsidRPr="0050584D">
        <w:rPr>
          <w:rFonts w:ascii="Times New Roman" w:hAnsi="Times New Roman" w:cs="Times New Roman"/>
          <w:b/>
          <w:sz w:val="24"/>
          <w:szCs w:val="24"/>
          <w:u w:val="single"/>
        </w:rPr>
        <w:t xml:space="preserve"> </w:t>
      </w:r>
    </w:p>
    <w:p w:rsidR="00376806" w:rsidRPr="0050584D" w:rsidRDefault="00376806" w:rsidP="00376806">
      <w:pPr>
        <w:tabs>
          <w:tab w:val="left" w:pos="2520"/>
        </w:tabs>
        <w:outlineLvl w:val="0"/>
        <w:rPr>
          <w:rFonts w:ascii="Times New Roman" w:hAnsi="Times New Roman" w:cs="Times New Roman"/>
          <w:sz w:val="24"/>
          <w:szCs w:val="24"/>
        </w:rPr>
      </w:pPr>
      <w:bookmarkStart w:id="599" w:name="_Toc470251887"/>
      <w:bookmarkStart w:id="600" w:name="_Toc479729795"/>
      <w:bookmarkStart w:id="601" w:name="_Toc485899798"/>
      <w:bookmarkStart w:id="602" w:name="_Toc485902038"/>
      <w:bookmarkStart w:id="603" w:name="_Toc489630285"/>
      <w:bookmarkStart w:id="604" w:name="_Toc489643375"/>
      <w:bookmarkStart w:id="605" w:name="_Toc536726677"/>
      <w:bookmarkStart w:id="606" w:name="_Toc536808491"/>
      <w:bookmarkStart w:id="607" w:name="_Toc2770165"/>
      <w:bookmarkStart w:id="608" w:name="_Toc2770842"/>
      <w:bookmarkStart w:id="609" w:name="_Toc2849267"/>
      <w:bookmarkStart w:id="610" w:name="_Toc3399172"/>
      <w:r w:rsidRPr="0050584D">
        <w:rPr>
          <w:rFonts w:ascii="Times New Roman" w:hAnsi="Times New Roman" w:cs="Times New Roman"/>
          <w:sz w:val="24"/>
          <w:szCs w:val="24"/>
        </w:rPr>
        <w:t>1.1) Основные виды и параметры разрешенного использования земельных участков и объектов капитального строительства</w:t>
      </w:r>
      <w:bookmarkEnd w:id="599"/>
      <w:bookmarkEnd w:id="600"/>
      <w:bookmarkEnd w:id="601"/>
      <w:bookmarkEnd w:id="602"/>
      <w:bookmarkEnd w:id="603"/>
      <w:bookmarkEnd w:id="604"/>
      <w:bookmarkEnd w:id="605"/>
      <w:bookmarkEnd w:id="606"/>
      <w:bookmarkEnd w:id="607"/>
      <w:bookmarkEnd w:id="608"/>
      <w:bookmarkEnd w:id="609"/>
      <w:bookmarkEnd w:id="610"/>
    </w:p>
    <w:tbl>
      <w:tblPr>
        <w:tblW w:w="1012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58"/>
        <w:gridCol w:w="6663"/>
      </w:tblGrid>
      <w:tr w:rsidR="00376806" w:rsidRPr="0050584D" w:rsidTr="00376806">
        <w:trPr>
          <w:trHeight w:val="552"/>
        </w:trPr>
        <w:tc>
          <w:tcPr>
            <w:tcW w:w="3458" w:type="dxa"/>
            <w:vAlign w:val="center"/>
          </w:tcPr>
          <w:p w:rsidR="00376806" w:rsidRPr="0050584D" w:rsidRDefault="00376806" w:rsidP="00376806">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Виды разрешенного использования земельных участков и объектов капитального строительства</w:t>
            </w:r>
          </w:p>
        </w:tc>
        <w:tc>
          <w:tcPr>
            <w:tcW w:w="6663" w:type="dxa"/>
            <w:vAlign w:val="center"/>
          </w:tcPr>
          <w:p w:rsidR="00376806" w:rsidRPr="0050584D" w:rsidRDefault="00376806" w:rsidP="00376806">
            <w:pPr>
              <w:pStyle w:val="ConsPlusTitle"/>
              <w:outlineLvl w:val="1"/>
              <w:rPr>
                <w:rFonts w:ascii="Times New Roman" w:eastAsiaTheme="minorHAnsi" w:hAnsi="Times New Roman" w:cs="Times New Roman"/>
                <w:bCs w:val="0"/>
                <w:sz w:val="24"/>
                <w:szCs w:val="24"/>
                <w:lang w:eastAsia="en-US"/>
              </w:rPr>
            </w:pPr>
            <w:bookmarkStart w:id="611" w:name="_Toc536808492"/>
            <w:bookmarkStart w:id="612" w:name="_Toc2770166"/>
            <w:bookmarkStart w:id="613" w:name="_Toc2770843"/>
            <w:bookmarkStart w:id="614" w:name="_Toc2849268"/>
            <w:bookmarkStart w:id="615" w:name="_Toc3399173"/>
            <w:r w:rsidRPr="0050584D">
              <w:rPr>
                <w:rFonts w:ascii="Times New Roman" w:eastAsiaTheme="minorHAnsi" w:hAnsi="Times New Roman" w:cs="Times New Roman"/>
                <w:bCs w:val="0"/>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611"/>
            <w:bookmarkEnd w:id="612"/>
            <w:bookmarkEnd w:id="613"/>
            <w:bookmarkEnd w:id="614"/>
            <w:bookmarkEnd w:id="615"/>
          </w:p>
        </w:tc>
      </w:tr>
      <w:tr w:rsidR="00376806" w:rsidRPr="0050584D" w:rsidTr="00376806">
        <w:trPr>
          <w:trHeight w:val="274"/>
        </w:trPr>
        <w:tc>
          <w:tcPr>
            <w:tcW w:w="3458" w:type="dxa"/>
          </w:tcPr>
          <w:p w:rsidR="00376806" w:rsidRPr="0050584D" w:rsidRDefault="00376806" w:rsidP="00EA1BBE">
            <w:pPr>
              <w:ind w:left="90" w:firstLine="0"/>
              <w:rPr>
                <w:rFonts w:ascii="Times New Roman" w:hAnsi="Times New Roman" w:cs="Times New Roman"/>
                <w:sz w:val="24"/>
                <w:szCs w:val="24"/>
              </w:rPr>
            </w:pPr>
            <w:r w:rsidRPr="0050584D">
              <w:rPr>
                <w:rFonts w:ascii="Times New Roman" w:hAnsi="Times New Roman" w:cs="Times New Roman"/>
                <w:sz w:val="24"/>
                <w:szCs w:val="24"/>
              </w:rPr>
              <w:t>[3.8</w:t>
            </w:r>
            <w:r w:rsidR="00EA1BBE" w:rsidRPr="0050584D">
              <w:rPr>
                <w:rFonts w:ascii="Times New Roman" w:hAnsi="Times New Roman" w:cs="Times New Roman"/>
                <w:sz w:val="24"/>
                <w:szCs w:val="24"/>
              </w:rPr>
              <w:t>.1</w:t>
            </w:r>
            <w:r w:rsidRPr="0050584D">
              <w:rPr>
                <w:rFonts w:ascii="Times New Roman" w:hAnsi="Times New Roman" w:cs="Times New Roman"/>
                <w:sz w:val="24"/>
                <w:szCs w:val="24"/>
              </w:rPr>
              <w:t xml:space="preserve">] - </w:t>
            </w:r>
            <w:r w:rsidR="00EA1BBE" w:rsidRPr="0050584D">
              <w:rPr>
                <w:rFonts w:ascii="Times New Roman" w:hAnsi="Times New Roman" w:cs="Times New Roman"/>
                <w:sz w:val="24"/>
                <w:szCs w:val="24"/>
              </w:rPr>
              <w:t xml:space="preserve">Государственное </w:t>
            </w:r>
            <w:r w:rsidRPr="0050584D">
              <w:rPr>
                <w:rFonts w:ascii="Times New Roman" w:hAnsi="Times New Roman" w:cs="Times New Roman"/>
                <w:sz w:val="24"/>
                <w:szCs w:val="24"/>
              </w:rPr>
              <w:t>управление</w:t>
            </w:r>
          </w:p>
          <w:p w:rsidR="00376806" w:rsidRPr="0050584D" w:rsidRDefault="00376806" w:rsidP="00EA1BBE">
            <w:pPr>
              <w:ind w:left="90" w:firstLine="0"/>
              <w:rPr>
                <w:rFonts w:ascii="Times New Roman" w:hAnsi="Times New Roman" w:cs="Times New Roman"/>
                <w:sz w:val="24"/>
                <w:szCs w:val="24"/>
              </w:rPr>
            </w:pPr>
            <w:r w:rsidRPr="0050584D">
              <w:rPr>
                <w:rFonts w:ascii="Times New Roman" w:hAnsi="Times New Roman" w:cs="Times New Roman"/>
                <w:sz w:val="24"/>
                <w:szCs w:val="24"/>
              </w:rPr>
              <w:t>[3.4] - Здравоохранение</w:t>
            </w:r>
          </w:p>
          <w:p w:rsidR="00376806" w:rsidRPr="0050584D" w:rsidRDefault="00376806" w:rsidP="00EA1BBE">
            <w:pPr>
              <w:ind w:left="90" w:firstLine="0"/>
              <w:rPr>
                <w:rFonts w:ascii="Times New Roman" w:hAnsi="Times New Roman" w:cs="Times New Roman"/>
                <w:sz w:val="24"/>
                <w:szCs w:val="24"/>
              </w:rPr>
            </w:pPr>
            <w:r w:rsidRPr="0050584D">
              <w:rPr>
                <w:rFonts w:ascii="Times New Roman" w:hAnsi="Times New Roman" w:cs="Times New Roman"/>
                <w:sz w:val="24"/>
                <w:szCs w:val="24"/>
              </w:rPr>
              <w:t xml:space="preserve"> [4.1] - Деловое управление</w:t>
            </w:r>
          </w:p>
          <w:p w:rsidR="00376806" w:rsidRPr="0050584D" w:rsidRDefault="00376806" w:rsidP="00EA1BBE">
            <w:pPr>
              <w:ind w:left="90" w:firstLine="0"/>
              <w:rPr>
                <w:rFonts w:ascii="Times New Roman" w:hAnsi="Times New Roman" w:cs="Times New Roman"/>
                <w:sz w:val="24"/>
                <w:szCs w:val="24"/>
              </w:rPr>
            </w:pPr>
            <w:r w:rsidRPr="0050584D">
              <w:rPr>
                <w:rFonts w:ascii="Times New Roman" w:hAnsi="Times New Roman" w:cs="Times New Roman"/>
                <w:sz w:val="24"/>
                <w:szCs w:val="24"/>
              </w:rPr>
              <w:t xml:space="preserve"> [4.5] - Банковская и страховая деятельность</w:t>
            </w:r>
          </w:p>
          <w:p w:rsidR="00376806" w:rsidRPr="0050584D" w:rsidRDefault="00376806" w:rsidP="00EA1BBE">
            <w:pPr>
              <w:ind w:left="90" w:firstLine="0"/>
              <w:rPr>
                <w:rFonts w:ascii="Times New Roman" w:hAnsi="Times New Roman" w:cs="Times New Roman"/>
                <w:sz w:val="24"/>
                <w:szCs w:val="24"/>
              </w:rPr>
            </w:pPr>
            <w:r w:rsidRPr="0050584D">
              <w:rPr>
                <w:rFonts w:ascii="Times New Roman" w:hAnsi="Times New Roman" w:cs="Times New Roman"/>
                <w:sz w:val="24"/>
                <w:szCs w:val="24"/>
              </w:rPr>
              <w:t>[8.3] - Обеспечение внутреннего правопорядка</w:t>
            </w:r>
          </w:p>
          <w:p w:rsidR="00765DF0" w:rsidRPr="0050584D" w:rsidRDefault="00376806" w:rsidP="00EA1BBE">
            <w:pPr>
              <w:ind w:left="90" w:firstLine="0"/>
              <w:rPr>
                <w:rFonts w:ascii="Times New Roman" w:hAnsi="Times New Roman" w:cs="Times New Roman"/>
                <w:sz w:val="24"/>
                <w:szCs w:val="24"/>
              </w:rPr>
            </w:pPr>
            <w:r w:rsidRPr="0050584D">
              <w:rPr>
                <w:rFonts w:ascii="Times New Roman" w:hAnsi="Times New Roman" w:cs="Times New Roman"/>
                <w:sz w:val="24"/>
                <w:szCs w:val="24"/>
              </w:rPr>
              <w:t xml:space="preserve"> </w:t>
            </w:r>
            <w:r w:rsidR="00765DF0" w:rsidRPr="0050584D">
              <w:rPr>
                <w:rFonts w:ascii="Times New Roman" w:hAnsi="Times New Roman" w:cs="Times New Roman"/>
                <w:sz w:val="24"/>
                <w:szCs w:val="24"/>
              </w:rPr>
              <w:t xml:space="preserve">[3.2.1] - Дома социального обслуживания </w:t>
            </w:r>
          </w:p>
          <w:p w:rsidR="00376806" w:rsidRPr="0050584D" w:rsidRDefault="00376806" w:rsidP="00EA1BBE">
            <w:pPr>
              <w:ind w:left="90" w:firstLine="0"/>
              <w:rPr>
                <w:rFonts w:ascii="Times New Roman" w:hAnsi="Times New Roman" w:cs="Times New Roman"/>
                <w:sz w:val="24"/>
                <w:szCs w:val="24"/>
              </w:rPr>
            </w:pPr>
            <w:r w:rsidRPr="0050584D">
              <w:rPr>
                <w:rFonts w:ascii="Times New Roman" w:hAnsi="Times New Roman" w:cs="Times New Roman"/>
                <w:sz w:val="24"/>
                <w:szCs w:val="24"/>
              </w:rPr>
              <w:t>[3.2</w:t>
            </w:r>
            <w:r w:rsidR="00EA1BBE" w:rsidRPr="0050584D">
              <w:rPr>
                <w:rFonts w:ascii="Times New Roman" w:hAnsi="Times New Roman" w:cs="Times New Roman"/>
                <w:sz w:val="24"/>
                <w:szCs w:val="24"/>
              </w:rPr>
              <w:t>.2</w:t>
            </w:r>
            <w:r w:rsidRPr="0050584D">
              <w:rPr>
                <w:rFonts w:ascii="Times New Roman" w:hAnsi="Times New Roman" w:cs="Times New Roman"/>
                <w:sz w:val="24"/>
                <w:szCs w:val="24"/>
              </w:rPr>
              <w:t xml:space="preserve">] - </w:t>
            </w:r>
            <w:r w:rsidR="00EA1BBE" w:rsidRPr="0050584D">
              <w:rPr>
                <w:rFonts w:ascii="Times New Roman" w:hAnsi="Times New Roman" w:cs="Times New Roman"/>
                <w:sz w:val="24"/>
                <w:szCs w:val="24"/>
              </w:rPr>
              <w:t>Оказание социальной помощи населению</w:t>
            </w:r>
          </w:p>
          <w:p w:rsidR="00376806" w:rsidRPr="0050584D" w:rsidRDefault="00376806" w:rsidP="00EA1BBE">
            <w:pPr>
              <w:ind w:left="90" w:firstLine="0"/>
              <w:rPr>
                <w:rFonts w:ascii="Times New Roman" w:hAnsi="Times New Roman" w:cs="Times New Roman"/>
                <w:sz w:val="24"/>
                <w:szCs w:val="24"/>
              </w:rPr>
            </w:pPr>
            <w:r w:rsidRPr="0050584D">
              <w:rPr>
                <w:rFonts w:ascii="Times New Roman" w:hAnsi="Times New Roman" w:cs="Times New Roman"/>
                <w:sz w:val="24"/>
                <w:szCs w:val="24"/>
              </w:rPr>
              <w:t xml:space="preserve"> [3.3] - Бытовое обслуживание</w:t>
            </w:r>
          </w:p>
          <w:p w:rsidR="00376806" w:rsidRPr="0050584D" w:rsidRDefault="00376806" w:rsidP="00EA1BBE">
            <w:pPr>
              <w:ind w:left="90" w:firstLine="0"/>
              <w:rPr>
                <w:rFonts w:ascii="Times New Roman" w:hAnsi="Times New Roman" w:cs="Times New Roman"/>
                <w:sz w:val="24"/>
                <w:szCs w:val="24"/>
              </w:rPr>
            </w:pPr>
            <w:r w:rsidRPr="0050584D">
              <w:rPr>
                <w:rFonts w:ascii="Times New Roman" w:hAnsi="Times New Roman" w:cs="Times New Roman"/>
                <w:sz w:val="24"/>
                <w:szCs w:val="24"/>
              </w:rPr>
              <w:t>[3.6</w:t>
            </w:r>
            <w:r w:rsidR="00EA1BBE" w:rsidRPr="0050584D">
              <w:rPr>
                <w:rFonts w:ascii="Times New Roman" w:hAnsi="Times New Roman" w:cs="Times New Roman"/>
                <w:sz w:val="24"/>
                <w:szCs w:val="24"/>
              </w:rPr>
              <w:t>.1</w:t>
            </w:r>
            <w:r w:rsidRPr="0050584D">
              <w:rPr>
                <w:rFonts w:ascii="Times New Roman" w:hAnsi="Times New Roman" w:cs="Times New Roman"/>
                <w:sz w:val="24"/>
                <w:szCs w:val="24"/>
              </w:rPr>
              <w:t xml:space="preserve">] - </w:t>
            </w:r>
            <w:r w:rsidR="00EA1BBE" w:rsidRPr="0050584D">
              <w:rPr>
                <w:rFonts w:ascii="Times New Roman" w:hAnsi="Times New Roman" w:cs="Times New Roman"/>
                <w:sz w:val="24"/>
                <w:szCs w:val="24"/>
              </w:rPr>
              <w:t xml:space="preserve">Объекты </w:t>
            </w:r>
            <w:proofErr w:type="spellStart"/>
            <w:r w:rsidR="00EA1BBE" w:rsidRPr="0050584D">
              <w:rPr>
                <w:rFonts w:ascii="Times New Roman" w:hAnsi="Times New Roman" w:cs="Times New Roman"/>
                <w:sz w:val="24"/>
                <w:szCs w:val="24"/>
              </w:rPr>
              <w:t>культурно-досуговой</w:t>
            </w:r>
            <w:proofErr w:type="spellEnd"/>
            <w:r w:rsidR="00EA1BBE" w:rsidRPr="0050584D">
              <w:rPr>
                <w:rFonts w:ascii="Times New Roman" w:hAnsi="Times New Roman" w:cs="Times New Roman"/>
                <w:sz w:val="24"/>
                <w:szCs w:val="24"/>
              </w:rPr>
              <w:t xml:space="preserve"> деятельности</w:t>
            </w:r>
          </w:p>
          <w:p w:rsidR="00376806" w:rsidRPr="0050584D" w:rsidRDefault="00376806" w:rsidP="00EA1BBE">
            <w:pPr>
              <w:pStyle w:val="ConsPlusNormal"/>
              <w:ind w:left="90" w:firstLine="0"/>
              <w:rPr>
                <w:rFonts w:ascii="Times New Roman" w:hAnsi="Times New Roman" w:cs="Times New Roman"/>
                <w:sz w:val="24"/>
                <w:szCs w:val="24"/>
              </w:rPr>
            </w:pPr>
            <w:r w:rsidRPr="0050584D">
              <w:rPr>
                <w:rFonts w:ascii="Times New Roman" w:hAnsi="Times New Roman" w:cs="Times New Roman"/>
                <w:sz w:val="24"/>
                <w:szCs w:val="24"/>
              </w:rPr>
              <w:t>[3.9.1] - Обеспечение деятельности в области гидрометеорологии и смежных с ней областях</w:t>
            </w:r>
          </w:p>
          <w:p w:rsidR="00FD01E5" w:rsidRPr="0050584D" w:rsidRDefault="00FD01E5" w:rsidP="00EA1BBE">
            <w:pPr>
              <w:pStyle w:val="ConsPlusNormal"/>
              <w:ind w:left="90" w:firstLine="0"/>
              <w:rPr>
                <w:rFonts w:ascii="Times New Roman" w:hAnsi="Times New Roman" w:cs="Times New Roman"/>
                <w:sz w:val="24"/>
                <w:szCs w:val="24"/>
              </w:rPr>
            </w:pPr>
            <w:r w:rsidRPr="0050584D">
              <w:rPr>
                <w:rFonts w:ascii="Times New Roman" w:hAnsi="Times New Roman" w:cs="Times New Roman"/>
                <w:sz w:val="24"/>
                <w:szCs w:val="24"/>
              </w:rPr>
              <w:t>[3.9.2] - Проведение научных исследований</w:t>
            </w:r>
          </w:p>
          <w:p w:rsidR="00376806" w:rsidRPr="0050584D" w:rsidRDefault="00376806" w:rsidP="008457EA">
            <w:pPr>
              <w:pStyle w:val="ConsPlusNormal"/>
              <w:ind w:left="90" w:firstLine="0"/>
              <w:rPr>
                <w:rFonts w:ascii="Times New Roman" w:hAnsi="Times New Roman" w:cs="Times New Roman"/>
                <w:sz w:val="24"/>
                <w:szCs w:val="24"/>
              </w:rPr>
            </w:pPr>
            <w:r w:rsidRPr="0050584D">
              <w:rPr>
                <w:rFonts w:ascii="Times New Roman" w:hAnsi="Times New Roman" w:cs="Times New Roman"/>
                <w:sz w:val="24"/>
                <w:szCs w:val="24"/>
              </w:rPr>
              <w:t>[3.10.1] - Амбулаторное ветеринарное обслуживание</w:t>
            </w:r>
          </w:p>
          <w:p w:rsidR="00376806" w:rsidRPr="0050584D" w:rsidRDefault="00376806" w:rsidP="008457EA">
            <w:pPr>
              <w:pStyle w:val="ConsPlusNormal"/>
              <w:ind w:left="90" w:firstLine="0"/>
              <w:rPr>
                <w:rFonts w:ascii="Times New Roman" w:hAnsi="Times New Roman" w:cs="Times New Roman"/>
                <w:sz w:val="24"/>
                <w:szCs w:val="24"/>
              </w:rPr>
            </w:pPr>
            <w:r w:rsidRPr="0050584D">
              <w:rPr>
                <w:rFonts w:ascii="Times New Roman" w:hAnsi="Times New Roman" w:cs="Times New Roman"/>
                <w:sz w:val="24"/>
                <w:szCs w:val="24"/>
              </w:rPr>
              <w:t>[4.6] – Общественное питание</w:t>
            </w:r>
          </w:p>
          <w:p w:rsidR="00376806" w:rsidRPr="0050584D" w:rsidRDefault="00376806" w:rsidP="008457EA">
            <w:pPr>
              <w:pStyle w:val="ConsPlusNormal"/>
              <w:ind w:left="90" w:firstLine="0"/>
              <w:rPr>
                <w:rFonts w:ascii="Times New Roman" w:hAnsi="Times New Roman" w:cs="Times New Roman"/>
                <w:sz w:val="24"/>
                <w:szCs w:val="24"/>
              </w:rPr>
            </w:pPr>
            <w:r w:rsidRPr="0050584D">
              <w:rPr>
                <w:rFonts w:ascii="Times New Roman" w:hAnsi="Times New Roman" w:cs="Times New Roman"/>
                <w:sz w:val="24"/>
                <w:szCs w:val="24"/>
              </w:rPr>
              <w:t>[4.4] - Магазины</w:t>
            </w:r>
          </w:p>
          <w:p w:rsidR="00376806" w:rsidRPr="0050584D" w:rsidRDefault="00376806" w:rsidP="008457EA">
            <w:pPr>
              <w:pStyle w:val="ConsPlusNormal"/>
              <w:ind w:left="90" w:firstLine="0"/>
              <w:rPr>
                <w:rFonts w:ascii="Times New Roman" w:hAnsi="Times New Roman" w:cs="Times New Roman"/>
                <w:sz w:val="24"/>
                <w:szCs w:val="24"/>
              </w:rPr>
            </w:pPr>
            <w:r w:rsidRPr="0050584D">
              <w:rPr>
                <w:rFonts w:ascii="Times New Roman" w:hAnsi="Times New Roman" w:cs="Times New Roman"/>
                <w:sz w:val="24"/>
                <w:szCs w:val="24"/>
              </w:rPr>
              <w:t>[4.8</w:t>
            </w:r>
            <w:r w:rsidR="008457EA" w:rsidRPr="0050584D">
              <w:rPr>
                <w:rFonts w:ascii="Times New Roman" w:hAnsi="Times New Roman" w:cs="Times New Roman"/>
                <w:sz w:val="24"/>
                <w:szCs w:val="24"/>
              </w:rPr>
              <w:t>.1</w:t>
            </w:r>
            <w:r w:rsidRPr="0050584D">
              <w:rPr>
                <w:rFonts w:ascii="Times New Roman" w:hAnsi="Times New Roman" w:cs="Times New Roman"/>
                <w:sz w:val="24"/>
                <w:szCs w:val="24"/>
              </w:rPr>
              <w:t xml:space="preserve">] - </w:t>
            </w:r>
            <w:r w:rsidR="008457EA" w:rsidRPr="0050584D">
              <w:rPr>
                <w:rFonts w:ascii="Times New Roman" w:hAnsi="Times New Roman" w:cs="Times New Roman"/>
                <w:sz w:val="24"/>
                <w:szCs w:val="24"/>
              </w:rPr>
              <w:t>Развлекательные мероприятия</w:t>
            </w:r>
          </w:p>
          <w:p w:rsidR="00376806" w:rsidRPr="0050584D" w:rsidRDefault="00376806" w:rsidP="008457EA">
            <w:pPr>
              <w:pStyle w:val="ConsPlusNormal"/>
              <w:ind w:left="90" w:firstLine="0"/>
              <w:rPr>
                <w:rFonts w:ascii="Times New Roman" w:hAnsi="Times New Roman" w:cs="Times New Roman"/>
                <w:sz w:val="24"/>
                <w:szCs w:val="24"/>
              </w:rPr>
            </w:pPr>
            <w:r w:rsidRPr="0050584D">
              <w:rPr>
                <w:rFonts w:ascii="Times New Roman" w:hAnsi="Times New Roman" w:cs="Times New Roman"/>
                <w:sz w:val="24"/>
                <w:szCs w:val="24"/>
              </w:rPr>
              <w:t xml:space="preserve">[4.9] - </w:t>
            </w:r>
            <w:r w:rsidR="00D26A17" w:rsidRPr="0050584D">
              <w:rPr>
                <w:rFonts w:ascii="Times New Roman" w:hAnsi="Times New Roman" w:cs="Times New Roman"/>
                <w:sz w:val="24"/>
                <w:szCs w:val="24"/>
              </w:rPr>
              <w:t>Служебные гаражи</w:t>
            </w:r>
          </w:p>
          <w:p w:rsidR="00376806" w:rsidRPr="0050584D" w:rsidRDefault="00376806" w:rsidP="00913ECB">
            <w:pPr>
              <w:ind w:left="90" w:firstLine="0"/>
              <w:rPr>
                <w:rFonts w:ascii="Times New Roman" w:hAnsi="Times New Roman" w:cs="Times New Roman"/>
                <w:sz w:val="24"/>
                <w:szCs w:val="24"/>
              </w:rPr>
            </w:pPr>
            <w:r w:rsidRPr="0050584D">
              <w:rPr>
                <w:rFonts w:ascii="Times New Roman" w:eastAsia="SimSun" w:hAnsi="Times New Roman" w:cs="Times New Roman"/>
                <w:sz w:val="24"/>
                <w:szCs w:val="24"/>
                <w:lang w:eastAsia="zh-CN"/>
              </w:rPr>
              <w:t>[7.2</w:t>
            </w:r>
            <w:r w:rsidR="00913ECB" w:rsidRPr="0050584D">
              <w:rPr>
                <w:rFonts w:ascii="Times New Roman" w:eastAsia="SimSun" w:hAnsi="Times New Roman" w:cs="Times New Roman"/>
                <w:sz w:val="24"/>
                <w:szCs w:val="24"/>
                <w:lang w:eastAsia="zh-CN"/>
              </w:rPr>
              <w:t>.2</w:t>
            </w:r>
            <w:r w:rsidRPr="0050584D">
              <w:rPr>
                <w:rFonts w:ascii="Times New Roman" w:eastAsia="SimSun" w:hAnsi="Times New Roman" w:cs="Times New Roman"/>
                <w:sz w:val="24"/>
                <w:szCs w:val="24"/>
                <w:lang w:eastAsia="zh-CN"/>
              </w:rPr>
              <w:t xml:space="preserve">] - </w:t>
            </w:r>
            <w:r w:rsidR="00913ECB" w:rsidRPr="0050584D">
              <w:rPr>
                <w:rFonts w:ascii="Times New Roman" w:eastAsia="SimSun" w:hAnsi="Times New Roman" w:cs="Times New Roman"/>
                <w:sz w:val="24"/>
                <w:szCs w:val="24"/>
                <w:lang w:eastAsia="zh-CN"/>
              </w:rPr>
              <w:t>Обслуживание перевозок пассажиров</w:t>
            </w:r>
          </w:p>
        </w:tc>
        <w:tc>
          <w:tcPr>
            <w:tcW w:w="6663" w:type="dxa"/>
          </w:tcPr>
          <w:p w:rsidR="00376806" w:rsidRPr="0050584D" w:rsidRDefault="00376806"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земельного участка  – 100 кв. м/10000 кв. м</w:t>
            </w:r>
          </w:p>
          <w:p w:rsidR="00376806" w:rsidRPr="0050584D" w:rsidRDefault="00376806" w:rsidP="00EA1BBE">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размер земельного участка для размещения временных (некапитальных) объектов торговли и услуг - 1</w:t>
            </w:r>
            <w:r w:rsidR="00BB3885" w:rsidRPr="0050584D">
              <w:rPr>
                <w:rFonts w:ascii="Times New Roman" w:hAnsi="Times New Roman" w:cs="Times New Roman"/>
                <w:sz w:val="24"/>
                <w:szCs w:val="24"/>
              </w:rPr>
              <w:t>0</w:t>
            </w:r>
            <w:r w:rsidRPr="0050584D">
              <w:rPr>
                <w:rFonts w:ascii="Times New Roman" w:hAnsi="Times New Roman" w:cs="Times New Roman"/>
                <w:sz w:val="24"/>
                <w:szCs w:val="24"/>
              </w:rPr>
              <w:t xml:space="preserve"> кв. м.</w:t>
            </w:r>
          </w:p>
          <w:p w:rsidR="00376806" w:rsidRPr="0050584D" w:rsidRDefault="00376806" w:rsidP="00EA1BBE">
            <w:pPr>
              <w:ind w:firstLine="0"/>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вдоль фронта улицы (проезда) – 10 м/50 м</w:t>
            </w:r>
          </w:p>
          <w:p w:rsidR="00376806" w:rsidRPr="0050584D" w:rsidRDefault="00376806" w:rsidP="00EA1BBE">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 </w:t>
            </w:r>
            <w:r w:rsidR="00BB3885" w:rsidRPr="0050584D">
              <w:rPr>
                <w:rFonts w:ascii="Times New Roman" w:hAnsi="Times New Roman" w:cs="Times New Roman"/>
                <w:sz w:val="24"/>
                <w:szCs w:val="24"/>
              </w:rPr>
              <w:t>3</w:t>
            </w:r>
            <w:r w:rsidRPr="0050584D">
              <w:rPr>
                <w:rFonts w:ascii="Times New Roman" w:hAnsi="Times New Roman" w:cs="Times New Roman"/>
                <w:sz w:val="24"/>
                <w:szCs w:val="24"/>
              </w:rPr>
              <w:t xml:space="preserve"> этажей </w:t>
            </w:r>
          </w:p>
          <w:p w:rsidR="00376806" w:rsidRPr="0050584D" w:rsidRDefault="00376806" w:rsidP="00EA1BBE">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высота зданий - </w:t>
            </w:r>
            <w:r w:rsidR="00BB3885" w:rsidRPr="0050584D">
              <w:rPr>
                <w:rFonts w:ascii="Times New Roman" w:hAnsi="Times New Roman" w:cs="Times New Roman"/>
                <w:sz w:val="24"/>
                <w:szCs w:val="24"/>
              </w:rPr>
              <w:t>18</w:t>
            </w:r>
            <w:r w:rsidRPr="0050584D">
              <w:rPr>
                <w:rFonts w:ascii="Times New Roman" w:hAnsi="Times New Roman" w:cs="Times New Roman"/>
                <w:sz w:val="24"/>
                <w:szCs w:val="24"/>
              </w:rPr>
              <w:t xml:space="preserve"> м </w:t>
            </w:r>
          </w:p>
          <w:p w:rsidR="00376806" w:rsidRPr="0050584D" w:rsidRDefault="00376806" w:rsidP="00EA1BBE">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- 50%</w:t>
            </w:r>
          </w:p>
          <w:p w:rsidR="00376806" w:rsidRPr="0050584D" w:rsidRDefault="00376806" w:rsidP="00EA1BBE">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от красной линии (если не установлены красные линии - от фасадной границы участка) - 5 м </w:t>
            </w:r>
          </w:p>
          <w:p w:rsidR="00376806" w:rsidRPr="0050584D" w:rsidRDefault="00376806" w:rsidP="00EA1BBE">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пожарных депо от красной линии - 10 м  (15 м - для депо 1 типа)</w:t>
            </w:r>
          </w:p>
          <w:p w:rsidR="00376806" w:rsidRPr="0050584D" w:rsidRDefault="00376806" w:rsidP="00EA1BBE">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до границ смежного земельного участка - 3 м</w:t>
            </w:r>
          </w:p>
          <w:p w:rsidR="00376806" w:rsidRPr="0050584D" w:rsidRDefault="00376806" w:rsidP="00EA1BBE">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процент озеленения участка - 10%</w:t>
            </w:r>
          </w:p>
          <w:p w:rsidR="00376806" w:rsidRPr="0050584D" w:rsidRDefault="00376806" w:rsidP="00EA1BBE">
            <w:pPr>
              <w:ind w:firstLine="0"/>
              <w:rPr>
                <w:rFonts w:ascii="Times New Roman" w:hAnsi="Times New Roman" w:cs="Times New Roman"/>
                <w:sz w:val="24"/>
                <w:szCs w:val="24"/>
              </w:rPr>
            </w:pPr>
          </w:p>
          <w:p w:rsidR="00376806" w:rsidRPr="0050584D" w:rsidRDefault="00376806" w:rsidP="00EA1BBE">
            <w:pPr>
              <w:ind w:firstLine="0"/>
              <w:rPr>
                <w:rFonts w:ascii="Times New Roman" w:hAnsi="Times New Roman" w:cs="Times New Roman"/>
                <w:sz w:val="24"/>
                <w:szCs w:val="24"/>
              </w:rPr>
            </w:pPr>
          </w:p>
        </w:tc>
      </w:tr>
      <w:tr w:rsidR="00376806" w:rsidRPr="0050584D" w:rsidTr="00376806">
        <w:trPr>
          <w:trHeight w:val="274"/>
        </w:trPr>
        <w:tc>
          <w:tcPr>
            <w:tcW w:w="3458" w:type="dxa"/>
          </w:tcPr>
          <w:p w:rsidR="00376806" w:rsidRPr="0050584D" w:rsidRDefault="00376806" w:rsidP="00EA1BBE">
            <w:pPr>
              <w:ind w:left="90" w:firstLine="0"/>
              <w:rPr>
                <w:rFonts w:ascii="Times New Roman" w:hAnsi="Times New Roman" w:cs="Times New Roman"/>
                <w:sz w:val="24"/>
                <w:szCs w:val="24"/>
              </w:rPr>
            </w:pPr>
            <w:r w:rsidRPr="0050584D">
              <w:rPr>
                <w:rFonts w:ascii="Times New Roman" w:hAnsi="Times New Roman" w:cs="Times New Roman"/>
                <w:sz w:val="24"/>
                <w:szCs w:val="24"/>
              </w:rPr>
              <w:t>[3.7</w:t>
            </w:r>
            <w:r w:rsidR="00913ECB" w:rsidRPr="0050584D">
              <w:rPr>
                <w:rFonts w:ascii="Times New Roman" w:hAnsi="Times New Roman" w:cs="Times New Roman"/>
                <w:sz w:val="24"/>
                <w:szCs w:val="24"/>
              </w:rPr>
              <w:t>.1</w:t>
            </w:r>
            <w:r w:rsidRPr="0050584D">
              <w:rPr>
                <w:rFonts w:ascii="Times New Roman" w:hAnsi="Times New Roman" w:cs="Times New Roman"/>
                <w:sz w:val="24"/>
                <w:szCs w:val="24"/>
              </w:rPr>
              <w:t xml:space="preserve">] - </w:t>
            </w:r>
            <w:r w:rsidR="00913ECB" w:rsidRPr="0050584D">
              <w:rPr>
                <w:rFonts w:ascii="Times New Roman" w:hAnsi="Times New Roman" w:cs="Times New Roman"/>
                <w:sz w:val="24"/>
                <w:szCs w:val="24"/>
              </w:rPr>
              <w:t>Осуществление религиозных обрядов</w:t>
            </w:r>
          </w:p>
          <w:p w:rsidR="00376806" w:rsidRPr="0050584D" w:rsidRDefault="00376806" w:rsidP="00EA1BBE">
            <w:pPr>
              <w:ind w:left="90" w:firstLine="0"/>
              <w:rPr>
                <w:rFonts w:ascii="Times New Roman" w:hAnsi="Times New Roman" w:cs="Times New Roman"/>
                <w:sz w:val="24"/>
                <w:szCs w:val="24"/>
              </w:rPr>
            </w:pPr>
          </w:p>
        </w:tc>
        <w:tc>
          <w:tcPr>
            <w:tcW w:w="6663" w:type="dxa"/>
          </w:tcPr>
          <w:p w:rsidR="00376806" w:rsidRPr="0050584D" w:rsidRDefault="00376806" w:rsidP="00EA1BBE">
            <w:pPr>
              <w:ind w:firstLine="0"/>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земельного участка - 600 кв. м/5000 кв. м</w:t>
            </w:r>
          </w:p>
          <w:p w:rsidR="00376806" w:rsidRPr="0050584D" w:rsidRDefault="00376806"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вдоль фронта улицы (проезда) – 15 м/50 м</w:t>
            </w:r>
          </w:p>
          <w:p w:rsidR="00376806" w:rsidRPr="0050584D" w:rsidRDefault="00376806" w:rsidP="00EA1BBE">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Минимальные отступы строений от красной линии - 5 м (если не установлены красные линии - от фасадной границы участка)</w:t>
            </w:r>
          </w:p>
          <w:p w:rsidR="00376806" w:rsidRPr="0050584D" w:rsidRDefault="00376806" w:rsidP="00EA1BBE">
            <w:pPr>
              <w:ind w:firstLine="0"/>
              <w:rPr>
                <w:rFonts w:ascii="Times New Roman" w:hAnsi="Times New Roman" w:cs="Times New Roman"/>
                <w:sz w:val="24"/>
                <w:szCs w:val="24"/>
                <w:lang w:eastAsia="ar-SA"/>
              </w:rPr>
            </w:pPr>
            <w:r w:rsidRPr="0050584D">
              <w:rPr>
                <w:rFonts w:ascii="Times New Roman" w:hAnsi="Times New Roman" w:cs="Times New Roman"/>
                <w:sz w:val="24"/>
                <w:szCs w:val="24"/>
              </w:rPr>
              <w:t>Минимальные отступы строений от границ смежных участков - 3 м</w:t>
            </w:r>
          </w:p>
          <w:p w:rsidR="00376806" w:rsidRPr="0050584D" w:rsidRDefault="00376806" w:rsidP="00EA1BBE">
            <w:pPr>
              <w:ind w:firstLine="0"/>
              <w:rPr>
                <w:rFonts w:ascii="Times New Roman" w:hAnsi="Times New Roman" w:cs="Times New Roman"/>
                <w:sz w:val="24"/>
                <w:szCs w:val="24"/>
              </w:rPr>
            </w:pPr>
            <w:r w:rsidRPr="0050584D">
              <w:rPr>
                <w:rFonts w:ascii="Times New Roman" w:hAnsi="Times New Roman" w:cs="Times New Roman"/>
                <w:sz w:val="24"/>
                <w:szCs w:val="24"/>
              </w:rPr>
              <w:lastRenderedPageBreak/>
              <w:t xml:space="preserve">Максимальное количество надземных этажей зданий – 3 </w:t>
            </w:r>
            <w:proofErr w:type="spellStart"/>
            <w:r w:rsidRPr="0050584D">
              <w:rPr>
                <w:rFonts w:ascii="Times New Roman" w:hAnsi="Times New Roman" w:cs="Times New Roman"/>
                <w:sz w:val="24"/>
                <w:szCs w:val="24"/>
              </w:rPr>
              <w:t>эт</w:t>
            </w:r>
            <w:proofErr w:type="spellEnd"/>
            <w:r w:rsidRPr="0050584D">
              <w:rPr>
                <w:rFonts w:ascii="Times New Roman" w:hAnsi="Times New Roman" w:cs="Times New Roman"/>
                <w:sz w:val="24"/>
                <w:szCs w:val="24"/>
              </w:rPr>
              <w:t xml:space="preserve">. </w:t>
            </w:r>
          </w:p>
          <w:p w:rsidR="00376806" w:rsidRPr="0050584D" w:rsidRDefault="00376806" w:rsidP="00EA1BBE">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Максимальная высота зданий - 30 м</w:t>
            </w:r>
          </w:p>
          <w:p w:rsidR="00376806" w:rsidRPr="0050584D" w:rsidRDefault="00376806" w:rsidP="00EA1BBE">
            <w:pPr>
              <w:autoSpaceDE w:val="0"/>
              <w:ind w:firstLine="0"/>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в границах земельного участка – 50%.</w:t>
            </w:r>
          </w:p>
          <w:p w:rsidR="00376806" w:rsidRPr="0050584D" w:rsidRDefault="00376806" w:rsidP="00EA1BBE">
            <w:pPr>
              <w:autoSpaceDE w:val="0"/>
              <w:ind w:firstLine="0"/>
              <w:rPr>
                <w:rFonts w:ascii="Times New Roman" w:hAnsi="Times New Roman" w:cs="Times New Roman"/>
                <w:sz w:val="24"/>
                <w:szCs w:val="24"/>
              </w:rPr>
            </w:pPr>
            <w:r w:rsidRPr="0050584D">
              <w:rPr>
                <w:rFonts w:ascii="Times New Roman" w:hAnsi="Times New Roman" w:cs="Times New Roman"/>
                <w:sz w:val="24"/>
                <w:szCs w:val="24"/>
              </w:rPr>
              <w:t>Минимальный процент озеленения участка - 20%</w:t>
            </w:r>
          </w:p>
        </w:tc>
      </w:tr>
      <w:tr w:rsidR="00376806" w:rsidRPr="0050584D" w:rsidTr="00376806">
        <w:trPr>
          <w:trHeight w:val="551"/>
        </w:trPr>
        <w:tc>
          <w:tcPr>
            <w:tcW w:w="3458" w:type="dxa"/>
          </w:tcPr>
          <w:p w:rsidR="00376806" w:rsidRPr="0050584D" w:rsidRDefault="00376806" w:rsidP="00EA1BBE">
            <w:pPr>
              <w:ind w:left="90" w:firstLine="0"/>
              <w:rPr>
                <w:rFonts w:ascii="Times New Roman" w:hAnsi="Times New Roman" w:cs="Times New Roman"/>
                <w:sz w:val="24"/>
                <w:szCs w:val="24"/>
              </w:rPr>
            </w:pPr>
            <w:r w:rsidRPr="0050584D">
              <w:rPr>
                <w:rFonts w:ascii="Times New Roman" w:hAnsi="Times New Roman" w:cs="Times New Roman"/>
                <w:sz w:val="24"/>
                <w:szCs w:val="24"/>
              </w:rPr>
              <w:lastRenderedPageBreak/>
              <w:t>[4.2] - Объекты торговли (торговые центры, торгово-развлекательные центры (комплексы)</w:t>
            </w:r>
          </w:p>
          <w:p w:rsidR="00376806" w:rsidRPr="0050584D" w:rsidRDefault="00376806" w:rsidP="00EA1BBE">
            <w:pPr>
              <w:ind w:left="90" w:firstLine="0"/>
              <w:rPr>
                <w:rFonts w:ascii="Times New Roman" w:hAnsi="Times New Roman" w:cs="Times New Roman"/>
                <w:sz w:val="24"/>
                <w:szCs w:val="24"/>
              </w:rPr>
            </w:pPr>
            <w:r w:rsidRPr="0050584D">
              <w:rPr>
                <w:rFonts w:ascii="Times New Roman" w:hAnsi="Times New Roman" w:cs="Times New Roman"/>
                <w:sz w:val="24"/>
                <w:szCs w:val="24"/>
              </w:rPr>
              <w:t xml:space="preserve"> [4.3] - Рынки</w:t>
            </w:r>
          </w:p>
          <w:p w:rsidR="00376806" w:rsidRPr="0050584D" w:rsidRDefault="00376806" w:rsidP="00EA1BBE">
            <w:pPr>
              <w:ind w:left="90" w:firstLine="0"/>
              <w:rPr>
                <w:rFonts w:ascii="Times New Roman" w:hAnsi="Times New Roman" w:cs="Times New Roman"/>
                <w:sz w:val="24"/>
                <w:szCs w:val="24"/>
              </w:rPr>
            </w:pPr>
            <w:r w:rsidRPr="0050584D">
              <w:rPr>
                <w:rFonts w:ascii="Times New Roman" w:hAnsi="Times New Roman" w:cs="Times New Roman"/>
                <w:sz w:val="24"/>
                <w:szCs w:val="24"/>
              </w:rPr>
              <w:t xml:space="preserve"> [4.10] - Выставочно-ярмарочная деятельность</w:t>
            </w:r>
          </w:p>
          <w:p w:rsidR="00376806" w:rsidRPr="0050584D" w:rsidRDefault="00376806" w:rsidP="00EA1BBE">
            <w:pPr>
              <w:ind w:left="90" w:firstLine="0"/>
              <w:rPr>
                <w:rFonts w:ascii="Times New Roman" w:hAnsi="Times New Roman" w:cs="Times New Roman"/>
                <w:sz w:val="24"/>
                <w:szCs w:val="24"/>
              </w:rPr>
            </w:pPr>
          </w:p>
        </w:tc>
        <w:tc>
          <w:tcPr>
            <w:tcW w:w="6663" w:type="dxa"/>
          </w:tcPr>
          <w:p w:rsidR="00376806" w:rsidRPr="0050584D" w:rsidRDefault="00376806"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земельного участка  – 2000 кв. м/10000 кв. м</w:t>
            </w:r>
          </w:p>
          <w:p w:rsidR="00376806" w:rsidRPr="0050584D" w:rsidRDefault="00376806"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вдоль фронта улицы (проезда) – 25 м/100 м</w:t>
            </w:r>
          </w:p>
          <w:p w:rsidR="00376806" w:rsidRPr="0050584D" w:rsidRDefault="00376806" w:rsidP="00EA1BBE">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 4 этажа </w:t>
            </w:r>
          </w:p>
          <w:p w:rsidR="00376806" w:rsidRPr="0050584D" w:rsidRDefault="00376806" w:rsidP="00EA1BBE">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высота зданий от уровня земли до верха перекрытия последнего этажа (или конька кровли) - 20 м </w:t>
            </w:r>
          </w:p>
          <w:p w:rsidR="00376806" w:rsidRPr="0050584D" w:rsidRDefault="00376806" w:rsidP="00EA1BBE">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- 60%</w:t>
            </w:r>
          </w:p>
          <w:p w:rsidR="00376806" w:rsidRPr="0050584D" w:rsidRDefault="00376806" w:rsidP="00EA1BBE">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от красной линии (если не установлены красные линии - от фасадной границы участка) - 5 м </w:t>
            </w:r>
          </w:p>
          <w:p w:rsidR="00376806" w:rsidRPr="0050584D" w:rsidRDefault="00376806" w:rsidP="00EA1BBE">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до границ соседнего участка - 3 м </w:t>
            </w:r>
          </w:p>
          <w:p w:rsidR="00376806" w:rsidRPr="0050584D" w:rsidRDefault="00376806" w:rsidP="00EA1BBE">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процент озеленения участка - 10%</w:t>
            </w:r>
          </w:p>
        </w:tc>
      </w:tr>
      <w:tr w:rsidR="00376806" w:rsidRPr="0050584D" w:rsidTr="00376806">
        <w:trPr>
          <w:trHeight w:val="1124"/>
        </w:trPr>
        <w:tc>
          <w:tcPr>
            <w:tcW w:w="3458" w:type="dxa"/>
          </w:tcPr>
          <w:p w:rsidR="00376806" w:rsidRPr="0050584D" w:rsidRDefault="00376806" w:rsidP="00EA1BBE">
            <w:pPr>
              <w:ind w:left="90" w:firstLine="0"/>
              <w:rPr>
                <w:rFonts w:ascii="Times New Roman" w:hAnsi="Times New Roman" w:cs="Times New Roman"/>
                <w:sz w:val="24"/>
                <w:szCs w:val="24"/>
              </w:rPr>
            </w:pPr>
            <w:r w:rsidRPr="0050584D">
              <w:rPr>
                <w:rFonts w:ascii="Times New Roman" w:hAnsi="Times New Roman" w:cs="Times New Roman"/>
                <w:sz w:val="24"/>
                <w:szCs w:val="24"/>
              </w:rPr>
              <w:t>[4.7] - Гостиничное обслуживание</w:t>
            </w:r>
          </w:p>
          <w:p w:rsidR="00376806" w:rsidRPr="0050584D" w:rsidRDefault="00376806" w:rsidP="00EA1BBE">
            <w:pPr>
              <w:ind w:left="90" w:firstLine="0"/>
              <w:rPr>
                <w:rFonts w:ascii="Times New Roman" w:hAnsi="Times New Roman" w:cs="Times New Roman"/>
                <w:sz w:val="24"/>
                <w:szCs w:val="24"/>
              </w:rPr>
            </w:pPr>
          </w:p>
        </w:tc>
        <w:tc>
          <w:tcPr>
            <w:tcW w:w="6663" w:type="dxa"/>
          </w:tcPr>
          <w:p w:rsidR="00376806" w:rsidRPr="0050584D" w:rsidRDefault="00376806"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w:t>
            </w:r>
            <w:r w:rsidR="00BB3885" w:rsidRPr="0050584D">
              <w:rPr>
                <w:rFonts w:ascii="Times New Roman" w:hAnsi="Times New Roman" w:cs="Times New Roman"/>
                <w:sz w:val="24"/>
                <w:szCs w:val="24"/>
              </w:rPr>
              <w:t xml:space="preserve"> площадь земельного участка  – 3</w:t>
            </w:r>
            <w:r w:rsidRPr="0050584D">
              <w:rPr>
                <w:rFonts w:ascii="Times New Roman" w:hAnsi="Times New Roman" w:cs="Times New Roman"/>
                <w:sz w:val="24"/>
                <w:szCs w:val="24"/>
              </w:rPr>
              <w:t>00 кв. м/</w:t>
            </w:r>
            <w:r w:rsidR="00BB3885" w:rsidRPr="0050584D">
              <w:rPr>
                <w:rFonts w:ascii="Times New Roman" w:hAnsi="Times New Roman" w:cs="Times New Roman"/>
                <w:sz w:val="24"/>
                <w:szCs w:val="24"/>
              </w:rPr>
              <w:t>12</w:t>
            </w:r>
            <w:r w:rsidRPr="0050584D">
              <w:rPr>
                <w:rFonts w:ascii="Times New Roman" w:hAnsi="Times New Roman" w:cs="Times New Roman"/>
                <w:sz w:val="24"/>
                <w:szCs w:val="24"/>
              </w:rPr>
              <w:t>00 кв. м</w:t>
            </w:r>
          </w:p>
          <w:p w:rsidR="00376806" w:rsidRPr="0050584D" w:rsidRDefault="00376806"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Размер земельного участка определяется из расчета - 30-40 м2/место</w:t>
            </w:r>
          </w:p>
          <w:p w:rsidR="00376806" w:rsidRPr="0050584D" w:rsidRDefault="00376806"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Минимальная/максимальная ширина земельного участка вдоль фронта улицы (проезда) – </w:t>
            </w:r>
            <w:r w:rsidR="00BD4114" w:rsidRPr="0050584D">
              <w:rPr>
                <w:rFonts w:ascii="Times New Roman" w:hAnsi="Times New Roman" w:cs="Times New Roman"/>
                <w:sz w:val="24"/>
                <w:szCs w:val="24"/>
              </w:rPr>
              <w:t>15</w:t>
            </w:r>
            <w:r w:rsidRPr="0050584D">
              <w:rPr>
                <w:rFonts w:ascii="Times New Roman" w:hAnsi="Times New Roman" w:cs="Times New Roman"/>
                <w:sz w:val="24"/>
                <w:szCs w:val="24"/>
              </w:rPr>
              <w:t xml:space="preserve"> м/</w:t>
            </w:r>
            <w:r w:rsidR="00BD4114" w:rsidRPr="0050584D">
              <w:rPr>
                <w:rFonts w:ascii="Times New Roman" w:hAnsi="Times New Roman" w:cs="Times New Roman"/>
                <w:sz w:val="24"/>
                <w:szCs w:val="24"/>
              </w:rPr>
              <w:t>32</w:t>
            </w:r>
            <w:r w:rsidRPr="0050584D">
              <w:rPr>
                <w:rFonts w:ascii="Times New Roman" w:hAnsi="Times New Roman" w:cs="Times New Roman"/>
                <w:sz w:val="24"/>
                <w:szCs w:val="24"/>
              </w:rPr>
              <w:t xml:space="preserve"> м</w:t>
            </w:r>
          </w:p>
          <w:p w:rsidR="00376806" w:rsidRPr="0050584D" w:rsidRDefault="00376806" w:rsidP="00EA1BBE">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 </w:t>
            </w:r>
            <w:r w:rsidR="00BD4114" w:rsidRPr="0050584D">
              <w:rPr>
                <w:rFonts w:ascii="Times New Roman" w:hAnsi="Times New Roman" w:cs="Times New Roman"/>
                <w:sz w:val="24"/>
                <w:szCs w:val="24"/>
              </w:rPr>
              <w:t>3</w:t>
            </w:r>
            <w:r w:rsidRPr="0050584D">
              <w:rPr>
                <w:rFonts w:ascii="Times New Roman" w:hAnsi="Times New Roman" w:cs="Times New Roman"/>
                <w:sz w:val="24"/>
                <w:szCs w:val="24"/>
              </w:rPr>
              <w:t xml:space="preserve"> этажей</w:t>
            </w:r>
          </w:p>
          <w:p w:rsidR="00376806" w:rsidRPr="0050584D" w:rsidRDefault="00376806" w:rsidP="00EA1BBE">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Максимальная высота зданий - 1</w:t>
            </w:r>
            <w:r w:rsidR="00BD4114" w:rsidRPr="0050584D">
              <w:rPr>
                <w:rFonts w:ascii="Times New Roman" w:hAnsi="Times New Roman" w:cs="Times New Roman"/>
                <w:sz w:val="24"/>
                <w:szCs w:val="24"/>
              </w:rPr>
              <w:t>2</w:t>
            </w:r>
            <w:r w:rsidRPr="0050584D">
              <w:rPr>
                <w:rFonts w:ascii="Times New Roman" w:hAnsi="Times New Roman" w:cs="Times New Roman"/>
                <w:sz w:val="24"/>
                <w:szCs w:val="24"/>
              </w:rPr>
              <w:t xml:space="preserve"> м</w:t>
            </w:r>
          </w:p>
          <w:p w:rsidR="00376806" w:rsidRPr="0050584D" w:rsidRDefault="00376806" w:rsidP="00EA1BBE">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от красной линии (если не установлены красные линии - от фасадной границы участка) - 5 м </w:t>
            </w:r>
          </w:p>
          <w:p w:rsidR="00376806" w:rsidRPr="0050584D" w:rsidRDefault="00376806"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до границ соседнего участка - 3 м </w:t>
            </w:r>
          </w:p>
          <w:p w:rsidR="00376806" w:rsidRPr="0050584D" w:rsidRDefault="00376806"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Максимальный процент застройки участка – 60% </w:t>
            </w:r>
          </w:p>
          <w:p w:rsidR="00376806" w:rsidRPr="0050584D" w:rsidRDefault="00376806"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Минимальный процент озеленения участка - 10%</w:t>
            </w:r>
          </w:p>
        </w:tc>
      </w:tr>
      <w:tr w:rsidR="00376806" w:rsidRPr="0050584D" w:rsidTr="00376806">
        <w:trPr>
          <w:trHeight w:val="274"/>
        </w:trPr>
        <w:tc>
          <w:tcPr>
            <w:tcW w:w="3458" w:type="dxa"/>
          </w:tcPr>
          <w:p w:rsidR="00376806" w:rsidRPr="0050584D" w:rsidRDefault="00376806" w:rsidP="00EA1BBE">
            <w:pPr>
              <w:ind w:left="90" w:firstLine="0"/>
              <w:rPr>
                <w:rFonts w:ascii="Times New Roman" w:hAnsi="Times New Roman" w:cs="Times New Roman"/>
                <w:sz w:val="24"/>
                <w:szCs w:val="24"/>
              </w:rPr>
            </w:pPr>
            <w:r w:rsidRPr="0050584D">
              <w:rPr>
                <w:rFonts w:ascii="Times New Roman" w:hAnsi="Times New Roman" w:cs="Times New Roman"/>
                <w:sz w:val="24"/>
                <w:szCs w:val="24"/>
              </w:rPr>
              <w:t xml:space="preserve">[3.5.1] - Дошкольное, начальное и среднее общее образование </w:t>
            </w:r>
          </w:p>
          <w:p w:rsidR="00376806" w:rsidRPr="0050584D" w:rsidRDefault="00376806" w:rsidP="00EA1BBE">
            <w:pPr>
              <w:ind w:left="90" w:firstLine="0"/>
              <w:rPr>
                <w:rFonts w:ascii="Times New Roman" w:hAnsi="Times New Roman" w:cs="Times New Roman"/>
                <w:sz w:val="24"/>
                <w:szCs w:val="24"/>
              </w:rPr>
            </w:pPr>
          </w:p>
        </w:tc>
        <w:tc>
          <w:tcPr>
            <w:tcW w:w="6663" w:type="dxa"/>
          </w:tcPr>
          <w:p w:rsidR="00376806" w:rsidRPr="0050584D" w:rsidRDefault="00376806"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 площадь земельного участка для школ  – 4500 кв. м</w:t>
            </w:r>
          </w:p>
          <w:p w:rsidR="00376806" w:rsidRPr="0050584D" w:rsidRDefault="00376806"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 площадь земельного участка для ДДУ и иных учреждений  – 1500 кв. м</w:t>
            </w:r>
          </w:p>
          <w:p w:rsidR="00376806" w:rsidRPr="0050584D" w:rsidRDefault="00376806"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Максимальная площадь земельного участка - не регламентируется.</w:t>
            </w:r>
          </w:p>
          <w:p w:rsidR="00376806" w:rsidRPr="0050584D" w:rsidRDefault="00376806"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 ширина земельного участка вдоль фронта улицы (проезда) – 12 м</w:t>
            </w:r>
          </w:p>
          <w:p w:rsidR="00376806" w:rsidRPr="0050584D" w:rsidRDefault="00376806" w:rsidP="00EA1BBE">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ДДУ – 2 этажа (в условиях плотной жилой застройки  возможно наличие 3-его этажа при условии размещения на нем служебно-бытовых, рекреационных помещений и дополнительных помещений для работы с детьми (кабинеты психолога, логопеда)). Минимальная высота помещений - 3 м. </w:t>
            </w:r>
          </w:p>
          <w:p w:rsidR="00376806" w:rsidRPr="0050584D" w:rsidRDefault="00376806" w:rsidP="00EA1BBE">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для школ и объектов внешкольного образования – 3 этажа. Минимальная высота учебных помещений - 3,6 м во вновь строящихся, 2,75м в реконструируемых школах. Высота </w:t>
            </w:r>
            <w:r w:rsidRPr="0050584D">
              <w:rPr>
                <w:rFonts w:ascii="Times New Roman" w:hAnsi="Times New Roman" w:cs="Times New Roman"/>
                <w:sz w:val="24"/>
                <w:szCs w:val="24"/>
              </w:rPr>
              <w:lastRenderedPageBreak/>
              <w:t>спортивного зала - не менее 6,0 м.</w:t>
            </w:r>
          </w:p>
          <w:p w:rsidR="00376806" w:rsidRPr="0050584D" w:rsidRDefault="00376806" w:rsidP="00EA1BBE">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- 40%</w:t>
            </w:r>
          </w:p>
          <w:p w:rsidR="00376806" w:rsidRPr="0050584D" w:rsidRDefault="00376806" w:rsidP="00EA1BBE">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до границ соседнего участка - 3 м </w:t>
            </w:r>
          </w:p>
          <w:p w:rsidR="00376806" w:rsidRPr="0050584D" w:rsidRDefault="00376806" w:rsidP="00EA1BBE">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зданий и строений от красной линии (если не установлены красные линии - от фасадной границы участка) - 10 м </w:t>
            </w:r>
          </w:p>
          <w:p w:rsidR="00376806" w:rsidRPr="0050584D" w:rsidRDefault="00376806" w:rsidP="00EA1BBE">
            <w:pPr>
              <w:autoSpaceDE w:val="0"/>
              <w:ind w:firstLine="0"/>
              <w:rPr>
                <w:rFonts w:ascii="Times New Roman" w:hAnsi="Times New Roman" w:cs="Times New Roman"/>
                <w:sz w:val="24"/>
                <w:szCs w:val="24"/>
              </w:rPr>
            </w:pPr>
            <w:r w:rsidRPr="0050584D">
              <w:rPr>
                <w:rFonts w:ascii="Times New Roman" w:hAnsi="Times New Roman" w:cs="Times New Roman"/>
                <w:sz w:val="24"/>
                <w:szCs w:val="24"/>
              </w:rPr>
              <w:t>Минимальные расстояния от основного здания до стен жилых домов и прочих зданий – по нормам инсоляции, освещенности и противопожарным требованиям.</w:t>
            </w:r>
          </w:p>
          <w:p w:rsidR="00376806" w:rsidRPr="0050584D" w:rsidRDefault="00376806" w:rsidP="00EA1BBE">
            <w:pPr>
              <w:autoSpaceDE w:val="0"/>
              <w:ind w:firstLine="0"/>
              <w:rPr>
                <w:rFonts w:ascii="Times New Roman" w:hAnsi="Times New Roman" w:cs="Times New Roman"/>
                <w:sz w:val="24"/>
                <w:szCs w:val="24"/>
              </w:rPr>
            </w:pPr>
            <w:r w:rsidRPr="0050584D">
              <w:rPr>
                <w:rFonts w:ascii="Times New Roman" w:hAnsi="Times New Roman" w:cs="Times New Roman"/>
                <w:sz w:val="24"/>
                <w:szCs w:val="24"/>
              </w:rPr>
              <w:t>Минимальный процент озеленения участка - 20%</w:t>
            </w:r>
          </w:p>
        </w:tc>
      </w:tr>
      <w:tr w:rsidR="00376806" w:rsidRPr="0050584D" w:rsidTr="00376806">
        <w:trPr>
          <w:trHeight w:val="1124"/>
        </w:trPr>
        <w:tc>
          <w:tcPr>
            <w:tcW w:w="3458" w:type="dxa"/>
          </w:tcPr>
          <w:p w:rsidR="006A1149" w:rsidRPr="0050584D" w:rsidRDefault="006A1149" w:rsidP="00EA1BBE">
            <w:pPr>
              <w:ind w:firstLine="0"/>
              <w:rPr>
                <w:rFonts w:ascii="Times New Roman" w:hAnsi="Times New Roman" w:cs="Times New Roman"/>
                <w:sz w:val="24"/>
                <w:szCs w:val="24"/>
              </w:rPr>
            </w:pPr>
            <w:r w:rsidRPr="0050584D">
              <w:rPr>
                <w:rFonts w:ascii="Times New Roman" w:hAnsi="Times New Roman" w:cs="Times New Roman"/>
                <w:sz w:val="24"/>
                <w:szCs w:val="24"/>
              </w:rPr>
              <w:lastRenderedPageBreak/>
              <w:t>[5.1] - Спорт</w:t>
            </w:r>
          </w:p>
          <w:p w:rsidR="006B6056" w:rsidRPr="0050584D" w:rsidRDefault="006B6056" w:rsidP="00EA1BBE">
            <w:pPr>
              <w:ind w:firstLine="0"/>
              <w:rPr>
                <w:rFonts w:ascii="Times New Roman" w:hAnsi="Times New Roman" w:cs="Times New Roman"/>
                <w:sz w:val="24"/>
                <w:szCs w:val="24"/>
              </w:rPr>
            </w:pPr>
            <w:r w:rsidRPr="0050584D">
              <w:rPr>
                <w:rFonts w:ascii="Times New Roman" w:hAnsi="Times New Roman" w:cs="Times New Roman"/>
                <w:sz w:val="24"/>
                <w:szCs w:val="24"/>
              </w:rPr>
              <w:t xml:space="preserve">[5.1.1] - Обеспечение спортивно-зрелищных мероприятий </w:t>
            </w:r>
          </w:p>
          <w:p w:rsidR="00EA1BBE" w:rsidRPr="0050584D" w:rsidRDefault="00EA1BBE" w:rsidP="00EA1BBE">
            <w:pPr>
              <w:ind w:firstLine="0"/>
              <w:rPr>
                <w:rFonts w:ascii="Times New Roman" w:hAnsi="Times New Roman" w:cs="Times New Roman"/>
                <w:sz w:val="24"/>
                <w:szCs w:val="24"/>
              </w:rPr>
            </w:pPr>
            <w:r w:rsidRPr="0050584D">
              <w:rPr>
                <w:rFonts w:ascii="Times New Roman" w:hAnsi="Times New Roman" w:cs="Times New Roman"/>
                <w:sz w:val="24"/>
                <w:szCs w:val="24"/>
              </w:rPr>
              <w:t>[5.1.2] - Обеспечение занятий спортом в помещениях</w:t>
            </w:r>
          </w:p>
          <w:p w:rsidR="008457EA" w:rsidRPr="0050584D" w:rsidRDefault="008457EA" w:rsidP="00EA1BBE">
            <w:pPr>
              <w:ind w:firstLine="0"/>
              <w:rPr>
                <w:rFonts w:ascii="Times New Roman" w:hAnsi="Times New Roman" w:cs="Times New Roman"/>
                <w:sz w:val="24"/>
                <w:szCs w:val="24"/>
              </w:rPr>
            </w:pPr>
            <w:r w:rsidRPr="0050584D">
              <w:rPr>
                <w:rFonts w:ascii="Times New Roman" w:hAnsi="Times New Roman" w:cs="Times New Roman"/>
                <w:sz w:val="24"/>
                <w:szCs w:val="24"/>
              </w:rPr>
              <w:t>[5.1.3] - Площадки для занятий спортом</w:t>
            </w:r>
          </w:p>
          <w:p w:rsidR="00376806" w:rsidRPr="0050584D" w:rsidRDefault="00EA1BBE" w:rsidP="00EA1BBE">
            <w:pPr>
              <w:ind w:firstLine="0"/>
              <w:rPr>
                <w:rFonts w:ascii="Times New Roman" w:hAnsi="Times New Roman" w:cs="Times New Roman"/>
                <w:sz w:val="24"/>
                <w:szCs w:val="24"/>
              </w:rPr>
            </w:pPr>
            <w:r w:rsidRPr="0050584D">
              <w:rPr>
                <w:rFonts w:ascii="Times New Roman" w:hAnsi="Times New Roman" w:cs="Times New Roman"/>
                <w:sz w:val="24"/>
                <w:szCs w:val="24"/>
              </w:rPr>
              <w:t xml:space="preserve">[5.1.4] - Оборудованные площадки для занятий спортом </w:t>
            </w:r>
          </w:p>
        </w:tc>
        <w:tc>
          <w:tcPr>
            <w:tcW w:w="6663" w:type="dxa"/>
          </w:tcPr>
          <w:p w:rsidR="00376806" w:rsidRPr="0050584D" w:rsidRDefault="00376806"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Минимальная/максимальная площадь земельного участка  – </w:t>
            </w:r>
            <w:r w:rsidR="006B6056" w:rsidRPr="0050584D">
              <w:rPr>
                <w:rFonts w:ascii="Times New Roman" w:hAnsi="Times New Roman" w:cs="Times New Roman"/>
                <w:sz w:val="24"/>
                <w:szCs w:val="24"/>
              </w:rPr>
              <w:t>30</w:t>
            </w:r>
            <w:r w:rsidRPr="0050584D">
              <w:rPr>
                <w:rFonts w:ascii="Times New Roman" w:hAnsi="Times New Roman" w:cs="Times New Roman"/>
                <w:sz w:val="24"/>
                <w:szCs w:val="24"/>
              </w:rPr>
              <w:t xml:space="preserve">0 кв. м/ </w:t>
            </w:r>
            <w:r w:rsidR="004B4564" w:rsidRPr="0050584D">
              <w:rPr>
                <w:rFonts w:ascii="Times New Roman" w:hAnsi="Times New Roman" w:cs="Times New Roman"/>
                <w:sz w:val="24"/>
                <w:szCs w:val="24"/>
              </w:rPr>
              <w:t xml:space="preserve">25000 </w:t>
            </w:r>
            <w:r w:rsidRPr="0050584D">
              <w:rPr>
                <w:rFonts w:ascii="Times New Roman" w:hAnsi="Times New Roman" w:cs="Times New Roman"/>
                <w:sz w:val="24"/>
                <w:szCs w:val="24"/>
              </w:rPr>
              <w:t>кв.м</w:t>
            </w:r>
          </w:p>
          <w:p w:rsidR="00376806" w:rsidRPr="0050584D" w:rsidRDefault="00376806"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вдоль фронта улицы (проезда) –</w:t>
            </w:r>
            <w:r w:rsidR="00BD4114" w:rsidRPr="0050584D">
              <w:rPr>
                <w:rFonts w:ascii="Times New Roman" w:hAnsi="Times New Roman" w:cs="Times New Roman"/>
                <w:sz w:val="24"/>
                <w:szCs w:val="24"/>
              </w:rPr>
              <w:t xml:space="preserve"> 20</w:t>
            </w:r>
            <w:r w:rsidRPr="0050584D">
              <w:rPr>
                <w:rFonts w:ascii="Times New Roman" w:hAnsi="Times New Roman" w:cs="Times New Roman"/>
                <w:sz w:val="24"/>
                <w:szCs w:val="24"/>
              </w:rPr>
              <w:t xml:space="preserve"> м/100 м</w:t>
            </w:r>
          </w:p>
          <w:p w:rsidR="00376806" w:rsidRPr="0050584D" w:rsidRDefault="00376806" w:rsidP="00EA1BBE">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Максимальное количество этажей - 3 этажа.</w:t>
            </w:r>
          </w:p>
          <w:p w:rsidR="00376806" w:rsidRPr="0050584D" w:rsidRDefault="00376806" w:rsidP="00EA1BBE">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Максимальная высота зданий – 15 м</w:t>
            </w:r>
          </w:p>
          <w:p w:rsidR="00376806" w:rsidRPr="0050584D" w:rsidRDefault="00376806" w:rsidP="00EA1BBE">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высота сооружений - </w:t>
            </w:r>
            <w:smartTag w:uri="urn:schemas-microsoft-com:office:smarttags" w:element="metricconverter">
              <w:smartTagPr>
                <w:attr w:name="ProductID" w:val="30 м"/>
              </w:smartTagPr>
              <w:r w:rsidRPr="0050584D">
                <w:rPr>
                  <w:rFonts w:ascii="Times New Roman" w:hAnsi="Times New Roman" w:cs="Times New Roman"/>
                  <w:sz w:val="24"/>
                  <w:szCs w:val="24"/>
                </w:rPr>
                <w:t>30 м</w:t>
              </w:r>
            </w:smartTag>
          </w:p>
          <w:p w:rsidR="00376806" w:rsidRPr="0050584D" w:rsidRDefault="00376806" w:rsidP="00EA1BBE">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от красной линии (если не установлены красные линии - от фасадной границы участка) - 5 м </w:t>
            </w:r>
          </w:p>
          <w:p w:rsidR="00376806" w:rsidRPr="0050584D" w:rsidRDefault="00376806"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до границ соседнего участка - 3 м </w:t>
            </w:r>
          </w:p>
          <w:p w:rsidR="00376806" w:rsidRPr="0050584D" w:rsidRDefault="00376806" w:rsidP="00EA1BBE">
            <w:pPr>
              <w:autoSpaceDE w:val="0"/>
              <w:ind w:firstLine="0"/>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60%</w:t>
            </w:r>
          </w:p>
          <w:p w:rsidR="00376806" w:rsidRPr="0050584D" w:rsidRDefault="00376806" w:rsidP="00EA1BBE">
            <w:pPr>
              <w:autoSpaceDE w:val="0"/>
              <w:ind w:firstLine="0"/>
              <w:rPr>
                <w:rFonts w:ascii="Times New Roman" w:hAnsi="Times New Roman" w:cs="Times New Roman"/>
                <w:sz w:val="24"/>
                <w:szCs w:val="24"/>
              </w:rPr>
            </w:pPr>
            <w:r w:rsidRPr="0050584D">
              <w:rPr>
                <w:rFonts w:ascii="Times New Roman" w:hAnsi="Times New Roman" w:cs="Times New Roman"/>
                <w:sz w:val="24"/>
                <w:szCs w:val="24"/>
              </w:rPr>
              <w:t>Минимальный процент озеленения участка - 20%</w:t>
            </w:r>
          </w:p>
        </w:tc>
      </w:tr>
      <w:tr w:rsidR="00376806" w:rsidRPr="0050584D" w:rsidTr="00376806">
        <w:trPr>
          <w:trHeight w:val="1124"/>
        </w:trPr>
        <w:tc>
          <w:tcPr>
            <w:tcW w:w="3458" w:type="dxa"/>
          </w:tcPr>
          <w:p w:rsidR="00376806" w:rsidRPr="0050584D" w:rsidRDefault="00376806" w:rsidP="00EA1BBE">
            <w:pPr>
              <w:shd w:val="clear" w:color="auto" w:fill="FFFFFF"/>
              <w:ind w:left="90" w:firstLine="0"/>
              <w:rPr>
                <w:rFonts w:ascii="Times New Roman" w:hAnsi="Times New Roman" w:cs="Times New Roman"/>
                <w:sz w:val="24"/>
                <w:szCs w:val="24"/>
              </w:rPr>
            </w:pPr>
            <w:r w:rsidRPr="0050584D">
              <w:rPr>
                <w:rFonts w:ascii="Times New Roman" w:hAnsi="Times New Roman" w:cs="Times New Roman"/>
                <w:sz w:val="24"/>
                <w:szCs w:val="24"/>
              </w:rPr>
              <w:t>[3.1] - Коммунальное обслуживание</w:t>
            </w:r>
          </w:p>
          <w:p w:rsidR="00913ECB" w:rsidRPr="0050584D" w:rsidRDefault="00913ECB" w:rsidP="00EA1BBE">
            <w:pPr>
              <w:shd w:val="clear" w:color="auto" w:fill="FFFFFF"/>
              <w:ind w:left="90" w:firstLine="0"/>
              <w:rPr>
                <w:rFonts w:ascii="Times New Roman" w:hAnsi="Times New Roman" w:cs="Times New Roman"/>
                <w:sz w:val="24"/>
                <w:szCs w:val="24"/>
              </w:rPr>
            </w:pPr>
            <w:r w:rsidRPr="0050584D">
              <w:rPr>
                <w:rFonts w:ascii="Times New Roman" w:hAnsi="Times New Roman" w:cs="Times New Roman"/>
                <w:sz w:val="24"/>
                <w:szCs w:val="24"/>
              </w:rPr>
              <w:t>[3.1.1] - Предоставление коммунальных услуг</w:t>
            </w:r>
          </w:p>
          <w:p w:rsidR="008457EA" w:rsidRPr="0050584D" w:rsidRDefault="00913ECB" w:rsidP="00EA1BBE">
            <w:pPr>
              <w:shd w:val="clear" w:color="auto" w:fill="FFFFFF"/>
              <w:ind w:left="90" w:firstLine="0"/>
              <w:rPr>
                <w:rFonts w:ascii="Times New Roman" w:hAnsi="Times New Roman" w:cs="Times New Roman"/>
                <w:sz w:val="24"/>
                <w:szCs w:val="24"/>
              </w:rPr>
            </w:pPr>
            <w:r w:rsidRPr="0050584D">
              <w:rPr>
                <w:rFonts w:ascii="Times New Roman" w:hAnsi="Times New Roman" w:cs="Times New Roman"/>
                <w:sz w:val="24"/>
                <w:szCs w:val="24"/>
              </w:rPr>
              <w:t>[3.1</w:t>
            </w:r>
            <w:r w:rsidR="008457EA" w:rsidRPr="0050584D">
              <w:rPr>
                <w:rFonts w:ascii="Times New Roman" w:hAnsi="Times New Roman" w:cs="Times New Roman"/>
                <w:sz w:val="24"/>
                <w:szCs w:val="24"/>
              </w:rPr>
              <w:t>.2</w:t>
            </w:r>
            <w:r w:rsidRPr="0050584D">
              <w:rPr>
                <w:rFonts w:ascii="Times New Roman" w:hAnsi="Times New Roman" w:cs="Times New Roman"/>
                <w:sz w:val="24"/>
                <w:szCs w:val="24"/>
              </w:rPr>
              <w:t>] -</w:t>
            </w:r>
            <w:r w:rsidR="008457EA" w:rsidRPr="0050584D">
              <w:rPr>
                <w:rFonts w:ascii="Times New Roman" w:hAnsi="Times New Roman" w:cs="Times New Roman"/>
                <w:sz w:val="24"/>
                <w:szCs w:val="24"/>
              </w:rPr>
              <w:t xml:space="preserve"> Административные здания организаций, обеспечивающих предоставление коммунальных услуг </w:t>
            </w:r>
          </w:p>
          <w:p w:rsidR="00397FC2" w:rsidRPr="0050584D" w:rsidRDefault="00397FC2" w:rsidP="00EA1BBE">
            <w:pPr>
              <w:shd w:val="clear" w:color="auto" w:fill="FFFFFF"/>
              <w:ind w:left="90" w:firstLine="0"/>
              <w:rPr>
                <w:rFonts w:ascii="Times New Roman" w:hAnsi="Times New Roman" w:cs="Times New Roman"/>
                <w:sz w:val="24"/>
                <w:szCs w:val="24"/>
              </w:rPr>
            </w:pPr>
            <w:r w:rsidRPr="0050584D">
              <w:rPr>
                <w:rFonts w:ascii="Times New Roman" w:hAnsi="Times New Roman" w:cs="Times New Roman"/>
                <w:sz w:val="24"/>
                <w:szCs w:val="24"/>
              </w:rPr>
              <w:t>[6.8] - Связь</w:t>
            </w:r>
          </w:p>
          <w:p w:rsidR="00376806" w:rsidRPr="0050584D" w:rsidRDefault="00376806" w:rsidP="00EA1BBE">
            <w:pPr>
              <w:ind w:left="90" w:firstLine="0"/>
              <w:rPr>
                <w:rFonts w:ascii="Times New Roman" w:hAnsi="Times New Roman" w:cs="Times New Roman"/>
                <w:sz w:val="24"/>
                <w:szCs w:val="24"/>
              </w:rPr>
            </w:pPr>
          </w:p>
        </w:tc>
        <w:tc>
          <w:tcPr>
            <w:tcW w:w="6663" w:type="dxa"/>
          </w:tcPr>
          <w:p w:rsidR="00376806" w:rsidRPr="0050584D" w:rsidRDefault="00376806"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земельных участков - 10 кв. м./10000 кв.м</w:t>
            </w:r>
          </w:p>
          <w:p w:rsidR="00376806" w:rsidRPr="0050584D" w:rsidRDefault="00376806"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 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w:t>
            </w:r>
          </w:p>
          <w:p w:rsidR="00376806" w:rsidRPr="0050584D" w:rsidRDefault="00376806" w:rsidP="00EA1BBE">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 2 этажа. Максимальная высота зданий от уровня земли до верха перекрытия последнего этажа (или конька кровли) - 12 м </w:t>
            </w:r>
          </w:p>
          <w:p w:rsidR="00376806" w:rsidRPr="0050584D" w:rsidRDefault="00376806" w:rsidP="00EA1BBE">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- 60% (для размещения объектов инженерного назначения - не нормируется)</w:t>
            </w:r>
          </w:p>
          <w:p w:rsidR="00376806" w:rsidRPr="0050584D" w:rsidRDefault="00376806" w:rsidP="00EA1BBE">
            <w:pPr>
              <w:autoSpaceDE w:val="0"/>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основного здания от красной линии (если не установлены красные линии - от фасадной границы участка) - 5 м (в сложившейся застройке возможно размещение по красной линии).</w:t>
            </w:r>
          </w:p>
          <w:p w:rsidR="00376806" w:rsidRPr="0050584D" w:rsidRDefault="00376806" w:rsidP="00EA1BBE">
            <w:pPr>
              <w:autoSpaceDE w:val="0"/>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до границ соседнего земельного участка - 3 метра.</w:t>
            </w:r>
          </w:p>
          <w:p w:rsidR="00376806" w:rsidRPr="0050584D" w:rsidRDefault="00376806" w:rsidP="00EA1BB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Минимальный отступ объектов инженерного назначения от границ соседнего участка - в соответствии с размерами охранных зон.</w:t>
            </w:r>
          </w:p>
        </w:tc>
      </w:tr>
      <w:tr w:rsidR="00376806" w:rsidRPr="0050584D" w:rsidTr="00376806">
        <w:trPr>
          <w:trHeight w:val="815"/>
        </w:trPr>
        <w:tc>
          <w:tcPr>
            <w:tcW w:w="3458" w:type="dxa"/>
          </w:tcPr>
          <w:p w:rsidR="008457EA" w:rsidRPr="0050584D" w:rsidRDefault="00376806" w:rsidP="008457EA">
            <w:pPr>
              <w:tabs>
                <w:tab w:val="left" w:pos="318"/>
              </w:tabs>
              <w:ind w:left="90" w:firstLine="0"/>
              <w:rPr>
                <w:rFonts w:ascii="Times New Roman" w:hAnsi="Times New Roman" w:cs="Times New Roman"/>
                <w:sz w:val="24"/>
                <w:szCs w:val="24"/>
              </w:rPr>
            </w:pPr>
            <w:r w:rsidRPr="0050584D">
              <w:rPr>
                <w:rFonts w:ascii="Times New Roman" w:hAnsi="Times New Roman" w:cs="Times New Roman"/>
                <w:sz w:val="24"/>
                <w:szCs w:val="24"/>
              </w:rPr>
              <w:t>[12.0] - Земельные участки (территории) общего пользования</w:t>
            </w:r>
          </w:p>
          <w:p w:rsidR="008457EA" w:rsidRPr="0050584D" w:rsidRDefault="008457EA" w:rsidP="008457EA">
            <w:pPr>
              <w:tabs>
                <w:tab w:val="left" w:pos="318"/>
              </w:tabs>
              <w:ind w:left="90" w:firstLine="0"/>
              <w:rPr>
                <w:rFonts w:ascii="Times New Roman" w:hAnsi="Times New Roman" w:cs="Times New Roman"/>
                <w:sz w:val="24"/>
                <w:szCs w:val="24"/>
              </w:rPr>
            </w:pPr>
            <w:r w:rsidRPr="0050584D">
              <w:rPr>
                <w:rFonts w:ascii="Times New Roman" w:hAnsi="Times New Roman" w:cs="Times New Roman"/>
                <w:sz w:val="24"/>
                <w:szCs w:val="24"/>
              </w:rPr>
              <w:t xml:space="preserve">[12.0.1] - Улично-дорожная сеть </w:t>
            </w:r>
          </w:p>
          <w:p w:rsidR="008457EA" w:rsidRPr="0050584D" w:rsidRDefault="008457EA" w:rsidP="008457EA">
            <w:pPr>
              <w:tabs>
                <w:tab w:val="left" w:pos="318"/>
              </w:tabs>
              <w:ind w:left="90" w:firstLine="0"/>
              <w:rPr>
                <w:rFonts w:ascii="Times New Roman" w:hAnsi="Times New Roman" w:cs="Times New Roman"/>
                <w:sz w:val="24"/>
                <w:szCs w:val="24"/>
              </w:rPr>
            </w:pPr>
            <w:r w:rsidRPr="0050584D">
              <w:rPr>
                <w:rFonts w:ascii="Times New Roman" w:hAnsi="Times New Roman" w:cs="Times New Roman"/>
                <w:sz w:val="24"/>
                <w:szCs w:val="24"/>
              </w:rPr>
              <w:t>[12.0.2] - Благоустройство территории</w:t>
            </w:r>
          </w:p>
          <w:p w:rsidR="00376806" w:rsidRPr="0050584D" w:rsidRDefault="00376806" w:rsidP="008457EA">
            <w:pPr>
              <w:tabs>
                <w:tab w:val="left" w:pos="318"/>
              </w:tabs>
              <w:ind w:left="90" w:firstLine="0"/>
              <w:rPr>
                <w:rFonts w:ascii="Times New Roman" w:hAnsi="Times New Roman" w:cs="Times New Roman"/>
                <w:sz w:val="24"/>
                <w:szCs w:val="24"/>
              </w:rPr>
            </w:pPr>
            <w:r w:rsidRPr="0050584D">
              <w:rPr>
                <w:rFonts w:ascii="Times New Roman" w:hAnsi="Times New Roman" w:cs="Times New Roman"/>
                <w:sz w:val="24"/>
                <w:szCs w:val="24"/>
              </w:rPr>
              <w:t xml:space="preserve">[9.3] - Историко-культурная </w:t>
            </w:r>
            <w:r w:rsidRPr="0050584D">
              <w:rPr>
                <w:rFonts w:ascii="Times New Roman" w:hAnsi="Times New Roman" w:cs="Times New Roman"/>
                <w:sz w:val="24"/>
                <w:szCs w:val="24"/>
              </w:rPr>
              <w:lastRenderedPageBreak/>
              <w:t>деятельность</w:t>
            </w:r>
          </w:p>
        </w:tc>
        <w:tc>
          <w:tcPr>
            <w:tcW w:w="6663" w:type="dxa"/>
          </w:tcPr>
          <w:p w:rsidR="00376806" w:rsidRPr="0050584D" w:rsidRDefault="00376806" w:rsidP="00376806">
            <w:pPr>
              <w:ind w:left="219" w:hanging="219"/>
              <w:rPr>
                <w:rFonts w:ascii="Times New Roman" w:hAnsi="Times New Roman" w:cs="Times New Roman"/>
                <w:sz w:val="24"/>
                <w:szCs w:val="24"/>
              </w:rPr>
            </w:pPr>
            <w:r w:rsidRPr="0050584D">
              <w:rPr>
                <w:rFonts w:ascii="Times New Roman" w:hAnsi="Times New Roman" w:cs="Times New Roman"/>
                <w:sz w:val="24"/>
                <w:szCs w:val="24"/>
              </w:rPr>
              <w:lastRenderedPageBreak/>
              <w:t>Не устанавливаются</w:t>
            </w:r>
          </w:p>
          <w:p w:rsidR="00376806" w:rsidRPr="0050584D" w:rsidRDefault="00376806" w:rsidP="00376806">
            <w:pPr>
              <w:keepLines/>
              <w:suppressAutoHyphens/>
              <w:overflowPunct w:val="0"/>
              <w:autoSpaceDE w:val="0"/>
              <w:textAlignment w:val="baseline"/>
              <w:rPr>
                <w:rFonts w:ascii="Times New Roman" w:hAnsi="Times New Roman" w:cs="Times New Roman"/>
                <w:sz w:val="24"/>
                <w:szCs w:val="24"/>
              </w:rPr>
            </w:pPr>
          </w:p>
          <w:p w:rsidR="00376806" w:rsidRPr="0050584D" w:rsidRDefault="00376806" w:rsidP="00376806">
            <w:pPr>
              <w:keepLines/>
              <w:suppressAutoHyphens/>
              <w:overflowPunct w:val="0"/>
              <w:autoSpaceDE w:val="0"/>
              <w:textAlignment w:val="baseline"/>
              <w:rPr>
                <w:rFonts w:ascii="Times New Roman" w:hAnsi="Times New Roman" w:cs="Times New Roman"/>
                <w:b/>
                <w:sz w:val="24"/>
                <w:szCs w:val="24"/>
              </w:rPr>
            </w:pPr>
          </w:p>
        </w:tc>
      </w:tr>
    </w:tbl>
    <w:p w:rsidR="00376806" w:rsidRPr="0050584D" w:rsidRDefault="00376806" w:rsidP="00376806">
      <w:pPr>
        <w:tabs>
          <w:tab w:val="left" w:pos="2520"/>
        </w:tabs>
        <w:rPr>
          <w:rFonts w:ascii="Times New Roman" w:hAnsi="Times New Roman" w:cs="Times New Roman"/>
          <w:sz w:val="24"/>
          <w:szCs w:val="24"/>
        </w:rPr>
      </w:pPr>
    </w:p>
    <w:p w:rsidR="00376806" w:rsidRPr="0050584D" w:rsidRDefault="00376806" w:rsidP="00376806">
      <w:pPr>
        <w:tabs>
          <w:tab w:val="left" w:pos="2520"/>
        </w:tabs>
        <w:outlineLvl w:val="0"/>
        <w:rPr>
          <w:rFonts w:ascii="Times New Roman" w:hAnsi="Times New Roman" w:cs="Times New Roman"/>
          <w:sz w:val="24"/>
          <w:szCs w:val="24"/>
        </w:rPr>
      </w:pPr>
      <w:bookmarkStart w:id="616" w:name="_Toc470251888"/>
      <w:bookmarkStart w:id="617" w:name="_Toc479729796"/>
      <w:bookmarkStart w:id="618" w:name="_Toc485899799"/>
      <w:bookmarkStart w:id="619" w:name="_Toc485902039"/>
      <w:bookmarkStart w:id="620" w:name="_Toc489630286"/>
      <w:bookmarkStart w:id="621" w:name="_Toc489643376"/>
      <w:bookmarkStart w:id="622" w:name="_Toc536726678"/>
      <w:bookmarkStart w:id="623" w:name="_Toc536808493"/>
      <w:bookmarkStart w:id="624" w:name="_Toc2770167"/>
      <w:bookmarkStart w:id="625" w:name="_Toc2770844"/>
      <w:bookmarkStart w:id="626" w:name="_Toc2849269"/>
      <w:bookmarkStart w:id="627" w:name="_Toc3399174"/>
      <w:r w:rsidRPr="0050584D">
        <w:rPr>
          <w:rFonts w:ascii="Times New Roman" w:hAnsi="Times New Roman" w:cs="Times New Roman"/>
          <w:sz w:val="24"/>
          <w:szCs w:val="24"/>
        </w:rPr>
        <w:t>1.2)  Условно разрешенные виды и параметры разрешенного использования земельных участков и объектов капитального строительства</w:t>
      </w:r>
      <w:bookmarkEnd w:id="616"/>
      <w:bookmarkEnd w:id="617"/>
      <w:bookmarkEnd w:id="618"/>
      <w:bookmarkEnd w:id="619"/>
      <w:bookmarkEnd w:id="620"/>
      <w:bookmarkEnd w:id="621"/>
      <w:bookmarkEnd w:id="622"/>
      <w:bookmarkEnd w:id="623"/>
      <w:bookmarkEnd w:id="624"/>
      <w:bookmarkEnd w:id="625"/>
      <w:bookmarkEnd w:id="626"/>
      <w:bookmarkEnd w:id="627"/>
    </w:p>
    <w:tbl>
      <w:tblPr>
        <w:tblW w:w="10121" w:type="dxa"/>
        <w:tblInd w:w="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3458"/>
        <w:gridCol w:w="6663"/>
      </w:tblGrid>
      <w:tr w:rsidR="00376806" w:rsidRPr="0050584D" w:rsidTr="00376806">
        <w:trPr>
          <w:trHeight w:val="552"/>
        </w:trPr>
        <w:tc>
          <w:tcPr>
            <w:tcW w:w="3458" w:type="dxa"/>
            <w:vAlign w:val="center"/>
          </w:tcPr>
          <w:p w:rsidR="00376806" w:rsidRPr="0050584D" w:rsidRDefault="00376806" w:rsidP="00376806">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Виды разрешенного использования земельных участков и объектов капитального строительства</w:t>
            </w:r>
          </w:p>
        </w:tc>
        <w:tc>
          <w:tcPr>
            <w:tcW w:w="6663" w:type="dxa"/>
            <w:vAlign w:val="center"/>
          </w:tcPr>
          <w:p w:rsidR="00376806" w:rsidRPr="0050584D" w:rsidRDefault="00376806" w:rsidP="00376806">
            <w:pPr>
              <w:pStyle w:val="ConsPlusTitle"/>
              <w:outlineLvl w:val="1"/>
              <w:rPr>
                <w:rFonts w:ascii="Times New Roman" w:eastAsiaTheme="minorHAnsi" w:hAnsi="Times New Roman" w:cs="Times New Roman"/>
                <w:bCs w:val="0"/>
                <w:sz w:val="24"/>
                <w:szCs w:val="24"/>
                <w:lang w:eastAsia="en-US"/>
              </w:rPr>
            </w:pPr>
            <w:bookmarkStart w:id="628" w:name="_Toc536808494"/>
            <w:bookmarkStart w:id="629" w:name="_Toc2770168"/>
            <w:bookmarkStart w:id="630" w:name="_Toc2770845"/>
            <w:bookmarkStart w:id="631" w:name="_Toc2849270"/>
            <w:bookmarkStart w:id="632" w:name="_Toc3399175"/>
            <w:r w:rsidRPr="0050584D">
              <w:rPr>
                <w:rFonts w:ascii="Times New Roman" w:eastAsiaTheme="minorHAnsi" w:hAnsi="Times New Roman" w:cs="Times New Roman"/>
                <w:bCs w:val="0"/>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628"/>
            <w:bookmarkEnd w:id="629"/>
            <w:bookmarkEnd w:id="630"/>
            <w:bookmarkEnd w:id="631"/>
            <w:bookmarkEnd w:id="632"/>
          </w:p>
        </w:tc>
      </w:tr>
      <w:tr w:rsidR="00376806" w:rsidRPr="0050584D" w:rsidTr="00376806">
        <w:trPr>
          <w:trHeight w:val="264"/>
        </w:trPr>
        <w:tc>
          <w:tcPr>
            <w:tcW w:w="3458" w:type="dxa"/>
          </w:tcPr>
          <w:p w:rsidR="008457EA" w:rsidRPr="0050584D" w:rsidRDefault="008457EA" w:rsidP="008457EA">
            <w:pPr>
              <w:ind w:left="34" w:firstLine="56"/>
              <w:rPr>
                <w:rFonts w:ascii="Times New Roman" w:hAnsi="Times New Roman" w:cs="Times New Roman"/>
                <w:sz w:val="24"/>
                <w:szCs w:val="24"/>
              </w:rPr>
            </w:pPr>
            <w:r w:rsidRPr="0050584D">
              <w:rPr>
                <w:rFonts w:ascii="Times New Roman" w:hAnsi="Times New Roman" w:cs="Times New Roman"/>
                <w:sz w:val="24"/>
                <w:szCs w:val="24"/>
              </w:rPr>
              <w:t xml:space="preserve">[4.9.1.2] - Обеспечение дорожного отдыха </w:t>
            </w:r>
            <w:r w:rsidR="00376806" w:rsidRPr="0050584D">
              <w:rPr>
                <w:rFonts w:ascii="Times New Roman" w:hAnsi="Times New Roman" w:cs="Times New Roman"/>
                <w:sz w:val="24"/>
                <w:szCs w:val="24"/>
              </w:rPr>
              <w:t xml:space="preserve"> </w:t>
            </w:r>
          </w:p>
          <w:p w:rsidR="00376806" w:rsidRPr="0050584D" w:rsidRDefault="00376806" w:rsidP="008457EA">
            <w:pPr>
              <w:ind w:left="34" w:firstLine="56"/>
              <w:rPr>
                <w:rFonts w:ascii="Times New Roman" w:hAnsi="Times New Roman" w:cs="Times New Roman"/>
                <w:sz w:val="24"/>
                <w:szCs w:val="24"/>
              </w:rPr>
            </w:pPr>
            <w:r w:rsidRPr="0050584D">
              <w:rPr>
                <w:rFonts w:ascii="Times New Roman" w:hAnsi="Times New Roman" w:cs="Times New Roman"/>
                <w:sz w:val="24"/>
                <w:szCs w:val="24"/>
              </w:rPr>
              <w:t>[4.9.1</w:t>
            </w:r>
            <w:r w:rsidR="008457EA" w:rsidRPr="0050584D">
              <w:rPr>
                <w:rFonts w:ascii="Times New Roman" w:hAnsi="Times New Roman" w:cs="Times New Roman"/>
                <w:sz w:val="24"/>
                <w:szCs w:val="24"/>
              </w:rPr>
              <w:t>.3</w:t>
            </w:r>
            <w:r w:rsidRPr="0050584D">
              <w:rPr>
                <w:rFonts w:ascii="Times New Roman" w:hAnsi="Times New Roman" w:cs="Times New Roman"/>
                <w:sz w:val="24"/>
                <w:szCs w:val="24"/>
              </w:rPr>
              <w:t xml:space="preserve">] - </w:t>
            </w:r>
            <w:r w:rsidR="008457EA" w:rsidRPr="0050584D">
              <w:rPr>
                <w:rFonts w:ascii="Times New Roman" w:hAnsi="Times New Roman" w:cs="Times New Roman"/>
                <w:sz w:val="24"/>
                <w:szCs w:val="24"/>
              </w:rPr>
              <w:t>Автомобильные мойки</w:t>
            </w:r>
          </w:p>
          <w:p w:rsidR="008457EA" w:rsidRPr="0050584D" w:rsidRDefault="008457EA" w:rsidP="008457EA">
            <w:pPr>
              <w:ind w:left="34" w:firstLine="56"/>
              <w:rPr>
                <w:rFonts w:ascii="Times New Roman" w:hAnsi="Times New Roman" w:cs="Times New Roman"/>
                <w:sz w:val="24"/>
                <w:szCs w:val="24"/>
              </w:rPr>
            </w:pPr>
          </w:p>
          <w:p w:rsidR="00376806" w:rsidRPr="0050584D" w:rsidRDefault="00376806" w:rsidP="00376806">
            <w:pPr>
              <w:ind w:left="754"/>
              <w:rPr>
                <w:rFonts w:ascii="Times New Roman" w:hAnsi="Times New Roman" w:cs="Times New Roman"/>
                <w:sz w:val="24"/>
                <w:szCs w:val="24"/>
              </w:rPr>
            </w:pPr>
          </w:p>
        </w:tc>
        <w:tc>
          <w:tcPr>
            <w:tcW w:w="6663" w:type="dxa"/>
          </w:tcPr>
          <w:p w:rsidR="00376806" w:rsidRPr="0050584D" w:rsidRDefault="00376806" w:rsidP="008457EA">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земельного участка  – 500 / 5000 кв. м</w:t>
            </w:r>
          </w:p>
          <w:p w:rsidR="00376806" w:rsidRPr="0050584D" w:rsidRDefault="00376806" w:rsidP="008457EA">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вдоль фронта улицы (проезда) – 8 / 32  м</w:t>
            </w:r>
          </w:p>
          <w:p w:rsidR="00376806" w:rsidRPr="0050584D" w:rsidRDefault="00376806" w:rsidP="008457EA">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Максимальное количество надземных этажей зданий – 3</w:t>
            </w:r>
            <w:r w:rsidR="00BD4114" w:rsidRPr="0050584D">
              <w:rPr>
                <w:rFonts w:ascii="Times New Roman" w:hAnsi="Times New Roman" w:cs="Times New Roman"/>
                <w:sz w:val="24"/>
                <w:szCs w:val="24"/>
              </w:rPr>
              <w:t xml:space="preserve"> </w:t>
            </w:r>
            <w:proofErr w:type="spellStart"/>
            <w:r w:rsidR="00BD4114" w:rsidRPr="0050584D">
              <w:rPr>
                <w:rFonts w:ascii="Times New Roman" w:hAnsi="Times New Roman" w:cs="Times New Roman"/>
                <w:sz w:val="24"/>
                <w:szCs w:val="24"/>
              </w:rPr>
              <w:t>эт</w:t>
            </w:r>
            <w:proofErr w:type="spellEnd"/>
            <w:r w:rsidR="00BD4114" w:rsidRPr="0050584D">
              <w:rPr>
                <w:rFonts w:ascii="Times New Roman" w:hAnsi="Times New Roman" w:cs="Times New Roman"/>
                <w:sz w:val="24"/>
                <w:szCs w:val="24"/>
              </w:rPr>
              <w:t>.</w:t>
            </w:r>
          </w:p>
          <w:p w:rsidR="00376806" w:rsidRPr="0050584D" w:rsidRDefault="00376806" w:rsidP="008457EA">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высота зданий - 12 м </w:t>
            </w:r>
          </w:p>
          <w:p w:rsidR="00376806" w:rsidRPr="0050584D" w:rsidRDefault="00376806" w:rsidP="008457EA">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- 60%</w:t>
            </w:r>
          </w:p>
          <w:p w:rsidR="00376806" w:rsidRPr="0050584D" w:rsidRDefault="00376806" w:rsidP="008457EA">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от красной линии (если не установлены красные линии - от фасадной границы участка) - 5 м </w:t>
            </w:r>
          </w:p>
          <w:p w:rsidR="00376806" w:rsidRPr="0050584D" w:rsidRDefault="00376806" w:rsidP="008457EA">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и сооружений до границы соседнего участка - 3 м</w:t>
            </w:r>
          </w:p>
          <w:p w:rsidR="00376806" w:rsidRPr="0050584D" w:rsidRDefault="00376806" w:rsidP="008457EA">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процент озеленения участка - 10 %</w:t>
            </w:r>
          </w:p>
        </w:tc>
      </w:tr>
    </w:tbl>
    <w:p w:rsidR="00376806" w:rsidRPr="0050584D" w:rsidRDefault="00376806" w:rsidP="00376806">
      <w:pPr>
        <w:tabs>
          <w:tab w:val="left" w:pos="2520"/>
        </w:tabs>
        <w:rPr>
          <w:rFonts w:ascii="Times New Roman" w:hAnsi="Times New Roman" w:cs="Times New Roman"/>
          <w:sz w:val="24"/>
          <w:szCs w:val="24"/>
        </w:rPr>
      </w:pPr>
    </w:p>
    <w:p w:rsidR="00376806" w:rsidRPr="0050584D" w:rsidRDefault="00376806" w:rsidP="00376806">
      <w:pPr>
        <w:tabs>
          <w:tab w:val="left" w:pos="2520"/>
        </w:tabs>
        <w:outlineLvl w:val="0"/>
        <w:rPr>
          <w:rFonts w:ascii="Times New Roman" w:hAnsi="Times New Roman" w:cs="Times New Roman"/>
          <w:sz w:val="24"/>
          <w:szCs w:val="24"/>
        </w:rPr>
      </w:pPr>
      <w:bookmarkStart w:id="633" w:name="_Toc470251889"/>
      <w:bookmarkStart w:id="634" w:name="_Toc479729797"/>
      <w:bookmarkStart w:id="635" w:name="_Toc485899800"/>
      <w:bookmarkStart w:id="636" w:name="_Toc485902040"/>
      <w:bookmarkStart w:id="637" w:name="_Toc489630287"/>
      <w:bookmarkStart w:id="638" w:name="_Toc489643377"/>
      <w:bookmarkStart w:id="639" w:name="_Toc536726679"/>
      <w:bookmarkStart w:id="640" w:name="_Toc536808495"/>
      <w:bookmarkStart w:id="641" w:name="_Toc2770169"/>
      <w:bookmarkStart w:id="642" w:name="_Toc2770846"/>
      <w:bookmarkStart w:id="643" w:name="_Toc2849271"/>
      <w:bookmarkStart w:id="644" w:name="_Toc3399176"/>
      <w:r w:rsidRPr="0050584D">
        <w:rPr>
          <w:rFonts w:ascii="Times New Roman" w:hAnsi="Times New Roman" w:cs="Times New Roman"/>
          <w:sz w:val="24"/>
          <w:szCs w:val="24"/>
        </w:rPr>
        <w:t>1.3) Вспомогательные виды и параметры разрешенного использования земельных участков и объектов капитального строительства</w:t>
      </w:r>
      <w:bookmarkEnd w:id="633"/>
      <w:bookmarkEnd w:id="634"/>
      <w:bookmarkEnd w:id="635"/>
      <w:bookmarkEnd w:id="636"/>
      <w:bookmarkEnd w:id="637"/>
      <w:bookmarkEnd w:id="638"/>
      <w:bookmarkEnd w:id="639"/>
      <w:bookmarkEnd w:id="640"/>
      <w:bookmarkEnd w:id="641"/>
      <w:bookmarkEnd w:id="642"/>
      <w:bookmarkEnd w:id="643"/>
      <w:bookmarkEnd w:id="644"/>
      <w:r w:rsidR="003658D5" w:rsidRPr="0050584D">
        <w:rPr>
          <w:rFonts w:ascii="Times New Roman" w:hAnsi="Times New Roman" w:cs="Times New Roman"/>
          <w:sz w:val="24"/>
          <w:szCs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5528"/>
      </w:tblGrid>
      <w:tr w:rsidR="00376806" w:rsidRPr="0050584D" w:rsidTr="00D26A17">
        <w:trPr>
          <w:trHeight w:val="552"/>
        </w:trPr>
        <w:tc>
          <w:tcPr>
            <w:tcW w:w="4395" w:type="dxa"/>
            <w:vAlign w:val="center"/>
          </w:tcPr>
          <w:p w:rsidR="00376806" w:rsidRPr="0050584D" w:rsidRDefault="00376806" w:rsidP="00376806">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 xml:space="preserve">Виды разрешенного использования </w:t>
            </w:r>
          </w:p>
        </w:tc>
        <w:tc>
          <w:tcPr>
            <w:tcW w:w="5528" w:type="dxa"/>
            <w:vAlign w:val="center"/>
          </w:tcPr>
          <w:p w:rsidR="00376806" w:rsidRPr="0050584D" w:rsidRDefault="00376806" w:rsidP="00BD4114">
            <w:pPr>
              <w:tabs>
                <w:tab w:val="left" w:pos="2520"/>
              </w:tabs>
              <w:rPr>
                <w:rFonts w:ascii="Times New Roman" w:hAnsi="Times New Roman" w:cs="Times New Roman"/>
                <w:b/>
                <w:sz w:val="24"/>
                <w:szCs w:val="24"/>
              </w:rPr>
            </w:pPr>
            <w:r w:rsidRPr="0050584D">
              <w:rPr>
                <w:rFonts w:ascii="Times New Roman" w:hAnsi="Times New Roman" w:cs="Times New Roman"/>
                <w:b/>
                <w:sz w:val="24"/>
                <w:szCs w:val="24"/>
              </w:rPr>
              <w:t>Предельные размеры и параметры разрешенного строительства, реконструкции объектов капитального строительства</w:t>
            </w:r>
          </w:p>
        </w:tc>
      </w:tr>
      <w:tr w:rsidR="00376806" w:rsidRPr="0050584D" w:rsidTr="00D26A17">
        <w:trPr>
          <w:trHeight w:val="550"/>
        </w:trPr>
        <w:tc>
          <w:tcPr>
            <w:tcW w:w="4395" w:type="dxa"/>
          </w:tcPr>
          <w:p w:rsidR="00376806" w:rsidRPr="0050584D" w:rsidRDefault="00376806" w:rsidP="00D26A17">
            <w:pPr>
              <w:ind w:firstLine="34"/>
              <w:rPr>
                <w:rFonts w:ascii="Times New Roman" w:hAnsi="Times New Roman" w:cs="Times New Roman"/>
                <w:sz w:val="24"/>
                <w:szCs w:val="24"/>
              </w:rPr>
            </w:pPr>
            <w:r w:rsidRPr="0050584D">
              <w:rPr>
                <w:rFonts w:ascii="Times New Roman" w:hAnsi="Times New Roman" w:cs="Times New Roman"/>
                <w:sz w:val="24"/>
                <w:szCs w:val="24"/>
              </w:rPr>
              <w:t>Объекты инженерного обеспечения</w:t>
            </w:r>
          </w:p>
          <w:p w:rsidR="00376806" w:rsidRPr="0050584D" w:rsidRDefault="00376806" w:rsidP="00D26A17">
            <w:pPr>
              <w:ind w:firstLine="34"/>
              <w:rPr>
                <w:rFonts w:ascii="Times New Roman" w:hAnsi="Times New Roman" w:cs="Times New Roman"/>
                <w:sz w:val="24"/>
                <w:szCs w:val="24"/>
              </w:rPr>
            </w:pPr>
            <w:r w:rsidRPr="0050584D">
              <w:rPr>
                <w:rFonts w:ascii="Times New Roman" w:hAnsi="Times New Roman" w:cs="Times New Roman"/>
                <w:sz w:val="24"/>
                <w:szCs w:val="24"/>
              </w:rPr>
              <w:t>Объекты благоустройства, малые архитектурные формы</w:t>
            </w:r>
          </w:p>
          <w:p w:rsidR="00376806" w:rsidRPr="0050584D" w:rsidRDefault="00376806" w:rsidP="00D26A17">
            <w:pPr>
              <w:ind w:firstLine="34"/>
              <w:rPr>
                <w:rFonts w:ascii="Times New Roman" w:hAnsi="Times New Roman" w:cs="Times New Roman"/>
                <w:sz w:val="24"/>
                <w:szCs w:val="24"/>
              </w:rPr>
            </w:pPr>
            <w:r w:rsidRPr="0050584D">
              <w:rPr>
                <w:rFonts w:ascii="Times New Roman" w:hAnsi="Times New Roman" w:cs="Times New Roman"/>
                <w:sz w:val="24"/>
                <w:szCs w:val="24"/>
              </w:rPr>
              <w:t>Памятники, объекты монументального искусства</w:t>
            </w:r>
          </w:p>
          <w:p w:rsidR="00376806" w:rsidRPr="0050584D" w:rsidRDefault="00376806" w:rsidP="00D26A17">
            <w:pPr>
              <w:ind w:firstLine="34"/>
              <w:rPr>
                <w:rFonts w:ascii="Times New Roman" w:hAnsi="Times New Roman" w:cs="Times New Roman"/>
                <w:sz w:val="24"/>
                <w:szCs w:val="24"/>
              </w:rPr>
            </w:pPr>
            <w:r w:rsidRPr="0050584D">
              <w:rPr>
                <w:rFonts w:ascii="Times New Roman" w:hAnsi="Times New Roman" w:cs="Times New Roman"/>
                <w:sz w:val="24"/>
                <w:szCs w:val="24"/>
              </w:rPr>
              <w:t>Навесы, ангары</w:t>
            </w:r>
          </w:p>
          <w:p w:rsidR="00BD4114" w:rsidRPr="0050584D" w:rsidRDefault="00376806" w:rsidP="00D26A17">
            <w:pPr>
              <w:ind w:firstLine="34"/>
              <w:rPr>
                <w:rFonts w:ascii="Times New Roman" w:hAnsi="Times New Roman" w:cs="Times New Roman"/>
                <w:sz w:val="24"/>
                <w:szCs w:val="24"/>
              </w:rPr>
            </w:pPr>
            <w:r w:rsidRPr="0050584D">
              <w:rPr>
                <w:rFonts w:ascii="Times New Roman" w:hAnsi="Times New Roman" w:cs="Times New Roman"/>
                <w:sz w:val="24"/>
                <w:szCs w:val="24"/>
              </w:rPr>
              <w:t>Хозяйственные постройки для содержания инвентаря, топлива и других хозяйственных нужд</w:t>
            </w:r>
            <w:r w:rsidR="00BD4114" w:rsidRPr="0050584D">
              <w:rPr>
                <w:rFonts w:ascii="Times New Roman" w:hAnsi="Times New Roman" w:cs="Times New Roman"/>
                <w:sz w:val="24"/>
                <w:szCs w:val="24"/>
              </w:rPr>
              <w:t>.</w:t>
            </w:r>
          </w:p>
          <w:p w:rsidR="00376806" w:rsidRPr="0050584D" w:rsidRDefault="00BD4114" w:rsidP="00D26A17">
            <w:pPr>
              <w:ind w:firstLine="34"/>
              <w:rPr>
                <w:rFonts w:ascii="Times New Roman" w:hAnsi="Times New Roman" w:cs="Times New Roman"/>
                <w:sz w:val="24"/>
                <w:szCs w:val="24"/>
              </w:rPr>
            </w:pPr>
            <w:r w:rsidRPr="0050584D">
              <w:rPr>
                <w:rFonts w:ascii="Times New Roman" w:hAnsi="Times New Roman" w:cs="Times New Roman"/>
                <w:sz w:val="24"/>
                <w:szCs w:val="24"/>
              </w:rPr>
              <w:t>Гостевые автостоянки для парковки легковых автомобилей посетителей.</w:t>
            </w:r>
          </w:p>
          <w:p w:rsidR="00376806" w:rsidRPr="0050584D" w:rsidRDefault="00376806" w:rsidP="00D26A17">
            <w:pPr>
              <w:ind w:firstLine="34"/>
              <w:rPr>
                <w:rFonts w:ascii="Times New Roman" w:hAnsi="Times New Roman" w:cs="Times New Roman"/>
                <w:sz w:val="24"/>
                <w:szCs w:val="24"/>
              </w:rPr>
            </w:pPr>
            <w:r w:rsidRPr="0050584D">
              <w:rPr>
                <w:rFonts w:ascii="Times New Roman" w:hAnsi="Times New Roman" w:cs="Times New Roman"/>
                <w:sz w:val="24"/>
                <w:szCs w:val="24"/>
              </w:rPr>
              <w:t>Объекты гражданской обороны (убежища, противорадиационные укрытия и т.п.)</w:t>
            </w:r>
          </w:p>
        </w:tc>
        <w:tc>
          <w:tcPr>
            <w:tcW w:w="5528" w:type="dxa"/>
          </w:tcPr>
          <w:p w:rsidR="00376806" w:rsidRPr="0050584D" w:rsidRDefault="00376806" w:rsidP="00D26A17">
            <w:pPr>
              <w:ind w:firstLine="34"/>
              <w:rPr>
                <w:rFonts w:ascii="Times New Roman" w:hAnsi="Times New Roman" w:cs="Times New Roman"/>
                <w:sz w:val="24"/>
                <w:szCs w:val="24"/>
              </w:rPr>
            </w:pPr>
            <w:r w:rsidRPr="0050584D">
              <w:rPr>
                <w:rFonts w:ascii="Times New Roman" w:hAnsi="Times New Roman" w:cs="Times New Roman"/>
                <w:sz w:val="24"/>
                <w:szCs w:val="24"/>
              </w:rPr>
              <w:t>Максимальное количество надземных этажей  – 1 этаж</w:t>
            </w:r>
          </w:p>
          <w:p w:rsidR="00376806" w:rsidRPr="0050584D" w:rsidRDefault="00376806" w:rsidP="00D26A17">
            <w:pPr>
              <w:ind w:firstLine="34"/>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высота строений и сооружений – </w:t>
            </w:r>
            <w:r w:rsidR="00BD4114" w:rsidRPr="0050584D">
              <w:rPr>
                <w:rFonts w:ascii="Times New Roman" w:hAnsi="Times New Roman" w:cs="Times New Roman"/>
                <w:sz w:val="24"/>
                <w:szCs w:val="24"/>
              </w:rPr>
              <w:t>3</w:t>
            </w:r>
            <w:r w:rsidRPr="0050584D">
              <w:rPr>
                <w:rFonts w:ascii="Times New Roman" w:hAnsi="Times New Roman" w:cs="Times New Roman"/>
                <w:sz w:val="24"/>
                <w:szCs w:val="24"/>
              </w:rPr>
              <w:t xml:space="preserve"> м. </w:t>
            </w:r>
          </w:p>
          <w:p w:rsidR="00376806" w:rsidRPr="0050584D" w:rsidRDefault="00376806" w:rsidP="00D26A17">
            <w:pPr>
              <w:ind w:firstLine="34"/>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от красной линии (если не установлены красные линии - от фасадной границы участка) - 5м </w:t>
            </w:r>
          </w:p>
          <w:p w:rsidR="00376806" w:rsidRPr="0050584D" w:rsidRDefault="00376806" w:rsidP="00D26A17">
            <w:pPr>
              <w:ind w:firstLine="34"/>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от границ соседнего участка - 3м </w:t>
            </w:r>
          </w:p>
          <w:p w:rsidR="00BD4114" w:rsidRPr="0050584D" w:rsidRDefault="00BD4114" w:rsidP="00D26A17">
            <w:pPr>
              <w:ind w:firstLine="34"/>
              <w:rPr>
                <w:rFonts w:ascii="Times New Roman" w:hAnsi="Times New Roman" w:cs="Times New Roman"/>
                <w:sz w:val="24"/>
                <w:szCs w:val="24"/>
              </w:rPr>
            </w:pPr>
            <w:r w:rsidRPr="0050584D">
              <w:rPr>
                <w:rFonts w:ascii="Times New Roman" w:hAnsi="Times New Roman" w:cs="Times New Roman"/>
                <w:sz w:val="24"/>
                <w:szCs w:val="24"/>
              </w:rPr>
              <w:t>Автостоянки открытого и закрытого (наземные) типа необходимо размещать при условии соблюдения расстояний до объектов, указанных в табл.77 Нормативов Градостроительного проектирования Краснодарского края</w:t>
            </w:r>
          </w:p>
        </w:tc>
      </w:tr>
      <w:tr w:rsidR="00376806" w:rsidRPr="0050584D" w:rsidTr="00D26A17">
        <w:trPr>
          <w:trHeight w:val="1078"/>
        </w:trPr>
        <w:tc>
          <w:tcPr>
            <w:tcW w:w="4395" w:type="dxa"/>
          </w:tcPr>
          <w:p w:rsidR="00376806" w:rsidRPr="0050584D" w:rsidRDefault="00376806" w:rsidP="00D26A17">
            <w:pPr>
              <w:ind w:firstLine="34"/>
              <w:rPr>
                <w:rFonts w:ascii="Times New Roman" w:hAnsi="Times New Roman" w:cs="Times New Roman"/>
                <w:sz w:val="24"/>
                <w:szCs w:val="24"/>
              </w:rPr>
            </w:pPr>
            <w:r w:rsidRPr="0050584D">
              <w:rPr>
                <w:rFonts w:ascii="Times New Roman" w:hAnsi="Times New Roman" w:cs="Times New Roman"/>
                <w:sz w:val="24"/>
                <w:szCs w:val="24"/>
              </w:rPr>
              <w:t>Площадки для сбора твердых бытовых отходов.</w:t>
            </w:r>
          </w:p>
        </w:tc>
        <w:tc>
          <w:tcPr>
            <w:tcW w:w="5528" w:type="dxa"/>
          </w:tcPr>
          <w:p w:rsidR="00376806" w:rsidRPr="0050584D" w:rsidRDefault="00376806" w:rsidP="00D26A17">
            <w:pPr>
              <w:ind w:firstLine="34"/>
              <w:rPr>
                <w:rFonts w:ascii="Times New Roman" w:hAnsi="Times New Roman" w:cs="Times New Roman"/>
                <w:sz w:val="24"/>
                <w:szCs w:val="24"/>
              </w:rPr>
            </w:pPr>
            <w:r w:rsidRPr="0050584D">
              <w:rPr>
                <w:rFonts w:ascii="Times New Roman" w:hAnsi="Times New Roman" w:cs="Times New Roman"/>
                <w:sz w:val="24"/>
                <w:szCs w:val="24"/>
              </w:rPr>
              <w:t xml:space="preserve">Расстояние от площадок с контейнерами до окон жилых домов, границ участков детских, лечебных учреждений, мест отдыха должны быть не менее </w:t>
            </w:r>
            <w:smartTag w:uri="urn:schemas-microsoft-com:office:smarttags" w:element="metricconverter">
              <w:smartTagPr>
                <w:attr w:name="ProductID" w:val="20 м"/>
              </w:smartTagPr>
              <w:r w:rsidRPr="0050584D">
                <w:rPr>
                  <w:rFonts w:ascii="Times New Roman" w:hAnsi="Times New Roman" w:cs="Times New Roman"/>
                  <w:sz w:val="24"/>
                  <w:szCs w:val="24"/>
                </w:rPr>
                <w:t>20 м</w:t>
              </w:r>
            </w:smartTag>
            <w:r w:rsidRPr="0050584D">
              <w:rPr>
                <w:rFonts w:ascii="Times New Roman" w:hAnsi="Times New Roman" w:cs="Times New Roman"/>
                <w:sz w:val="24"/>
                <w:szCs w:val="24"/>
              </w:rPr>
              <w:t xml:space="preserve">, и не более </w:t>
            </w:r>
            <w:smartTag w:uri="urn:schemas-microsoft-com:office:smarttags" w:element="metricconverter">
              <w:smartTagPr>
                <w:attr w:name="ProductID" w:val="100 м"/>
              </w:smartTagPr>
              <w:r w:rsidRPr="0050584D">
                <w:rPr>
                  <w:rFonts w:ascii="Times New Roman" w:hAnsi="Times New Roman" w:cs="Times New Roman"/>
                  <w:sz w:val="24"/>
                  <w:szCs w:val="24"/>
                </w:rPr>
                <w:t>100 м</w:t>
              </w:r>
            </w:smartTag>
            <w:r w:rsidRPr="0050584D">
              <w:rPr>
                <w:rFonts w:ascii="Times New Roman" w:hAnsi="Times New Roman" w:cs="Times New Roman"/>
                <w:sz w:val="24"/>
                <w:szCs w:val="24"/>
              </w:rPr>
              <w:t xml:space="preserve">. </w:t>
            </w:r>
          </w:p>
          <w:p w:rsidR="00376806" w:rsidRPr="0050584D" w:rsidRDefault="00376806" w:rsidP="00D26A17">
            <w:pPr>
              <w:ind w:firstLine="34"/>
              <w:rPr>
                <w:rFonts w:ascii="Times New Roman" w:hAnsi="Times New Roman" w:cs="Times New Roman"/>
                <w:sz w:val="24"/>
                <w:szCs w:val="24"/>
              </w:rPr>
            </w:pPr>
            <w:r w:rsidRPr="0050584D">
              <w:rPr>
                <w:rFonts w:ascii="Times New Roman" w:hAnsi="Times New Roman" w:cs="Times New Roman"/>
                <w:sz w:val="24"/>
                <w:szCs w:val="24"/>
              </w:rPr>
              <w:t>Общее количество контейнеров не более 5 шт.</w:t>
            </w:r>
          </w:p>
        </w:tc>
      </w:tr>
      <w:tr w:rsidR="00376806" w:rsidRPr="0050584D" w:rsidTr="00D26A17">
        <w:tc>
          <w:tcPr>
            <w:tcW w:w="4395" w:type="dxa"/>
          </w:tcPr>
          <w:p w:rsidR="00376806" w:rsidRPr="0050584D" w:rsidRDefault="00BD4114" w:rsidP="00D26A17">
            <w:pPr>
              <w:ind w:firstLine="34"/>
              <w:rPr>
                <w:rFonts w:ascii="Times New Roman" w:hAnsi="Times New Roman" w:cs="Times New Roman"/>
                <w:sz w:val="24"/>
                <w:szCs w:val="24"/>
              </w:rPr>
            </w:pPr>
            <w:r w:rsidRPr="0050584D">
              <w:rPr>
                <w:rFonts w:ascii="Times New Roman" w:hAnsi="Times New Roman" w:cs="Times New Roman"/>
                <w:sz w:val="24"/>
                <w:szCs w:val="24"/>
              </w:rPr>
              <w:t>Общественные туалеты, гидронепроницаемые выгребы, септики.</w:t>
            </w:r>
          </w:p>
        </w:tc>
        <w:tc>
          <w:tcPr>
            <w:tcW w:w="5528" w:type="dxa"/>
          </w:tcPr>
          <w:p w:rsidR="00BD4114" w:rsidRPr="0050584D" w:rsidRDefault="00BD4114" w:rsidP="00D26A17">
            <w:pPr>
              <w:ind w:firstLine="34"/>
              <w:rPr>
                <w:rFonts w:ascii="Times New Roman" w:hAnsi="Times New Roman" w:cs="Times New Roman"/>
                <w:sz w:val="24"/>
                <w:szCs w:val="24"/>
              </w:rPr>
            </w:pPr>
            <w:r w:rsidRPr="0050584D">
              <w:rPr>
                <w:rFonts w:ascii="Times New Roman" w:hAnsi="Times New Roman" w:cs="Times New Roman"/>
                <w:sz w:val="24"/>
                <w:szCs w:val="24"/>
              </w:rPr>
              <w:t>Максимальное количество надземных этажей  – 1 этаж</w:t>
            </w:r>
          </w:p>
          <w:p w:rsidR="00BD4114" w:rsidRPr="0050584D" w:rsidRDefault="00BD4114" w:rsidP="00D26A17">
            <w:pPr>
              <w:ind w:firstLine="34"/>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высота строений и сооружений – 3 м. </w:t>
            </w:r>
          </w:p>
          <w:p w:rsidR="00376806" w:rsidRPr="0050584D" w:rsidRDefault="00376806" w:rsidP="00D26A17">
            <w:pPr>
              <w:ind w:firstLine="34"/>
              <w:rPr>
                <w:rFonts w:ascii="Times New Roman" w:hAnsi="Times New Roman" w:cs="Times New Roman"/>
                <w:sz w:val="24"/>
                <w:szCs w:val="24"/>
              </w:rPr>
            </w:pPr>
            <w:r w:rsidRPr="0050584D">
              <w:rPr>
                <w:rFonts w:ascii="Times New Roman" w:hAnsi="Times New Roman" w:cs="Times New Roman"/>
                <w:sz w:val="24"/>
                <w:szCs w:val="24"/>
              </w:rPr>
              <w:t xml:space="preserve">Расстояние от соседнего жилого дома не менее - </w:t>
            </w:r>
            <w:smartTag w:uri="urn:schemas-microsoft-com:office:smarttags" w:element="metricconverter">
              <w:smartTagPr>
                <w:attr w:name="ProductID" w:val="12 м"/>
              </w:smartTagPr>
              <w:r w:rsidRPr="0050584D">
                <w:rPr>
                  <w:rFonts w:ascii="Times New Roman" w:hAnsi="Times New Roman" w:cs="Times New Roman"/>
                  <w:sz w:val="24"/>
                  <w:szCs w:val="24"/>
                </w:rPr>
                <w:t>12 м</w:t>
              </w:r>
            </w:smartTag>
            <w:r w:rsidRPr="0050584D">
              <w:rPr>
                <w:rFonts w:ascii="Times New Roman" w:hAnsi="Times New Roman" w:cs="Times New Roman"/>
                <w:sz w:val="24"/>
                <w:szCs w:val="24"/>
              </w:rPr>
              <w:t>.</w:t>
            </w:r>
          </w:p>
          <w:p w:rsidR="00376806" w:rsidRPr="0050584D" w:rsidRDefault="00376806" w:rsidP="00D26A17">
            <w:pPr>
              <w:ind w:firstLine="34"/>
              <w:rPr>
                <w:rFonts w:ascii="Times New Roman" w:hAnsi="Times New Roman" w:cs="Times New Roman"/>
                <w:sz w:val="24"/>
                <w:szCs w:val="24"/>
              </w:rPr>
            </w:pPr>
            <w:r w:rsidRPr="0050584D">
              <w:rPr>
                <w:rFonts w:ascii="Times New Roman" w:hAnsi="Times New Roman" w:cs="Times New Roman"/>
                <w:sz w:val="24"/>
                <w:szCs w:val="24"/>
              </w:rPr>
              <w:lastRenderedPageBreak/>
              <w:t xml:space="preserve">Расстояние от красной линии не менее - </w:t>
            </w:r>
            <w:smartTag w:uri="urn:schemas-microsoft-com:office:smarttags" w:element="metricconverter">
              <w:smartTagPr>
                <w:attr w:name="ProductID" w:val="10 м"/>
              </w:smartTagPr>
              <w:r w:rsidRPr="0050584D">
                <w:rPr>
                  <w:rFonts w:ascii="Times New Roman" w:hAnsi="Times New Roman" w:cs="Times New Roman"/>
                  <w:sz w:val="24"/>
                  <w:szCs w:val="24"/>
                </w:rPr>
                <w:t>10 м</w:t>
              </w:r>
            </w:smartTag>
            <w:r w:rsidRPr="0050584D">
              <w:rPr>
                <w:rFonts w:ascii="Times New Roman" w:hAnsi="Times New Roman" w:cs="Times New Roman"/>
                <w:sz w:val="24"/>
                <w:szCs w:val="24"/>
              </w:rPr>
              <w:t xml:space="preserve">. </w:t>
            </w:r>
          </w:p>
          <w:p w:rsidR="00376806" w:rsidRPr="0050584D" w:rsidRDefault="00376806" w:rsidP="00D26A17">
            <w:pPr>
              <w:ind w:firstLine="34"/>
              <w:rPr>
                <w:rFonts w:ascii="Times New Roman" w:hAnsi="Times New Roman" w:cs="Times New Roman"/>
                <w:sz w:val="24"/>
                <w:szCs w:val="24"/>
              </w:rPr>
            </w:pPr>
            <w:r w:rsidRPr="0050584D">
              <w:rPr>
                <w:rFonts w:ascii="Times New Roman" w:hAnsi="Times New Roman" w:cs="Times New Roman"/>
                <w:sz w:val="24"/>
                <w:szCs w:val="24"/>
              </w:rPr>
              <w:t>Расстояние от границы смежного земельного участка не менее - 3 м.</w:t>
            </w:r>
          </w:p>
        </w:tc>
      </w:tr>
    </w:tbl>
    <w:p w:rsidR="00376806" w:rsidRPr="0050584D" w:rsidRDefault="00376806" w:rsidP="00376806">
      <w:pPr>
        <w:rPr>
          <w:rFonts w:ascii="Times New Roman" w:hAnsi="Times New Roman" w:cs="Times New Roman"/>
          <w:sz w:val="24"/>
          <w:szCs w:val="24"/>
        </w:rPr>
      </w:pPr>
    </w:p>
    <w:p w:rsidR="00BD4114" w:rsidRPr="0050584D" w:rsidRDefault="00BD4114" w:rsidP="00376806">
      <w:pPr>
        <w:rPr>
          <w:rFonts w:ascii="Times New Roman" w:hAnsi="Times New Roman" w:cs="Times New Roman"/>
          <w:b/>
          <w:sz w:val="24"/>
          <w:szCs w:val="24"/>
          <w:u w:val="single"/>
        </w:rPr>
      </w:pPr>
      <w:bookmarkStart w:id="645" w:name="_Toc486964624"/>
      <w:r w:rsidRPr="0050584D">
        <w:rPr>
          <w:rFonts w:ascii="Times New Roman" w:hAnsi="Times New Roman" w:cs="Times New Roman"/>
          <w:b/>
          <w:sz w:val="24"/>
          <w:szCs w:val="24"/>
          <w:u w:val="single"/>
        </w:rPr>
        <w:t>2) ОД-2. Зона обслуживания и деловой активности при транспортных коридорах и узлах</w:t>
      </w:r>
      <w:bookmarkEnd w:id="645"/>
    </w:p>
    <w:p w:rsidR="00BD4114" w:rsidRPr="0050584D" w:rsidRDefault="00BD4114" w:rsidP="00BD4114">
      <w:pPr>
        <w:tabs>
          <w:tab w:val="left" w:pos="2520"/>
        </w:tabs>
        <w:outlineLvl w:val="0"/>
        <w:rPr>
          <w:rFonts w:ascii="Times New Roman" w:hAnsi="Times New Roman" w:cs="Times New Roman"/>
          <w:sz w:val="24"/>
          <w:szCs w:val="24"/>
        </w:rPr>
      </w:pPr>
      <w:bookmarkStart w:id="646" w:name="_Toc3399177"/>
      <w:r w:rsidRPr="0050584D">
        <w:rPr>
          <w:rFonts w:ascii="Times New Roman" w:hAnsi="Times New Roman" w:cs="Times New Roman"/>
          <w:sz w:val="24"/>
          <w:szCs w:val="24"/>
        </w:rPr>
        <w:t>2.1) Основные виды и параметры разрешенного использования земельных участков и объектов капитального строительства</w:t>
      </w:r>
      <w:bookmarkEnd w:id="646"/>
    </w:p>
    <w:tbl>
      <w:tblPr>
        <w:tblW w:w="1012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58"/>
        <w:gridCol w:w="6663"/>
      </w:tblGrid>
      <w:tr w:rsidR="00BD4114" w:rsidRPr="0050584D" w:rsidTr="00E74AE9">
        <w:trPr>
          <w:trHeight w:val="552"/>
        </w:trPr>
        <w:tc>
          <w:tcPr>
            <w:tcW w:w="3458" w:type="dxa"/>
            <w:vAlign w:val="center"/>
          </w:tcPr>
          <w:p w:rsidR="00BD4114" w:rsidRPr="0050584D" w:rsidRDefault="00BD4114" w:rsidP="00E74AE9">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Виды разрешенного использования земельных участков и объектов капитального строительства</w:t>
            </w:r>
          </w:p>
        </w:tc>
        <w:tc>
          <w:tcPr>
            <w:tcW w:w="6663" w:type="dxa"/>
            <w:vAlign w:val="center"/>
          </w:tcPr>
          <w:p w:rsidR="00BD4114" w:rsidRPr="0050584D" w:rsidRDefault="00BD4114" w:rsidP="00E74AE9">
            <w:pPr>
              <w:pStyle w:val="ConsPlusTitle"/>
              <w:outlineLvl w:val="1"/>
              <w:rPr>
                <w:rFonts w:ascii="Times New Roman" w:eastAsiaTheme="minorHAnsi" w:hAnsi="Times New Roman" w:cs="Times New Roman"/>
                <w:bCs w:val="0"/>
                <w:sz w:val="24"/>
                <w:szCs w:val="24"/>
                <w:lang w:eastAsia="en-US"/>
              </w:rPr>
            </w:pPr>
            <w:bookmarkStart w:id="647" w:name="_Toc3399178"/>
            <w:r w:rsidRPr="0050584D">
              <w:rPr>
                <w:rFonts w:ascii="Times New Roman" w:eastAsiaTheme="minorHAnsi" w:hAnsi="Times New Roman" w:cs="Times New Roman"/>
                <w:bCs w:val="0"/>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647"/>
          </w:p>
        </w:tc>
      </w:tr>
      <w:tr w:rsidR="00BD4114" w:rsidRPr="0050584D" w:rsidTr="00E74AE9">
        <w:trPr>
          <w:trHeight w:val="274"/>
        </w:trPr>
        <w:tc>
          <w:tcPr>
            <w:tcW w:w="3458" w:type="dxa"/>
          </w:tcPr>
          <w:p w:rsidR="00BD4114" w:rsidRPr="0050584D" w:rsidRDefault="00CF215E" w:rsidP="00D26A17">
            <w:pPr>
              <w:ind w:firstLine="0"/>
              <w:rPr>
                <w:rFonts w:ascii="Times New Roman" w:hAnsi="Times New Roman" w:cs="Times New Roman"/>
                <w:sz w:val="24"/>
                <w:szCs w:val="24"/>
              </w:rPr>
            </w:pPr>
            <w:r w:rsidRPr="0050584D">
              <w:rPr>
                <w:rFonts w:ascii="Times New Roman" w:hAnsi="Times New Roman" w:cs="Times New Roman"/>
                <w:sz w:val="24"/>
                <w:szCs w:val="24"/>
              </w:rPr>
              <w:t xml:space="preserve"> </w:t>
            </w:r>
            <w:r w:rsidR="00BD4114" w:rsidRPr="0050584D">
              <w:rPr>
                <w:rFonts w:ascii="Times New Roman" w:hAnsi="Times New Roman" w:cs="Times New Roman"/>
                <w:sz w:val="24"/>
                <w:szCs w:val="24"/>
              </w:rPr>
              <w:t>[4.1] - Деловое управление</w:t>
            </w:r>
          </w:p>
          <w:p w:rsidR="00BD4114" w:rsidRPr="0050584D" w:rsidRDefault="00BD4114" w:rsidP="00D26A17">
            <w:pPr>
              <w:ind w:firstLine="0"/>
              <w:rPr>
                <w:rFonts w:ascii="Times New Roman" w:hAnsi="Times New Roman" w:cs="Times New Roman"/>
                <w:sz w:val="24"/>
                <w:szCs w:val="24"/>
              </w:rPr>
            </w:pPr>
            <w:r w:rsidRPr="0050584D">
              <w:rPr>
                <w:rFonts w:ascii="Times New Roman" w:hAnsi="Times New Roman" w:cs="Times New Roman"/>
                <w:sz w:val="24"/>
                <w:szCs w:val="24"/>
              </w:rPr>
              <w:t>[4.5] - Банковская и страховая деятельность</w:t>
            </w:r>
          </w:p>
          <w:p w:rsidR="00CF215E" w:rsidRPr="0050584D" w:rsidRDefault="00BD4114" w:rsidP="00D26A17">
            <w:pPr>
              <w:pStyle w:val="ConsPlusNormal"/>
              <w:ind w:firstLine="0"/>
              <w:rPr>
                <w:rFonts w:ascii="Times New Roman" w:hAnsi="Times New Roman" w:cs="Times New Roman"/>
                <w:sz w:val="24"/>
                <w:szCs w:val="24"/>
              </w:rPr>
            </w:pPr>
            <w:r w:rsidRPr="0050584D">
              <w:rPr>
                <w:rFonts w:ascii="Times New Roman" w:hAnsi="Times New Roman" w:cs="Times New Roman"/>
                <w:sz w:val="24"/>
                <w:szCs w:val="24"/>
              </w:rPr>
              <w:t>[4.7] - Гостиничное обслуживание</w:t>
            </w:r>
          </w:p>
          <w:p w:rsidR="00BD4114" w:rsidRPr="0050584D" w:rsidRDefault="00BD4114" w:rsidP="00D26A17">
            <w:pPr>
              <w:pStyle w:val="ConsPlusNormal"/>
              <w:ind w:firstLine="0"/>
              <w:rPr>
                <w:rFonts w:ascii="Times New Roman" w:hAnsi="Times New Roman" w:cs="Times New Roman"/>
                <w:sz w:val="24"/>
                <w:szCs w:val="24"/>
              </w:rPr>
            </w:pPr>
            <w:r w:rsidRPr="0050584D">
              <w:rPr>
                <w:rFonts w:ascii="Times New Roman" w:hAnsi="Times New Roman" w:cs="Times New Roman"/>
                <w:sz w:val="24"/>
                <w:szCs w:val="24"/>
              </w:rPr>
              <w:t>[7.2</w:t>
            </w:r>
            <w:r w:rsidR="00D26A17" w:rsidRPr="0050584D">
              <w:rPr>
                <w:rFonts w:ascii="Times New Roman" w:hAnsi="Times New Roman" w:cs="Times New Roman"/>
                <w:sz w:val="24"/>
                <w:szCs w:val="24"/>
              </w:rPr>
              <w:t>.2</w:t>
            </w:r>
            <w:r w:rsidRPr="0050584D">
              <w:rPr>
                <w:rFonts w:ascii="Times New Roman" w:hAnsi="Times New Roman" w:cs="Times New Roman"/>
                <w:sz w:val="24"/>
                <w:szCs w:val="24"/>
              </w:rPr>
              <w:t xml:space="preserve">] - </w:t>
            </w:r>
            <w:r w:rsidR="00D26A17" w:rsidRPr="0050584D">
              <w:rPr>
                <w:rFonts w:ascii="Times New Roman" w:hAnsi="Times New Roman" w:cs="Times New Roman"/>
                <w:sz w:val="24"/>
                <w:szCs w:val="24"/>
              </w:rPr>
              <w:t>Обслуживание перевозок пассажиров</w:t>
            </w:r>
          </w:p>
          <w:p w:rsidR="00D26A17" w:rsidRPr="0050584D" w:rsidRDefault="00D26A17" w:rsidP="00D26A17">
            <w:pPr>
              <w:pStyle w:val="ConsPlusNormal"/>
              <w:ind w:firstLine="0"/>
              <w:rPr>
                <w:rFonts w:ascii="Times New Roman" w:hAnsi="Times New Roman" w:cs="Times New Roman"/>
                <w:sz w:val="24"/>
                <w:szCs w:val="24"/>
              </w:rPr>
            </w:pPr>
            <w:r w:rsidRPr="0050584D">
              <w:rPr>
                <w:rFonts w:ascii="Times New Roman" w:hAnsi="Times New Roman" w:cs="Times New Roman"/>
                <w:sz w:val="24"/>
                <w:szCs w:val="24"/>
              </w:rPr>
              <w:t>[7.2.3] - Стоянки транспорта общего пользования</w:t>
            </w:r>
          </w:p>
          <w:p w:rsidR="00CF215E" w:rsidRPr="0050584D" w:rsidRDefault="00BD4114" w:rsidP="00D26A17">
            <w:pPr>
              <w:ind w:firstLine="0"/>
              <w:rPr>
                <w:rFonts w:ascii="Times New Roman" w:hAnsi="Times New Roman" w:cs="Times New Roman"/>
                <w:sz w:val="24"/>
                <w:szCs w:val="24"/>
              </w:rPr>
            </w:pPr>
            <w:r w:rsidRPr="0050584D">
              <w:rPr>
                <w:rFonts w:ascii="Times New Roman" w:hAnsi="Times New Roman" w:cs="Times New Roman"/>
                <w:sz w:val="24"/>
                <w:szCs w:val="24"/>
              </w:rPr>
              <w:t xml:space="preserve"> </w:t>
            </w:r>
          </w:p>
          <w:p w:rsidR="00BD4114" w:rsidRPr="0050584D" w:rsidRDefault="00BD4114" w:rsidP="00D26A17">
            <w:pPr>
              <w:ind w:firstLine="0"/>
              <w:rPr>
                <w:rFonts w:ascii="Times New Roman" w:hAnsi="Times New Roman" w:cs="Times New Roman"/>
                <w:sz w:val="24"/>
                <w:szCs w:val="24"/>
              </w:rPr>
            </w:pPr>
          </w:p>
        </w:tc>
        <w:tc>
          <w:tcPr>
            <w:tcW w:w="6663" w:type="dxa"/>
          </w:tcPr>
          <w:p w:rsidR="00CF215E" w:rsidRPr="0050584D" w:rsidRDefault="00BD4114" w:rsidP="00D26A17">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земельного участка  – 100 кв. м/</w:t>
            </w:r>
            <w:r w:rsidR="00CF215E" w:rsidRPr="0050584D">
              <w:rPr>
                <w:rFonts w:ascii="Times New Roman" w:hAnsi="Times New Roman" w:cs="Times New Roman"/>
                <w:sz w:val="24"/>
                <w:szCs w:val="24"/>
              </w:rPr>
              <w:t>75</w:t>
            </w:r>
            <w:r w:rsidRPr="0050584D">
              <w:rPr>
                <w:rFonts w:ascii="Times New Roman" w:hAnsi="Times New Roman" w:cs="Times New Roman"/>
                <w:sz w:val="24"/>
                <w:szCs w:val="24"/>
              </w:rPr>
              <w:t>00 кв. м</w:t>
            </w:r>
            <w:r w:rsidR="00CF215E" w:rsidRPr="0050584D">
              <w:rPr>
                <w:rFonts w:ascii="Times New Roman" w:hAnsi="Times New Roman" w:cs="Times New Roman"/>
                <w:sz w:val="24"/>
                <w:szCs w:val="24"/>
              </w:rPr>
              <w:t xml:space="preserve"> (кроме автовокзалов, автостанций)</w:t>
            </w:r>
          </w:p>
          <w:p w:rsidR="00BD4114" w:rsidRPr="0050584D" w:rsidRDefault="00CF215E" w:rsidP="00D26A17">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Площадь земельного участка для автовокзалов и автостанций определяется проектом.</w:t>
            </w:r>
          </w:p>
          <w:p w:rsidR="00BD4114" w:rsidRPr="0050584D" w:rsidRDefault="00BD4114" w:rsidP="00D26A17">
            <w:pPr>
              <w:ind w:firstLine="0"/>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вдоль фронта улицы (проезда) – 10 м/50 м</w:t>
            </w:r>
          </w:p>
          <w:p w:rsidR="00BD4114" w:rsidRPr="0050584D" w:rsidRDefault="00BD4114" w:rsidP="00D26A17">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 </w:t>
            </w:r>
            <w:r w:rsidR="00CF215E" w:rsidRPr="0050584D">
              <w:rPr>
                <w:rFonts w:ascii="Times New Roman" w:hAnsi="Times New Roman" w:cs="Times New Roman"/>
                <w:sz w:val="24"/>
                <w:szCs w:val="24"/>
              </w:rPr>
              <w:t>4</w:t>
            </w:r>
            <w:r w:rsidRPr="0050584D">
              <w:rPr>
                <w:rFonts w:ascii="Times New Roman" w:hAnsi="Times New Roman" w:cs="Times New Roman"/>
                <w:sz w:val="24"/>
                <w:szCs w:val="24"/>
              </w:rPr>
              <w:t xml:space="preserve"> этажей </w:t>
            </w:r>
          </w:p>
          <w:p w:rsidR="00BD4114" w:rsidRPr="0050584D" w:rsidRDefault="00BD4114" w:rsidP="00D26A17">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высота зданий - </w:t>
            </w:r>
            <w:r w:rsidR="00CF215E" w:rsidRPr="0050584D">
              <w:rPr>
                <w:rFonts w:ascii="Times New Roman" w:hAnsi="Times New Roman" w:cs="Times New Roman"/>
                <w:sz w:val="24"/>
                <w:szCs w:val="24"/>
              </w:rPr>
              <w:t>15</w:t>
            </w:r>
            <w:r w:rsidRPr="0050584D">
              <w:rPr>
                <w:rFonts w:ascii="Times New Roman" w:hAnsi="Times New Roman" w:cs="Times New Roman"/>
                <w:sz w:val="24"/>
                <w:szCs w:val="24"/>
              </w:rPr>
              <w:t xml:space="preserve"> м </w:t>
            </w:r>
          </w:p>
          <w:p w:rsidR="00BD4114" w:rsidRPr="0050584D" w:rsidRDefault="00BD4114" w:rsidP="00D26A17">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- 50%</w:t>
            </w:r>
          </w:p>
          <w:p w:rsidR="00BD4114" w:rsidRPr="0050584D" w:rsidRDefault="00BD4114" w:rsidP="00D26A17">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от красной линии (если не установлены красные линии - от фасадной границы участка) - 5 м </w:t>
            </w:r>
          </w:p>
          <w:p w:rsidR="00BD4114" w:rsidRPr="0050584D" w:rsidRDefault="00BD4114" w:rsidP="00D26A17">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до границ смежного земельного участка - 3 м</w:t>
            </w:r>
          </w:p>
          <w:p w:rsidR="00BD4114" w:rsidRPr="0050584D" w:rsidRDefault="00BD4114" w:rsidP="00D26A17">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процент озеленения участка - 10%</w:t>
            </w:r>
          </w:p>
        </w:tc>
      </w:tr>
      <w:tr w:rsidR="00CF215E" w:rsidRPr="0050584D" w:rsidTr="00E74AE9">
        <w:trPr>
          <w:trHeight w:val="274"/>
        </w:trPr>
        <w:tc>
          <w:tcPr>
            <w:tcW w:w="3458" w:type="dxa"/>
          </w:tcPr>
          <w:p w:rsidR="00CF215E" w:rsidRPr="0050584D" w:rsidRDefault="00CF215E" w:rsidP="00D26A17">
            <w:pPr>
              <w:ind w:firstLine="0"/>
              <w:rPr>
                <w:rFonts w:ascii="Times New Roman" w:hAnsi="Times New Roman" w:cs="Times New Roman"/>
                <w:sz w:val="24"/>
                <w:szCs w:val="24"/>
              </w:rPr>
            </w:pPr>
            <w:r w:rsidRPr="0050584D">
              <w:rPr>
                <w:rFonts w:ascii="Times New Roman" w:hAnsi="Times New Roman" w:cs="Times New Roman"/>
                <w:sz w:val="24"/>
                <w:szCs w:val="24"/>
              </w:rPr>
              <w:t>[3.3] - Бытовое обслуживание</w:t>
            </w:r>
          </w:p>
          <w:p w:rsidR="00CF215E" w:rsidRPr="0050584D" w:rsidRDefault="00CF215E" w:rsidP="00D26A17">
            <w:pPr>
              <w:ind w:firstLine="0"/>
              <w:rPr>
                <w:rFonts w:ascii="Times New Roman" w:hAnsi="Times New Roman" w:cs="Times New Roman"/>
                <w:sz w:val="24"/>
                <w:szCs w:val="24"/>
              </w:rPr>
            </w:pPr>
            <w:r w:rsidRPr="0050584D">
              <w:rPr>
                <w:rFonts w:ascii="Times New Roman" w:hAnsi="Times New Roman" w:cs="Times New Roman"/>
                <w:sz w:val="24"/>
                <w:szCs w:val="24"/>
              </w:rPr>
              <w:t xml:space="preserve"> [4.9] - </w:t>
            </w:r>
            <w:r w:rsidR="00D26A17" w:rsidRPr="0050584D">
              <w:rPr>
                <w:rFonts w:ascii="Times New Roman" w:hAnsi="Times New Roman" w:cs="Times New Roman"/>
                <w:sz w:val="24"/>
                <w:szCs w:val="24"/>
              </w:rPr>
              <w:t>Служебные гаражи</w:t>
            </w:r>
          </w:p>
          <w:p w:rsidR="00CF215E" w:rsidRPr="0050584D" w:rsidRDefault="00CF215E" w:rsidP="00D26A17">
            <w:pPr>
              <w:pStyle w:val="ConsPlusNormal"/>
              <w:ind w:firstLine="0"/>
              <w:rPr>
                <w:rFonts w:ascii="Times New Roman" w:hAnsi="Times New Roman" w:cs="Times New Roman"/>
                <w:sz w:val="24"/>
                <w:szCs w:val="24"/>
              </w:rPr>
            </w:pPr>
            <w:r w:rsidRPr="0050584D">
              <w:rPr>
                <w:rFonts w:ascii="Times New Roman" w:hAnsi="Times New Roman" w:cs="Times New Roman"/>
                <w:sz w:val="24"/>
                <w:szCs w:val="24"/>
              </w:rPr>
              <w:t>[4.9.1</w:t>
            </w:r>
            <w:r w:rsidR="00D26A17" w:rsidRPr="0050584D">
              <w:rPr>
                <w:rFonts w:ascii="Times New Roman" w:hAnsi="Times New Roman" w:cs="Times New Roman"/>
                <w:sz w:val="24"/>
                <w:szCs w:val="24"/>
              </w:rPr>
              <w:t>.1</w:t>
            </w:r>
            <w:r w:rsidRPr="0050584D">
              <w:rPr>
                <w:rFonts w:ascii="Times New Roman" w:hAnsi="Times New Roman" w:cs="Times New Roman"/>
                <w:sz w:val="24"/>
                <w:szCs w:val="24"/>
              </w:rPr>
              <w:t xml:space="preserve">] - </w:t>
            </w:r>
            <w:r w:rsidR="00D26A17" w:rsidRPr="0050584D">
              <w:rPr>
                <w:rFonts w:ascii="Times New Roman" w:hAnsi="Times New Roman" w:cs="Times New Roman"/>
                <w:sz w:val="24"/>
                <w:szCs w:val="24"/>
              </w:rPr>
              <w:t>Заправка транспортных средств</w:t>
            </w:r>
          </w:p>
          <w:p w:rsidR="00D26A17" w:rsidRPr="0050584D" w:rsidRDefault="00D26A17" w:rsidP="00D26A17">
            <w:pPr>
              <w:pStyle w:val="ConsPlusNormal"/>
              <w:ind w:firstLine="0"/>
              <w:rPr>
                <w:rFonts w:ascii="Times New Roman" w:hAnsi="Times New Roman" w:cs="Times New Roman"/>
                <w:sz w:val="24"/>
                <w:szCs w:val="24"/>
              </w:rPr>
            </w:pPr>
            <w:r w:rsidRPr="0050584D">
              <w:rPr>
                <w:rFonts w:ascii="Times New Roman" w:hAnsi="Times New Roman" w:cs="Times New Roman"/>
                <w:sz w:val="24"/>
                <w:szCs w:val="24"/>
              </w:rPr>
              <w:t>[4.9.1.2] - Обеспечение дорожного отдыха</w:t>
            </w:r>
          </w:p>
          <w:p w:rsidR="00D26A17" w:rsidRPr="0050584D" w:rsidRDefault="00D26A17" w:rsidP="00D26A17">
            <w:pPr>
              <w:pStyle w:val="ConsPlusNormal"/>
              <w:ind w:firstLine="0"/>
              <w:rPr>
                <w:rFonts w:ascii="Times New Roman" w:hAnsi="Times New Roman" w:cs="Times New Roman"/>
                <w:sz w:val="24"/>
                <w:szCs w:val="24"/>
              </w:rPr>
            </w:pPr>
            <w:r w:rsidRPr="0050584D">
              <w:rPr>
                <w:rFonts w:ascii="Times New Roman" w:hAnsi="Times New Roman" w:cs="Times New Roman"/>
                <w:sz w:val="24"/>
                <w:szCs w:val="24"/>
              </w:rPr>
              <w:t>[4.9.1.3] - Автомобильные мойки</w:t>
            </w:r>
          </w:p>
          <w:p w:rsidR="00D26A17" w:rsidRPr="0050584D" w:rsidRDefault="00D26A17" w:rsidP="00D26A17">
            <w:pPr>
              <w:pStyle w:val="ConsPlusNormal"/>
              <w:ind w:firstLine="0"/>
              <w:rPr>
                <w:rFonts w:ascii="Times New Roman" w:hAnsi="Times New Roman" w:cs="Times New Roman"/>
                <w:sz w:val="24"/>
                <w:szCs w:val="24"/>
              </w:rPr>
            </w:pPr>
            <w:r w:rsidRPr="0050584D">
              <w:rPr>
                <w:rFonts w:ascii="Times New Roman" w:hAnsi="Times New Roman" w:cs="Times New Roman"/>
                <w:sz w:val="24"/>
                <w:szCs w:val="24"/>
              </w:rPr>
              <w:t>[4.9.1.4] - Ремонт автомобилей</w:t>
            </w:r>
          </w:p>
          <w:p w:rsidR="00CF215E" w:rsidRPr="0050584D" w:rsidRDefault="00CF215E" w:rsidP="00D26A17">
            <w:pPr>
              <w:ind w:firstLine="0"/>
              <w:rPr>
                <w:rFonts w:ascii="Times New Roman" w:hAnsi="Times New Roman" w:cs="Times New Roman"/>
                <w:sz w:val="24"/>
                <w:szCs w:val="24"/>
              </w:rPr>
            </w:pPr>
          </w:p>
        </w:tc>
        <w:tc>
          <w:tcPr>
            <w:tcW w:w="6663" w:type="dxa"/>
          </w:tcPr>
          <w:p w:rsidR="00CF215E" w:rsidRPr="0050584D" w:rsidRDefault="00CF215E" w:rsidP="00D26A17">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Минимальная/максимальная площадь земельного участка  – 100 кв. м/7500 кв. м </w:t>
            </w:r>
          </w:p>
          <w:p w:rsidR="00CF215E" w:rsidRPr="0050584D" w:rsidRDefault="00CF215E" w:rsidP="00D26A17">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Размер земельного участка для наземных парковок легкового транспорта - 25 м2 на 1 </w:t>
            </w:r>
            <w:proofErr w:type="spellStart"/>
            <w:r w:rsidRPr="0050584D">
              <w:rPr>
                <w:rFonts w:ascii="Times New Roman" w:hAnsi="Times New Roman" w:cs="Times New Roman"/>
                <w:sz w:val="24"/>
                <w:szCs w:val="24"/>
              </w:rPr>
              <w:t>машино-место</w:t>
            </w:r>
            <w:proofErr w:type="spellEnd"/>
            <w:r w:rsidRPr="0050584D">
              <w:rPr>
                <w:rFonts w:ascii="Times New Roman" w:hAnsi="Times New Roman" w:cs="Times New Roman"/>
                <w:sz w:val="24"/>
                <w:szCs w:val="24"/>
              </w:rPr>
              <w:t xml:space="preserve">; для гаражей боксового типа - 30 м2 на 1 </w:t>
            </w:r>
            <w:proofErr w:type="spellStart"/>
            <w:r w:rsidRPr="0050584D">
              <w:rPr>
                <w:rFonts w:ascii="Times New Roman" w:hAnsi="Times New Roman" w:cs="Times New Roman"/>
                <w:sz w:val="24"/>
                <w:szCs w:val="24"/>
              </w:rPr>
              <w:t>машино-место</w:t>
            </w:r>
            <w:proofErr w:type="spellEnd"/>
            <w:r w:rsidRPr="0050584D">
              <w:rPr>
                <w:rFonts w:ascii="Times New Roman" w:hAnsi="Times New Roman" w:cs="Times New Roman"/>
                <w:sz w:val="24"/>
                <w:szCs w:val="24"/>
              </w:rPr>
              <w:t>.</w:t>
            </w:r>
          </w:p>
          <w:p w:rsidR="00CF215E" w:rsidRPr="0050584D" w:rsidRDefault="00CF215E" w:rsidP="00D26A17">
            <w:pPr>
              <w:ind w:firstLine="0"/>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вдоль фронта улицы (проезда) – 8 м/50 м</w:t>
            </w:r>
          </w:p>
          <w:p w:rsidR="00CF215E" w:rsidRPr="0050584D" w:rsidRDefault="00CF215E" w:rsidP="00D26A17">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 3 этажей </w:t>
            </w:r>
          </w:p>
          <w:p w:rsidR="00CF215E" w:rsidRPr="0050584D" w:rsidRDefault="00CF215E" w:rsidP="00D26A17">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высота зданий - 12 м </w:t>
            </w:r>
          </w:p>
          <w:p w:rsidR="00CF215E" w:rsidRPr="0050584D" w:rsidRDefault="00CF215E" w:rsidP="00D26A17">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- 50%</w:t>
            </w:r>
          </w:p>
          <w:p w:rsidR="00CF215E" w:rsidRPr="0050584D" w:rsidRDefault="00CF215E" w:rsidP="00D26A17">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от красной линии (если не установлены красные линии - от фасадной границы участка) - 5 м </w:t>
            </w:r>
          </w:p>
          <w:p w:rsidR="00CF215E" w:rsidRPr="0050584D" w:rsidRDefault="00CF215E" w:rsidP="00D26A17">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до границ смежного земельного участка - 3 м (при соблюдении противопожарных норм)</w:t>
            </w:r>
          </w:p>
        </w:tc>
      </w:tr>
      <w:tr w:rsidR="00CF215E" w:rsidRPr="0050584D" w:rsidTr="00E74AE9">
        <w:trPr>
          <w:trHeight w:val="274"/>
        </w:trPr>
        <w:tc>
          <w:tcPr>
            <w:tcW w:w="3458" w:type="dxa"/>
          </w:tcPr>
          <w:p w:rsidR="00D26A17" w:rsidRPr="0050584D" w:rsidRDefault="00D26A17" w:rsidP="00D26A17">
            <w:pPr>
              <w:ind w:firstLine="0"/>
              <w:rPr>
                <w:rFonts w:ascii="Times New Roman" w:hAnsi="Times New Roman" w:cs="Times New Roman"/>
                <w:sz w:val="24"/>
                <w:szCs w:val="24"/>
              </w:rPr>
            </w:pPr>
            <w:r w:rsidRPr="0050584D">
              <w:rPr>
                <w:rFonts w:ascii="Times New Roman" w:hAnsi="Times New Roman" w:cs="Times New Roman"/>
                <w:sz w:val="24"/>
                <w:szCs w:val="24"/>
              </w:rPr>
              <w:t xml:space="preserve">[4.1] - Деловое управление </w:t>
            </w:r>
          </w:p>
          <w:p w:rsidR="00D26A17" w:rsidRPr="0050584D" w:rsidRDefault="00D26A17" w:rsidP="00D26A17">
            <w:pPr>
              <w:ind w:firstLine="0"/>
              <w:rPr>
                <w:rFonts w:ascii="Times New Roman" w:hAnsi="Times New Roman" w:cs="Times New Roman"/>
                <w:sz w:val="24"/>
                <w:szCs w:val="24"/>
              </w:rPr>
            </w:pPr>
            <w:r w:rsidRPr="0050584D">
              <w:rPr>
                <w:rFonts w:ascii="Times New Roman" w:hAnsi="Times New Roman" w:cs="Times New Roman"/>
                <w:sz w:val="24"/>
                <w:szCs w:val="24"/>
              </w:rPr>
              <w:t xml:space="preserve">[4.3] - Рынки </w:t>
            </w:r>
          </w:p>
          <w:p w:rsidR="00CF215E" w:rsidRPr="0050584D" w:rsidRDefault="00CF215E" w:rsidP="00D26A17">
            <w:pPr>
              <w:ind w:firstLine="0"/>
              <w:rPr>
                <w:rFonts w:ascii="Times New Roman" w:hAnsi="Times New Roman" w:cs="Times New Roman"/>
                <w:sz w:val="24"/>
                <w:szCs w:val="24"/>
              </w:rPr>
            </w:pPr>
            <w:r w:rsidRPr="0050584D">
              <w:rPr>
                <w:rFonts w:ascii="Times New Roman" w:hAnsi="Times New Roman" w:cs="Times New Roman"/>
                <w:sz w:val="24"/>
                <w:szCs w:val="24"/>
              </w:rPr>
              <w:t>[4.4] - Магазины</w:t>
            </w:r>
          </w:p>
          <w:p w:rsidR="00D26A17" w:rsidRPr="0050584D" w:rsidRDefault="00D26A17" w:rsidP="00D26A17">
            <w:pPr>
              <w:ind w:firstLine="0"/>
              <w:rPr>
                <w:rFonts w:ascii="Times New Roman" w:hAnsi="Times New Roman" w:cs="Times New Roman"/>
                <w:sz w:val="24"/>
                <w:szCs w:val="24"/>
              </w:rPr>
            </w:pPr>
            <w:r w:rsidRPr="0050584D">
              <w:rPr>
                <w:rFonts w:ascii="Times New Roman" w:hAnsi="Times New Roman" w:cs="Times New Roman"/>
                <w:sz w:val="24"/>
                <w:szCs w:val="24"/>
              </w:rPr>
              <w:t>[4.5] - Банковская и страховая деятельность</w:t>
            </w:r>
          </w:p>
          <w:p w:rsidR="00CF215E" w:rsidRPr="0050584D" w:rsidRDefault="00CF215E" w:rsidP="00D26A17">
            <w:pPr>
              <w:ind w:firstLine="0"/>
              <w:rPr>
                <w:rFonts w:ascii="Times New Roman" w:hAnsi="Times New Roman" w:cs="Times New Roman"/>
                <w:sz w:val="24"/>
                <w:szCs w:val="24"/>
              </w:rPr>
            </w:pPr>
            <w:r w:rsidRPr="0050584D">
              <w:rPr>
                <w:rFonts w:ascii="Times New Roman" w:hAnsi="Times New Roman" w:cs="Times New Roman"/>
                <w:sz w:val="24"/>
                <w:szCs w:val="24"/>
              </w:rPr>
              <w:t>[4.6] – Общественное питание</w:t>
            </w:r>
          </w:p>
          <w:p w:rsidR="00CF215E" w:rsidRPr="0050584D" w:rsidRDefault="00CF215E" w:rsidP="00D26A17">
            <w:pPr>
              <w:ind w:firstLine="0"/>
              <w:rPr>
                <w:rFonts w:ascii="Times New Roman" w:hAnsi="Times New Roman" w:cs="Times New Roman"/>
                <w:sz w:val="24"/>
                <w:szCs w:val="24"/>
              </w:rPr>
            </w:pPr>
            <w:r w:rsidRPr="0050584D">
              <w:rPr>
                <w:rFonts w:ascii="Times New Roman" w:hAnsi="Times New Roman" w:cs="Times New Roman"/>
                <w:sz w:val="24"/>
                <w:szCs w:val="24"/>
              </w:rPr>
              <w:t>[4.10] – Выставочно-ярмарочная деятельность</w:t>
            </w:r>
          </w:p>
        </w:tc>
        <w:tc>
          <w:tcPr>
            <w:tcW w:w="6663" w:type="dxa"/>
          </w:tcPr>
          <w:p w:rsidR="00CF215E" w:rsidRPr="0050584D" w:rsidRDefault="00CF215E" w:rsidP="00D26A17">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Минимальная/максимальная площадь земельного участка  – 100 кв. м/10000 кв. м </w:t>
            </w:r>
          </w:p>
          <w:p w:rsidR="00CF215E" w:rsidRPr="0050584D" w:rsidRDefault="00CF215E" w:rsidP="00D26A17">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размер земельного участка для размещения временных (некапитальных) объектов торговли и услуг - 10 кв. м.</w:t>
            </w:r>
          </w:p>
          <w:p w:rsidR="00CF215E" w:rsidRPr="0050584D" w:rsidRDefault="00CF215E" w:rsidP="00D26A17">
            <w:pPr>
              <w:ind w:firstLine="0"/>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вдоль фронта улицы (проезда) – 10 м/50 м</w:t>
            </w:r>
          </w:p>
          <w:p w:rsidR="00CF215E" w:rsidRPr="0050584D" w:rsidRDefault="00CF215E" w:rsidP="00D26A17">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 3 этажей </w:t>
            </w:r>
          </w:p>
          <w:p w:rsidR="00CF215E" w:rsidRPr="0050584D" w:rsidRDefault="00CF215E" w:rsidP="00D26A17">
            <w:pPr>
              <w:ind w:firstLine="0"/>
              <w:rPr>
                <w:rFonts w:ascii="Times New Roman" w:hAnsi="Times New Roman" w:cs="Times New Roman"/>
                <w:sz w:val="24"/>
                <w:szCs w:val="24"/>
              </w:rPr>
            </w:pPr>
            <w:r w:rsidRPr="0050584D">
              <w:rPr>
                <w:rFonts w:ascii="Times New Roman" w:hAnsi="Times New Roman" w:cs="Times New Roman"/>
                <w:sz w:val="24"/>
                <w:szCs w:val="24"/>
              </w:rPr>
              <w:lastRenderedPageBreak/>
              <w:t xml:space="preserve">Максимальная высота зданий - 15 м </w:t>
            </w:r>
          </w:p>
          <w:p w:rsidR="00CF215E" w:rsidRPr="0050584D" w:rsidRDefault="00CF215E" w:rsidP="00D26A17">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- 50%</w:t>
            </w:r>
          </w:p>
          <w:p w:rsidR="00CF215E" w:rsidRPr="0050584D" w:rsidRDefault="00CF215E" w:rsidP="00D26A17">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от красной линии (если не установлены красные линии - от фасадной границы участка) - 5 м </w:t>
            </w:r>
          </w:p>
          <w:p w:rsidR="00CF215E" w:rsidRPr="0050584D" w:rsidRDefault="00CF215E" w:rsidP="00D26A17">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до границ смежного земельного участка - 3 м (при соблюдении противопожарных норм)</w:t>
            </w:r>
          </w:p>
        </w:tc>
      </w:tr>
      <w:tr w:rsidR="00CF215E" w:rsidRPr="0050584D" w:rsidTr="00E74AE9">
        <w:trPr>
          <w:trHeight w:val="274"/>
        </w:trPr>
        <w:tc>
          <w:tcPr>
            <w:tcW w:w="3458" w:type="dxa"/>
          </w:tcPr>
          <w:p w:rsidR="00D26A17" w:rsidRPr="0050584D" w:rsidRDefault="00D26A17" w:rsidP="00D26A17">
            <w:pPr>
              <w:shd w:val="clear" w:color="auto" w:fill="FFFFFF"/>
              <w:ind w:left="90" w:firstLine="0"/>
              <w:rPr>
                <w:rFonts w:ascii="Times New Roman" w:hAnsi="Times New Roman" w:cs="Times New Roman"/>
                <w:sz w:val="24"/>
                <w:szCs w:val="24"/>
              </w:rPr>
            </w:pPr>
            <w:r w:rsidRPr="0050584D">
              <w:rPr>
                <w:rFonts w:ascii="Times New Roman" w:hAnsi="Times New Roman" w:cs="Times New Roman"/>
                <w:sz w:val="24"/>
                <w:szCs w:val="24"/>
              </w:rPr>
              <w:lastRenderedPageBreak/>
              <w:t>[3.1] - Коммунальное обслуживание</w:t>
            </w:r>
          </w:p>
          <w:p w:rsidR="00D26A17" w:rsidRPr="0050584D" w:rsidRDefault="00D26A17" w:rsidP="00D26A17">
            <w:pPr>
              <w:shd w:val="clear" w:color="auto" w:fill="FFFFFF"/>
              <w:ind w:left="90" w:firstLine="0"/>
              <w:rPr>
                <w:rFonts w:ascii="Times New Roman" w:hAnsi="Times New Roman" w:cs="Times New Roman"/>
                <w:sz w:val="24"/>
                <w:szCs w:val="24"/>
              </w:rPr>
            </w:pPr>
            <w:r w:rsidRPr="0050584D">
              <w:rPr>
                <w:rFonts w:ascii="Times New Roman" w:hAnsi="Times New Roman" w:cs="Times New Roman"/>
                <w:sz w:val="24"/>
                <w:szCs w:val="24"/>
              </w:rPr>
              <w:t>[3.1.1] - Предоставление коммунальных услуг</w:t>
            </w:r>
          </w:p>
          <w:p w:rsidR="00D26A17" w:rsidRPr="0050584D" w:rsidRDefault="00D26A17" w:rsidP="00D26A17">
            <w:pPr>
              <w:shd w:val="clear" w:color="auto" w:fill="FFFFFF"/>
              <w:ind w:left="90" w:firstLine="0"/>
              <w:rPr>
                <w:rFonts w:ascii="Times New Roman" w:hAnsi="Times New Roman" w:cs="Times New Roman"/>
                <w:sz w:val="24"/>
                <w:szCs w:val="24"/>
              </w:rPr>
            </w:pPr>
            <w:r w:rsidRPr="0050584D">
              <w:rPr>
                <w:rFonts w:ascii="Times New Roman" w:hAnsi="Times New Roman" w:cs="Times New Roman"/>
                <w:sz w:val="24"/>
                <w:szCs w:val="24"/>
              </w:rPr>
              <w:t xml:space="preserve">[3.1.2] - Административные здания организаций, обеспечивающих предоставление коммунальных услуг </w:t>
            </w:r>
          </w:p>
          <w:p w:rsidR="00CF215E" w:rsidRPr="0050584D" w:rsidRDefault="00D26A17" w:rsidP="00D26A17">
            <w:pPr>
              <w:shd w:val="clear" w:color="auto" w:fill="FFFFFF"/>
              <w:ind w:firstLine="0"/>
              <w:rPr>
                <w:rFonts w:ascii="Times New Roman" w:hAnsi="Times New Roman" w:cs="Times New Roman"/>
                <w:sz w:val="24"/>
                <w:szCs w:val="24"/>
              </w:rPr>
            </w:pPr>
            <w:r w:rsidRPr="0050584D">
              <w:rPr>
                <w:rFonts w:ascii="Times New Roman" w:hAnsi="Times New Roman" w:cs="Times New Roman"/>
                <w:sz w:val="24"/>
                <w:szCs w:val="24"/>
              </w:rPr>
              <w:t xml:space="preserve"> </w:t>
            </w:r>
            <w:r w:rsidR="00CF215E" w:rsidRPr="0050584D">
              <w:rPr>
                <w:rFonts w:ascii="Times New Roman" w:hAnsi="Times New Roman" w:cs="Times New Roman"/>
                <w:sz w:val="24"/>
                <w:szCs w:val="24"/>
              </w:rPr>
              <w:t>[6.8] - Связь</w:t>
            </w:r>
          </w:p>
          <w:p w:rsidR="00CF215E" w:rsidRPr="0050584D" w:rsidRDefault="00CF215E" w:rsidP="00D26A17">
            <w:pPr>
              <w:ind w:left="459" w:firstLine="0"/>
              <w:rPr>
                <w:rFonts w:ascii="Times New Roman" w:hAnsi="Times New Roman" w:cs="Times New Roman"/>
                <w:sz w:val="24"/>
                <w:szCs w:val="24"/>
              </w:rPr>
            </w:pPr>
          </w:p>
        </w:tc>
        <w:tc>
          <w:tcPr>
            <w:tcW w:w="6663" w:type="dxa"/>
          </w:tcPr>
          <w:p w:rsidR="00CF215E" w:rsidRPr="0050584D" w:rsidRDefault="00CF215E" w:rsidP="00D26A17">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земельных участков - 10 кв. м./10000 кв.м</w:t>
            </w:r>
          </w:p>
          <w:p w:rsidR="00CF215E" w:rsidRPr="0050584D" w:rsidRDefault="00CF215E" w:rsidP="00D26A17">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 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w:t>
            </w:r>
          </w:p>
          <w:p w:rsidR="00CF215E" w:rsidRPr="0050584D" w:rsidRDefault="00CF215E" w:rsidP="00D26A17">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 2 этажа. Максимальная высота зданий от уровня земли до верха перекрытия последнего этажа (или конька кровли) - 12 м </w:t>
            </w:r>
          </w:p>
          <w:p w:rsidR="00CF215E" w:rsidRPr="0050584D" w:rsidRDefault="00CF215E" w:rsidP="00D26A17">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- 60% (для размещения объектов инженерного назначения - не нормируется)</w:t>
            </w:r>
          </w:p>
          <w:p w:rsidR="00CF215E" w:rsidRPr="0050584D" w:rsidRDefault="00CF215E" w:rsidP="00D26A17">
            <w:pPr>
              <w:autoSpaceDE w:val="0"/>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основного здания от красной линии (если не установлены красные линии - от фасадной границы участка) - 5 м.</w:t>
            </w:r>
          </w:p>
          <w:p w:rsidR="00CF215E" w:rsidRPr="0050584D" w:rsidRDefault="00CF215E" w:rsidP="00D26A17">
            <w:pPr>
              <w:autoSpaceDE w:val="0"/>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до границ соседнего земельного участка - 3 метра.</w:t>
            </w:r>
          </w:p>
          <w:p w:rsidR="00CF215E" w:rsidRPr="0050584D" w:rsidRDefault="00CF215E" w:rsidP="00D26A17">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Минимальный отступ объектов инженерного назначения от границ соседнего участка - в соответствии с размерами охранных зон.</w:t>
            </w:r>
          </w:p>
        </w:tc>
      </w:tr>
      <w:tr w:rsidR="00CF215E" w:rsidRPr="0050584D" w:rsidTr="00E74AE9">
        <w:trPr>
          <w:trHeight w:val="274"/>
        </w:trPr>
        <w:tc>
          <w:tcPr>
            <w:tcW w:w="3458" w:type="dxa"/>
          </w:tcPr>
          <w:p w:rsidR="00D26A17" w:rsidRPr="0050584D" w:rsidRDefault="00D26A17" w:rsidP="00D26A17">
            <w:pPr>
              <w:tabs>
                <w:tab w:val="left" w:pos="318"/>
              </w:tabs>
              <w:ind w:left="90" w:firstLine="0"/>
              <w:rPr>
                <w:rFonts w:ascii="Times New Roman" w:hAnsi="Times New Roman" w:cs="Times New Roman"/>
                <w:sz w:val="24"/>
                <w:szCs w:val="24"/>
              </w:rPr>
            </w:pPr>
            <w:r w:rsidRPr="0050584D">
              <w:rPr>
                <w:rFonts w:ascii="Times New Roman" w:hAnsi="Times New Roman" w:cs="Times New Roman"/>
                <w:sz w:val="24"/>
                <w:szCs w:val="24"/>
              </w:rPr>
              <w:t>[12.0] - Земельные участки (территории) общего пользования</w:t>
            </w:r>
          </w:p>
          <w:p w:rsidR="00D26A17" w:rsidRPr="0050584D" w:rsidRDefault="00D26A17" w:rsidP="00D26A17">
            <w:pPr>
              <w:tabs>
                <w:tab w:val="left" w:pos="318"/>
              </w:tabs>
              <w:ind w:left="90" w:firstLine="0"/>
              <w:rPr>
                <w:rFonts w:ascii="Times New Roman" w:hAnsi="Times New Roman" w:cs="Times New Roman"/>
                <w:sz w:val="24"/>
                <w:szCs w:val="24"/>
              </w:rPr>
            </w:pPr>
            <w:r w:rsidRPr="0050584D">
              <w:rPr>
                <w:rFonts w:ascii="Times New Roman" w:hAnsi="Times New Roman" w:cs="Times New Roman"/>
                <w:sz w:val="24"/>
                <w:szCs w:val="24"/>
              </w:rPr>
              <w:t xml:space="preserve">[12.0.1] - Улично-дорожная сеть </w:t>
            </w:r>
          </w:p>
          <w:p w:rsidR="00D26A17" w:rsidRPr="0050584D" w:rsidRDefault="00D26A17" w:rsidP="00D26A17">
            <w:pPr>
              <w:tabs>
                <w:tab w:val="left" w:pos="318"/>
              </w:tabs>
              <w:ind w:left="90" w:firstLine="0"/>
              <w:rPr>
                <w:rFonts w:ascii="Times New Roman" w:hAnsi="Times New Roman" w:cs="Times New Roman"/>
                <w:sz w:val="24"/>
                <w:szCs w:val="24"/>
              </w:rPr>
            </w:pPr>
            <w:r w:rsidRPr="0050584D">
              <w:rPr>
                <w:rFonts w:ascii="Times New Roman" w:hAnsi="Times New Roman" w:cs="Times New Roman"/>
                <w:sz w:val="24"/>
                <w:szCs w:val="24"/>
              </w:rPr>
              <w:t>[12.0.2] - Благоустройство территории</w:t>
            </w:r>
          </w:p>
          <w:p w:rsidR="00CF215E" w:rsidRPr="0050584D" w:rsidRDefault="00D26A17" w:rsidP="00D26A17">
            <w:pPr>
              <w:tabs>
                <w:tab w:val="left" w:pos="318"/>
              </w:tabs>
              <w:ind w:left="34" w:firstLine="0"/>
              <w:rPr>
                <w:rFonts w:ascii="Times New Roman" w:hAnsi="Times New Roman" w:cs="Times New Roman"/>
                <w:sz w:val="24"/>
                <w:szCs w:val="24"/>
              </w:rPr>
            </w:pPr>
            <w:r w:rsidRPr="0050584D">
              <w:rPr>
                <w:rFonts w:ascii="Times New Roman" w:hAnsi="Times New Roman" w:cs="Times New Roman"/>
                <w:sz w:val="24"/>
                <w:szCs w:val="24"/>
              </w:rPr>
              <w:t>[9.3] - Историко-культурная деятельность</w:t>
            </w:r>
          </w:p>
        </w:tc>
        <w:tc>
          <w:tcPr>
            <w:tcW w:w="6663" w:type="dxa"/>
          </w:tcPr>
          <w:p w:rsidR="00CF215E" w:rsidRPr="0050584D" w:rsidRDefault="00CF215E" w:rsidP="00D26A17">
            <w:pPr>
              <w:ind w:left="219" w:firstLine="0"/>
              <w:rPr>
                <w:rFonts w:ascii="Times New Roman" w:hAnsi="Times New Roman" w:cs="Times New Roman"/>
                <w:sz w:val="24"/>
                <w:szCs w:val="24"/>
              </w:rPr>
            </w:pPr>
            <w:r w:rsidRPr="0050584D">
              <w:rPr>
                <w:rFonts w:ascii="Times New Roman" w:hAnsi="Times New Roman" w:cs="Times New Roman"/>
                <w:sz w:val="24"/>
                <w:szCs w:val="24"/>
              </w:rPr>
              <w:t>Не устанавливаются</w:t>
            </w:r>
          </w:p>
          <w:p w:rsidR="00CF215E" w:rsidRPr="0050584D" w:rsidRDefault="00CF215E" w:rsidP="00D26A17">
            <w:pPr>
              <w:keepLines/>
              <w:suppressAutoHyphens/>
              <w:overflowPunct w:val="0"/>
              <w:autoSpaceDE w:val="0"/>
              <w:ind w:firstLine="0"/>
              <w:textAlignment w:val="baseline"/>
              <w:rPr>
                <w:rFonts w:ascii="Times New Roman" w:hAnsi="Times New Roman" w:cs="Times New Roman"/>
                <w:sz w:val="24"/>
                <w:szCs w:val="24"/>
              </w:rPr>
            </w:pPr>
          </w:p>
          <w:p w:rsidR="00CF215E" w:rsidRPr="0050584D" w:rsidRDefault="00CF215E" w:rsidP="00D26A17">
            <w:pPr>
              <w:keepLines/>
              <w:suppressAutoHyphens/>
              <w:overflowPunct w:val="0"/>
              <w:autoSpaceDE w:val="0"/>
              <w:ind w:firstLine="0"/>
              <w:textAlignment w:val="baseline"/>
              <w:rPr>
                <w:rFonts w:ascii="Times New Roman" w:hAnsi="Times New Roman" w:cs="Times New Roman"/>
                <w:b/>
                <w:sz w:val="24"/>
                <w:szCs w:val="24"/>
              </w:rPr>
            </w:pPr>
          </w:p>
        </w:tc>
      </w:tr>
    </w:tbl>
    <w:p w:rsidR="00BD4114" w:rsidRPr="0050584D" w:rsidRDefault="00BD4114" w:rsidP="00376806">
      <w:pPr>
        <w:rPr>
          <w:rFonts w:ascii="Times New Roman" w:hAnsi="Times New Roman" w:cs="Times New Roman"/>
          <w:sz w:val="24"/>
          <w:szCs w:val="24"/>
        </w:rPr>
      </w:pPr>
    </w:p>
    <w:p w:rsidR="00CF215E" w:rsidRPr="0050584D" w:rsidRDefault="00CF215E" w:rsidP="00CF215E">
      <w:pPr>
        <w:tabs>
          <w:tab w:val="left" w:pos="2520"/>
        </w:tabs>
        <w:outlineLvl w:val="0"/>
        <w:rPr>
          <w:rFonts w:ascii="Times New Roman" w:hAnsi="Times New Roman" w:cs="Times New Roman"/>
          <w:sz w:val="24"/>
          <w:szCs w:val="24"/>
        </w:rPr>
      </w:pPr>
      <w:bookmarkStart w:id="648" w:name="_Toc3399179"/>
      <w:r w:rsidRPr="0050584D">
        <w:rPr>
          <w:rFonts w:ascii="Times New Roman" w:hAnsi="Times New Roman" w:cs="Times New Roman"/>
          <w:sz w:val="24"/>
          <w:szCs w:val="24"/>
        </w:rPr>
        <w:t>2.2)  Условно разрешенные виды и параметры разрешенного использования земельных участков и объектов капитального строительства</w:t>
      </w:r>
      <w:bookmarkEnd w:id="648"/>
    </w:p>
    <w:tbl>
      <w:tblPr>
        <w:tblW w:w="10121" w:type="dxa"/>
        <w:tblInd w:w="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3458"/>
        <w:gridCol w:w="6663"/>
      </w:tblGrid>
      <w:tr w:rsidR="00CF215E" w:rsidRPr="0050584D" w:rsidTr="00E74AE9">
        <w:trPr>
          <w:trHeight w:val="552"/>
        </w:trPr>
        <w:tc>
          <w:tcPr>
            <w:tcW w:w="3458" w:type="dxa"/>
            <w:vAlign w:val="center"/>
          </w:tcPr>
          <w:p w:rsidR="00CF215E" w:rsidRPr="0050584D" w:rsidRDefault="00CF215E" w:rsidP="00E74AE9">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Виды разрешенного использования земельных участков и объектов капитального строительства</w:t>
            </w:r>
          </w:p>
        </w:tc>
        <w:tc>
          <w:tcPr>
            <w:tcW w:w="6663" w:type="dxa"/>
            <w:vAlign w:val="center"/>
          </w:tcPr>
          <w:p w:rsidR="00CF215E" w:rsidRPr="0050584D" w:rsidRDefault="00CF215E" w:rsidP="00E74AE9">
            <w:pPr>
              <w:pStyle w:val="ConsPlusTitle"/>
              <w:outlineLvl w:val="1"/>
              <w:rPr>
                <w:rFonts w:ascii="Times New Roman" w:eastAsiaTheme="minorHAnsi" w:hAnsi="Times New Roman" w:cs="Times New Roman"/>
                <w:bCs w:val="0"/>
                <w:sz w:val="24"/>
                <w:szCs w:val="24"/>
                <w:lang w:eastAsia="en-US"/>
              </w:rPr>
            </w:pPr>
            <w:bookmarkStart w:id="649" w:name="_Toc3399180"/>
            <w:r w:rsidRPr="0050584D">
              <w:rPr>
                <w:rFonts w:ascii="Times New Roman" w:eastAsiaTheme="minorHAnsi" w:hAnsi="Times New Roman" w:cs="Times New Roman"/>
                <w:bCs w:val="0"/>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649"/>
          </w:p>
        </w:tc>
      </w:tr>
      <w:tr w:rsidR="00CF215E" w:rsidRPr="0050584D" w:rsidTr="006B6056">
        <w:trPr>
          <w:trHeight w:val="264"/>
        </w:trPr>
        <w:tc>
          <w:tcPr>
            <w:tcW w:w="3458" w:type="dxa"/>
          </w:tcPr>
          <w:p w:rsidR="00CF215E" w:rsidRPr="0050584D" w:rsidRDefault="00CF215E" w:rsidP="006B6056">
            <w:pPr>
              <w:ind w:left="34" w:hanging="34"/>
              <w:rPr>
                <w:rFonts w:ascii="Times New Roman" w:hAnsi="Times New Roman" w:cs="Times New Roman"/>
                <w:sz w:val="24"/>
                <w:szCs w:val="24"/>
              </w:rPr>
            </w:pPr>
            <w:r w:rsidRPr="0050584D">
              <w:rPr>
                <w:rFonts w:ascii="Times New Roman" w:hAnsi="Times New Roman" w:cs="Times New Roman"/>
                <w:sz w:val="24"/>
                <w:szCs w:val="24"/>
              </w:rPr>
              <w:t>[8.3] - Обеспечение внутреннего правопорядка</w:t>
            </w:r>
          </w:p>
          <w:p w:rsidR="00CF215E" w:rsidRPr="0050584D" w:rsidRDefault="00CF215E" w:rsidP="006B6056">
            <w:pPr>
              <w:ind w:left="34" w:hanging="34"/>
              <w:rPr>
                <w:rFonts w:ascii="Times New Roman" w:hAnsi="Times New Roman" w:cs="Times New Roman"/>
                <w:sz w:val="24"/>
                <w:szCs w:val="24"/>
              </w:rPr>
            </w:pPr>
          </w:p>
        </w:tc>
        <w:tc>
          <w:tcPr>
            <w:tcW w:w="6663" w:type="dxa"/>
          </w:tcPr>
          <w:p w:rsidR="00CF215E" w:rsidRPr="0050584D" w:rsidRDefault="00CF215E" w:rsidP="00E74AE9">
            <w:pPr>
              <w:keepLines/>
              <w:suppressAutoHyphens/>
              <w:overflowPunct w:val="0"/>
              <w:autoSpaceDE w:val="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w:t>
            </w:r>
            <w:r w:rsidR="00015120" w:rsidRPr="0050584D">
              <w:rPr>
                <w:rFonts w:ascii="Times New Roman" w:hAnsi="Times New Roman" w:cs="Times New Roman"/>
                <w:sz w:val="24"/>
                <w:szCs w:val="24"/>
              </w:rPr>
              <w:t xml:space="preserve"> площадь земельного участка  – 3</w:t>
            </w:r>
            <w:r w:rsidRPr="0050584D">
              <w:rPr>
                <w:rFonts w:ascii="Times New Roman" w:hAnsi="Times New Roman" w:cs="Times New Roman"/>
                <w:sz w:val="24"/>
                <w:szCs w:val="24"/>
              </w:rPr>
              <w:t xml:space="preserve">00 / </w:t>
            </w:r>
            <w:r w:rsidR="00015120" w:rsidRPr="0050584D">
              <w:rPr>
                <w:rFonts w:ascii="Times New Roman" w:hAnsi="Times New Roman" w:cs="Times New Roman"/>
                <w:sz w:val="24"/>
                <w:szCs w:val="24"/>
              </w:rPr>
              <w:t>3</w:t>
            </w:r>
            <w:r w:rsidRPr="0050584D">
              <w:rPr>
                <w:rFonts w:ascii="Times New Roman" w:hAnsi="Times New Roman" w:cs="Times New Roman"/>
                <w:sz w:val="24"/>
                <w:szCs w:val="24"/>
              </w:rPr>
              <w:t>000 кв. м</w:t>
            </w:r>
          </w:p>
          <w:p w:rsidR="00CF215E" w:rsidRPr="0050584D" w:rsidRDefault="00CF215E" w:rsidP="00E74AE9">
            <w:pPr>
              <w:keepLines/>
              <w:suppressAutoHyphens/>
              <w:overflowPunct w:val="0"/>
              <w:autoSpaceDE w:val="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вдоль фронта улицы (проезда) – 8 / 32  м</w:t>
            </w:r>
          </w:p>
          <w:p w:rsidR="00CF215E" w:rsidRPr="0050584D" w:rsidRDefault="00CF215E" w:rsidP="00E74AE9">
            <w:pPr>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 </w:t>
            </w:r>
            <w:r w:rsidR="00015120" w:rsidRPr="0050584D">
              <w:rPr>
                <w:rFonts w:ascii="Times New Roman" w:hAnsi="Times New Roman" w:cs="Times New Roman"/>
                <w:sz w:val="24"/>
                <w:szCs w:val="24"/>
              </w:rPr>
              <w:t xml:space="preserve">2 </w:t>
            </w:r>
            <w:proofErr w:type="spellStart"/>
            <w:r w:rsidR="00015120" w:rsidRPr="0050584D">
              <w:rPr>
                <w:rFonts w:ascii="Times New Roman" w:hAnsi="Times New Roman" w:cs="Times New Roman"/>
                <w:sz w:val="24"/>
                <w:szCs w:val="24"/>
              </w:rPr>
              <w:t>эт</w:t>
            </w:r>
            <w:proofErr w:type="spellEnd"/>
            <w:r w:rsidR="00015120" w:rsidRPr="0050584D">
              <w:rPr>
                <w:rFonts w:ascii="Times New Roman" w:hAnsi="Times New Roman" w:cs="Times New Roman"/>
                <w:sz w:val="24"/>
                <w:szCs w:val="24"/>
              </w:rPr>
              <w:t>.</w:t>
            </w:r>
          </w:p>
          <w:p w:rsidR="00CF215E" w:rsidRPr="0050584D" w:rsidRDefault="00CF215E" w:rsidP="00E74AE9">
            <w:pPr>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высота зданий - </w:t>
            </w:r>
            <w:r w:rsidR="00015120" w:rsidRPr="0050584D">
              <w:rPr>
                <w:rFonts w:ascii="Times New Roman" w:hAnsi="Times New Roman" w:cs="Times New Roman"/>
                <w:sz w:val="24"/>
                <w:szCs w:val="24"/>
              </w:rPr>
              <w:t>8</w:t>
            </w:r>
            <w:r w:rsidRPr="0050584D">
              <w:rPr>
                <w:rFonts w:ascii="Times New Roman" w:hAnsi="Times New Roman" w:cs="Times New Roman"/>
                <w:sz w:val="24"/>
                <w:szCs w:val="24"/>
              </w:rPr>
              <w:t xml:space="preserve"> м </w:t>
            </w:r>
          </w:p>
          <w:p w:rsidR="00CF215E" w:rsidRPr="0050584D" w:rsidRDefault="00CF215E" w:rsidP="00E74AE9">
            <w:pPr>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w:t>
            </w:r>
            <w:r w:rsidR="00015120" w:rsidRPr="0050584D">
              <w:rPr>
                <w:rFonts w:ascii="Times New Roman" w:hAnsi="Times New Roman" w:cs="Times New Roman"/>
                <w:sz w:val="24"/>
                <w:szCs w:val="24"/>
              </w:rPr>
              <w:t xml:space="preserve"> 50</w:t>
            </w:r>
            <w:r w:rsidRPr="0050584D">
              <w:rPr>
                <w:rFonts w:ascii="Times New Roman" w:hAnsi="Times New Roman" w:cs="Times New Roman"/>
                <w:sz w:val="24"/>
                <w:szCs w:val="24"/>
              </w:rPr>
              <w:t>%</w:t>
            </w:r>
          </w:p>
          <w:p w:rsidR="00CF215E" w:rsidRPr="0050584D" w:rsidRDefault="00CF215E" w:rsidP="00E74AE9">
            <w:pPr>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от красной линии (если не установлены красные линии - от фасадной границы </w:t>
            </w:r>
            <w:r w:rsidRPr="0050584D">
              <w:rPr>
                <w:rFonts w:ascii="Times New Roman" w:hAnsi="Times New Roman" w:cs="Times New Roman"/>
                <w:sz w:val="24"/>
                <w:szCs w:val="24"/>
              </w:rPr>
              <w:lastRenderedPageBreak/>
              <w:t xml:space="preserve">участка) - 5 м </w:t>
            </w:r>
          </w:p>
          <w:p w:rsidR="00CF215E" w:rsidRPr="0050584D" w:rsidRDefault="00CF215E" w:rsidP="00E74AE9">
            <w:pPr>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и сооружений до границы соседнего участка - 3 м</w:t>
            </w:r>
          </w:p>
          <w:p w:rsidR="00015120" w:rsidRPr="0050584D" w:rsidRDefault="00015120" w:rsidP="00015120">
            <w:pPr>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пожарных депо от красной линии - 10 м  (15 м - для депо 1 типа)</w:t>
            </w:r>
          </w:p>
          <w:p w:rsidR="00015120" w:rsidRPr="0050584D" w:rsidRDefault="00015120" w:rsidP="00015120">
            <w:pPr>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до границ соседнего участка - 3 м, до границ детских дошкольных и образовательных учреждений, лечебных учреждений стационарного типа - 30 м</w:t>
            </w:r>
          </w:p>
          <w:p w:rsidR="00015120" w:rsidRPr="0050584D" w:rsidRDefault="00015120" w:rsidP="00015120">
            <w:pPr>
              <w:rPr>
                <w:rFonts w:ascii="Times New Roman" w:hAnsi="Times New Roman" w:cs="Times New Roman"/>
                <w:sz w:val="24"/>
                <w:szCs w:val="24"/>
              </w:rPr>
            </w:pPr>
            <w:r w:rsidRPr="0050584D">
              <w:rPr>
                <w:rFonts w:ascii="Times New Roman" w:hAnsi="Times New Roman" w:cs="Times New Roman"/>
                <w:sz w:val="24"/>
                <w:szCs w:val="24"/>
              </w:rPr>
              <w:t>Минимальное расстояние до жилых и общественных зданий - 15 м.</w:t>
            </w:r>
          </w:p>
          <w:p w:rsidR="00CF215E" w:rsidRPr="0050584D" w:rsidRDefault="00CF215E" w:rsidP="00E74AE9">
            <w:pPr>
              <w:rPr>
                <w:rFonts w:ascii="Times New Roman" w:hAnsi="Times New Roman" w:cs="Times New Roman"/>
                <w:sz w:val="24"/>
                <w:szCs w:val="24"/>
              </w:rPr>
            </w:pPr>
            <w:r w:rsidRPr="0050584D">
              <w:rPr>
                <w:rFonts w:ascii="Times New Roman" w:hAnsi="Times New Roman" w:cs="Times New Roman"/>
                <w:sz w:val="24"/>
                <w:szCs w:val="24"/>
              </w:rPr>
              <w:t>Минимальный процент озеленения участка - 10 %</w:t>
            </w:r>
          </w:p>
        </w:tc>
      </w:tr>
      <w:tr w:rsidR="00CF215E" w:rsidRPr="0050584D" w:rsidTr="006B6056">
        <w:trPr>
          <w:trHeight w:val="20"/>
        </w:trPr>
        <w:tc>
          <w:tcPr>
            <w:tcW w:w="3458" w:type="dxa"/>
          </w:tcPr>
          <w:p w:rsidR="00015120" w:rsidRPr="0050584D" w:rsidRDefault="00015120" w:rsidP="006B6056">
            <w:pPr>
              <w:ind w:left="34" w:hanging="34"/>
              <w:rPr>
                <w:rFonts w:ascii="Times New Roman" w:hAnsi="Times New Roman" w:cs="Times New Roman"/>
                <w:sz w:val="24"/>
                <w:szCs w:val="24"/>
              </w:rPr>
            </w:pPr>
            <w:r w:rsidRPr="0050584D">
              <w:rPr>
                <w:rFonts w:ascii="Times New Roman" w:hAnsi="Times New Roman" w:cs="Times New Roman"/>
                <w:sz w:val="24"/>
                <w:szCs w:val="24"/>
              </w:rPr>
              <w:lastRenderedPageBreak/>
              <w:t xml:space="preserve">[1.19] - Сенокошение </w:t>
            </w:r>
          </w:p>
          <w:p w:rsidR="00015120" w:rsidRPr="0050584D" w:rsidRDefault="00015120" w:rsidP="006B6056">
            <w:pPr>
              <w:ind w:left="34" w:hanging="34"/>
              <w:rPr>
                <w:rFonts w:ascii="Times New Roman" w:hAnsi="Times New Roman" w:cs="Times New Roman"/>
                <w:sz w:val="24"/>
                <w:szCs w:val="24"/>
              </w:rPr>
            </w:pPr>
            <w:r w:rsidRPr="0050584D">
              <w:rPr>
                <w:rFonts w:ascii="Times New Roman" w:hAnsi="Times New Roman" w:cs="Times New Roman"/>
                <w:sz w:val="24"/>
                <w:szCs w:val="24"/>
              </w:rPr>
              <w:t xml:space="preserve">[1.20] - Выпас сельскохозяйственных животных </w:t>
            </w:r>
          </w:p>
          <w:p w:rsidR="00CF215E" w:rsidRPr="0050584D" w:rsidRDefault="00CF215E" w:rsidP="006B6056">
            <w:pPr>
              <w:ind w:left="34" w:hanging="34"/>
              <w:rPr>
                <w:rFonts w:ascii="Times New Roman" w:hAnsi="Times New Roman" w:cs="Times New Roman"/>
                <w:sz w:val="24"/>
                <w:szCs w:val="24"/>
              </w:rPr>
            </w:pPr>
          </w:p>
        </w:tc>
        <w:tc>
          <w:tcPr>
            <w:tcW w:w="6663" w:type="dxa"/>
          </w:tcPr>
          <w:p w:rsidR="00CF215E" w:rsidRPr="0050584D" w:rsidRDefault="00CF215E" w:rsidP="00E74AE9">
            <w:pPr>
              <w:keepLines/>
              <w:suppressAutoHyphens/>
              <w:overflowPunct w:val="0"/>
              <w:autoSpaceDE w:val="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Минимальная/максимальная площадь земельного участка  – </w:t>
            </w:r>
            <w:r w:rsidR="00015120" w:rsidRPr="0050584D">
              <w:rPr>
                <w:rFonts w:ascii="Times New Roman" w:hAnsi="Times New Roman" w:cs="Times New Roman"/>
                <w:sz w:val="24"/>
                <w:szCs w:val="24"/>
              </w:rPr>
              <w:t>10</w:t>
            </w:r>
            <w:r w:rsidRPr="0050584D">
              <w:rPr>
                <w:rFonts w:ascii="Times New Roman" w:hAnsi="Times New Roman" w:cs="Times New Roman"/>
                <w:sz w:val="24"/>
                <w:szCs w:val="24"/>
              </w:rPr>
              <w:t xml:space="preserve">00 / </w:t>
            </w:r>
            <w:r w:rsidR="00BE26F8" w:rsidRPr="0050584D">
              <w:rPr>
                <w:rFonts w:ascii="Times New Roman" w:hAnsi="Times New Roman" w:cs="Times New Roman"/>
                <w:sz w:val="24"/>
                <w:szCs w:val="24"/>
              </w:rPr>
              <w:t xml:space="preserve">100000 </w:t>
            </w:r>
            <w:r w:rsidRPr="0050584D">
              <w:rPr>
                <w:rFonts w:ascii="Times New Roman" w:hAnsi="Times New Roman" w:cs="Times New Roman"/>
                <w:sz w:val="24"/>
                <w:szCs w:val="24"/>
              </w:rPr>
              <w:t>кв. м</w:t>
            </w:r>
          </w:p>
          <w:p w:rsidR="00015120" w:rsidRPr="0050584D" w:rsidRDefault="00015120" w:rsidP="00015120">
            <w:pPr>
              <w:keepLines/>
              <w:suppressAutoHyphens/>
              <w:overflowPunct w:val="0"/>
              <w:autoSpaceDE w:val="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вдоль фронта улицы (проезда) – 12м / не регламентируется</w:t>
            </w:r>
          </w:p>
          <w:p w:rsidR="00015120" w:rsidRPr="0050584D" w:rsidRDefault="00015120" w:rsidP="00015120">
            <w:pPr>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 1 этаж </w:t>
            </w:r>
          </w:p>
          <w:p w:rsidR="00015120" w:rsidRPr="0050584D" w:rsidRDefault="00015120" w:rsidP="00015120">
            <w:pPr>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высота сооружений - 4 м </w:t>
            </w:r>
          </w:p>
          <w:p w:rsidR="00015120" w:rsidRPr="0050584D" w:rsidRDefault="00015120" w:rsidP="00015120">
            <w:pPr>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- 5%</w:t>
            </w:r>
          </w:p>
          <w:p w:rsidR="00015120" w:rsidRPr="0050584D" w:rsidRDefault="00015120" w:rsidP="00015120">
            <w:pPr>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от красной линии (если не установлены красные линии - от фасадной границы участка) - 3 м </w:t>
            </w:r>
          </w:p>
          <w:p w:rsidR="00015120" w:rsidRPr="0050584D" w:rsidRDefault="00015120" w:rsidP="00015120">
            <w:pPr>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от границ соседнего участка - 3 м </w:t>
            </w:r>
          </w:p>
          <w:p w:rsidR="00015120" w:rsidRPr="0050584D" w:rsidRDefault="00015120" w:rsidP="00015120">
            <w:pPr>
              <w:rPr>
                <w:rFonts w:ascii="Times New Roman" w:hAnsi="Times New Roman" w:cs="Times New Roman"/>
                <w:sz w:val="24"/>
                <w:szCs w:val="24"/>
              </w:rPr>
            </w:pPr>
            <w:r w:rsidRPr="0050584D">
              <w:rPr>
                <w:rFonts w:ascii="Times New Roman" w:hAnsi="Times New Roman" w:cs="Times New Roman"/>
                <w:sz w:val="24"/>
                <w:szCs w:val="24"/>
              </w:rPr>
              <w:t>Минимальные противопожарные расстояния - 6м</w:t>
            </w:r>
          </w:p>
          <w:p w:rsidR="00CF215E" w:rsidRPr="0050584D" w:rsidRDefault="00015120" w:rsidP="00015120">
            <w:pPr>
              <w:rPr>
                <w:rFonts w:ascii="Times New Roman" w:hAnsi="Times New Roman" w:cs="Times New Roman"/>
                <w:sz w:val="24"/>
                <w:szCs w:val="24"/>
              </w:rPr>
            </w:pPr>
            <w:r w:rsidRPr="0050584D">
              <w:rPr>
                <w:rFonts w:ascii="Times New Roman" w:hAnsi="Times New Roman" w:cs="Times New Roman"/>
                <w:sz w:val="24"/>
                <w:szCs w:val="24"/>
              </w:rPr>
              <w:t>Капитальное строительство запрещено.</w:t>
            </w:r>
          </w:p>
        </w:tc>
      </w:tr>
    </w:tbl>
    <w:p w:rsidR="00CF215E" w:rsidRPr="0050584D" w:rsidRDefault="00CF215E" w:rsidP="00CF215E">
      <w:pPr>
        <w:tabs>
          <w:tab w:val="left" w:pos="2520"/>
        </w:tabs>
        <w:rPr>
          <w:rFonts w:ascii="Times New Roman" w:hAnsi="Times New Roman" w:cs="Times New Roman"/>
          <w:b/>
          <w:sz w:val="24"/>
          <w:szCs w:val="24"/>
        </w:rPr>
      </w:pPr>
    </w:p>
    <w:p w:rsidR="00CF215E" w:rsidRPr="0050584D" w:rsidRDefault="00CF215E" w:rsidP="00CF215E">
      <w:pPr>
        <w:tabs>
          <w:tab w:val="left" w:pos="2520"/>
        </w:tabs>
        <w:outlineLvl w:val="0"/>
        <w:rPr>
          <w:rFonts w:ascii="Times New Roman" w:hAnsi="Times New Roman" w:cs="Times New Roman"/>
          <w:sz w:val="24"/>
          <w:szCs w:val="24"/>
        </w:rPr>
      </w:pPr>
      <w:bookmarkStart w:id="650" w:name="_Toc3399181"/>
      <w:r w:rsidRPr="0050584D">
        <w:rPr>
          <w:rFonts w:ascii="Times New Roman" w:hAnsi="Times New Roman" w:cs="Times New Roman"/>
          <w:sz w:val="24"/>
          <w:szCs w:val="24"/>
        </w:rPr>
        <w:t>2.3) Вспомогательные виды и параметры разрешенного использования земельных участков и объектов капитального строительства</w:t>
      </w:r>
      <w:bookmarkEnd w:id="650"/>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7088"/>
      </w:tblGrid>
      <w:tr w:rsidR="00CF215E" w:rsidRPr="0050584D" w:rsidTr="006B6056">
        <w:trPr>
          <w:trHeight w:val="552"/>
        </w:trPr>
        <w:tc>
          <w:tcPr>
            <w:tcW w:w="2977" w:type="dxa"/>
            <w:vAlign w:val="center"/>
          </w:tcPr>
          <w:p w:rsidR="00CF215E" w:rsidRPr="0050584D" w:rsidRDefault="00CF215E" w:rsidP="00E74AE9">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 xml:space="preserve">Виды разрешенного использования </w:t>
            </w:r>
          </w:p>
        </w:tc>
        <w:tc>
          <w:tcPr>
            <w:tcW w:w="7088" w:type="dxa"/>
            <w:vAlign w:val="center"/>
          </w:tcPr>
          <w:p w:rsidR="00CF215E" w:rsidRPr="0050584D" w:rsidRDefault="00CF215E" w:rsidP="00E74AE9">
            <w:pPr>
              <w:tabs>
                <w:tab w:val="left" w:pos="2520"/>
              </w:tabs>
              <w:rPr>
                <w:rFonts w:ascii="Times New Roman" w:hAnsi="Times New Roman" w:cs="Times New Roman"/>
                <w:b/>
                <w:sz w:val="24"/>
                <w:szCs w:val="24"/>
              </w:rPr>
            </w:pPr>
            <w:r w:rsidRPr="0050584D">
              <w:rPr>
                <w:rFonts w:ascii="Times New Roman" w:hAnsi="Times New Roman" w:cs="Times New Roman"/>
                <w:b/>
                <w:sz w:val="24"/>
                <w:szCs w:val="24"/>
              </w:rPr>
              <w:t>Предельные размеры и параметры разрешенного строительства, реконструкции объектов капитального строительства</w:t>
            </w:r>
          </w:p>
        </w:tc>
      </w:tr>
      <w:tr w:rsidR="00CF215E" w:rsidRPr="0050584D" w:rsidTr="006B6056">
        <w:trPr>
          <w:trHeight w:val="550"/>
        </w:trPr>
        <w:tc>
          <w:tcPr>
            <w:tcW w:w="2977" w:type="dxa"/>
          </w:tcPr>
          <w:p w:rsidR="00CF215E" w:rsidRPr="0050584D" w:rsidRDefault="00CF215E" w:rsidP="006B6056">
            <w:pPr>
              <w:ind w:firstLine="34"/>
              <w:rPr>
                <w:rFonts w:ascii="Times New Roman" w:hAnsi="Times New Roman" w:cs="Times New Roman"/>
                <w:sz w:val="24"/>
                <w:szCs w:val="24"/>
              </w:rPr>
            </w:pPr>
            <w:r w:rsidRPr="0050584D">
              <w:rPr>
                <w:rFonts w:ascii="Times New Roman" w:hAnsi="Times New Roman" w:cs="Times New Roman"/>
                <w:sz w:val="24"/>
                <w:szCs w:val="24"/>
              </w:rPr>
              <w:t>Объекты инженерного обеспечения</w:t>
            </w:r>
          </w:p>
          <w:p w:rsidR="00CF215E" w:rsidRPr="0050584D" w:rsidRDefault="00CF215E" w:rsidP="006B6056">
            <w:pPr>
              <w:ind w:firstLine="34"/>
              <w:rPr>
                <w:rFonts w:ascii="Times New Roman" w:hAnsi="Times New Roman" w:cs="Times New Roman"/>
                <w:sz w:val="24"/>
                <w:szCs w:val="24"/>
              </w:rPr>
            </w:pPr>
            <w:r w:rsidRPr="0050584D">
              <w:rPr>
                <w:rFonts w:ascii="Times New Roman" w:hAnsi="Times New Roman" w:cs="Times New Roman"/>
                <w:sz w:val="24"/>
                <w:szCs w:val="24"/>
              </w:rPr>
              <w:t>Объекты благоустройства, малые архитектурные формы</w:t>
            </w:r>
          </w:p>
          <w:p w:rsidR="00CF215E" w:rsidRPr="0050584D" w:rsidRDefault="00CF215E" w:rsidP="006B6056">
            <w:pPr>
              <w:ind w:firstLine="34"/>
              <w:rPr>
                <w:rFonts w:ascii="Times New Roman" w:hAnsi="Times New Roman" w:cs="Times New Roman"/>
                <w:sz w:val="24"/>
                <w:szCs w:val="24"/>
              </w:rPr>
            </w:pPr>
            <w:r w:rsidRPr="0050584D">
              <w:rPr>
                <w:rFonts w:ascii="Times New Roman" w:hAnsi="Times New Roman" w:cs="Times New Roman"/>
                <w:sz w:val="24"/>
                <w:szCs w:val="24"/>
              </w:rPr>
              <w:t>Памятники, объекты монументального искусства</w:t>
            </w:r>
          </w:p>
          <w:p w:rsidR="00CF215E" w:rsidRPr="0050584D" w:rsidRDefault="00CF215E" w:rsidP="006B6056">
            <w:pPr>
              <w:ind w:firstLine="34"/>
              <w:rPr>
                <w:rFonts w:ascii="Times New Roman" w:hAnsi="Times New Roman" w:cs="Times New Roman"/>
                <w:sz w:val="24"/>
                <w:szCs w:val="24"/>
              </w:rPr>
            </w:pPr>
            <w:r w:rsidRPr="0050584D">
              <w:rPr>
                <w:rFonts w:ascii="Times New Roman" w:hAnsi="Times New Roman" w:cs="Times New Roman"/>
                <w:sz w:val="24"/>
                <w:szCs w:val="24"/>
              </w:rPr>
              <w:t>Навесы, ангары</w:t>
            </w:r>
          </w:p>
          <w:p w:rsidR="00CF215E" w:rsidRPr="0050584D" w:rsidRDefault="00CF215E" w:rsidP="006B6056">
            <w:pPr>
              <w:ind w:firstLine="34"/>
              <w:rPr>
                <w:rFonts w:ascii="Times New Roman" w:hAnsi="Times New Roman" w:cs="Times New Roman"/>
                <w:sz w:val="24"/>
                <w:szCs w:val="24"/>
              </w:rPr>
            </w:pPr>
            <w:r w:rsidRPr="0050584D">
              <w:rPr>
                <w:rFonts w:ascii="Times New Roman" w:hAnsi="Times New Roman" w:cs="Times New Roman"/>
                <w:sz w:val="24"/>
                <w:szCs w:val="24"/>
              </w:rPr>
              <w:t>Хозяйственные постройки для содержания инвентаря, топлива и других хозяйственных нужд.</w:t>
            </w:r>
          </w:p>
          <w:p w:rsidR="00CF215E" w:rsidRPr="0050584D" w:rsidRDefault="00CF215E" w:rsidP="006B6056">
            <w:pPr>
              <w:ind w:firstLine="34"/>
              <w:rPr>
                <w:rFonts w:ascii="Times New Roman" w:hAnsi="Times New Roman" w:cs="Times New Roman"/>
                <w:sz w:val="24"/>
                <w:szCs w:val="24"/>
              </w:rPr>
            </w:pPr>
            <w:r w:rsidRPr="0050584D">
              <w:rPr>
                <w:rFonts w:ascii="Times New Roman" w:hAnsi="Times New Roman" w:cs="Times New Roman"/>
                <w:sz w:val="24"/>
                <w:szCs w:val="24"/>
              </w:rPr>
              <w:t>Гостевые автостоянки для парковки легковых автомобилей посетителей.</w:t>
            </w:r>
          </w:p>
          <w:p w:rsidR="00CF215E" w:rsidRPr="0050584D" w:rsidRDefault="00CF215E" w:rsidP="006B6056">
            <w:pPr>
              <w:ind w:firstLine="34"/>
              <w:rPr>
                <w:rFonts w:ascii="Times New Roman" w:hAnsi="Times New Roman" w:cs="Times New Roman"/>
                <w:sz w:val="24"/>
                <w:szCs w:val="24"/>
              </w:rPr>
            </w:pPr>
            <w:r w:rsidRPr="0050584D">
              <w:rPr>
                <w:rFonts w:ascii="Times New Roman" w:hAnsi="Times New Roman" w:cs="Times New Roman"/>
                <w:sz w:val="24"/>
                <w:szCs w:val="24"/>
              </w:rPr>
              <w:t xml:space="preserve">Объекты гражданской обороны (убежища, противорадиационные </w:t>
            </w:r>
            <w:r w:rsidRPr="0050584D">
              <w:rPr>
                <w:rFonts w:ascii="Times New Roman" w:hAnsi="Times New Roman" w:cs="Times New Roman"/>
                <w:sz w:val="24"/>
                <w:szCs w:val="24"/>
              </w:rPr>
              <w:lastRenderedPageBreak/>
              <w:t>укрытия и т.п.)</w:t>
            </w:r>
          </w:p>
        </w:tc>
        <w:tc>
          <w:tcPr>
            <w:tcW w:w="7088" w:type="dxa"/>
          </w:tcPr>
          <w:p w:rsidR="00CF215E" w:rsidRPr="0050584D" w:rsidRDefault="00CF215E" w:rsidP="006B6056">
            <w:pPr>
              <w:ind w:firstLine="34"/>
              <w:rPr>
                <w:rFonts w:ascii="Times New Roman" w:hAnsi="Times New Roman" w:cs="Times New Roman"/>
                <w:sz w:val="24"/>
                <w:szCs w:val="24"/>
              </w:rPr>
            </w:pPr>
            <w:r w:rsidRPr="0050584D">
              <w:rPr>
                <w:rFonts w:ascii="Times New Roman" w:hAnsi="Times New Roman" w:cs="Times New Roman"/>
                <w:sz w:val="24"/>
                <w:szCs w:val="24"/>
              </w:rPr>
              <w:lastRenderedPageBreak/>
              <w:t>Максимальное количество надземных этажей  – 1 этаж</w:t>
            </w:r>
          </w:p>
          <w:p w:rsidR="00CF215E" w:rsidRPr="0050584D" w:rsidRDefault="00CF215E" w:rsidP="006B6056">
            <w:pPr>
              <w:ind w:firstLine="34"/>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высота строений и сооружений – 3 м. </w:t>
            </w:r>
          </w:p>
          <w:p w:rsidR="00CF215E" w:rsidRPr="0050584D" w:rsidRDefault="00CF215E" w:rsidP="006B6056">
            <w:pPr>
              <w:ind w:firstLine="34"/>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от красной линии (если не установлены красные линии - от фасадной границы участка) - 5м </w:t>
            </w:r>
          </w:p>
          <w:p w:rsidR="00CF215E" w:rsidRPr="0050584D" w:rsidRDefault="00CF215E" w:rsidP="006B6056">
            <w:pPr>
              <w:ind w:firstLine="34"/>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от границ соседнего участка - 3м </w:t>
            </w:r>
          </w:p>
          <w:p w:rsidR="00CF215E" w:rsidRPr="0050584D" w:rsidRDefault="00CF215E" w:rsidP="006B6056">
            <w:pPr>
              <w:ind w:firstLine="34"/>
              <w:rPr>
                <w:rFonts w:ascii="Times New Roman" w:hAnsi="Times New Roman" w:cs="Times New Roman"/>
                <w:sz w:val="24"/>
                <w:szCs w:val="24"/>
              </w:rPr>
            </w:pPr>
            <w:r w:rsidRPr="0050584D">
              <w:rPr>
                <w:rFonts w:ascii="Times New Roman" w:hAnsi="Times New Roman" w:cs="Times New Roman"/>
                <w:sz w:val="24"/>
                <w:szCs w:val="24"/>
              </w:rPr>
              <w:t>Автостоянки открытого и закрытого (наземные) типа необходимо размещать при условии соблюдения расстояний до объектов, указанных в табл.77 Нормативов Градостроительного проектирования Краснодарского края</w:t>
            </w:r>
          </w:p>
        </w:tc>
      </w:tr>
      <w:tr w:rsidR="00CF215E" w:rsidRPr="0050584D" w:rsidTr="006B6056">
        <w:trPr>
          <w:trHeight w:val="1078"/>
        </w:trPr>
        <w:tc>
          <w:tcPr>
            <w:tcW w:w="2977" w:type="dxa"/>
          </w:tcPr>
          <w:p w:rsidR="00CF215E" w:rsidRPr="0050584D" w:rsidRDefault="00CF215E" w:rsidP="006B6056">
            <w:pPr>
              <w:ind w:firstLine="34"/>
              <w:rPr>
                <w:rFonts w:ascii="Times New Roman" w:hAnsi="Times New Roman" w:cs="Times New Roman"/>
                <w:sz w:val="24"/>
                <w:szCs w:val="24"/>
              </w:rPr>
            </w:pPr>
            <w:r w:rsidRPr="0050584D">
              <w:rPr>
                <w:rFonts w:ascii="Times New Roman" w:hAnsi="Times New Roman" w:cs="Times New Roman"/>
                <w:sz w:val="24"/>
                <w:szCs w:val="24"/>
              </w:rPr>
              <w:lastRenderedPageBreak/>
              <w:t>Площадки для сбора твердых бытовых отходов.</w:t>
            </w:r>
          </w:p>
        </w:tc>
        <w:tc>
          <w:tcPr>
            <w:tcW w:w="7088" w:type="dxa"/>
          </w:tcPr>
          <w:p w:rsidR="00CF215E" w:rsidRPr="0050584D" w:rsidRDefault="00CF215E" w:rsidP="006B6056">
            <w:pPr>
              <w:ind w:firstLine="34"/>
              <w:rPr>
                <w:rFonts w:ascii="Times New Roman" w:hAnsi="Times New Roman" w:cs="Times New Roman"/>
                <w:sz w:val="24"/>
                <w:szCs w:val="24"/>
              </w:rPr>
            </w:pPr>
            <w:r w:rsidRPr="0050584D">
              <w:rPr>
                <w:rFonts w:ascii="Times New Roman" w:hAnsi="Times New Roman" w:cs="Times New Roman"/>
                <w:sz w:val="24"/>
                <w:szCs w:val="24"/>
              </w:rPr>
              <w:t xml:space="preserve">Расстояние от площадок с контейнерами до окон жилых домов, границ участков детских, лечебных учреждений, мест отдыха должны быть не менее </w:t>
            </w:r>
            <w:smartTag w:uri="urn:schemas-microsoft-com:office:smarttags" w:element="metricconverter">
              <w:smartTagPr>
                <w:attr w:name="ProductID" w:val="20 м"/>
              </w:smartTagPr>
              <w:r w:rsidRPr="0050584D">
                <w:rPr>
                  <w:rFonts w:ascii="Times New Roman" w:hAnsi="Times New Roman" w:cs="Times New Roman"/>
                  <w:sz w:val="24"/>
                  <w:szCs w:val="24"/>
                </w:rPr>
                <w:t>20 м</w:t>
              </w:r>
            </w:smartTag>
            <w:r w:rsidRPr="0050584D">
              <w:rPr>
                <w:rFonts w:ascii="Times New Roman" w:hAnsi="Times New Roman" w:cs="Times New Roman"/>
                <w:sz w:val="24"/>
                <w:szCs w:val="24"/>
              </w:rPr>
              <w:t xml:space="preserve">, и не более </w:t>
            </w:r>
            <w:smartTag w:uri="urn:schemas-microsoft-com:office:smarttags" w:element="metricconverter">
              <w:smartTagPr>
                <w:attr w:name="ProductID" w:val="100 м"/>
              </w:smartTagPr>
              <w:r w:rsidRPr="0050584D">
                <w:rPr>
                  <w:rFonts w:ascii="Times New Roman" w:hAnsi="Times New Roman" w:cs="Times New Roman"/>
                  <w:sz w:val="24"/>
                  <w:szCs w:val="24"/>
                </w:rPr>
                <w:t>100 м</w:t>
              </w:r>
            </w:smartTag>
            <w:r w:rsidRPr="0050584D">
              <w:rPr>
                <w:rFonts w:ascii="Times New Roman" w:hAnsi="Times New Roman" w:cs="Times New Roman"/>
                <w:sz w:val="24"/>
                <w:szCs w:val="24"/>
              </w:rPr>
              <w:t xml:space="preserve">. </w:t>
            </w:r>
          </w:p>
          <w:p w:rsidR="00CF215E" w:rsidRPr="0050584D" w:rsidRDefault="00CF215E" w:rsidP="006B6056">
            <w:pPr>
              <w:ind w:firstLine="34"/>
              <w:rPr>
                <w:rFonts w:ascii="Times New Roman" w:hAnsi="Times New Roman" w:cs="Times New Roman"/>
                <w:sz w:val="24"/>
                <w:szCs w:val="24"/>
              </w:rPr>
            </w:pPr>
            <w:r w:rsidRPr="0050584D">
              <w:rPr>
                <w:rFonts w:ascii="Times New Roman" w:hAnsi="Times New Roman" w:cs="Times New Roman"/>
                <w:sz w:val="24"/>
                <w:szCs w:val="24"/>
              </w:rPr>
              <w:t>Общее количество контейнеров не более 5 шт.</w:t>
            </w:r>
          </w:p>
        </w:tc>
      </w:tr>
      <w:tr w:rsidR="00CF215E" w:rsidRPr="0050584D" w:rsidTr="006B6056">
        <w:tc>
          <w:tcPr>
            <w:tcW w:w="2977" w:type="dxa"/>
          </w:tcPr>
          <w:p w:rsidR="00CF215E" w:rsidRPr="0050584D" w:rsidRDefault="00CF215E" w:rsidP="006B6056">
            <w:pPr>
              <w:ind w:firstLine="34"/>
              <w:rPr>
                <w:rFonts w:ascii="Times New Roman" w:hAnsi="Times New Roman" w:cs="Times New Roman"/>
                <w:sz w:val="24"/>
                <w:szCs w:val="24"/>
              </w:rPr>
            </w:pPr>
            <w:r w:rsidRPr="0050584D">
              <w:rPr>
                <w:rFonts w:ascii="Times New Roman" w:hAnsi="Times New Roman" w:cs="Times New Roman"/>
                <w:sz w:val="24"/>
                <w:szCs w:val="24"/>
              </w:rPr>
              <w:t>Общественные туалеты, гидронепроницаемые выгребы, септики.</w:t>
            </w:r>
          </w:p>
        </w:tc>
        <w:tc>
          <w:tcPr>
            <w:tcW w:w="7088" w:type="dxa"/>
          </w:tcPr>
          <w:p w:rsidR="00CF215E" w:rsidRPr="0050584D" w:rsidRDefault="00CF215E" w:rsidP="006B6056">
            <w:pPr>
              <w:ind w:firstLine="34"/>
              <w:rPr>
                <w:rFonts w:ascii="Times New Roman" w:hAnsi="Times New Roman" w:cs="Times New Roman"/>
                <w:sz w:val="24"/>
                <w:szCs w:val="24"/>
              </w:rPr>
            </w:pPr>
            <w:r w:rsidRPr="0050584D">
              <w:rPr>
                <w:rFonts w:ascii="Times New Roman" w:hAnsi="Times New Roman" w:cs="Times New Roman"/>
                <w:sz w:val="24"/>
                <w:szCs w:val="24"/>
              </w:rPr>
              <w:t>Максимальное количество надземных этажей  – 1 этаж</w:t>
            </w:r>
          </w:p>
          <w:p w:rsidR="00CF215E" w:rsidRPr="0050584D" w:rsidRDefault="00CF215E" w:rsidP="006B6056">
            <w:pPr>
              <w:ind w:firstLine="34"/>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высота строений и сооружений – 3 м. </w:t>
            </w:r>
          </w:p>
          <w:p w:rsidR="00CF215E" w:rsidRPr="0050584D" w:rsidRDefault="00CF215E" w:rsidP="006B6056">
            <w:pPr>
              <w:ind w:firstLine="34"/>
              <w:rPr>
                <w:rFonts w:ascii="Times New Roman" w:hAnsi="Times New Roman" w:cs="Times New Roman"/>
                <w:sz w:val="24"/>
                <w:szCs w:val="24"/>
              </w:rPr>
            </w:pPr>
            <w:r w:rsidRPr="0050584D">
              <w:rPr>
                <w:rFonts w:ascii="Times New Roman" w:hAnsi="Times New Roman" w:cs="Times New Roman"/>
                <w:sz w:val="24"/>
                <w:szCs w:val="24"/>
              </w:rPr>
              <w:t xml:space="preserve">Расстояние от соседнего жилого дома не менее - </w:t>
            </w:r>
            <w:smartTag w:uri="urn:schemas-microsoft-com:office:smarttags" w:element="metricconverter">
              <w:smartTagPr>
                <w:attr w:name="ProductID" w:val="12 м"/>
              </w:smartTagPr>
              <w:r w:rsidRPr="0050584D">
                <w:rPr>
                  <w:rFonts w:ascii="Times New Roman" w:hAnsi="Times New Roman" w:cs="Times New Roman"/>
                  <w:sz w:val="24"/>
                  <w:szCs w:val="24"/>
                </w:rPr>
                <w:t>12 м</w:t>
              </w:r>
            </w:smartTag>
            <w:r w:rsidRPr="0050584D">
              <w:rPr>
                <w:rFonts w:ascii="Times New Roman" w:hAnsi="Times New Roman" w:cs="Times New Roman"/>
                <w:sz w:val="24"/>
                <w:szCs w:val="24"/>
              </w:rPr>
              <w:t>.</w:t>
            </w:r>
          </w:p>
          <w:p w:rsidR="00CF215E" w:rsidRPr="0050584D" w:rsidRDefault="00CF215E" w:rsidP="006B6056">
            <w:pPr>
              <w:ind w:firstLine="34"/>
              <w:rPr>
                <w:rFonts w:ascii="Times New Roman" w:hAnsi="Times New Roman" w:cs="Times New Roman"/>
                <w:sz w:val="24"/>
                <w:szCs w:val="24"/>
              </w:rPr>
            </w:pPr>
            <w:r w:rsidRPr="0050584D">
              <w:rPr>
                <w:rFonts w:ascii="Times New Roman" w:hAnsi="Times New Roman" w:cs="Times New Roman"/>
                <w:sz w:val="24"/>
                <w:szCs w:val="24"/>
              </w:rPr>
              <w:t xml:space="preserve">Расстояние от красной линии не менее - </w:t>
            </w:r>
            <w:smartTag w:uri="urn:schemas-microsoft-com:office:smarttags" w:element="metricconverter">
              <w:smartTagPr>
                <w:attr w:name="ProductID" w:val="10 м"/>
              </w:smartTagPr>
              <w:r w:rsidRPr="0050584D">
                <w:rPr>
                  <w:rFonts w:ascii="Times New Roman" w:hAnsi="Times New Roman" w:cs="Times New Roman"/>
                  <w:sz w:val="24"/>
                  <w:szCs w:val="24"/>
                </w:rPr>
                <w:t>10 м</w:t>
              </w:r>
            </w:smartTag>
            <w:r w:rsidRPr="0050584D">
              <w:rPr>
                <w:rFonts w:ascii="Times New Roman" w:hAnsi="Times New Roman" w:cs="Times New Roman"/>
                <w:sz w:val="24"/>
                <w:szCs w:val="24"/>
              </w:rPr>
              <w:t xml:space="preserve">. </w:t>
            </w:r>
          </w:p>
          <w:p w:rsidR="00CF215E" w:rsidRPr="0050584D" w:rsidRDefault="00CF215E" w:rsidP="006B6056">
            <w:pPr>
              <w:ind w:firstLine="34"/>
              <w:rPr>
                <w:rFonts w:ascii="Times New Roman" w:hAnsi="Times New Roman" w:cs="Times New Roman"/>
                <w:sz w:val="24"/>
                <w:szCs w:val="24"/>
              </w:rPr>
            </w:pPr>
            <w:r w:rsidRPr="0050584D">
              <w:rPr>
                <w:rFonts w:ascii="Times New Roman" w:hAnsi="Times New Roman" w:cs="Times New Roman"/>
                <w:sz w:val="24"/>
                <w:szCs w:val="24"/>
              </w:rPr>
              <w:t>Расстояние от границы смежного земельного участка не менее - 3 м.</w:t>
            </w:r>
          </w:p>
        </w:tc>
      </w:tr>
    </w:tbl>
    <w:p w:rsidR="00CF215E" w:rsidRPr="0050584D" w:rsidRDefault="00CF215E" w:rsidP="00376806">
      <w:pPr>
        <w:rPr>
          <w:rFonts w:ascii="Times New Roman" w:hAnsi="Times New Roman" w:cs="Times New Roman"/>
          <w:sz w:val="24"/>
          <w:szCs w:val="24"/>
        </w:rPr>
      </w:pPr>
    </w:p>
    <w:p w:rsidR="00015120" w:rsidRPr="0050584D" w:rsidRDefault="00015120" w:rsidP="00015120">
      <w:pPr>
        <w:ind w:firstLine="851"/>
        <w:outlineLvl w:val="0"/>
        <w:rPr>
          <w:rFonts w:ascii="Times New Roman" w:hAnsi="Times New Roman" w:cs="Times New Roman"/>
          <w:b/>
          <w:sz w:val="24"/>
          <w:szCs w:val="24"/>
          <w:u w:val="single"/>
        </w:rPr>
      </w:pPr>
      <w:bookmarkStart w:id="651" w:name="_Toc486964627"/>
      <w:bookmarkStart w:id="652" w:name="_Toc3399182"/>
      <w:r w:rsidRPr="0050584D">
        <w:rPr>
          <w:rFonts w:ascii="Times New Roman" w:hAnsi="Times New Roman" w:cs="Times New Roman"/>
          <w:b/>
          <w:sz w:val="24"/>
          <w:szCs w:val="24"/>
          <w:u w:val="single"/>
        </w:rPr>
        <w:t>3) ОД-3. Зона объектов образования и учебных комплексов</w:t>
      </w:r>
      <w:bookmarkEnd w:id="651"/>
      <w:bookmarkEnd w:id="652"/>
    </w:p>
    <w:p w:rsidR="00015120" w:rsidRPr="0050584D" w:rsidRDefault="00015120" w:rsidP="00015120">
      <w:pPr>
        <w:tabs>
          <w:tab w:val="left" w:pos="2520"/>
        </w:tabs>
        <w:outlineLvl w:val="0"/>
        <w:rPr>
          <w:rFonts w:ascii="Times New Roman" w:hAnsi="Times New Roman" w:cs="Times New Roman"/>
          <w:sz w:val="24"/>
          <w:szCs w:val="24"/>
        </w:rPr>
      </w:pPr>
      <w:bookmarkStart w:id="653" w:name="_Toc2770177"/>
      <w:bookmarkStart w:id="654" w:name="_Toc2770854"/>
      <w:bookmarkStart w:id="655" w:name="_Toc2849279"/>
      <w:bookmarkStart w:id="656" w:name="_Toc3399183"/>
      <w:r w:rsidRPr="0050584D">
        <w:rPr>
          <w:rFonts w:ascii="Times New Roman" w:hAnsi="Times New Roman" w:cs="Times New Roman"/>
          <w:sz w:val="24"/>
          <w:szCs w:val="24"/>
        </w:rPr>
        <w:t>3.1) Основные виды и параметры разрешенного использования земельных участков и объектов капитального строительства</w:t>
      </w:r>
      <w:bookmarkEnd w:id="653"/>
      <w:bookmarkEnd w:id="654"/>
      <w:bookmarkEnd w:id="655"/>
      <w:bookmarkEnd w:id="656"/>
    </w:p>
    <w:tbl>
      <w:tblPr>
        <w:tblW w:w="1012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58"/>
        <w:gridCol w:w="6663"/>
      </w:tblGrid>
      <w:tr w:rsidR="00015120" w:rsidRPr="0050584D" w:rsidTr="00E74AE9">
        <w:trPr>
          <w:trHeight w:val="552"/>
        </w:trPr>
        <w:tc>
          <w:tcPr>
            <w:tcW w:w="3458" w:type="dxa"/>
            <w:vAlign w:val="center"/>
          </w:tcPr>
          <w:p w:rsidR="00015120" w:rsidRPr="0050584D" w:rsidRDefault="00015120" w:rsidP="00E74AE9">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Виды разрешенного использования земельных участков и объектов капитального строительства</w:t>
            </w:r>
          </w:p>
        </w:tc>
        <w:tc>
          <w:tcPr>
            <w:tcW w:w="6663" w:type="dxa"/>
            <w:vAlign w:val="center"/>
          </w:tcPr>
          <w:p w:rsidR="00015120" w:rsidRPr="0050584D" w:rsidRDefault="00015120" w:rsidP="00E74AE9">
            <w:pPr>
              <w:pStyle w:val="ConsPlusTitle"/>
              <w:outlineLvl w:val="1"/>
              <w:rPr>
                <w:rFonts w:ascii="Times New Roman" w:eastAsiaTheme="minorHAnsi" w:hAnsi="Times New Roman" w:cs="Times New Roman"/>
                <w:bCs w:val="0"/>
                <w:sz w:val="24"/>
                <w:szCs w:val="24"/>
                <w:lang w:eastAsia="en-US"/>
              </w:rPr>
            </w:pPr>
            <w:bookmarkStart w:id="657" w:name="_Toc2770178"/>
            <w:bookmarkStart w:id="658" w:name="_Toc2770855"/>
            <w:bookmarkStart w:id="659" w:name="_Toc2849280"/>
            <w:bookmarkStart w:id="660" w:name="_Toc3399184"/>
            <w:r w:rsidRPr="0050584D">
              <w:rPr>
                <w:rFonts w:ascii="Times New Roman" w:eastAsiaTheme="minorHAnsi" w:hAnsi="Times New Roman" w:cs="Times New Roman"/>
                <w:bCs w:val="0"/>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657"/>
            <w:bookmarkEnd w:id="658"/>
            <w:bookmarkEnd w:id="659"/>
            <w:bookmarkEnd w:id="660"/>
          </w:p>
        </w:tc>
      </w:tr>
      <w:tr w:rsidR="00015120" w:rsidRPr="0050584D" w:rsidTr="00E74AE9">
        <w:trPr>
          <w:trHeight w:val="274"/>
        </w:trPr>
        <w:tc>
          <w:tcPr>
            <w:tcW w:w="3458" w:type="dxa"/>
          </w:tcPr>
          <w:p w:rsidR="00015120" w:rsidRPr="0050584D" w:rsidRDefault="00015120" w:rsidP="006B6056">
            <w:pPr>
              <w:shd w:val="clear" w:color="auto" w:fill="FFFFFF"/>
              <w:ind w:firstLine="0"/>
              <w:rPr>
                <w:rFonts w:ascii="Times New Roman" w:hAnsi="Times New Roman" w:cs="Times New Roman"/>
                <w:sz w:val="24"/>
                <w:szCs w:val="24"/>
              </w:rPr>
            </w:pPr>
            <w:r w:rsidRPr="0050584D">
              <w:rPr>
                <w:rFonts w:ascii="Times New Roman" w:hAnsi="Times New Roman" w:cs="Times New Roman"/>
                <w:sz w:val="24"/>
                <w:szCs w:val="24"/>
              </w:rPr>
              <w:t xml:space="preserve"> [3.5.1] - Дошкольное, начальное и среднее общее образование</w:t>
            </w:r>
          </w:p>
          <w:p w:rsidR="00015120" w:rsidRPr="0050584D" w:rsidRDefault="00015120" w:rsidP="006B6056">
            <w:pPr>
              <w:ind w:firstLine="0"/>
              <w:rPr>
                <w:rFonts w:ascii="Times New Roman" w:hAnsi="Times New Roman" w:cs="Times New Roman"/>
                <w:sz w:val="24"/>
                <w:szCs w:val="24"/>
              </w:rPr>
            </w:pPr>
          </w:p>
        </w:tc>
        <w:tc>
          <w:tcPr>
            <w:tcW w:w="6663" w:type="dxa"/>
          </w:tcPr>
          <w:p w:rsidR="00015120" w:rsidRPr="0050584D" w:rsidRDefault="00015120" w:rsidP="00C354CB">
            <w:pPr>
              <w:keepLines/>
              <w:suppressAutoHyphens/>
              <w:overflowPunct w:val="0"/>
              <w:autoSpaceDE w:val="0"/>
              <w:ind w:firstLine="34"/>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земельного участка  –1000/50000 кв. м</w:t>
            </w:r>
          </w:p>
          <w:p w:rsidR="00015120" w:rsidRPr="0050584D" w:rsidRDefault="00015120" w:rsidP="00C354CB">
            <w:pPr>
              <w:keepLines/>
              <w:suppressAutoHyphens/>
              <w:overflowPunct w:val="0"/>
              <w:autoSpaceDE w:val="0"/>
              <w:ind w:firstLine="34"/>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вдоль фронта улицы (проезда) – 12 м/не регламентируется</w:t>
            </w:r>
          </w:p>
          <w:p w:rsidR="00015120" w:rsidRPr="0050584D" w:rsidRDefault="00015120" w:rsidP="00C354CB">
            <w:pPr>
              <w:ind w:firstLine="34"/>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 3 этажа, 2 этажа - для ДДУ* </w:t>
            </w:r>
          </w:p>
          <w:p w:rsidR="00015120" w:rsidRPr="0050584D" w:rsidRDefault="00015120" w:rsidP="00C354CB">
            <w:pPr>
              <w:ind w:firstLine="34"/>
              <w:rPr>
                <w:rFonts w:ascii="Times New Roman" w:hAnsi="Times New Roman" w:cs="Times New Roman"/>
                <w:sz w:val="24"/>
                <w:szCs w:val="24"/>
              </w:rPr>
            </w:pPr>
            <w:r w:rsidRPr="0050584D">
              <w:rPr>
                <w:rFonts w:ascii="Times New Roman" w:hAnsi="Times New Roman" w:cs="Times New Roman"/>
                <w:sz w:val="24"/>
                <w:szCs w:val="24"/>
              </w:rPr>
              <w:t>(*в условиях плотной жилой застройки  возможно наличие 3-его этажа при условии размещения на нем служебно-бытовых, рекреационных помещений и дополнительных помещений для работы с детьми (кабинеты психолога, логопеда))</w:t>
            </w:r>
          </w:p>
          <w:p w:rsidR="00015120" w:rsidRPr="0050584D" w:rsidRDefault="00015120" w:rsidP="00C354CB">
            <w:pPr>
              <w:ind w:firstLine="34"/>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высота зданий от уровня земли до верха перекрытия последнего этажа (или конька кровли) - 15 м </w:t>
            </w:r>
          </w:p>
          <w:p w:rsidR="00015120" w:rsidRPr="0050584D" w:rsidRDefault="00015120" w:rsidP="00C354CB">
            <w:pPr>
              <w:autoSpaceDE w:val="0"/>
              <w:ind w:firstLine="34"/>
              <w:rPr>
                <w:rFonts w:ascii="Times New Roman" w:hAnsi="Times New Roman" w:cs="Times New Roman"/>
                <w:sz w:val="24"/>
                <w:szCs w:val="24"/>
              </w:rPr>
            </w:pPr>
            <w:r w:rsidRPr="0050584D">
              <w:rPr>
                <w:rFonts w:ascii="Times New Roman" w:hAnsi="Times New Roman" w:cs="Times New Roman"/>
                <w:sz w:val="24"/>
                <w:szCs w:val="24"/>
              </w:rPr>
              <w:t xml:space="preserve">Минимальная высота основных помещений  - 3 м. </w:t>
            </w:r>
          </w:p>
          <w:p w:rsidR="00015120" w:rsidRPr="0050584D" w:rsidRDefault="00015120" w:rsidP="00C354CB">
            <w:pPr>
              <w:autoSpaceDE w:val="0"/>
              <w:ind w:firstLine="34"/>
              <w:rPr>
                <w:rFonts w:ascii="Times New Roman" w:hAnsi="Times New Roman" w:cs="Times New Roman"/>
                <w:sz w:val="24"/>
                <w:szCs w:val="24"/>
              </w:rPr>
            </w:pPr>
            <w:r w:rsidRPr="0050584D">
              <w:rPr>
                <w:rFonts w:ascii="Times New Roman" w:hAnsi="Times New Roman" w:cs="Times New Roman"/>
                <w:sz w:val="24"/>
                <w:szCs w:val="24"/>
              </w:rPr>
              <w:t xml:space="preserve">Минимальная высота учебных помещений - 3,6 м во вновь строящихся, 2,75м в реконструируемых школах. Высота спортивного зала - не менее 6,0 м. </w:t>
            </w:r>
          </w:p>
          <w:p w:rsidR="00015120" w:rsidRPr="0050584D" w:rsidRDefault="00015120" w:rsidP="00C354CB">
            <w:pPr>
              <w:ind w:firstLine="34"/>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- 40%, 60% - для учреждений дополнительного образования.</w:t>
            </w:r>
          </w:p>
          <w:p w:rsidR="00015120" w:rsidRPr="0050584D" w:rsidRDefault="00015120" w:rsidP="00C354CB">
            <w:pPr>
              <w:ind w:firstLine="34"/>
              <w:rPr>
                <w:rFonts w:ascii="Times New Roman" w:hAnsi="Times New Roman" w:cs="Times New Roman"/>
                <w:sz w:val="24"/>
                <w:szCs w:val="24"/>
              </w:rPr>
            </w:pPr>
            <w:r w:rsidRPr="0050584D">
              <w:rPr>
                <w:rFonts w:ascii="Times New Roman" w:hAnsi="Times New Roman" w:cs="Times New Roman"/>
                <w:sz w:val="24"/>
                <w:szCs w:val="24"/>
              </w:rPr>
              <w:t>Минимальный отступ основного здания от красной линии - 10 м (если не установлены красные линии - от фасадной границы участка)</w:t>
            </w:r>
          </w:p>
          <w:p w:rsidR="00015120" w:rsidRPr="0050584D" w:rsidRDefault="00015120" w:rsidP="00C354CB">
            <w:pPr>
              <w:ind w:firstLine="34"/>
              <w:rPr>
                <w:rFonts w:ascii="Times New Roman" w:hAnsi="Times New Roman" w:cs="Times New Roman"/>
                <w:sz w:val="24"/>
                <w:szCs w:val="24"/>
              </w:rPr>
            </w:pPr>
            <w:r w:rsidRPr="0050584D">
              <w:rPr>
                <w:rFonts w:ascii="Times New Roman" w:hAnsi="Times New Roman" w:cs="Times New Roman"/>
                <w:sz w:val="24"/>
                <w:szCs w:val="24"/>
              </w:rPr>
              <w:t>Минимальные расстояния от основного здания до стен жилых домов и прочих зданий – по нормам инсоляции, освещенности и противопожарным требованиям.</w:t>
            </w:r>
          </w:p>
          <w:p w:rsidR="00015120" w:rsidRPr="0050584D" w:rsidRDefault="00015120" w:rsidP="00C354CB">
            <w:pPr>
              <w:ind w:firstLine="34"/>
              <w:rPr>
                <w:rFonts w:ascii="Times New Roman" w:hAnsi="Times New Roman" w:cs="Times New Roman"/>
                <w:sz w:val="24"/>
                <w:szCs w:val="24"/>
              </w:rPr>
            </w:pPr>
            <w:r w:rsidRPr="0050584D">
              <w:rPr>
                <w:rFonts w:ascii="Times New Roman" w:hAnsi="Times New Roman" w:cs="Times New Roman"/>
                <w:sz w:val="24"/>
                <w:szCs w:val="24"/>
              </w:rPr>
              <w:t>Минимальный процент озеленения участка - 40%</w:t>
            </w:r>
          </w:p>
        </w:tc>
      </w:tr>
      <w:tr w:rsidR="00015120" w:rsidRPr="0050584D" w:rsidTr="00E74AE9">
        <w:trPr>
          <w:trHeight w:val="274"/>
        </w:trPr>
        <w:tc>
          <w:tcPr>
            <w:tcW w:w="3458" w:type="dxa"/>
          </w:tcPr>
          <w:p w:rsidR="00015120" w:rsidRPr="0050584D" w:rsidRDefault="00015120" w:rsidP="006B6056">
            <w:pPr>
              <w:shd w:val="clear" w:color="auto" w:fill="FFFFFF"/>
              <w:ind w:firstLine="0"/>
              <w:rPr>
                <w:rFonts w:ascii="Times New Roman" w:hAnsi="Times New Roman" w:cs="Times New Roman"/>
                <w:sz w:val="24"/>
                <w:szCs w:val="24"/>
              </w:rPr>
            </w:pPr>
            <w:r w:rsidRPr="0050584D">
              <w:rPr>
                <w:rFonts w:ascii="Times New Roman" w:hAnsi="Times New Roman" w:cs="Times New Roman"/>
                <w:sz w:val="24"/>
                <w:szCs w:val="24"/>
              </w:rPr>
              <w:t>[3.5.2] - Среднее и высшее профессиональное образование</w:t>
            </w:r>
          </w:p>
          <w:p w:rsidR="00015120" w:rsidRPr="0050584D" w:rsidRDefault="00015120" w:rsidP="006B6056">
            <w:pPr>
              <w:shd w:val="clear" w:color="auto" w:fill="FFFFFF"/>
              <w:ind w:firstLine="0"/>
              <w:rPr>
                <w:rFonts w:ascii="Times New Roman" w:hAnsi="Times New Roman" w:cs="Times New Roman"/>
                <w:sz w:val="24"/>
                <w:szCs w:val="24"/>
              </w:rPr>
            </w:pPr>
          </w:p>
        </w:tc>
        <w:tc>
          <w:tcPr>
            <w:tcW w:w="6663" w:type="dxa"/>
          </w:tcPr>
          <w:p w:rsidR="00015120" w:rsidRPr="0050584D" w:rsidRDefault="00015120" w:rsidP="00C354CB">
            <w:pPr>
              <w:keepLines/>
              <w:suppressAutoHyphens/>
              <w:overflowPunct w:val="0"/>
              <w:autoSpaceDE w:val="0"/>
              <w:ind w:firstLine="34"/>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земельного участка  –5000/50000 кв. м</w:t>
            </w:r>
          </w:p>
          <w:p w:rsidR="00015120" w:rsidRPr="0050584D" w:rsidRDefault="00015120" w:rsidP="00C354CB">
            <w:pPr>
              <w:keepLines/>
              <w:suppressAutoHyphens/>
              <w:overflowPunct w:val="0"/>
              <w:autoSpaceDE w:val="0"/>
              <w:ind w:firstLine="34"/>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вдоль фронта улицы (проезда) – 25 м/не регламентируется</w:t>
            </w:r>
          </w:p>
          <w:p w:rsidR="00015120" w:rsidRPr="0050584D" w:rsidRDefault="00015120" w:rsidP="00C354CB">
            <w:pPr>
              <w:keepLines/>
              <w:suppressAutoHyphens/>
              <w:overflowPunct w:val="0"/>
              <w:autoSpaceDE w:val="0"/>
              <w:ind w:firstLine="34"/>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 5 </w:t>
            </w:r>
            <w:proofErr w:type="spellStart"/>
            <w:r w:rsidRPr="0050584D">
              <w:rPr>
                <w:rFonts w:ascii="Times New Roman" w:hAnsi="Times New Roman" w:cs="Times New Roman"/>
                <w:sz w:val="24"/>
                <w:szCs w:val="24"/>
              </w:rPr>
              <w:t>эт</w:t>
            </w:r>
            <w:proofErr w:type="spellEnd"/>
            <w:r w:rsidRPr="0050584D">
              <w:rPr>
                <w:rFonts w:ascii="Times New Roman" w:hAnsi="Times New Roman" w:cs="Times New Roman"/>
                <w:sz w:val="24"/>
                <w:szCs w:val="24"/>
              </w:rPr>
              <w:t>.</w:t>
            </w:r>
          </w:p>
          <w:p w:rsidR="00015120" w:rsidRPr="0050584D" w:rsidRDefault="00015120" w:rsidP="00C354CB">
            <w:pPr>
              <w:autoSpaceDE w:val="0"/>
              <w:ind w:firstLine="34"/>
              <w:rPr>
                <w:rFonts w:ascii="Times New Roman" w:hAnsi="Times New Roman" w:cs="Times New Roman"/>
                <w:sz w:val="24"/>
                <w:szCs w:val="24"/>
              </w:rPr>
            </w:pPr>
            <w:r w:rsidRPr="0050584D">
              <w:rPr>
                <w:rFonts w:ascii="Times New Roman" w:hAnsi="Times New Roman" w:cs="Times New Roman"/>
                <w:sz w:val="24"/>
                <w:szCs w:val="24"/>
              </w:rPr>
              <w:t xml:space="preserve">Минимальная высота учебных помещений - 3,6 м (2,75м при реконструкции). Высота спортивного зала - не менее 6,0 м. </w:t>
            </w:r>
          </w:p>
          <w:p w:rsidR="00015120" w:rsidRPr="0050584D" w:rsidRDefault="00015120" w:rsidP="00C354CB">
            <w:pPr>
              <w:ind w:firstLine="34"/>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- 40%</w:t>
            </w:r>
          </w:p>
          <w:p w:rsidR="00015120" w:rsidRPr="0050584D" w:rsidRDefault="00015120" w:rsidP="00C354CB">
            <w:pPr>
              <w:ind w:firstLine="34"/>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основного здания от красной линии - </w:t>
            </w:r>
            <w:r w:rsidRPr="0050584D">
              <w:rPr>
                <w:rFonts w:ascii="Times New Roman" w:hAnsi="Times New Roman" w:cs="Times New Roman"/>
                <w:sz w:val="24"/>
                <w:szCs w:val="24"/>
              </w:rPr>
              <w:lastRenderedPageBreak/>
              <w:t>10 м (если не установлены красные линии - от фасадной границы участка)</w:t>
            </w:r>
          </w:p>
          <w:p w:rsidR="00015120" w:rsidRPr="0050584D" w:rsidRDefault="00015120" w:rsidP="00C354CB">
            <w:pPr>
              <w:keepLines/>
              <w:suppressAutoHyphens/>
              <w:overflowPunct w:val="0"/>
              <w:autoSpaceDE w:val="0"/>
              <w:ind w:firstLine="34"/>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Минимальные расстояния от основного здания до стен жилых домов и прочих зданий – по нормам инсоляции, освещенност</w:t>
            </w:r>
            <w:r w:rsidR="0054470B" w:rsidRPr="0050584D">
              <w:rPr>
                <w:rFonts w:ascii="Times New Roman" w:hAnsi="Times New Roman" w:cs="Times New Roman"/>
                <w:sz w:val="24"/>
                <w:szCs w:val="24"/>
              </w:rPr>
              <w:t>и и противопожарным требованиям, но не менее 3 м</w:t>
            </w:r>
          </w:p>
          <w:p w:rsidR="00015120" w:rsidRPr="0050584D" w:rsidRDefault="00015120" w:rsidP="00C354CB">
            <w:pPr>
              <w:keepLines/>
              <w:suppressAutoHyphens/>
              <w:overflowPunct w:val="0"/>
              <w:autoSpaceDE w:val="0"/>
              <w:ind w:firstLine="34"/>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Минимальный процент озеленения участка - 30%</w:t>
            </w:r>
          </w:p>
        </w:tc>
      </w:tr>
      <w:tr w:rsidR="00C354CB" w:rsidRPr="0050584D" w:rsidTr="00E74AE9">
        <w:trPr>
          <w:trHeight w:val="274"/>
        </w:trPr>
        <w:tc>
          <w:tcPr>
            <w:tcW w:w="3458" w:type="dxa"/>
          </w:tcPr>
          <w:p w:rsidR="00C354CB" w:rsidRPr="0050584D" w:rsidRDefault="00C354CB" w:rsidP="006B6056">
            <w:pPr>
              <w:ind w:left="34" w:firstLine="0"/>
              <w:rPr>
                <w:rFonts w:ascii="Times New Roman" w:hAnsi="Times New Roman" w:cs="Times New Roman"/>
                <w:sz w:val="24"/>
                <w:szCs w:val="24"/>
              </w:rPr>
            </w:pPr>
            <w:r w:rsidRPr="0050584D">
              <w:rPr>
                <w:rFonts w:ascii="Times New Roman" w:hAnsi="Times New Roman" w:cs="Times New Roman"/>
                <w:sz w:val="24"/>
                <w:szCs w:val="24"/>
              </w:rPr>
              <w:lastRenderedPageBreak/>
              <w:t>[3.4.1] - Амбулаторно-поликлиническое обслуживание</w:t>
            </w:r>
          </w:p>
        </w:tc>
        <w:tc>
          <w:tcPr>
            <w:tcW w:w="6663" w:type="dxa"/>
          </w:tcPr>
          <w:p w:rsidR="00C354CB" w:rsidRPr="0050584D" w:rsidRDefault="00C354CB" w:rsidP="00C354CB">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Минимальная/максимальная площадь земельного участка  – </w:t>
            </w:r>
            <w:r w:rsidR="00535101" w:rsidRPr="0050584D">
              <w:rPr>
                <w:rFonts w:ascii="Times New Roman" w:hAnsi="Times New Roman" w:cs="Times New Roman"/>
                <w:sz w:val="24"/>
                <w:szCs w:val="24"/>
              </w:rPr>
              <w:t>1</w:t>
            </w:r>
            <w:r w:rsidRPr="0050584D">
              <w:rPr>
                <w:rFonts w:ascii="Times New Roman" w:hAnsi="Times New Roman" w:cs="Times New Roman"/>
                <w:sz w:val="24"/>
                <w:szCs w:val="24"/>
              </w:rPr>
              <w:t>00 кв. м/2000 кв. м</w:t>
            </w:r>
          </w:p>
          <w:p w:rsidR="00C354CB" w:rsidRPr="0050584D" w:rsidRDefault="00C354CB" w:rsidP="00C354CB">
            <w:pPr>
              <w:ind w:firstLine="0"/>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вдоль фронта улицы (проезда) – 10 м/30 м</w:t>
            </w:r>
          </w:p>
          <w:p w:rsidR="00C354CB" w:rsidRPr="0050584D" w:rsidRDefault="00C354CB" w:rsidP="00C354CB">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 2 этажей </w:t>
            </w:r>
          </w:p>
          <w:p w:rsidR="00C354CB" w:rsidRPr="0050584D" w:rsidRDefault="00C354CB" w:rsidP="00C354CB">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высота зданий - 8 м </w:t>
            </w:r>
          </w:p>
          <w:p w:rsidR="00C354CB" w:rsidRPr="0050584D" w:rsidRDefault="00C354CB" w:rsidP="00C354CB">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- 60%</w:t>
            </w:r>
          </w:p>
          <w:p w:rsidR="00C354CB" w:rsidRPr="0050584D" w:rsidRDefault="00C354CB" w:rsidP="00C354CB">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от красной линии (если не установлены красные линии - от фасадной границы участка) - 5 м </w:t>
            </w:r>
          </w:p>
          <w:p w:rsidR="00C354CB" w:rsidRPr="0050584D" w:rsidRDefault="00C354CB" w:rsidP="00C354CB">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до границ смежного земельного участка - 3 м</w:t>
            </w:r>
          </w:p>
          <w:p w:rsidR="00C354CB" w:rsidRPr="0050584D" w:rsidRDefault="00C354CB" w:rsidP="00C354CB">
            <w:pPr>
              <w:keepLines/>
              <w:suppressAutoHyphens/>
              <w:overflowPunct w:val="0"/>
              <w:autoSpaceDE w:val="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Минимальный процент озеленения участка - 20%</w:t>
            </w:r>
          </w:p>
        </w:tc>
      </w:tr>
      <w:tr w:rsidR="00015120" w:rsidRPr="0050584D" w:rsidTr="00E74AE9">
        <w:trPr>
          <w:trHeight w:val="274"/>
        </w:trPr>
        <w:tc>
          <w:tcPr>
            <w:tcW w:w="3458" w:type="dxa"/>
          </w:tcPr>
          <w:p w:rsidR="006B6056" w:rsidRPr="0050584D" w:rsidRDefault="006B6056" w:rsidP="006B6056">
            <w:pPr>
              <w:shd w:val="clear" w:color="auto" w:fill="FFFFFF"/>
              <w:ind w:left="90" w:firstLine="0"/>
              <w:rPr>
                <w:rFonts w:ascii="Times New Roman" w:hAnsi="Times New Roman" w:cs="Times New Roman"/>
                <w:sz w:val="24"/>
                <w:szCs w:val="24"/>
              </w:rPr>
            </w:pPr>
            <w:r w:rsidRPr="0050584D">
              <w:rPr>
                <w:rFonts w:ascii="Times New Roman" w:hAnsi="Times New Roman" w:cs="Times New Roman"/>
                <w:sz w:val="24"/>
                <w:szCs w:val="24"/>
              </w:rPr>
              <w:t>[3.1.1] - Предоставление коммунальных услуг</w:t>
            </w:r>
          </w:p>
          <w:p w:rsidR="00015120" w:rsidRPr="0050584D" w:rsidRDefault="00015120" w:rsidP="006B6056">
            <w:pPr>
              <w:ind w:firstLine="0"/>
              <w:rPr>
                <w:rFonts w:ascii="Times New Roman" w:hAnsi="Times New Roman" w:cs="Times New Roman"/>
                <w:sz w:val="24"/>
                <w:szCs w:val="24"/>
              </w:rPr>
            </w:pPr>
          </w:p>
          <w:p w:rsidR="00015120" w:rsidRPr="0050584D" w:rsidRDefault="00015120" w:rsidP="006B6056">
            <w:pPr>
              <w:ind w:left="34" w:firstLine="0"/>
              <w:rPr>
                <w:rFonts w:ascii="Times New Roman" w:hAnsi="Times New Roman" w:cs="Times New Roman"/>
                <w:sz w:val="24"/>
                <w:szCs w:val="24"/>
              </w:rPr>
            </w:pPr>
          </w:p>
        </w:tc>
        <w:tc>
          <w:tcPr>
            <w:tcW w:w="6663" w:type="dxa"/>
          </w:tcPr>
          <w:p w:rsidR="00015120" w:rsidRPr="0050584D" w:rsidRDefault="00015120" w:rsidP="00C354CB">
            <w:pPr>
              <w:tabs>
                <w:tab w:val="left" w:pos="1134"/>
              </w:tabs>
              <w:ind w:firstLine="34"/>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земельных участков - 1/</w:t>
            </w:r>
            <w:r w:rsidR="0054470B" w:rsidRPr="0050584D">
              <w:rPr>
                <w:rFonts w:ascii="Times New Roman" w:hAnsi="Times New Roman" w:cs="Times New Roman"/>
                <w:sz w:val="24"/>
                <w:szCs w:val="24"/>
              </w:rPr>
              <w:t>1</w:t>
            </w:r>
            <w:r w:rsidRPr="0050584D">
              <w:rPr>
                <w:rFonts w:ascii="Times New Roman" w:hAnsi="Times New Roman" w:cs="Times New Roman"/>
                <w:sz w:val="24"/>
                <w:szCs w:val="24"/>
              </w:rPr>
              <w:t>000 кв. м;</w:t>
            </w:r>
          </w:p>
          <w:p w:rsidR="00015120" w:rsidRPr="0050584D" w:rsidRDefault="00015120" w:rsidP="00C354CB">
            <w:pPr>
              <w:keepLines/>
              <w:suppressAutoHyphens/>
              <w:overflowPunct w:val="0"/>
              <w:autoSpaceDE w:val="0"/>
              <w:ind w:firstLine="34"/>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 </w:t>
            </w:r>
          </w:p>
          <w:p w:rsidR="00015120" w:rsidRPr="0050584D" w:rsidRDefault="00015120" w:rsidP="00C354CB">
            <w:pPr>
              <w:keepLines/>
              <w:suppressAutoHyphens/>
              <w:overflowPunct w:val="0"/>
              <w:autoSpaceDE w:val="0"/>
              <w:ind w:firstLine="34"/>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Минимальная/максимальная ширина земельного участка вдоль фронта улицы (проезда) – не регламентируется </w:t>
            </w:r>
          </w:p>
          <w:p w:rsidR="00015120" w:rsidRPr="0050584D" w:rsidRDefault="00015120" w:rsidP="00C354CB">
            <w:pPr>
              <w:ind w:firstLine="34"/>
              <w:rPr>
                <w:rFonts w:ascii="Times New Roman" w:hAnsi="Times New Roman" w:cs="Times New Roman"/>
                <w:sz w:val="24"/>
                <w:szCs w:val="24"/>
              </w:rPr>
            </w:pPr>
            <w:r w:rsidRPr="0050584D">
              <w:rPr>
                <w:rFonts w:ascii="Times New Roman" w:hAnsi="Times New Roman" w:cs="Times New Roman"/>
                <w:sz w:val="24"/>
                <w:szCs w:val="24"/>
              </w:rPr>
              <w:t xml:space="preserve">Максимальный процент застройки участка - </w:t>
            </w:r>
            <w:r w:rsidR="0054470B" w:rsidRPr="0050584D">
              <w:rPr>
                <w:rFonts w:ascii="Times New Roman" w:hAnsi="Times New Roman" w:cs="Times New Roman"/>
                <w:sz w:val="24"/>
                <w:szCs w:val="24"/>
              </w:rPr>
              <w:t>6</w:t>
            </w:r>
            <w:r w:rsidRPr="0050584D">
              <w:rPr>
                <w:rFonts w:ascii="Times New Roman" w:hAnsi="Times New Roman" w:cs="Times New Roman"/>
                <w:sz w:val="24"/>
                <w:szCs w:val="24"/>
              </w:rPr>
              <w:t xml:space="preserve">0% </w:t>
            </w:r>
          </w:p>
          <w:p w:rsidR="00015120" w:rsidRPr="0050584D" w:rsidRDefault="00015120" w:rsidP="00C354CB">
            <w:pPr>
              <w:ind w:firstLine="34"/>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 2 </w:t>
            </w:r>
            <w:proofErr w:type="spellStart"/>
            <w:r w:rsidRPr="0050584D">
              <w:rPr>
                <w:rFonts w:ascii="Times New Roman" w:hAnsi="Times New Roman" w:cs="Times New Roman"/>
                <w:sz w:val="24"/>
                <w:szCs w:val="24"/>
              </w:rPr>
              <w:t>эт</w:t>
            </w:r>
            <w:proofErr w:type="spellEnd"/>
            <w:r w:rsidRPr="0050584D">
              <w:rPr>
                <w:rFonts w:ascii="Times New Roman" w:hAnsi="Times New Roman" w:cs="Times New Roman"/>
                <w:sz w:val="24"/>
                <w:szCs w:val="24"/>
              </w:rPr>
              <w:t xml:space="preserve">. </w:t>
            </w:r>
          </w:p>
          <w:p w:rsidR="00015120" w:rsidRPr="0050584D" w:rsidRDefault="00015120" w:rsidP="00C354CB">
            <w:pPr>
              <w:ind w:firstLine="34"/>
              <w:rPr>
                <w:rFonts w:ascii="Times New Roman" w:hAnsi="Times New Roman" w:cs="Times New Roman"/>
                <w:sz w:val="24"/>
                <w:szCs w:val="24"/>
              </w:rPr>
            </w:pPr>
            <w:r w:rsidRPr="0050584D">
              <w:rPr>
                <w:rFonts w:ascii="Times New Roman" w:hAnsi="Times New Roman" w:cs="Times New Roman"/>
                <w:sz w:val="24"/>
                <w:szCs w:val="24"/>
              </w:rPr>
              <w:t>Максимальная высота зданий - 15 м</w:t>
            </w:r>
          </w:p>
          <w:p w:rsidR="00015120" w:rsidRPr="0050584D" w:rsidRDefault="00015120" w:rsidP="00C354CB">
            <w:pPr>
              <w:keepLines/>
              <w:suppressAutoHyphens/>
              <w:overflowPunct w:val="0"/>
              <w:autoSpaceDE w:val="0"/>
              <w:ind w:firstLine="34"/>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Высота сооружений инженерного назначения определяется проектом с учетом минимально допустимых  расстояний до соседних зданий и сооружений. </w:t>
            </w:r>
          </w:p>
        </w:tc>
      </w:tr>
    </w:tbl>
    <w:p w:rsidR="00015120" w:rsidRPr="0050584D" w:rsidRDefault="00015120" w:rsidP="00015120">
      <w:pPr>
        <w:rPr>
          <w:rFonts w:ascii="Times New Roman" w:hAnsi="Times New Roman" w:cs="Times New Roman"/>
          <w:sz w:val="24"/>
          <w:szCs w:val="24"/>
        </w:rPr>
      </w:pPr>
    </w:p>
    <w:p w:rsidR="00015120" w:rsidRPr="0050584D" w:rsidRDefault="00015120" w:rsidP="00015120">
      <w:pPr>
        <w:tabs>
          <w:tab w:val="left" w:pos="2520"/>
        </w:tabs>
        <w:outlineLvl w:val="0"/>
        <w:rPr>
          <w:rFonts w:ascii="Times New Roman" w:hAnsi="Times New Roman" w:cs="Times New Roman"/>
          <w:sz w:val="24"/>
          <w:szCs w:val="24"/>
        </w:rPr>
      </w:pPr>
      <w:bookmarkStart w:id="661" w:name="_Toc2770179"/>
      <w:bookmarkStart w:id="662" w:name="_Toc2770856"/>
      <w:bookmarkStart w:id="663" w:name="_Toc2849281"/>
      <w:bookmarkStart w:id="664" w:name="_Toc3399185"/>
      <w:r w:rsidRPr="0050584D">
        <w:rPr>
          <w:rFonts w:ascii="Times New Roman" w:hAnsi="Times New Roman" w:cs="Times New Roman"/>
          <w:sz w:val="24"/>
          <w:szCs w:val="24"/>
        </w:rPr>
        <w:t>3.2)  Условно разрешенные виды и параметры разрешенного использования земельных участков и объектов капитального строительства</w:t>
      </w:r>
      <w:bookmarkEnd w:id="661"/>
      <w:bookmarkEnd w:id="662"/>
      <w:bookmarkEnd w:id="663"/>
      <w:bookmarkEnd w:id="664"/>
    </w:p>
    <w:tbl>
      <w:tblPr>
        <w:tblW w:w="10121" w:type="dxa"/>
        <w:tblInd w:w="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3458"/>
        <w:gridCol w:w="6663"/>
      </w:tblGrid>
      <w:tr w:rsidR="00015120" w:rsidRPr="0050584D" w:rsidTr="00E74AE9">
        <w:trPr>
          <w:trHeight w:val="552"/>
        </w:trPr>
        <w:tc>
          <w:tcPr>
            <w:tcW w:w="3458" w:type="dxa"/>
            <w:vAlign w:val="center"/>
          </w:tcPr>
          <w:p w:rsidR="00015120" w:rsidRPr="0050584D" w:rsidRDefault="00015120" w:rsidP="00E74AE9">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Виды разрешенного использования земельных участков и объектов капитального строительства</w:t>
            </w:r>
          </w:p>
        </w:tc>
        <w:tc>
          <w:tcPr>
            <w:tcW w:w="6663" w:type="dxa"/>
            <w:vAlign w:val="center"/>
          </w:tcPr>
          <w:p w:rsidR="00015120" w:rsidRPr="0050584D" w:rsidRDefault="00015120" w:rsidP="00E74AE9">
            <w:pPr>
              <w:pStyle w:val="ConsPlusTitle"/>
              <w:outlineLvl w:val="1"/>
              <w:rPr>
                <w:rFonts w:ascii="Times New Roman" w:eastAsiaTheme="minorHAnsi" w:hAnsi="Times New Roman" w:cs="Times New Roman"/>
                <w:bCs w:val="0"/>
                <w:sz w:val="24"/>
                <w:szCs w:val="24"/>
                <w:lang w:eastAsia="en-US"/>
              </w:rPr>
            </w:pPr>
            <w:bookmarkStart w:id="665" w:name="_Toc2770180"/>
            <w:bookmarkStart w:id="666" w:name="_Toc2770857"/>
            <w:bookmarkStart w:id="667" w:name="_Toc2849282"/>
            <w:bookmarkStart w:id="668" w:name="_Toc3399186"/>
            <w:r w:rsidRPr="0050584D">
              <w:rPr>
                <w:rFonts w:ascii="Times New Roman" w:eastAsiaTheme="minorHAnsi" w:hAnsi="Times New Roman" w:cs="Times New Roman"/>
                <w:bCs w:val="0"/>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665"/>
            <w:bookmarkEnd w:id="666"/>
            <w:bookmarkEnd w:id="667"/>
            <w:bookmarkEnd w:id="668"/>
          </w:p>
        </w:tc>
      </w:tr>
      <w:tr w:rsidR="00015120" w:rsidRPr="0050584D" w:rsidTr="00E74AE9">
        <w:trPr>
          <w:trHeight w:val="264"/>
        </w:trPr>
        <w:tc>
          <w:tcPr>
            <w:tcW w:w="3458" w:type="dxa"/>
          </w:tcPr>
          <w:p w:rsidR="006B6056" w:rsidRPr="0050584D" w:rsidRDefault="006B6056" w:rsidP="006B6056">
            <w:pPr>
              <w:ind w:firstLine="0"/>
              <w:rPr>
                <w:rFonts w:ascii="Times New Roman" w:hAnsi="Times New Roman" w:cs="Times New Roman"/>
                <w:sz w:val="24"/>
                <w:szCs w:val="24"/>
              </w:rPr>
            </w:pPr>
            <w:r w:rsidRPr="0050584D">
              <w:rPr>
                <w:rFonts w:ascii="Times New Roman" w:hAnsi="Times New Roman" w:cs="Times New Roman"/>
                <w:sz w:val="24"/>
                <w:szCs w:val="24"/>
              </w:rPr>
              <w:t>[5.1.3] - Площадки для занятий спортом</w:t>
            </w:r>
          </w:p>
          <w:p w:rsidR="006B6056" w:rsidRPr="0050584D" w:rsidRDefault="006B6056" w:rsidP="006B6056">
            <w:pPr>
              <w:tabs>
                <w:tab w:val="left" w:pos="318"/>
              </w:tabs>
              <w:ind w:left="90" w:firstLine="0"/>
              <w:rPr>
                <w:rFonts w:ascii="Times New Roman" w:hAnsi="Times New Roman" w:cs="Times New Roman"/>
                <w:sz w:val="24"/>
                <w:szCs w:val="24"/>
              </w:rPr>
            </w:pPr>
            <w:r w:rsidRPr="0050584D">
              <w:rPr>
                <w:rFonts w:ascii="Times New Roman" w:hAnsi="Times New Roman" w:cs="Times New Roman"/>
                <w:sz w:val="24"/>
                <w:szCs w:val="24"/>
              </w:rPr>
              <w:t>[5.1.4] - Оборудованные площадки для занятий спортом</w:t>
            </w:r>
          </w:p>
          <w:p w:rsidR="00015120" w:rsidRPr="0050584D" w:rsidRDefault="00015120" w:rsidP="00E74AE9">
            <w:pPr>
              <w:ind w:left="754"/>
              <w:rPr>
                <w:rFonts w:ascii="Times New Roman" w:hAnsi="Times New Roman" w:cs="Times New Roman"/>
                <w:sz w:val="24"/>
                <w:szCs w:val="24"/>
              </w:rPr>
            </w:pPr>
          </w:p>
        </w:tc>
        <w:tc>
          <w:tcPr>
            <w:tcW w:w="6663" w:type="dxa"/>
          </w:tcPr>
          <w:p w:rsidR="00015120" w:rsidRPr="0050584D" w:rsidRDefault="00015120" w:rsidP="00C354CB">
            <w:pPr>
              <w:keepLines/>
              <w:suppressAutoHyphens/>
              <w:overflowPunct w:val="0"/>
              <w:autoSpaceDE w:val="0"/>
              <w:ind w:firstLine="34"/>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земельного участка  – 100 / 10000 кв. м</w:t>
            </w:r>
          </w:p>
          <w:p w:rsidR="00015120" w:rsidRPr="0050584D" w:rsidRDefault="00015120" w:rsidP="00C354CB">
            <w:pPr>
              <w:keepLines/>
              <w:suppressAutoHyphens/>
              <w:overflowPunct w:val="0"/>
              <w:autoSpaceDE w:val="0"/>
              <w:ind w:firstLine="34"/>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вдоль фронта улицы (проезда) – 12 / 50 м</w:t>
            </w:r>
          </w:p>
          <w:p w:rsidR="00015120" w:rsidRPr="0050584D" w:rsidRDefault="00015120" w:rsidP="00C354CB">
            <w:pPr>
              <w:ind w:firstLine="34"/>
              <w:rPr>
                <w:rFonts w:ascii="Times New Roman" w:hAnsi="Times New Roman" w:cs="Times New Roman"/>
                <w:sz w:val="24"/>
                <w:szCs w:val="24"/>
              </w:rPr>
            </w:pPr>
            <w:r w:rsidRPr="0050584D">
              <w:rPr>
                <w:rFonts w:ascii="Times New Roman" w:hAnsi="Times New Roman" w:cs="Times New Roman"/>
                <w:sz w:val="24"/>
                <w:szCs w:val="24"/>
              </w:rPr>
              <w:t>Максимальное количество надземных этажей зданий – 3</w:t>
            </w:r>
          </w:p>
          <w:p w:rsidR="00015120" w:rsidRPr="0050584D" w:rsidRDefault="00015120" w:rsidP="00C354CB">
            <w:pPr>
              <w:ind w:firstLine="34"/>
              <w:rPr>
                <w:rFonts w:ascii="Times New Roman" w:hAnsi="Times New Roman" w:cs="Times New Roman"/>
                <w:sz w:val="24"/>
                <w:szCs w:val="24"/>
              </w:rPr>
            </w:pPr>
            <w:r w:rsidRPr="0050584D">
              <w:rPr>
                <w:rFonts w:ascii="Times New Roman" w:hAnsi="Times New Roman" w:cs="Times New Roman"/>
                <w:sz w:val="24"/>
                <w:szCs w:val="24"/>
              </w:rPr>
              <w:t>Максимальная высота зданий - 1</w:t>
            </w:r>
            <w:r w:rsidR="0054470B" w:rsidRPr="0050584D">
              <w:rPr>
                <w:rFonts w:ascii="Times New Roman" w:hAnsi="Times New Roman" w:cs="Times New Roman"/>
                <w:sz w:val="24"/>
                <w:szCs w:val="24"/>
              </w:rPr>
              <w:t>5</w:t>
            </w:r>
            <w:r w:rsidRPr="0050584D">
              <w:rPr>
                <w:rFonts w:ascii="Times New Roman" w:hAnsi="Times New Roman" w:cs="Times New Roman"/>
                <w:sz w:val="24"/>
                <w:szCs w:val="24"/>
              </w:rPr>
              <w:t xml:space="preserve"> м </w:t>
            </w:r>
          </w:p>
          <w:p w:rsidR="00015120" w:rsidRPr="0050584D" w:rsidRDefault="00015120" w:rsidP="00C354CB">
            <w:pPr>
              <w:ind w:firstLine="34"/>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- 40%</w:t>
            </w:r>
          </w:p>
          <w:p w:rsidR="00015120" w:rsidRPr="0050584D" w:rsidRDefault="00015120" w:rsidP="00C354CB">
            <w:pPr>
              <w:ind w:firstLine="34"/>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от красной линии (если не установлены красные линии - от фасадной границы участка) - 5 м </w:t>
            </w:r>
          </w:p>
          <w:p w:rsidR="00015120" w:rsidRPr="0050584D" w:rsidRDefault="00015120" w:rsidP="00C354CB">
            <w:pPr>
              <w:ind w:firstLine="34"/>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и сооружений до границы соседнего участка - 3 м</w:t>
            </w:r>
          </w:p>
          <w:p w:rsidR="00015120" w:rsidRPr="0050584D" w:rsidRDefault="00015120" w:rsidP="00C354CB">
            <w:pPr>
              <w:ind w:firstLine="34"/>
              <w:rPr>
                <w:rFonts w:ascii="Times New Roman" w:hAnsi="Times New Roman" w:cs="Times New Roman"/>
                <w:sz w:val="24"/>
                <w:szCs w:val="24"/>
              </w:rPr>
            </w:pPr>
            <w:r w:rsidRPr="0050584D">
              <w:rPr>
                <w:rFonts w:ascii="Times New Roman" w:hAnsi="Times New Roman" w:cs="Times New Roman"/>
                <w:sz w:val="24"/>
                <w:szCs w:val="24"/>
              </w:rPr>
              <w:t>Минимальный процент озеленения участка - 30 %</w:t>
            </w:r>
          </w:p>
        </w:tc>
      </w:tr>
    </w:tbl>
    <w:p w:rsidR="00015120" w:rsidRPr="0050584D" w:rsidRDefault="00015120" w:rsidP="00015120">
      <w:pPr>
        <w:rPr>
          <w:rFonts w:ascii="Times New Roman" w:hAnsi="Times New Roman" w:cs="Times New Roman"/>
          <w:sz w:val="24"/>
          <w:szCs w:val="24"/>
        </w:rPr>
      </w:pPr>
    </w:p>
    <w:p w:rsidR="00015120" w:rsidRPr="0050584D" w:rsidRDefault="00015120" w:rsidP="00015120">
      <w:pPr>
        <w:tabs>
          <w:tab w:val="left" w:pos="2520"/>
        </w:tabs>
        <w:outlineLvl w:val="0"/>
        <w:rPr>
          <w:rFonts w:ascii="Times New Roman" w:hAnsi="Times New Roman" w:cs="Times New Roman"/>
          <w:sz w:val="24"/>
          <w:szCs w:val="24"/>
        </w:rPr>
      </w:pPr>
      <w:bookmarkStart w:id="669" w:name="_Toc470251893"/>
      <w:bookmarkStart w:id="670" w:name="_Toc479729801"/>
      <w:bookmarkStart w:id="671" w:name="_Toc485899804"/>
      <w:bookmarkStart w:id="672" w:name="_Toc485902044"/>
      <w:bookmarkStart w:id="673" w:name="_Toc489630291"/>
      <w:bookmarkStart w:id="674" w:name="_Toc489643381"/>
      <w:bookmarkStart w:id="675" w:name="_Toc536726683"/>
      <w:bookmarkStart w:id="676" w:name="_Toc536808501"/>
      <w:bookmarkStart w:id="677" w:name="_Toc2770181"/>
      <w:bookmarkStart w:id="678" w:name="_Toc2770858"/>
      <w:bookmarkStart w:id="679" w:name="_Toc2849283"/>
      <w:bookmarkStart w:id="680" w:name="_Toc3399187"/>
      <w:r w:rsidRPr="0050584D">
        <w:rPr>
          <w:rFonts w:ascii="Times New Roman" w:hAnsi="Times New Roman" w:cs="Times New Roman"/>
          <w:sz w:val="24"/>
          <w:szCs w:val="24"/>
        </w:rPr>
        <w:t>3.3) Вспомогательные виды и параметры разрешенного использования земельных участков и объектов капитального строительства</w:t>
      </w:r>
      <w:bookmarkEnd w:id="669"/>
      <w:bookmarkEnd w:id="670"/>
      <w:bookmarkEnd w:id="671"/>
      <w:bookmarkEnd w:id="672"/>
      <w:bookmarkEnd w:id="673"/>
      <w:bookmarkEnd w:id="674"/>
      <w:bookmarkEnd w:id="675"/>
      <w:bookmarkEnd w:id="676"/>
      <w:bookmarkEnd w:id="677"/>
      <w:bookmarkEnd w:id="678"/>
      <w:bookmarkEnd w:id="679"/>
      <w:bookmarkEnd w:id="680"/>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6"/>
        <w:gridCol w:w="6237"/>
      </w:tblGrid>
      <w:tr w:rsidR="00015120" w:rsidRPr="0050584D" w:rsidTr="00E74AE9">
        <w:trPr>
          <w:trHeight w:val="552"/>
        </w:trPr>
        <w:tc>
          <w:tcPr>
            <w:tcW w:w="3686" w:type="dxa"/>
            <w:vAlign w:val="center"/>
          </w:tcPr>
          <w:p w:rsidR="00015120" w:rsidRPr="0050584D" w:rsidRDefault="00015120" w:rsidP="00E74AE9">
            <w:pPr>
              <w:ind w:firstLine="425"/>
              <w:jc w:val="center"/>
              <w:rPr>
                <w:rFonts w:ascii="Times New Roman" w:eastAsia="SimSun" w:hAnsi="Times New Roman" w:cs="Times New Roman"/>
                <w:b/>
                <w:sz w:val="24"/>
                <w:szCs w:val="24"/>
                <w:lang w:eastAsia="zh-CN"/>
              </w:rPr>
            </w:pPr>
            <w:r w:rsidRPr="0050584D">
              <w:rPr>
                <w:rFonts w:ascii="Times New Roman" w:eastAsia="SimSun" w:hAnsi="Times New Roman" w:cs="Times New Roman"/>
                <w:b/>
                <w:sz w:val="24"/>
                <w:szCs w:val="24"/>
                <w:lang w:eastAsia="zh-CN"/>
              </w:rPr>
              <w:t>Виды использования</w:t>
            </w:r>
          </w:p>
        </w:tc>
        <w:tc>
          <w:tcPr>
            <w:tcW w:w="6237" w:type="dxa"/>
            <w:vAlign w:val="center"/>
          </w:tcPr>
          <w:p w:rsidR="00015120" w:rsidRPr="0050584D" w:rsidRDefault="00015120" w:rsidP="00E74AE9">
            <w:pPr>
              <w:tabs>
                <w:tab w:val="left" w:pos="2520"/>
              </w:tabs>
              <w:ind w:firstLine="425"/>
              <w:jc w:val="center"/>
              <w:rPr>
                <w:rFonts w:ascii="Times New Roman" w:eastAsia="SimSun" w:hAnsi="Times New Roman" w:cs="Times New Roman"/>
                <w:b/>
                <w:sz w:val="24"/>
                <w:szCs w:val="24"/>
                <w:lang w:eastAsia="zh-CN"/>
              </w:rPr>
            </w:pPr>
            <w:r w:rsidRPr="0050584D">
              <w:rPr>
                <w:rFonts w:ascii="Times New Roman" w:eastAsia="SimSun" w:hAnsi="Times New Roman" w:cs="Times New Roman"/>
                <w:b/>
                <w:sz w:val="24"/>
                <w:szCs w:val="24"/>
                <w:lang w:eastAsia="zh-CN"/>
              </w:rPr>
              <w:t>Предельные параметры разрешенного строительства</w:t>
            </w:r>
            <w:r w:rsidR="0051676D" w:rsidRPr="0050584D">
              <w:rPr>
                <w:rFonts w:ascii="Times New Roman" w:eastAsia="SimSun" w:hAnsi="Times New Roman" w:cs="Times New Roman"/>
                <w:b/>
                <w:sz w:val="24"/>
                <w:szCs w:val="24"/>
                <w:lang w:eastAsia="zh-CN"/>
              </w:rPr>
              <w:t>, реконструкции объектов</w:t>
            </w:r>
          </w:p>
        </w:tc>
      </w:tr>
      <w:tr w:rsidR="00015120" w:rsidRPr="0050584D" w:rsidTr="00E74AE9">
        <w:tc>
          <w:tcPr>
            <w:tcW w:w="3686" w:type="dxa"/>
            <w:shd w:val="clear" w:color="auto" w:fill="auto"/>
            <w:vAlign w:val="center"/>
          </w:tcPr>
          <w:p w:rsidR="00015120" w:rsidRPr="0050584D" w:rsidRDefault="00015120" w:rsidP="00E74AE9">
            <w:pPr>
              <w:ind w:firstLine="425"/>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Площадки для сбора твердых бытовых отходов.</w:t>
            </w:r>
          </w:p>
          <w:p w:rsidR="00015120" w:rsidRPr="0050584D" w:rsidRDefault="00015120" w:rsidP="00E74AE9">
            <w:pPr>
              <w:ind w:firstLine="425"/>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Гостевые автостоянки для парковки легковых автомобилей посетителей</w:t>
            </w:r>
          </w:p>
          <w:p w:rsidR="00015120" w:rsidRPr="0050584D" w:rsidRDefault="00015120" w:rsidP="00E74AE9">
            <w:pPr>
              <w:ind w:firstLine="425"/>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Хозяйственные постройки для содержания инвентаря  и других хозяйственных нужд</w:t>
            </w:r>
          </w:p>
          <w:p w:rsidR="00015120" w:rsidRPr="0050584D" w:rsidRDefault="00015120" w:rsidP="00E74AE9">
            <w:pPr>
              <w:ind w:firstLine="425"/>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Навесы</w:t>
            </w:r>
          </w:p>
          <w:p w:rsidR="00015120" w:rsidRPr="0050584D" w:rsidRDefault="00015120" w:rsidP="00E74AE9">
            <w:pPr>
              <w:ind w:firstLine="425"/>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Элементы благоустройства</w:t>
            </w:r>
          </w:p>
          <w:p w:rsidR="00015120" w:rsidRPr="0050584D" w:rsidRDefault="00015120" w:rsidP="00E74AE9">
            <w:pPr>
              <w:ind w:firstLine="425"/>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Площадки для отдыха, спортивные площадки, игровые площадки, плоскостные спортивные сооружения</w:t>
            </w:r>
          </w:p>
          <w:p w:rsidR="00015120" w:rsidRPr="0050584D" w:rsidRDefault="00015120" w:rsidP="00E74AE9">
            <w:pPr>
              <w:ind w:firstLine="425"/>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Памятники, объекты монументального искусства </w:t>
            </w:r>
          </w:p>
          <w:p w:rsidR="00015120" w:rsidRPr="0050584D" w:rsidRDefault="00015120" w:rsidP="00E74AE9">
            <w:pPr>
              <w:ind w:firstLine="425"/>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Пункты охраны</w:t>
            </w:r>
          </w:p>
          <w:p w:rsidR="00015120" w:rsidRPr="0050584D" w:rsidRDefault="00015120" w:rsidP="00E74AE9">
            <w:pPr>
              <w:ind w:firstLine="425"/>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Объекты инженерного обеспечения</w:t>
            </w:r>
          </w:p>
        </w:tc>
        <w:tc>
          <w:tcPr>
            <w:tcW w:w="6237" w:type="dxa"/>
            <w:shd w:val="clear" w:color="auto" w:fill="auto"/>
            <w:vAlign w:val="center"/>
          </w:tcPr>
          <w:p w:rsidR="00015120" w:rsidRPr="0050584D" w:rsidRDefault="00015120" w:rsidP="00E74AE9">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Максимальное количество надземных этажей  – 1 этаж</w:t>
            </w:r>
          </w:p>
          <w:p w:rsidR="00015120" w:rsidRPr="0050584D" w:rsidRDefault="00015120" w:rsidP="00E74AE9">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Максимальная высота строений - 6 м</w:t>
            </w:r>
          </w:p>
          <w:p w:rsidR="00015120" w:rsidRPr="0050584D" w:rsidRDefault="00015120" w:rsidP="00E74AE9">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Минимальные расстояния от строений до границ соседнего участка - 3 м, при устройстве навесов  – 1м.</w:t>
            </w:r>
          </w:p>
          <w:p w:rsidR="00015120" w:rsidRPr="0050584D" w:rsidRDefault="00015120" w:rsidP="00E74AE9">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Расстояние строений до красных линий улиц и проездов не менее - 5 м.</w:t>
            </w:r>
          </w:p>
          <w:p w:rsidR="00015120" w:rsidRPr="0050584D" w:rsidRDefault="00015120" w:rsidP="00E74AE9">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Автостоянки открытого и закрытого (наземные) типа необходимо размещать при условии соблюдения расстояний до объектов, указанных в табл.77 Нормативов Градостроительного проектирования Краснодарского края</w:t>
            </w:r>
          </w:p>
          <w:p w:rsidR="00015120" w:rsidRPr="0050584D" w:rsidRDefault="00015120" w:rsidP="00E74AE9">
            <w:pPr>
              <w:tabs>
                <w:tab w:val="left" w:pos="-9323"/>
              </w:tabs>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w:t>
            </w:r>
          </w:p>
          <w:p w:rsidR="00015120" w:rsidRPr="0050584D" w:rsidRDefault="00015120" w:rsidP="00E74AE9">
            <w:pPr>
              <w:tabs>
                <w:tab w:val="left" w:pos="-9323"/>
              </w:tabs>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rsidR="00015120" w:rsidRPr="0050584D" w:rsidRDefault="00015120" w:rsidP="00E74AE9">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Вспомогательные строения, за исключением гаражей, размещать со стороны улиц не допускается.</w:t>
            </w:r>
          </w:p>
          <w:p w:rsidR="0054470B" w:rsidRPr="0050584D" w:rsidRDefault="0054470B" w:rsidP="0054470B">
            <w:pPr>
              <w:rPr>
                <w:rFonts w:ascii="Times New Roman" w:hAnsi="Times New Roman" w:cs="Times New Roman"/>
                <w:sz w:val="24"/>
                <w:szCs w:val="24"/>
              </w:rPr>
            </w:pPr>
            <w:r w:rsidRPr="0050584D">
              <w:rPr>
                <w:rFonts w:ascii="Times New Roman" w:hAnsi="Times New Roman" w:cs="Times New Roman"/>
                <w:sz w:val="24"/>
                <w:szCs w:val="24"/>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tc>
      </w:tr>
      <w:tr w:rsidR="00015120" w:rsidRPr="0050584D" w:rsidTr="00E74AE9">
        <w:tc>
          <w:tcPr>
            <w:tcW w:w="3686" w:type="dxa"/>
            <w:shd w:val="clear" w:color="auto" w:fill="auto"/>
          </w:tcPr>
          <w:p w:rsidR="00015120" w:rsidRPr="0050584D" w:rsidRDefault="0054470B" w:rsidP="0054470B">
            <w:pPr>
              <w:ind w:firstLine="425"/>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Общественные т</w:t>
            </w:r>
            <w:r w:rsidR="00015120" w:rsidRPr="0050584D">
              <w:rPr>
                <w:rFonts w:ascii="Times New Roman" w:eastAsia="SimSun" w:hAnsi="Times New Roman" w:cs="Times New Roman"/>
                <w:sz w:val="24"/>
                <w:szCs w:val="24"/>
                <w:lang w:eastAsia="zh-CN"/>
              </w:rPr>
              <w:t>уалеты, гидронепроницаемые выгребы, септики.</w:t>
            </w:r>
          </w:p>
        </w:tc>
        <w:tc>
          <w:tcPr>
            <w:tcW w:w="6237" w:type="dxa"/>
            <w:shd w:val="clear" w:color="auto" w:fill="auto"/>
          </w:tcPr>
          <w:p w:rsidR="00015120" w:rsidRPr="0050584D" w:rsidRDefault="00015120" w:rsidP="00E74AE9">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Максимальная высота строений - 3 м</w:t>
            </w:r>
          </w:p>
          <w:p w:rsidR="00015120" w:rsidRPr="0050584D" w:rsidRDefault="00015120" w:rsidP="00E74AE9">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Расстояние от соседнего жилого дома не менее - 12 м.</w:t>
            </w:r>
          </w:p>
          <w:p w:rsidR="00015120" w:rsidRPr="0050584D" w:rsidRDefault="00015120" w:rsidP="00E74AE9">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Расстояние от красной линии не менее - 10 м. </w:t>
            </w:r>
          </w:p>
          <w:p w:rsidR="00015120" w:rsidRPr="0050584D" w:rsidRDefault="00015120" w:rsidP="00E74AE9">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Расстояние от границы смежного земельного участка не менее - 3 м.</w:t>
            </w:r>
          </w:p>
        </w:tc>
      </w:tr>
      <w:tr w:rsidR="00015120" w:rsidRPr="0050584D" w:rsidTr="00E74AE9">
        <w:tc>
          <w:tcPr>
            <w:tcW w:w="3686" w:type="dxa"/>
            <w:shd w:val="clear" w:color="auto" w:fill="auto"/>
          </w:tcPr>
          <w:p w:rsidR="00015120" w:rsidRPr="0050584D" w:rsidRDefault="00015120" w:rsidP="00E74AE9">
            <w:pPr>
              <w:ind w:firstLine="425"/>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Площадки для сбора твердых бытовых отходов.</w:t>
            </w:r>
          </w:p>
        </w:tc>
        <w:tc>
          <w:tcPr>
            <w:tcW w:w="6237" w:type="dxa"/>
            <w:shd w:val="clear" w:color="auto" w:fill="auto"/>
          </w:tcPr>
          <w:p w:rsidR="00015120" w:rsidRPr="0050584D" w:rsidRDefault="00015120" w:rsidP="00E74AE9">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rsidR="00015120" w:rsidRPr="0050584D" w:rsidRDefault="00015120" w:rsidP="00E74AE9">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Общее количество контейнеров не более 5 шт.</w:t>
            </w:r>
          </w:p>
        </w:tc>
      </w:tr>
    </w:tbl>
    <w:p w:rsidR="00015120" w:rsidRPr="0050584D" w:rsidRDefault="00015120" w:rsidP="00015120">
      <w:pPr>
        <w:ind w:firstLine="851"/>
        <w:outlineLvl w:val="0"/>
        <w:rPr>
          <w:rFonts w:ascii="Times New Roman" w:hAnsi="Times New Roman" w:cs="Times New Roman"/>
          <w:i/>
          <w:sz w:val="24"/>
          <w:szCs w:val="24"/>
        </w:rPr>
      </w:pPr>
    </w:p>
    <w:p w:rsidR="0054470B" w:rsidRPr="0050584D" w:rsidRDefault="0054470B" w:rsidP="0054470B">
      <w:pPr>
        <w:ind w:firstLine="851"/>
        <w:outlineLvl w:val="0"/>
        <w:rPr>
          <w:rFonts w:ascii="Times New Roman" w:hAnsi="Times New Roman" w:cs="Times New Roman"/>
          <w:i/>
          <w:sz w:val="24"/>
          <w:szCs w:val="24"/>
        </w:rPr>
      </w:pPr>
      <w:bookmarkStart w:id="681" w:name="_Toc486964630"/>
      <w:bookmarkStart w:id="682" w:name="_Toc3399188"/>
      <w:r w:rsidRPr="0050584D">
        <w:rPr>
          <w:rFonts w:ascii="Times New Roman" w:hAnsi="Times New Roman" w:cs="Times New Roman"/>
          <w:b/>
          <w:sz w:val="24"/>
          <w:szCs w:val="24"/>
          <w:u w:val="single"/>
        </w:rPr>
        <w:t>4) ОД-4 . Зона объектов здравоохранения</w:t>
      </w:r>
      <w:bookmarkEnd w:id="681"/>
      <w:bookmarkEnd w:id="682"/>
    </w:p>
    <w:p w:rsidR="0051676D" w:rsidRPr="0050584D" w:rsidRDefault="0051676D" w:rsidP="0051676D">
      <w:pPr>
        <w:tabs>
          <w:tab w:val="left" w:pos="2520"/>
        </w:tabs>
        <w:outlineLvl w:val="0"/>
        <w:rPr>
          <w:rFonts w:ascii="Times New Roman" w:hAnsi="Times New Roman" w:cs="Times New Roman"/>
          <w:sz w:val="24"/>
          <w:szCs w:val="24"/>
        </w:rPr>
      </w:pPr>
      <w:bookmarkStart w:id="683" w:name="_Toc2770171"/>
      <w:bookmarkStart w:id="684" w:name="_Toc2770848"/>
      <w:bookmarkStart w:id="685" w:name="_Toc2849273"/>
      <w:bookmarkStart w:id="686" w:name="_Toc3399189"/>
      <w:r w:rsidRPr="0050584D">
        <w:rPr>
          <w:rFonts w:ascii="Times New Roman" w:hAnsi="Times New Roman" w:cs="Times New Roman"/>
          <w:sz w:val="24"/>
          <w:szCs w:val="24"/>
        </w:rPr>
        <w:t>4.1) Основные виды и параметры разрешенного использования земельных участков и объектов капитального строительства</w:t>
      </w:r>
      <w:bookmarkEnd w:id="683"/>
      <w:bookmarkEnd w:id="684"/>
      <w:bookmarkEnd w:id="685"/>
      <w:bookmarkEnd w:id="686"/>
    </w:p>
    <w:tbl>
      <w:tblPr>
        <w:tblW w:w="1012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58"/>
        <w:gridCol w:w="6663"/>
      </w:tblGrid>
      <w:tr w:rsidR="0051676D" w:rsidRPr="0050584D" w:rsidTr="00E74AE9">
        <w:trPr>
          <w:trHeight w:val="552"/>
        </w:trPr>
        <w:tc>
          <w:tcPr>
            <w:tcW w:w="3458" w:type="dxa"/>
            <w:vAlign w:val="center"/>
          </w:tcPr>
          <w:p w:rsidR="0051676D" w:rsidRPr="0050584D" w:rsidRDefault="0051676D" w:rsidP="00E74AE9">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 xml:space="preserve">Виды разрешенного использования земельных </w:t>
            </w:r>
            <w:r w:rsidRPr="0050584D">
              <w:rPr>
                <w:rFonts w:ascii="Times New Roman" w:hAnsi="Times New Roman" w:cs="Times New Roman"/>
                <w:b/>
                <w:sz w:val="24"/>
                <w:szCs w:val="24"/>
              </w:rPr>
              <w:lastRenderedPageBreak/>
              <w:t>участков и объектов капитального строительства</w:t>
            </w:r>
          </w:p>
        </w:tc>
        <w:tc>
          <w:tcPr>
            <w:tcW w:w="6663" w:type="dxa"/>
            <w:vAlign w:val="center"/>
          </w:tcPr>
          <w:p w:rsidR="0051676D" w:rsidRPr="0050584D" w:rsidRDefault="0051676D" w:rsidP="00E74AE9">
            <w:pPr>
              <w:pStyle w:val="ConsPlusTitle"/>
              <w:outlineLvl w:val="1"/>
              <w:rPr>
                <w:rFonts w:ascii="Times New Roman" w:eastAsiaTheme="minorHAnsi" w:hAnsi="Times New Roman" w:cs="Times New Roman"/>
                <w:bCs w:val="0"/>
                <w:sz w:val="24"/>
                <w:szCs w:val="24"/>
                <w:lang w:eastAsia="en-US"/>
              </w:rPr>
            </w:pPr>
            <w:bookmarkStart w:id="687" w:name="_Toc2770172"/>
            <w:bookmarkStart w:id="688" w:name="_Toc2770849"/>
            <w:bookmarkStart w:id="689" w:name="_Toc2849274"/>
            <w:bookmarkStart w:id="690" w:name="_Toc3399190"/>
            <w:r w:rsidRPr="0050584D">
              <w:rPr>
                <w:rFonts w:ascii="Times New Roman" w:eastAsiaTheme="minorHAnsi" w:hAnsi="Times New Roman" w:cs="Times New Roman"/>
                <w:bCs w:val="0"/>
                <w:sz w:val="24"/>
                <w:szCs w:val="24"/>
                <w:lang w:eastAsia="en-US"/>
              </w:rPr>
              <w:lastRenderedPageBreak/>
              <w:t xml:space="preserve">Предельные (минимальные и (или) максимальные) размеры земельных участков и предельные параметры </w:t>
            </w:r>
            <w:r w:rsidRPr="0050584D">
              <w:rPr>
                <w:rFonts w:ascii="Times New Roman" w:eastAsiaTheme="minorHAnsi" w:hAnsi="Times New Roman" w:cs="Times New Roman"/>
                <w:bCs w:val="0"/>
                <w:sz w:val="24"/>
                <w:szCs w:val="24"/>
                <w:lang w:eastAsia="en-US"/>
              </w:rPr>
              <w:lastRenderedPageBreak/>
              <w:t>разрешенного строительства, реконструкции объектов капитального строительства</w:t>
            </w:r>
            <w:bookmarkEnd w:id="687"/>
            <w:bookmarkEnd w:id="688"/>
            <w:bookmarkEnd w:id="689"/>
            <w:bookmarkEnd w:id="690"/>
          </w:p>
        </w:tc>
      </w:tr>
      <w:tr w:rsidR="0051676D" w:rsidRPr="0050584D" w:rsidTr="00E74AE9">
        <w:trPr>
          <w:trHeight w:val="274"/>
        </w:trPr>
        <w:tc>
          <w:tcPr>
            <w:tcW w:w="3458" w:type="dxa"/>
          </w:tcPr>
          <w:p w:rsidR="0051676D" w:rsidRPr="0050584D" w:rsidRDefault="0051676D" w:rsidP="00C354CB">
            <w:pPr>
              <w:ind w:left="34" w:hanging="34"/>
              <w:rPr>
                <w:rFonts w:ascii="Times New Roman" w:hAnsi="Times New Roman" w:cs="Times New Roman"/>
                <w:sz w:val="24"/>
                <w:szCs w:val="24"/>
              </w:rPr>
            </w:pPr>
            <w:r w:rsidRPr="0050584D">
              <w:rPr>
                <w:rFonts w:ascii="Times New Roman" w:hAnsi="Times New Roman" w:cs="Times New Roman"/>
                <w:sz w:val="24"/>
                <w:szCs w:val="24"/>
              </w:rPr>
              <w:lastRenderedPageBreak/>
              <w:t xml:space="preserve"> [3.4] - Здравоохранение</w:t>
            </w:r>
          </w:p>
          <w:p w:rsidR="00C354CB" w:rsidRPr="0050584D" w:rsidRDefault="00C354CB" w:rsidP="00C354CB">
            <w:pPr>
              <w:ind w:left="34" w:hanging="34"/>
              <w:rPr>
                <w:rFonts w:ascii="Times New Roman" w:hAnsi="Times New Roman" w:cs="Times New Roman"/>
                <w:sz w:val="24"/>
                <w:szCs w:val="24"/>
              </w:rPr>
            </w:pPr>
            <w:r w:rsidRPr="0050584D">
              <w:rPr>
                <w:rFonts w:ascii="Times New Roman" w:hAnsi="Times New Roman" w:cs="Times New Roman"/>
                <w:sz w:val="24"/>
                <w:szCs w:val="24"/>
              </w:rPr>
              <w:t>[3.4.1] - Амбулаторно-поликлиническое обслуживание</w:t>
            </w:r>
          </w:p>
          <w:p w:rsidR="00C354CB" w:rsidRPr="0050584D" w:rsidRDefault="00C354CB" w:rsidP="00C354CB">
            <w:pPr>
              <w:ind w:left="34" w:hanging="34"/>
              <w:rPr>
                <w:rFonts w:ascii="Times New Roman" w:hAnsi="Times New Roman" w:cs="Times New Roman"/>
                <w:sz w:val="24"/>
                <w:szCs w:val="24"/>
              </w:rPr>
            </w:pPr>
            <w:r w:rsidRPr="0050584D">
              <w:rPr>
                <w:rFonts w:ascii="Times New Roman" w:hAnsi="Times New Roman" w:cs="Times New Roman"/>
                <w:sz w:val="24"/>
                <w:szCs w:val="24"/>
              </w:rPr>
              <w:t>[3.4.2] - Стационарное медицинское обслуживание</w:t>
            </w:r>
          </w:p>
          <w:p w:rsidR="0051676D" w:rsidRPr="0050584D" w:rsidRDefault="0051676D" w:rsidP="00C354CB">
            <w:pPr>
              <w:ind w:left="34" w:hanging="34"/>
              <w:rPr>
                <w:rFonts w:ascii="Times New Roman" w:hAnsi="Times New Roman" w:cs="Times New Roman"/>
                <w:sz w:val="24"/>
                <w:szCs w:val="24"/>
              </w:rPr>
            </w:pPr>
            <w:r w:rsidRPr="0050584D">
              <w:rPr>
                <w:rFonts w:ascii="Times New Roman" w:hAnsi="Times New Roman" w:cs="Times New Roman"/>
                <w:sz w:val="24"/>
                <w:szCs w:val="24"/>
              </w:rPr>
              <w:t xml:space="preserve"> [3.8</w:t>
            </w:r>
            <w:r w:rsidR="006B6056" w:rsidRPr="0050584D">
              <w:rPr>
                <w:rFonts w:ascii="Times New Roman" w:hAnsi="Times New Roman" w:cs="Times New Roman"/>
                <w:sz w:val="24"/>
                <w:szCs w:val="24"/>
              </w:rPr>
              <w:t>.1</w:t>
            </w:r>
            <w:r w:rsidRPr="0050584D">
              <w:rPr>
                <w:rFonts w:ascii="Times New Roman" w:hAnsi="Times New Roman" w:cs="Times New Roman"/>
                <w:sz w:val="24"/>
                <w:szCs w:val="24"/>
              </w:rPr>
              <w:t xml:space="preserve">] - </w:t>
            </w:r>
            <w:r w:rsidR="006B6056" w:rsidRPr="0050584D">
              <w:rPr>
                <w:rFonts w:ascii="Times New Roman" w:hAnsi="Times New Roman" w:cs="Times New Roman"/>
                <w:sz w:val="24"/>
                <w:szCs w:val="24"/>
              </w:rPr>
              <w:t xml:space="preserve">Государственное </w:t>
            </w:r>
            <w:r w:rsidRPr="0050584D">
              <w:rPr>
                <w:rFonts w:ascii="Times New Roman" w:hAnsi="Times New Roman" w:cs="Times New Roman"/>
                <w:sz w:val="24"/>
                <w:szCs w:val="24"/>
              </w:rPr>
              <w:t>управление</w:t>
            </w:r>
          </w:p>
          <w:p w:rsidR="0051676D" w:rsidRPr="0050584D" w:rsidRDefault="0051676D" w:rsidP="00E74AE9">
            <w:pPr>
              <w:ind w:left="176" w:hanging="142"/>
              <w:rPr>
                <w:rFonts w:ascii="Times New Roman" w:hAnsi="Times New Roman" w:cs="Times New Roman"/>
                <w:sz w:val="24"/>
                <w:szCs w:val="24"/>
              </w:rPr>
            </w:pPr>
            <w:r w:rsidRPr="0050584D">
              <w:rPr>
                <w:rFonts w:ascii="Times New Roman" w:hAnsi="Times New Roman" w:cs="Times New Roman"/>
                <w:sz w:val="24"/>
                <w:szCs w:val="24"/>
              </w:rPr>
              <w:t>[9.2.1] - Санаторная деятельность</w:t>
            </w:r>
          </w:p>
          <w:p w:rsidR="0051676D" w:rsidRPr="0050584D" w:rsidRDefault="0051676D" w:rsidP="00E74AE9">
            <w:pPr>
              <w:ind w:left="176" w:hanging="142"/>
              <w:rPr>
                <w:rFonts w:ascii="Times New Roman" w:hAnsi="Times New Roman" w:cs="Times New Roman"/>
                <w:sz w:val="24"/>
                <w:szCs w:val="24"/>
              </w:rPr>
            </w:pPr>
          </w:p>
          <w:p w:rsidR="0051676D" w:rsidRPr="0050584D" w:rsidRDefault="0051676D" w:rsidP="00E74AE9">
            <w:pPr>
              <w:rPr>
                <w:rFonts w:ascii="Times New Roman" w:hAnsi="Times New Roman" w:cs="Times New Roman"/>
                <w:sz w:val="24"/>
                <w:szCs w:val="24"/>
              </w:rPr>
            </w:pPr>
            <w:r w:rsidRPr="0050584D">
              <w:rPr>
                <w:rFonts w:ascii="Times New Roman" w:hAnsi="Times New Roman" w:cs="Times New Roman"/>
                <w:sz w:val="24"/>
                <w:szCs w:val="24"/>
              </w:rPr>
              <w:t xml:space="preserve"> </w:t>
            </w:r>
          </w:p>
          <w:p w:rsidR="0051676D" w:rsidRPr="0050584D" w:rsidRDefault="0051676D" w:rsidP="00E74AE9">
            <w:pPr>
              <w:rPr>
                <w:rFonts w:ascii="Times New Roman" w:hAnsi="Times New Roman" w:cs="Times New Roman"/>
                <w:sz w:val="24"/>
                <w:szCs w:val="24"/>
              </w:rPr>
            </w:pPr>
          </w:p>
        </w:tc>
        <w:tc>
          <w:tcPr>
            <w:tcW w:w="6663" w:type="dxa"/>
          </w:tcPr>
          <w:p w:rsidR="0051676D" w:rsidRPr="0050584D" w:rsidRDefault="0051676D" w:rsidP="00C354CB">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земельного участка  – 300 кв. м/20000 кв. м</w:t>
            </w:r>
          </w:p>
          <w:p w:rsidR="0051676D" w:rsidRPr="0050584D" w:rsidRDefault="0051676D" w:rsidP="00C354CB">
            <w:pPr>
              <w:ind w:firstLine="0"/>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вдоль фронта улицы (проезда) – 15 м/50 м</w:t>
            </w:r>
          </w:p>
          <w:p w:rsidR="0051676D" w:rsidRPr="0050584D" w:rsidRDefault="0051676D" w:rsidP="00C354CB">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 5 этажей </w:t>
            </w:r>
          </w:p>
          <w:p w:rsidR="0051676D" w:rsidRPr="0050584D" w:rsidRDefault="0051676D" w:rsidP="00C354CB">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высота зданий - 20 м </w:t>
            </w:r>
          </w:p>
          <w:p w:rsidR="0051676D" w:rsidRPr="0050584D" w:rsidRDefault="0051676D" w:rsidP="00C354CB">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- 60%</w:t>
            </w:r>
          </w:p>
          <w:p w:rsidR="0051676D" w:rsidRPr="0050584D" w:rsidRDefault="0051676D" w:rsidP="00C354CB">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от красной линии (если не установлены красные линии - от фасадной границы участка) - 5 м </w:t>
            </w:r>
          </w:p>
          <w:p w:rsidR="0051676D" w:rsidRPr="0050584D" w:rsidRDefault="0051676D" w:rsidP="00C354CB">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до границ смежного земельного участка - 3 м</w:t>
            </w:r>
          </w:p>
          <w:p w:rsidR="0051676D" w:rsidRPr="0050584D" w:rsidRDefault="0051676D" w:rsidP="00C354CB">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процент озеленения участка - 20%</w:t>
            </w:r>
          </w:p>
        </w:tc>
      </w:tr>
      <w:tr w:rsidR="0051676D" w:rsidRPr="0050584D" w:rsidTr="00E74AE9">
        <w:trPr>
          <w:trHeight w:val="274"/>
        </w:trPr>
        <w:tc>
          <w:tcPr>
            <w:tcW w:w="3458" w:type="dxa"/>
          </w:tcPr>
          <w:p w:rsidR="0051676D" w:rsidRPr="0050584D" w:rsidRDefault="0051676D" w:rsidP="00765DF0">
            <w:pPr>
              <w:ind w:left="34" w:firstLine="56"/>
              <w:jc w:val="left"/>
              <w:rPr>
                <w:rFonts w:ascii="Times New Roman" w:hAnsi="Times New Roman" w:cs="Times New Roman"/>
                <w:sz w:val="24"/>
                <w:szCs w:val="24"/>
              </w:rPr>
            </w:pPr>
            <w:r w:rsidRPr="0050584D">
              <w:rPr>
                <w:rFonts w:ascii="Times New Roman" w:hAnsi="Times New Roman" w:cs="Times New Roman"/>
                <w:sz w:val="24"/>
                <w:szCs w:val="24"/>
              </w:rPr>
              <w:t>[3.7</w:t>
            </w:r>
            <w:r w:rsidR="00765DF0" w:rsidRPr="0050584D">
              <w:rPr>
                <w:rFonts w:ascii="Times New Roman" w:hAnsi="Times New Roman" w:cs="Times New Roman"/>
                <w:sz w:val="24"/>
                <w:szCs w:val="24"/>
              </w:rPr>
              <w:t>.1</w:t>
            </w:r>
            <w:r w:rsidRPr="0050584D">
              <w:rPr>
                <w:rFonts w:ascii="Times New Roman" w:hAnsi="Times New Roman" w:cs="Times New Roman"/>
                <w:sz w:val="24"/>
                <w:szCs w:val="24"/>
              </w:rPr>
              <w:t xml:space="preserve">] - </w:t>
            </w:r>
            <w:r w:rsidR="00765DF0" w:rsidRPr="0050584D">
              <w:rPr>
                <w:rFonts w:ascii="Times New Roman" w:hAnsi="Times New Roman" w:cs="Times New Roman"/>
                <w:sz w:val="24"/>
                <w:szCs w:val="24"/>
              </w:rPr>
              <w:t>Осуществление религиозных обрядов</w:t>
            </w:r>
          </w:p>
          <w:p w:rsidR="0051676D" w:rsidRPr="0050584D" w:rsidRDefault="0051676D" w:rsidP="00765DF0">
            <w:pPr>
              <w:ind w:firstLine="56"/>
              <w:jc w:val="left"/>
              <w:rPr>
                <w:rFonts w:ascii="Times New Roman" w:hAnsi="Times New Roman" w:cs="Times New Roman"/>
                <w:sz w:val="24"/>
                <w:szCs w:val="24"/>
              </w:rPr>
            </w:pPr>
            <w:r w:rsidRPr="0050584D">
              <w:rPr>
                <w:rFonts w:ascii="Times New Roman" w:hAnsi="Times New Roman" w:cs="Times New Roman"/>
                <w:sz w:val="24"/>
                <w:szCs w:val="24"/>
              </w:rPr>
              <w:t xml:space="preserve"> [4.4] - Магазины</w:t>
            </w:r>
          </w:p>
          <w:p w:rsidR="0051676D" w:rsidRPr="0050584D" w:rsidRDefault="0051676D" w:rsidP="00765DF0">
            <w:pPr>
              <w:ind w:left="34" w:firstLine="56"/>
              <w:jc w:val="left"/>
              <w:rPr>
                <w:rFonts w:ascii="Times New Roman" w:hAnsi="Times New Roman" w:cs="Times New Roman"/>
                <w:sz w:val="24"/>
                <w:szCs w:val="24"/>
              </w:rPr>
            </w:pPr>
          </w:p>
        </w:tc>
        <w:tc>
          <w:tcPr>
            <w:tcW w:w="6663" w:type="dxa"/>
          </w:tcPr>
          <w:p w:rsidR="0051676D" w:rsidRPr="0050584D" w:rsidRDefault="0051676D" w:rsidP="00C354CB">
            <w:pPr>
              <w:ind w:firstLine="0"/>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земельного участка - 100 / 1000  кв. м</w:t>
            </w:r>
          </w:p>
          <w:p w:rsidR="0051676D" w:rsidRPr="0050584D" w:rsidRDefault="0051676D" w:rsidP="00C354CB">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вдоль фронта улицы (проезда) – 8 / 20 м</w:t>
            </w:r>
          </w:p>
          <w:p w:rsidR="0051676D" w:rsidRPr="0050584D" w:rsidRDefault="0051676D" w:rsidP="00C354CB">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Минимальные отступы строений от красной линии - 5 м (если не установлены красные линии - от фасадной границы участка)</w:t>
            </w:r>
          </w:p>
          <w:p w:rsidR="0051676D" w:rsidRPr="0050584D" w:rsidRDefault="0051676D" w:rsidP="00C354CB">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Минимальные отступы строений от границ соседних участков - 3 м </w:t>
            </w:r>
          </w:p>
          <w:p w:rsidR="0051676D" w:rsidRPr="0050584D" w:rsidRDefault="0051676D" w:rsidP="00C354CB">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 3 </w:t>
            </w:r>
            <w:proofErr w:type="spellStart"/>
            <w:r w:rsidRPr="0050584D">
              <w:rPr>
                <w:rFonts w:ascii="Times New Roman" w:hAnsi="Times New Roman" w:cs="Times New Roman"/>
                <w:sz w:val="24"/>
                <w:szCs w:val="24"/>
              </w:rPr>
              <w:t>эт</w:t>
            </w:r>
            <w:proofErr w:type="spellEnd"/>
            <w:r w:rsidRPr="0050584D">
              <w:rPr>
                <w:rFonts w:ascii="Times New Roman" w:hAnsi="Times New Roman" w:cs="Times New Roman"/>
                <w:sz w:val="24"/>
                <w:szCs w:val="24"/>
              </w:rPr>
              <w:t xml:space="preserve">. </w:t>
            </w:r>
          </w:p>
          <w:p w:rsidR="0051676D" w:rsidRPr="0050584D" w:rsidRDefault="0051676D" w:rsidP="00C354CB">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Максимальная высота зданий - 15 м</w:t>
            </w:r>
          </w:p>
          <w:p w:rsidR="0051676D" w:rsidRPr="0050584D" w:rsidRDefault="0051676D" w:rsidP="00C354CB">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в границах земельного участка – 60%.</w:t>
            </w:r>
          </w:p>
          <w:p w:rsidR="0051676D" w:rsidRPr="0050584D" w:rsidRDefault="0051676D" w:rsidP="00C354CB">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Минимальный процент озеленения участка - 20%</w:t>
            </w:r>
          </w:p>
        </w:tc>
      </w:tr>
      <w:tr w:rsidR="0051676D" w:rsidRPr="0050584D" w:rsidTr="00E74AE9">
        <w:trPr>
          <w:trHeight w:val="274"/>
        </w:trPr>
        <w:tc>
          <w:tcPr>
            <w:tcW w:w="3458" w:type="dxa"/>
          </w:tcPr>
          <w:p w:rsidR="00765DF0" w:rsidRPr="0050584D" w:rsidRDefault="00765DF0" w:rsidP="00765DF0">
            <w:pPr>
              <w:shd w:val="clear" w:color="auto" w:fill="FFFFFF"/>
              <w:ind w:left="90" w:firstLine="0"/>
              <w:rPr>
                <w:rFonts w:ascii="Times New Roman" w:hAnsi="Times New Roman" w:cs="Times New Roman"/>
                <w:sz w:val="24"/>
                <w:szCs w:val="24"/>
              </w:rPr>
            </w:pPr>
            <w:r w:rsidRPr="0050584D">
              <w:rPr>
                <w:rFonts w:ascii="Times New Roman" w:hAnsi="Times New Roman" w:cs="Times New Roman"/>
                <w:sz w:val="24"/>
                <w:szCs w:val="24"/>
              </w:rPr>
              <w:t>[3.1.1] - Предоставление коммунальных услуг</w:t>
            </w:r>
          </w:p>
          <w:p w:rsidR="0051676D" w:rsidRPr="0050584D" w:rsidRDefault="0051676D" w:rsidP="00765DF0">
            <w:pPr>
              <w:ind w:left="34" w:firstLine="56"/>
              <w:jc w:val="left"/>
              <w:rPr>
                <w:rFonts w:ascii="Times New Roman" w:hAnsi="Times New Roman" w:cs="Times New Roman"/>
                <w:sz w:val="24"/>
                <w:szCs w:val="24"/>
              </w:rPr>
            </w:pPr>
          </w:p>
        </w:tc>
        <w:tc>
          <w:tcPr>
            <w:tcW w:w="6663" w:type="dxa"/>
          </w:tcPr>
          <w:p w:rsidR="0051676D" w:rsidRPr="0050584D" w:rsidRDefault="0051676D" w:rsidP="00C354CB">
            <w:pPr>
              <w:tabs>
                <w:tab w:val="left" w:pos="1134"/>
              </w:tabs>
              <w:ind w:firstLine="0"/>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земельных участков - 1</w:t>
            </w:r>
            <w:r w:rsidR="00E97B59" w:rsidRPr="0050584D">
              <w:rPr>
                <w:rFonts w:ascii="Times New Roman" w:hAnsi="Times New Roman" w:cs="Times New Roman"/>
                <w:sz w:val="24"/>
                <w:szCs w:val="24"/>
              </w:rPr>
              <w:t>0</w:t>
            </w:r>
            <w:r w:rsidRPr="0050584D">
              <w:rPr>
                <w:rFonts w:ascii="Times New Roman" w:hAnsi="Times New Roman" w:cs="Times New Roman"/>
                <w:sz w:val="24"/>
                <w:szCs w:val="24"/>
              </w:rPr>
              <w:t>/4000 кв. м;</w:t>
            </w:r>
          </w:p>
          <w:p w:rsidR="0051676D" w:rsidRPr="0050584D" w:rsidRDefault="0051676D" w:rsidP="00C354CB">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 </w:t>
            </w:r>
          </w:p>
          <w:p w:rsidR="0051676D" w:rsidRPr="0050584D" w:rsidRDefault="0051676D" w:rsidP="00C354CB">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Минимальная/максимальная ширина земельного участка вдоль фронта улицы (проезда) – не регламентируется </w:t>
            </w:r>
          </w:p>
          <w:p w:rsidR="0051676D" w:rsidRPr="0050584D" w:rsidRDefault="0051676D" w:rsidP="00C354CB">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Максимальный процент застройки участка - 60% </w:t>
            </w:r>
          </w:p>
          <w:p w:rsidR="0051676D" w:rsidRPr="0050584D" w:rsidRDefault="0051676D" w:rsidP="00C354CB">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 2 </w:t>
            </w:r>
            <w:proofErr w:type="spellStart"/>
            <w:r w:rsidRPr="0050584D">
              <w:rPr>
                <w:rFonts w:ascii="Times New Roman" w:hAnsi="Times New Roman" w:cs="Times New Roman"/>
                <w:sz w:val="24"/>
                <w:szCs w:val="24"/>
              </w:rPr>
              <w:t>эт</w:t>
            </w:r>
            <w:proofErr w:type="spellEnd"/>
            <w:r w:rsidRPr="0050584D">
              <w:rPr>
                <w:rFonts w:ascii="Times New Roman" w:hAnsi="Times New Roman" w:cs="Times New Roman"/>
                <w:sz w:val="24"/>
                <w:szCs w:val="24"/>
              </w:rPr>
              <w:t xml:space="preserve">. </w:t>
            </w:r>
          </w:p>
          <w:p w:rsidR="0051676D" w:rsidRPr="0050584D" w:rsidRDefault="0051676D" w:rsidP="00C354CB">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Максимальная высота зданий - 15 м</w:t>
            </w:r>
          </w:p>
          <w:p w:rsidR="0051676D" w:rsidRPr="0050584D" w:rsidRDefault="0051676D" w:rsidP="00C354CB">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Высота сооружений инженерного назначения определяется проектом с учетом минимально допустимых  расстояний до соседних зданий и сооружений. </w:t>
            </w:r>
          </w:p>
        </w:tc>
      </w:tr>
    </w:tbl>
    <w:p w:rsidR="0051676D" w:rsidRPr="0050584D" w:rsidRDefault="0051676D" w:rsidP="0051676D">
      <w:pPr>
        <w:rPr>
          <w:rFonts w:ascii="Times New Roman" w:hAnsi="Times New Roman" w:cs="Times New Roman"/>
          <w:sz w:val="24"/>
          <w:szCs w:val="24"/>
        </w:rPr>
      </w:pPr>
    </w:p>
    <w:p w:rsidR="0051676D" w:rsidRPr="0050584D" w:rsidRDefault="0051676D" w:rsidP="0051676D">
      <w:pPr>
        <w:tabs>
          <w:tab w:val="left" w:pos="2520"/>
        </w:tabs>
        <w:outlineLvl w:val="0"/>
        <w:rPr>
          <w:rFonts w:ascii="Times New Roman" w:hAnsi="Times New Roman" w:cs="Times New Roman"/>
          <w:sz w:val="24"/>
          <w:szCs w:val="24"/>
        </w:rPr>
      </w:pPr>
      <w:bookmarkStart w:id="691" w:name="_Toc2770173"/>
      <w:bookmarkStart w:id="692" w:name="_Toc2770850"/>
      <w:bookmarkStart w:id="693" w:name="_Toc2849275"/>
      <w:bookmarkStart w:id="694" w:name="_Toc3399191"/>
      <w:r w:rsidRPr="0050584D">
        <w:rPr>
          <w:rFonts w:ascii="Times New Roman" w:hAnsi="Times New Roman" w:cs="Times New Roman"/>
          <w:sz w:val="24"/>
          <w:szCs w:val="24"/>
        </w:rPr>
        <w:t>4.2)  Условно разрешенные виды и параметры разрешенного использования земельных участков и объектов капитального строительства</w:t>
      </w:r>
      <w:bookmarkEnd w:id="691"/>
      <w:bookmarkEnd w:id="692"/>
      <w:bookmarkEnd w:id="693"/>
      <w:bookmarkEnd w:id="694"/>
    </w:p>
    <w:tbl>
      <w:tblPr>
        <w:tblW w:w="10121" w:type="dxa"/>
        <w:tblInd w:w="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3458"/>
        <w:gridCol w:w="6663"/>
      </w:tblGrid>
      <w:tr w:rsidR="0051676D" w:rsidRPr="0050584D" w:rsidTr="00E74AE9">
        <w:trPr>
          <w:trHeight w:val="552"/>
        </w:trPr>
        <w:tc>
          <w:tcPr>
            <w:tcW w:w="3458" w:type="dxa"/>
            <w:vAlign w:val="center"/>
          </w:tcPr>
          <w:p w:rsidR="0051676D" w:rsidRPr="0050584D" w:rsidRDefault="0051676D" w:rsidP="00E74AE9">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Виды разрешенного использования земельных участков и объектов капитального строительства</w:t>
            </w:r>
          </w:p>
        </w:tc>
        <w:tc>
          <w:tcPr>
            <w:tcW w:w="6663" w:type="dxa"/>
            <w:vAlign w:val="center"/>
          </w:tcPr>
          <w:p w:rsidR="0051676D" w:rsidRPr="0050584D" w:rsidRDefault="0051676D" w:rsidP="00E74AE9">
            <w:pPr>
              <w:pStyle w:val="ConsPlusTitle"/>
              <w:outlineLvl w:val="1"/>
              <w:rPr>
                <w:rFonts w:ascii="Times New Roman" w:eastAsiaTheme="minorHAnsi" w:hAnsi="Times New Roman" w:cs="Times New Roman"/>
                <w:bCs w:val="0"/>
                <w:sz w:val="24"/>
                <w:szCs w:val="24"/>
                <w:lang w:eastAsia="en-US"/>
              </w:rPr>
            </w:pPr>
            <w:bookmarkStart w:id="695" w:name="_Toc2770174"/>
            <w:bookmarkStart w:id="696" w:name="_Toc2770851"/>
            <w:bookmarkStart w:id="697" w:name="_Toc2849276"/>
            <w:bookmarkStart w:id="698" w:name="_Toc3399192"/>
            <w:r w:rsidRPr="0050584D">
              <w:rPr>
                <w:rFonts w:ascii="Times New Roman" w:eastAsiaTheme="minorHAnsi" w:hAnsi="Times New Roman" w:cs="Times New Roman"/>
                <w:bCs w:val="0"/>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695"/>
            <w:bookmarkEnd w:id="696"/>
            <w:bookmarkEnd w:id="697"/>
            <w:bookmarkEnd w:id="698"/>
          </w:p>
        </w:tc>
      </w:tr>
      <w:tr w:rsidR="0051676D" w:rsidRPr="0050584D" w:rsidTr="00E74AE9">
        <w:trPr>
          <w:trHeight w:val="264"/>
        </w:trPr>
        <w:tc>
          <w:tcPr>
            <w:tcW w:w="3458" w:type="dxa"/>
          </w:tcPr>
          <w:p w:rsidR="00765DF0" w:rsidRPr="0050584D" w:rsidRDefault="0051676D" w:rsidP="00765DF0">
            <w:pPr>
              <w:ind w:left="34" w:firstLine="56"/>
              <w:rPr>
                <w:rFonts w:ascii="Times New Roman" w:hAnsi="Times New Roman" w:cs="Times New Roman"/>
                <w:sz w:val="24"/>
                <w:szCs w:val="24"/>
              </w:rPr>
            </w:pPr>
            <w:r w:rsidRPr="0050584D">
              <w:rPr>
                <w:rFonts w:ascii="Times New Roman" w:hAnsi="Times New Roman" w:cs="Times New Roman"/>
                <w:sz w:val="24"/>
                <w:szCs w:val="24"/>
              </w:rPr>
              <w:t>[3.2</w:t>
            </w:r>
            <w:r w:rsidR="00765DF0" w:rsidRPr="0050584D">
              <w:rPr>
                <w:rFonts w:ascii="Times New Roman" w:hAnsi="Times New Roman" w:cs="Times New Roman"/>
                <w:sz w:val="24"/>
                <w:szCs w:val="24"/>
              </w:rPr>
              <w:t>.1</w:t>
            </w:r>
            <w:r w:rsidRPr="0050584D">
              <w:rPr>
                <w:rFonts w:ascii="Times New Roman" w:hAnsi="Times New Roman" w:cs="Times New Roman"/>
                <w:sz w:val="24"/>
                <w:szCs w:val="24"/>
              </w:rPr>
              <w:t xml:space="preserve">] - </w:t>
            </w:r>
            <w:r w:rsidR="00765DF0" w:rsidRPr="0050584D">
              <w:rPr>
                <w:rFonts w:ascii="Times New Roman" w:hAnsi="Times New Roman" w:cs="Times New Roman"/>
                <w:sz w:val="24"/>
                <w:szCs w:val="24"/>
              </w:rPr>
              <w:t>Дома социального обслуживания</w:t>
            </w:r>
          </w:p>
          <w:p w:rsidR="0051676D" w:rsidRPr="0050584D" w:rsidRDefault="00765DF0" w:rsidP="00765DF0">
            <w:pPr>
              <w:ind w:left="34" w:firstLine="56"/>
              <w:rPr>
                <w:rFonts w:ascii="Times New Roman" w:hAnsi="Times New Roman" w:cs="Times New Roman"/>
                <w:sz w:val="24"/>
                <w:szCs w:val="24"/>
              </w:rPr>
            </w:pPr>
            <w:r w:rsidRPr="0050584D">
              <w:rPr>
                <w:rFonts w:ascii="Times New Roman" w:hAnsi="Times New Roman" w:cs="Times New Roman"/>
                <w:sz w:val="24"/>
                <w:szCs w:val="24"/>
              </w:rPr>
              <w:t xml:space="preserve">[3.2.2] - Оказание социальной </w:t>
            </w:r>
            <w:r w:rsidRPr="0050584D">
              <w:rPr>
                <w:rFonts w:ascii="Times New Roman" w:hAnsi="Times New Roman" w:cs="Times New Roman"/>
                <w:sz w:val="24"/>
                <w:szCs w:val="24"/>
              </w:rPr>
              <w:lastRenderedPageBreak/>
              <w:t>помощи населению</w:t>
            </w:r>
          </w:p>
        </w:tc>
        <w:tc>
          <w:tcPr>
            <w:tcW w:w="6663" w:type="dxa"/>
          </w:tcPr>
          <w:p w:rsidR="0051676D" w:rsidRPr="0050584D" w:rsidRDefault="0051676D" w:rsidP="00765DF0">
            <w:pPr>
              <w:keepLines/>
              <w:suppressAutoHyphens/>
              <w:overflowPunct w:val="0"/>
              <w:autoSpaceDE w:val="0"/>
              <w:ind w:firstLine="34"/>
              <w:jc w:val="left"/>
              <w:textAlignment w:val="baseline"/>
              <w:rPr>
                <w:rFonts w:ascii="Times New Roman" w:hAnsi="Times New Roman" w:cs="Times New Roman"/>
                <w:sz w:val="24"/>
                <w:szCs w:val="24"/>
              </w:rPr>
            </w:pPr>
            <w:r w:rsidRPr="0050584D">
              <w:rPr>
                <w:rFonts w:ascii="Times New Roman" w:hAnsi="Times New Roman" w:cs="Times New Roman"/>
                <w:sz w:val="24"/>
                <w:szCs w:val="24"/>
              </w:rPr>
              <w:lastRenderedPageBreak/>
              <w:t>Минимальная/максимальная площадь земельного участка  – 1000 / 20000 кв. м</w:t>
            </w:r>
          </w:p>
          <w:p w:rsidR="0051676D" w:rsidRPr="0050584D" w:rsidRDefault="0051676D" w:rsidP="00765DF0">
            <w:pPr>
              <w:keepLines/>
              <w:suppressAutoHyphens/>
              <w:overflowPunct w:val="0"/>
              <w:autoSpaceDE w:val="0"/>
              <w:ind w:firstLine="34"/>
              <w:jc w:val="left"/>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Минимальная/максимальная ширина земельного участка </w:t>
            </w:r>
            <w:r w:rsidRPr="0050584D">
              <w:rPr>
                <w:rFonts w:ascii="Times New Roman" w:hAnsi="Times New Roman" w:cs="Times New Roman"/>
                <w:sz w:val="24"/>
                <w:szCs w:val="24"/>
              </w:rPr>
              <w:lastRenderedPageBreak/>
              <w:t>вдоль фронта улицы (проезда) – 15 / 50 м</w:t>
            </w:r>
          </w:p>
          <w:p w:rsidR="0051676D" w:rsidRPr="0050584D" w:rsidRDefault="0051676D" w:rsidP="00765DF0">
            <w:pPr>
              <w:ind w:firstLine="34"/>
              <w:jc w:val="left"/>
              <w:rPr>
                <w:rFonts w:ascii="Times New Roman" w:hAnsi="Times New Roman" w:cs="Times New Roman"/>
                <w:sz w:val="24"/>
                <w:szCs w:val="24"/>
              </w:rPr>
            </w:pPr>
            <w:r w:rsidRPr="0050584D">
              <w:rPr>
                <w:rFonts w:ascii="Times New Roman" w:hAnsi="Times New Roman" w:cs="Times New Roman"/>
                <w:sz w:val="24"/>
                <w:szCs w:val="24"/>
              </w:rPr>
              <w:t>Максимальное количество надземных этажей зданий – 4</w:t>
            </w:r>
          </w:p>
          <w:p w:rsidR="0051676D" w:rsidRPr="0050584D" w:rsidRDefault="0051676D" w:rsidP="00765DF0">
            <w:pPr>
              <w:ind w:firstLine="34"/>
              <w:jc w:val="left"/>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высота зданий - 15 м </w:t>
            </w:r>
          </w:p>
          <w:p w:rsidR="0051676D" w:rsidRPr="0050584D" w:rsidRDefault="0051676D" w:rsidP="00765DF0">
            <w:pPr>
              <w:ind w:firstLine="34"/>
              <w:jc w:val="left"/>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- 60%</w:t>
            </w:r>
          </w:p>
          <w:p w:rsidR="0051676D" w:rsidRPr="0050584D" w:rsidRDefault="0051676D" w:rsidP="00765DF0">
            <w:pPr>
              <w:ind w:firstLine="34"/>
              <w:jc w:val="left"/>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от красной линии (если не установлены красные линии - от фасадной границы участка) - 5 м </w:t>
            </w:r>
          </w:p>
          <w:p w:rsidR="0051676D" w:rsidRPr="0050584D" w:rsidRDefault="0051676D" w:rsidP="00765DF0">
            <w:pPr>
              <w:ind w:firstLine="34"/>
              <w:jc w:val="left"/>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и сооружений до границы соседнего участка - 3 м</w:t>
            </w:r>
          </w:p>
          <w:p w:rsidR="0051676D" w:rsidRPr="0050584D" w:rsidRDefault="0051676D" w:rsidP="00E74AE9">
            <w:pPr>
              <w:rPr>
                <w:rFonts w:ascii="Times New Roman" w:hAnsi="Times New Roman" w:cs="Times New Roman"/>
                <w:sz w:val="24"/>
                <w:szCs w:val="24"/>
              </w:rPr>
            </w:pPr>
            <w:r w:rsidRPr="0050584D">
              <w:rPr>
                <w:rFonts w:ascii="Times New Roman" w:hAnsi="Times New Roman" w:cs="Times New Roman"/>
                <w:sz w:val="24"/>
                <w:szCs w:val="24"/>
              </w:rPr>
              <w:t>Минимальный процент озеленения участка - 20 %</w:t>
            </w:r>
          </w:p>
        </w:tc>
      </w:tr>
    </w:tbl>
    <w:p w:rsidR="0051676D" w:rsidRPr="0050584D" w:rsidRDefault="0051676D" w:rsidP="0051676D">
      <w:pPr>
        <w:rPr>
          <w:rFonts w:ascii="Times New Roman" w:hAnsi="Times New Roman" w:cs="Times New Roman"/>
          <w:sz w:val="24"/>
          <w:szCs w:val="24"/>
        </w:rPr>
      </w:pPr>
    </w:p>
    <w:p w:rsidR="0051676D" w:rsidRPr="0050584D" w:rsidRDefault="0051676D" w:rsidP="0051676D">
      <w:pPr>
        <w:tabs>
          <w:tab w:val="left" w:pos="2520"/>
        </w:tabs>
        <w:outlineLvl w:val="0"/>
        <w:rPr>
          <w:rFonts w:ascii="Times New Roman" w:hAnsi="Times New Roman" w:cs="Times New Roman"/>
          <w:sz w:val="24"/>
          <w:szCs w:val="24"/>
        </w:rPr>
      </w:pPr>
      <w:bookmarkStart w:id="699" w:name="_Toc479729806"/>
      <w:bookmarkStart w:id="700" w:name="_Toc485899809"/>
      <w:bookmarkStart w:id="701" w:name="_Toc485902049"/>
      <w:bookmarkStart w:id="702" w:name="_Toc489630296"/>
      <w:bookmarkStart w:id="703" w:name="_Toc489643386"/>
      <w:bookmarkStart w:id="704" w:name="_Toc536808505"/>
      <w:bookmarkStart w:id="705" w:name="_Toc2770175"/>
      <w:bookmarkStart w:id="706" w:name="_Toc2770852"/>
      <w:bookmarkStart w:id="707" w:name="_Toc2849277"/>
      <w:bookmarkStart w:id="708" w:name="_Toc3399193"/>
      <w:r w:rsidRPr="0050584D">
        <w:rPr>
          <w:rFonts w:ascii="Times New Roman" w:hAnsi="Times New Roman" w:cs="Times New Roman"/>
          <w:sz w:val="24"/>
          <w:szCs w:val="24"/>
        </w:rPr>
        <w:t>4.3) Вспомогательные виды и параметры разрешенного использования земельных участков и объектов капитального строительства</w:t>
      </w:r>
      <w:bookmarkEnd w:id="699"/>
      <w:bookmarkEnd w:id="700"/>
      <w:bookmarkEnd w:id="701"/>
      <w:bookmarkEnd w:id="702"/>
      <w:bookmarkEnd w:id="703"/>
      <w:bookmarkEnd w:id="704"/>
      <w:bookmarkEnd w:id="705"/>
      <w:bookmarkEnd w:id="706"/>
      <w:bookmarkEnd w:id="707"/>
      <w:bookmarkEnd w:id="708"/>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5528"/>
      </w:tblGrid>
      <w:tr w:rsidR="0051676D" w:rsidRPr="0050584D" w:rsidTr="00E74AE9">
        <w:trPr>
          <w:trHeight w:val="552"/>
        </w:trPr>
        <w:tc>
          <w:tcPr>
            <w:tcW w:w="4395" w:type="dxa"/>
            <w:vAlign w:val="center"/>
          </w:tcPr>
          <w:p w:rsidR="0051676D" w:rsidRPr="0050584D" w:rsidRDefault="0051676D" w:rsidP="00E74AE9">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 xml:space="preserve">Виды разрешенного использования </w:t>
            </w:r>
          </w:p>
        </w:tc>
        <w:tc>
          <w:tcPr>
            <w:tcW w:w="5528" w:type="dxa"/>
            <w:vAlign w:val="center"/>
          </w:tcPr>
          <w:p w:rsidR="0051676D" w:rsidRPr="0050584D" w:rsidRDefault="0051676D" w:rsidP="0051676D">
            <w:pPr>
              <w:tabs>
                <w:tab w:val="left" w:pos="2520"/>
              </w:tabs>
              <w:rPr>
                <w:rFonts w:ascii="Times New Roman" w:hAnsi="Times New Roman" w:cs="Times New Roman"/>
                <w:b/>
                <w:sz w:val="24"/>
                <w:szCs w:val="24"/>
              </w:rPr>
            </w:pPr>
            <w:r w:rsidRPr="0050584D">
              <w:rPr>
                <w:rFonts w:ascii="Times New Roman" w:hAnsi="Times New Roman" w:cs="Times New Roman"/>
                <w:b/>
                <w:sz w:val="24"/>
                <w:szCs w:val="24"/>
              </w:rPr>
              <w:t xml:space="preserve">Предельные размеры и параметры разрешенного строительства, реконструкции объектов </w:t>
            </w:r>
          </w:p>
        </w:tc>
      </w:tr>
      <w:tr w:rsidR="0051676D" w:rsidRPr="0050584D" w:rsidTr="0051676D">
        <w:trPr>
          <w:trHeight w:val="20"/>
        </w:trPr>
        <w:tc>
          <w:tcPr>
            <w:tcW w:w="4395" w:type="dxa"/>
            <w:vAlign w:val="center"/>
          </w:tcPr>
          <w:p w:rsidR="0051676D" w:rsidRPr="0050584D" w:rsidRDefault="0051676D" w:rsidP="00765DF0">
            <w:pPr>
              <w:ind w:firstLine="0"/>
              <w:rPr>
                <w:rFonts w:ascii="Times New Roman" w:hAnsi="Times New Roman" w:cs="Times New Roman"/>
                <w:sz w:val="24"/>
                <w:szCs w:val="24"/>
              </w:rPr>
            </w:pPr>
            <w:r w:rsidRPr="0050584D">
              <w:rPr>
                <w:rFonts w:ascii="Times New Roman" w:hAnsi="Times New Roman" w:cs="Times New Roman"/>
                <w:sz w:val="24"/>
                <w:szCs w:val="24"/>
              </w:rPr>
              <w:t>Открытые бассейны, спортивные площадки</w:t>
            </w:r>
          </w:p>
          <w:p w:rsidR="0051676D" w:rsidRPr="0050584D" w:rsidRDefault="0051676D" w:rsidP="00765DF0">
            <w:pPr>
              <w:ind w:firstLine="0"/>
              <w:rPr>
                <w:rFonts w:ascii="Times New Roman" w:hAnsi="Times New Roman" w:cs="Times New Roman"/>
                <w:sz w:val="24"/>
                <w:szCs w:val="24"/>
              </w:rPr>
            </w:pPr>
            <w:r w:rsidRPr="0050584D">
              <w:rPr>
                <w:rFonts w:ascii="Times New Roman" w:hAnsi="Times New Roman" w:cs="Times New Roman"/>
                <w:sz w:val="24"/>
                <w:szCs w:val="24"/>
              </w:rPr>
              <w:t>Киоски</w:t>
            </w:r>
          </w:p>
          <w:p w:rsidR="0051676D" w:rsidRPr="0050584D" w:rsidRDefault="0051676D" w:rsidP="00765DF0">
            <w:pPr>
              <w:ind w:firstLine="0"/>
              <w:rPr>
                <w:rFonts w:ascii="Times New Roman" w:hAnsi="Times New Roman" w:cs="Times New Roman"/>
                <w:sz w:val="24"/>
                <w:szCs w:val="24"/>
              </w:rPr>
            </w:pPr>
            <w:r w:rsidRPr="0050584D">
              <w:rPr>
                <w:rFonts w:ascii="Times New Roman" w:hAnsi="Times New Roman" w:cs="Times New Roman"/>
                <w:sz w:val="24"/>
                <w:szCs w:val="24"/>
              </w:rPr>
              <w:t>Парковки, гаражи для временного хранения автотранспорта</w:t>
            </w:r>
          </w:p>
          <w:p w:rsidR="0051676D" w:rsidRPr="0050584D" w:rsidRDefault="0051676D" w:rsidP="00765DF0">
            <w:pPr>
              <w:ind w:firstLine="0"/>
              <w:rPr>
                <w:rFonts w:ascii="Times New Roman" w:hAnsi="Times New Roman" w:cs="Times New Roman"/>
                <w:sz w:val="24"/>
                <w:szCs w:val="24"/>
              </w:rPr>
            </w:pPr>
            <w:r w:rsidRPr="0050584D">
              <w:rPr>
                <w:rFonts w:ascii="Times New Roman" w:hAnsi="Times New Roman" w:cs="Times New Roman"/>
                <w:sz w:val="24"/>
                <w:szCs w:val="24"/>
              </w:rPr>
              <w:t xml:space="preserve">Склады, хозяйственные постройки для содержания инвентаря, топлива и других хозяйственных нужд </w:t>
            </w:r>
          </w:p>
          <w:p w:rsidR="0051676D" w:rsidRPr="0050584D" w:rsidRDefault="0051676D" w:rsidP="00765DF0">
            <w:pPr>
              <w:ind w:firstLine="0"/>
              <w:rPr>
                <w:rFonts w:ascii="Times New Roman" w:hAnsi="Times New Roman" w:cs="Times New Roman"/>
                <w:sz w:val="24"/>
                <w:szCs w:val="24"/>
              </w:rPr>
            </w:pPr>
            <w:r w:rsidRPr="0050584D">
              <w:rPr>
                <w:rFonts w:ascii="Times New Roman" w:hAnsi="Times New Roman" w:cs="Times New Roman"/>
                <w:sz w:val="24"/>
                <w:szCs w:val="24"/>
              </w:rPr>
              <w:t>площадки для сбора твердых бытовых отходов</w:t>
            </w:r>
          </w:p>
          <w:p w:rsidR="0051676D" w:rsidRPr="0050584D" w:rsidRDefault="0051676D" w:rsidP="00765DF0">
            <w:pPr>
              <w:ind w:firstLine="0"/>
              <w:rPr>
                <w:rFonts w:ascii="Times New Roman" w:hAnsi="Times New Roman" w:cs="Times New Roman"/>
                <w:sz w:val="24"/>
                <w:szCs w:val="24"/>
              </w:rPr>
            </w:pPr>
            <w:r w:rsidRPr="0050584D">
              <w:rPr>
                <w:rFonts w:ascii="Times New Roman" w:hAnsi="Times New Roman" w:cs="Times New Roman"/>
                <w:sz w:val="24"/>
                <w:szCs w:val="24"/>
              </w:rPr>
              <w:t>Площадки для сбора твердых бытовых отходов</w:t>
            </w:r>
          </w:p>
          <w:p w:rsidR="0051676D" w:rsidRPr="0050584D" w:rsidRDefault="0051676D" w:rsidP="00765DF0">
            <w:pPr>
              <w:ind w:firstLine="0"/>
              <w:rPr>
                <w:rFonts w:ascii="Times New Roman" w:hAnsi="Times New Roman" w:cs="Times New Roman"/>
                <w:sz w:val="24"/>
                <w:szCs w:val="24"/>
              </w:rPr>
            </w:pPr>
            <w:r w:rsidRPr="0050584D">
              <w:rPr>
                <w:rFonts w:ascii="Times New Roman" w:hAnsi="Times New Roman" w:cs="Times New Roman"/>
                <w:sz w:val="24"/>
                <w:szCs w:val="24"/>
              </w:rPr>
              <w:t>Элементы благоустройства, площадки для отдыха, детские площадки</w:t>
            </w:r>
          </w:p>
          <w:p w:rsidR="0051676D" w:rsidRPr="0050584D" w:rsidRDefault="0051676D" w:rsidP="00765DF0">
            <w:pPr>
              <w:ind w:firstLine="0"/>
              <w:rPr>
                <w:rFonts w:ascii="Times New Roman" w:hAnsi="Times New Roman" w:cs="Times New Roman"/>
                <w:sz w:val="24"/>
                <w:szCs w:val="24"/>
              </w:rPr>
            </w:pPr>
            <w:r w:rsidRPr="0050584D">
              <w:rPr>
                <w:rFonts w:ascii="Times New Roman" w:hAnsi="Times New Roman" w:cs="Times New Roman"/>
                <w:sz w:val="24"/>
                <w:szCs w:val="24"/>
              </w:rPr>
              <w:t>Памятники, объекты монументального искусства</w:t>
            </w:r>
          </w:p>
          <w:p w:rsidR="0051676D" w:rsidRPr="0050584D" w:rsidRDefault="0051676D" w:rsidP="00765DF0">
            <w:pPr>
              <w:ind w:firstLine="0"/>
              <w:rPr>
                <w:rFonts w:ascii="Times New Roman" w:hAnsi="Times New Roman" w:cs="Times New Roman"/>
                <w:sz w:val="24"/>
                <w:szCs w:val="24"/>
              </w:rPr>
            </w:pPr>
            <w:r w:rsidRPr="0050584D">
              <w:rPr>
                <w:rFonts w:ascii="Times New Roman" w:hAnsi="Times New Roman" w:cs="Times New Roman"/>
                <w:sz w:val="24"/>
                <w:szCs w:val="24"/>
              </w:rPr>
              <w:t>Объекты гражданской обороны (убежища, противорадиационные укрытия и т.п.)</w:t>
            </w:r>
          </w:p>
          <w:p w:rsidR="0051676D" w:rsidRPr="0050584D" w:rsidRDefault="0051676D" w:rsidP="00765DF0">
            <w:pPr>
              <w:ind w:firstLine="0"/>
              <w:rPr>
                <w:rFonts w:ascii="Times New Roman" w:hAnsi="Times New Roman" w:cs="Times New Roman"/>
                <w:sz w:val="24"/>
                <w:szCs w:val="24"/>
              </w:rPr>
            </w:pPr>
            <w:r w:rsidRPr="0050584D">
              <w:rPr>
                <w:rFonts w:ascii="Times New Roman" w:hAnsi="Times New Roman" w:cs="Times New Roman"/>
                <w:sz w:val="24"/>
                <w:szCs w:val="24"/>
              </w:rPr>
              <w:t>Объекты инженерного обеспечения</w:t>
            </w:r>
          </w:p>
        </w:tc>
        <w:tc>
          <w:tcPr>
            <w:tcW w:w="5528" w:type="dxa"/>
            <w:vAlign w:val="center"/>
          </w:tcPr>
          <w:p w:rsidR="0051676D" w:rsidRPr="0050584D" w:rsidRDefault="0051676D" w:rsidP="00765DF0">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Максимальное количество надземных этажей  – 1 этаж</w:t>
            </w:r>
          </w:p>
          <w:p w:rsidR="0051676D" w:rsidRPr="0050584D" w:rsidRDefault="0051676D" w:rsidP="00765DF0">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Максимальная высота строений и сооружений - 6 м</w:t>
            </w:r>
          </w:p>
          <w:p w:rsidR="0051676D" w:rsidRPr="0050584D" w:rsidRDefault="0051676D" w:rsidP="00765DF0">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от красной линии (если не установлены красные линии - от фасадной границы участка) - 5 м </w:t>
            </w:r>
          </w:p>
          <w:p w:rsidR="0051676D" w:rsidRPr="0050584D" w:rsidRDefault="0051676D" w:rsidP="00765DF0">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до границ смежного участка - 3 м </w:t>
            </w:r>
          </w:p>
          <w:p w:rsidR="0051676D" w:rsidRPr="0050584D" w:rsidRDefault="0051676D" w:rsidP="00765DF0">
            <w:pPr>
              <w:ind w:firstLine="0"/>
              <w:rPr>
                <w:rFonts w:ascii="Times New Roman" w:hAnsi="Times New Roman" w:cs="Times New Roman"/>
                <w:sz w:val="24"/>
                <w:szCs w:val="24"/>
              </w:rPr>
            </w:pPr>
            <w:r w:rsidRPr="0050584D">
              <w:rPr>
                <w:rFonts w:ascii="Times New Roman" w:hAnsi="Times New Roman" w:cs="Times New Roman"/>
                <w:sz w:val="24"/>
                <w:szCs w:val="24"/>
              </w:rPr>
              <w:t>Автостоянки открытого и закрытого (наземные) типа необходимо размещать при условии соблюдения расстояний до объектов, указанных в табл.77 Нормативов Градостроительного проектирования Краснодарского края</w:t>
            </w:r>
          </w:p>
          <w:p w:rsidR="0051676D" w:rsidRPr="0050584D" w:rsidRDefault="0051676D" w:rsidP="00765DF0">
            <w:pPr>
              <w:ind w:firstLine="0"/>
              <w:rPr>
                <w:rFonts w:ascii="Times New Roman" w:hAnsi="Times New Roman" w:cs="Times New Roman"/>
                <w:sz w:val="24"/>
                <w:szCs w:val="24"/>
              </w:rPr>
            </w:pPr>
            <w:r w:rsidRPr="0050584D">
              <w:rPr>
                <w:rFonts w:ascii="Times New Roman" w:hAnsi="Times New Roman" w:cs="Times New Roman"/>
                <w:sz w:val="24"/>
                <w:szCs w:val="24"/>
              </w:rPr>
              <w:t>На территории лечебно-профилактических организаций хозяйственная площадка для установки контейнеров должна иметь размер не менее 40 кв. м и располагаться на расстоянии не ближе 25 м от лечебных корпусов и не менее 100 м от пищеблоков. Допускается устанавливать сборники отходов во встроенных помещениях.</w:t>
            </w:r>
          </w:p>
        </w:tc>
      </w:tr>
      <w:tr w:rsidR="0051676D" w:rsidRPr="0050584D" w:rsidTr="00E74AE9">
        <w:trPr>
          <w:trHeight w:val="558"/>
        </w:trPr>
        <w:tc>
          <w:tcPr>
            <w:tcW w:w="4395" w:type="dxa"/>
            <w:vAlign w:val="center"/>
          </w:tcPr>
          <w:p w:rsidR="0051676D" w:rsidRPr="0050584D" w:rsidRDefault="0051676D" w:rsidP="00765DF0">
            <w:pPr>
              <w:ind w:firstLine="0"/>
              <w:rPr>
                <w:rFonts w:ascii="Times New Roman" w:hAnsi="Times New Roman" w:cs="Times New Roman"/>
                <w:sz w:val="24"/>
                <w:szCs w:val="24"/>
              </w:rPr>
            </w:pPr>
            <w:r w:rsidRPr="0050584D">
              <w:rPr>
                <w:rFonts w:ascii="Times New Roman" w:hAnsi="Times New Roman" w:cs="Times New Roman"/>
                <w:sz w:val="24"/>
                <w:szCs w:val="24"/>
              </w:rPr>
              <w:t>Общественные туалеты, гидронепроницаемые выгребы, септики.</w:t>
            </w:r>
          </w:p>
        </w:tc>
        <w:tc>
          <w:tcPr>
            <w:tcW w:w="5528" w:type="dxa"/>
            <w:vAlign w:val="center"/>
          </w:tcPr>
          <w:p w:rsidR="0051676D" w:rsidRPr="0050584D" w:rsidRDefault="0051676D" w:rsidP="00765DF0">
            <w:pPr>
              <w:ind w:firstLine="0"/>
              <w:rPr>
                <w:rFonts w:ascii="Times New Roman" w:hAnsi="Times New Roman" w:cs="Times New Roman"/>
                <w:sz w:val="24"/>
                <w:szCs w:val="24"/>
              </w:rPr>
            </w:pPr>
            <w:r w:rsidRPr="0050584D">
              <w:rPr>
                <w:rFonts w:ascii="Times New Roman" w:hAnsi="Times New Roman" w:cs="Times New Roman"/>
                <w:sz w:val="24"/>
                <w:szCs w:val="24"/>
              </w:rPr>
              <w:t xml:space="preserve">Расстояние от соседнего жилого дома не менее - </w:t>
            </w:r>
            <w:smartTag w:uri="urn:schemas-microsoft-com:office:smarttags" w:element="metricconverter">
              <w:smartTagPr>
                <w:attr w:name="ProductID" w:val="12 м"/>
              </w:smartTagPr>
              <w:r w:rsidRPr="0050584D">
                <w:rPr>
                  <w:rFonts w:ascii="Times New Roman" w:hAnsi="Times New Roman" w:cs="Times New Roman"/>
                  <w:sz w:val="24"/>
                  <w:szCs w:val="24"/>
                </w:rPr>
                <w:t>12 м</w:t>
              </w:r>
            </w:smartTag>
            <w:r w:rsidRPr="0050584D">
              <w:rPr>
                <w:rFonts w:ascii="Times New Roman" w:hAnsi="Times New Roman" w:cs="Times New Roman"/>
                <w:sz w:val="24"/>
                <w:szCs w:val="24"/>
              </w:rPr>
              <w:t>.</w:t>
            </w:r>
          </w:p>
          <w:p w:rsidR="0051676D" w:rsidRPr="0050584D" w:rsidRDefault="0051676D" w:rsidP="00765DF0">
            <w:pPr>
              <w:ind w:firstLine="0"/>
              <w:rPr>
                <w:rFonts w:ascii="Times New Roman" w:hAnsi="Times New Roman" w:cs="Times New Roman"/>
                <w:sz w:val="24"/>
                <w:szCs w:val="24"/>
              </w:rPr>
            </w:pPr>
            <w:r w:rsidRPr="0050584D">
              <w:rPr>
                <w:rFonts w:ascii="Times New Roman" w:hAnsi="Times New Roman" w:cs="Times New Roman"/>
                <w:sz w:val="24"/>
                <w:szCs w:val="24"/>
              </w:rPr>
              <w:t xml:space="preserve">Расстояние от красной линии - </w:t>
            </w:r>
            <w:smartTag w:uri="urn:schemas-microsoft-com:office:smarttags" w:element="metricconverter">
              <w:smartTagPr>
                <w:attr w:name="ProductID" w:val="10 м"/>
              </w:smartTagPr>
              <w:r w:rsidRPr="0050584D">
                <w:rPr>
                  <w:rFonts w:ascii="Times New Roman" w:hAnsi="Times New Roman" w:cs="Times New Roman"/>
                  <w:sz w:val="24"/>
                  <w:szCs w:val="24"/>
                </w:rPr>
                <w:t>10 м</w:t>
              </w:r>
            </w:smartTag>
            <w:r w:rsidRPr="0050584D">
              <w:rPr>
                <w:rFonts w:ascii="Times New Roman" w:hAnsi="Times New Roman" w:cs="Times New Roman"/>
                <w:sz w:val="24"/>
                <w:szCs w:val="24"/>
              </w:rPr>
              <w:t xml:space="preserve">. </w:t>
            </w:r>
          </w:p>
          <w:p w:rsidR="0051676D" w:rsidRPr="0050584D" w:rsidRDefault="0051676D" w:rsidP="00765DF0">
            <w:pPr>
              <w:ind w:firstLine="0"/>
              <w:rPr>
                <w:rFonts w:ascii="Times New Roman" w:hAnsi="Times New Roman" w:cs="Times New Roman"/>
                <w:sz w:val="24"/>
                <w:szCs w:val="24"/>
              </w:rPr>
            </w:pPr>
            <w:r w:rsidRPr="0050584D">
              <w:rPr>
                <w:rFonts w:ascii="Times New Roman" w:hAnsi="Times New Roman" w:cs="Times New Roman"/>
                <w:sz w:val="24"/>
                <w:szCs w:val="24"/>
              </w:rPr>
              <w:t>Расстояние от границы смежного земельного участка не менее - 3 м</w:t>
            </w:r>
          </w:p>
        </w:tc>
      </w:tr>
    </w:tbl>
    <w:p w:rsidR="00015120" w:rsidRPr="0050584D" w:rsidRDefault="00015120" w:rsidP="00376806">
      <w:pPr>
        <w:rPr>
          <w:rFonts w:ascii="Times New Roman" w:hAnsi="Times New Roman" w:cs="Times New Roman"/>
          <w:sz w:val="24"/>
          <w:szCs w:val="24"/>
        </w:rPr>
      </w:pPr>
    </w:p>
    <w:p w:rsidR="0051676D" w:rsidRPr="0050584D" w:rsidRDefault="0051676D" w:rsidP="0051676D">
      <w:pPr>
        <w:pStyle w:val="20"/>
        <w:spacing w:before="0"/>
        <w:rPr>
          <w:rFonts w:ascii="Times New Roman" w:hAnsi="Times New Roman" w:cs="Times New Roman"/>
          <w:color w:val="auto"/>
          <w:sz w:val="24"/>
          <w:szCs w:val="24"/>
        </w:rPr>
      </w:pPr>
      <w:bookmarkStart w:id="709" w:name="_Toc536097711"/>
      <w:bookmarkStart w:id="710" w:name="_Toc536808506"/>
      <w:bookmarkStart w:id="711" w:name="_Toc2849284"/>
      <w:bookmarkStart w:id="712" w:name="_Toc3399194"/>
      <w:r w:rsidRPr="0050584D">
        <w:rPr>
          <w:rFonts w:ascii="Times New Roman" w:hAnsi="Times New Roman" w:cs="Times New Roman"/>
          <w:color w:val="auto"/>
          <w:sz w:val="24"/>
          <w:szCs w:val="24"/>
        </w:rPr>
        <w:t>Статья 59.1.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общественно-деловых зон.</w:t>
      </w:r>
      <w:bookmarkEnd w:id="709"/>
      <w:bookmarkEnd w:id="710"/>
      <w:bookmarkEnd w:id="711"/>
      <w:bookmarkEnd w:id="712"/>
    </w:p>
    <w:p w:rsidR="0051676D" w:rsidRPr="0050584D" w:rsidRDefault="0051676D" w:rsidP="0051676D">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1. 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rsidR="0051676D" w:rsidRPr="0050584D" w:rsidRDefault="0051676D" w:rsidP="0051676D">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2.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51676D" w:rsidRPr="0050584D" w:rsidRDefault="0051676D" w:rsidP="0051676D">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lastRenderedPageBreak/>
        <w:t xml:space="preserve">3. До границы соседнего </w:t>
      </w:r>
      <w:proofErr w:type="spellStart"/>
      <w:r w:rsidRPr="0050584D">
        <w:rPr>
          <w:rFonts w:ascii="Times New Roman" w:eastAsia="SimSun" w:hAnsi="Times New Roman" w:cs="Times New Roman"/>
          <w:sz w:val="24"/>
          <w:szCs w:val="24"/>
          <w:lang w:eastAsia="zh-CN"/>
        </w:rPr>
        <w:t>приквартирного</w:t>
      </w:r>
      <w:proofErr w:type="spellEnd"/>
      <w:r w:rsidRPr="0050584D">
        <w:rPr>
          <w:rFonts w:ascii="Times New Roman" w:eastAsia="SimSun" w:hAnsi="Times New Roman" w:cs="Times New Roman"/>
          <w:sz w:val="24"/>
          <w:szCs w:val="24"/>
          <w:lang w:eastAsia="zh-CN"/>
        </w:rPr>
        <w:t xml:space="preserve"> участка расстояния по санитарно-бытовым условиям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51676D" w:rsidRPr="0050584D" w:rsidRDefault="0051676D" w:rsidP="0051676D">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1,0 м - для одноэтажного жилого дома;</w:t>
      </w:r>
    </w:p>
    <w:p w:rsidR="0051676D" w:rsidRPr="0050584D" w:rsidRDefault="0051676D" w:rsidP="0051676D">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1,5 м - для двухэтажного жилого дома;</w:t>
      </w:r>
    </w:p>
    <w:p w:rsidR="0051676D" w:rsidRPr="0050584D" w:rsidRDefault="0051676D" w:rsidP="0051676D">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rsidR="0051676D" w:rsidRPr="0050584D" w:rsidRDefault="0051676D" w:rsidP="0051676D">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от других построек (баня, гараж и другие) - 1 м;</w:t>
      </w:r>
    </w:p>
    <w:p w:rsidR="0051676D" w:rsidRPr="0050584D" w:rsidRDefault="0051676D" w:rsidP="0051676D">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от стволов высокорослых деревьев - 4 м;</w:t>
      </w:r>
    </w:p>
    <w:p w:rsidR="0051676D" w:rsidRPr="0050584D" w:rsidRDefault="0051676D" w:rsidP="0051676D">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от стволов </w:t>
      </w:r>
      <w:proofErr w:type="spellStart"/>
      <w:r w:rsidRPr="0050584D">
        <w:rPr>
          <w:rFonts w:ascii="Times New Roman" w:eastAsia="SimSun" w:hAnsi="Times New Roman" w:cs="Times New Roman"/>
          <w:sz w:val="24"/>
          <w:szCs w:val="24"/>
          <w:lang w:eastAsia="zh-CN"/>
        </w:rPr>
        <w:t>среднерослых</w:t>
      </w:r>
      <w:proofErr w:type="spellEnd"/>
      <w:r w:rsidRPr="0050584D">
        <w:rPr>
          <w:rFonts w:ascii="Times New Roman" w:eastAsia="SimSun" w:hAnsi="Times New Roman" w:cs="Times New Roman"/>
          <w:sz w:val="24"/>
          <w:szCs w:val="24"/>
          <w:lang w:eastAsia="zh-CN"/>
        </w:rPr>
        <w:t xml:space="preserve"> деревьев - 2 м;</w:t>
      </w:r>
    </w:p>
    <w:p w:rsidR="0051676D" w:rsidRPr="0050584D" w:rsidRDefault="0051676D" w:rsidP="0051676D">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от кустарника - 1 м.</w:t>
      </w:r>
    </w:p>
    <w:p w:rsidR="0051676D" w:rsidRPr="0050584D" w:rsidRDefault="0051676D" w:rsidP="0051676D">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Во избежание затенения, деревья следует высаживать на расстоянии не менее 15 м, а кустарники - не менее 5 м от окон учебных помещений.</w:t>
      </w:r>
    </w:p>
    <w:p w:rsidR="0051676D" w:rsidRPr="0050584D" w:rsidRDefault="0051676D" w:rsidP="0051676D">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4. Расстояние от объектов придорожного сервиса до жилых и общественных зданий, общеобразовательных школ, дошкольных образовательных учреждений, лечебных учреждений со стационаром - 50 метров.</w:t>
      </w:r>
    </w:p>
    <w:p w:rsidR="0051676D" w:rsidRPr="0050584D" w:rsidRDefault="0051676D" w:rsidP="0051676D">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Расстояния между длинными сторонами секционных жилых зданий высотой 2 - 3 этажа должны быть не менее 15 м, а между одно-, двухквартирными жилыми домами и хозяйственными постройками - в соответствии с противопожарными требованиями.</w:t>
      </w:r>
    </w:p>
    <w:p w:rsidR="0051676D" w:rsidRPr="0050584D" w:rsidRDefault="0051676D" w:rsidP="0051676D">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5. 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51676D" w:rsidRPr="0050584D" w:rsidRDefault="0051676D" w:rsidP="0051676D">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6. Все строения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- 4 м.</w:t>
      </w:r>
    </w:p>
    <w:p w:rsidR="0051676D" w:rsidRPr="0050584D" w:rsidRDefault="0051676D" w:rsidP="0051676D">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7. Характер ограждения земельных участков жилой застройки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51676D" w:rsidRPr="0050584D" w:rsidRDefault="0051676D" w:rsidP="0051676D">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rsidR="0051676D" w:rsidRPr="0050584D" w:rsidRDefault="0051676D" w:rsidP="0051676D">
      <w:pPr>
        <w:rPr>
          <w:rFonts w:ascii="Times New Roman" w:hAnsi="Times New Roman" w:cs="Times New Roman"/>
          <w:sz w:val="24"/>
          <w:szCs w:val="24"/>
        </w:rPr>
      </w:pPr>
      <w:r w:rsidRPr="0050584D">
        <w:rPr>
          <w:rFonts w:ascii="Times New Roman" w:hAnsi="Times New Roman" w:cs="Times New Roman"/>
          <w:sz w:val="24"/>
          <w:szCs w:val="24"/>
        </w:rPr>
        <w:t>Ограждения общественных зданий и сооружений следует проектировать только в случаях, когда они требуются по условиям эксплуатации и охраны предприятий, зданий и сооружений, охраняемых автостоянок, спортивных площадок, в декоративных целях для условного разделения элементов территории благоустройства, а также различных лестниц и пандусов.</w:t>
      </w:r>
    </w:p>
    <w:p w:rsidR="0051676D" w:rsidRPr="0050584D" w:rsidRDefault="0051676D" w:rsidP="0051676D">
      <w:pPr>
        <w:rPr>
          <w:rFonts w:ascii="Times New Roman" w:hAnsi="Times New Roman" w:cs="Times New Roman"/>
          <w:sz w:val="24"/>
          <w:szCs w:val="24"/>
        </w:rPr>
      </w:pPr>
      <w:r w:rsidRPr="0050584D">
        <w:rPr>
          <w:rFonts w:ascii="Times New Roman" w:hAnsi="Times New Roman" w:cs="Times New Roman"/>
          <w:sz w:val="24"/>
          <w:szCs w:val="24"/>
        </w:rPr>
        <w:t xml:space="preserve">В общих случаях высоту ограждения следует принимать не более 2,0 м. </w:t>
      </w:r>
    </w:p>
    <w:p w:rsidR="0051676D" w:rsidRPr="0050584D" w:rsidRDefault="0051676D" w:rsidP="0051676D">
      <w:pPr>
        <w:rPr>
          <w:rFonts w:ascii="Times New Roman" w:hAnsi="Times New Roman" w:cs="Times New Roman"/>
          <w:sz w:val="24"/>
          <w:szCs w:val="24"/>
        </w:rPr>
      </w:pPr>
      <w:r w:rsidRPr="0050584D">
        <w:rPr>
          <w:rFonts w:ascii="Times New Roman" w:hAnsi="Times New Roman" w:cs="Times New Roman"/>
          <w:sz w:val="24"/>
          <w:szCs w:val="24"/>
        </w:rPr>
        <w:t>В частных случаях высоту и вид ограждения следует принимать:</w:t>
      </w:r>
    </w:p>
    <w:p w:rsidR="0051676D" w:rsidRPr="0050584D" w:rsidRDefault="0051676D" w:rsidP="0051676D">
      <w:pPr>
        <w:rPr>
          <w:rFonts w:ascii="Times New Roman" w:eastAsia="SimSun" w:hAnsi="Times New Roman" w:cs="Times New Roman"/>
          <w:sz w:val="24"/>
          <w:szCs w:val="24"/>
          <w:lang w:eastAsia="zh-CN"/>
        </w:rPr>
      </w:pPr>
      <w:r w:rsidRPr="0050584D">
        <w:rPr>
          <w:rFonts w:ascii="Times New Roman" w:hAnsi="Times New Roman" w:cs="Times New Roman"/>
          <w:sz w:val="24"/>
          <w:szCs w:val="24"/>
        </w:rPr>
        <w:t>- объекты на территории</w:t>
      </w:r>
      <w:r w:rsidRPr="0050584D">
        <w:rPr>
          <w:rFonts w:ascii="Times New Roman" w:eastAsia="SimSun" w:hAnsi="Times New Roman" w:cs="Times New Roman"/>
          <w:sz w:val="24"/>
          <w:szCs w:val="24"/>
          <w:lang w:eastAsia="zh-CN"/>
        </w:rPr>
        <w:t xml:space="preserve">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rsidRPr="0050584D">
        <w:rPr>
          <w:rFonts w:ascii="Times New Roman" w:eastAsia="SimSun" w:hAnsi="Times New Roman" w:cs="Times New Roman"/>
          <w:sz w:val="24"/>
          <w:szCs w:val="24"/>
          <w:lang w:eastAsia="zh-CN"/>
        </w:rPr>
        <w:t>артскважины</w:t>
      </w:r>
      <w:proofErr w:type="spellEnd"/>
      <w:r w:rsidRPr="0050584D">
        <w:rPr>
          <w:rFonts w:ascii="Times New Roman" w:eastAsia="SimSun" w:hAnsi="Times New Roman" w:cs="Times New Roman"/>
          <w:sz w:val="24"/>
          <w:szCs w:val="24"/>
          <w:lang w:eastAsia="zh-CN"/>
        </w:rPr>
        <w:t>, водозаборы и т.п.)  - не  менее 1,6 м, стальная сетка или железобетонное решетчатое;</w:t>
      </w:r>
    </w:p>
    <w:p w:rsidR="0051676D" w:rsidRPr="0050584D" w:rsidRDefault="0051676D" w:rsidP="0051676D">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больницы (кроме инфекционных и психиатрических) - не менее 1,6 м, стальная сетка или железобетонное решетчатое;</w:t>
      </w:r>
    </w:p>
    <w:p w:rsidR="0051676D" w:rsidRPr="0050584D" w:rsidRDefault="0051676D" w:rsidP="0051676D">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общеобразовательные школы и профессионально-технические училища - не менее 1,2м, стальная сетка (живая изгородь для участков внутри микрорайонов);</w:t>
      </w:r>
    </w:p>
    <w:p w:rsidR="0051676D" w:rsidRPr="0050584D" w:rsidRDefault="0051676D" w:rsidP="0051676D">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детские ясли-сады - не менее 1,6 м, стальная сетка или железобетонное решетчатое;</w:t>
      </w:r>
    </w:p>
    <w:p w:rsidR="0051676D" w:rsidRPr="0050584D" w:rsidRDefault="0051676D" w:rsidP="0051676D">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lastRenderedPageBreak/>
        <w:t>- спортивные комплексы, стадионы, катки, открытые бассейны и другие спортивные сооружения (при контролируемом входе посетителей) - 2 м, стальная сетка, сварные или литые металлические секции, железобетонное решетчатое;</w:t>
      </w:r>
    </w:p>
    <w:p w:rsidR="0051676D" w:rsidRPr="0050584D" w:rsidRDefault="0051676D" w:rsidP="0051676D">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открытые спортивные площадки в жилых зонах - 2,0-4,5 м, стальная сварная или плетеная сетка повышенного эстетического уровня;</w:t>
      </w:r>
    </w:p>
    <w:p w:rsidR="0051676D" w:rsidRPr="0050584D" w:rsidRDefault="0051676D" w:rsidP="0051676D">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хозяйственные зоны предприятий общественного питания и бытового обслуживания - 1,6 м, живая изгородь (стальная сетка при необходимости охраны).</w:t>
      </w:r>
    </w:p>
    <w:p w:rsidR="0051676D" w:rsidRPr="0050584D" w:rsidRDefault="0051676D" w:rsidP="0051676D">
      <w:pPr>
        <w:rPr>
          <w:rFonts w:ascii="Times New Roman" w:hAnsi="Times New Roman" w:cs="Times New Roman"/>
          <w:sz w:val="24"/>
          <w:szCs w:val="24"/>
        </w:rPr>
      </w:pPr>
      <w:r w:rsidRPr="0050584D">
        <w:rPr>
          <w:rFonts w:ascii="Times New Roman" w:hAnsi="Times New Roman" w:cs="Times New Roman"/>
          <w:sz w:val="24"/>
          <w:szCs w:val="24"/>
        </w:rPr>
        <w:t xml:space="preserve">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ограждения должны быть </w:t>
      </w:r>
      <w:proofErr w:type="spellStart"/>
      <w:r w:rsidRPr="0050584D">
        <w:rPr>
          <w:rFonts w:ascii="Times New Roman" w:hAnsi="Times New Roman" w:cs="Times New Roman"/>
          <w:sz w:val="24"/>
          <w:szCs w:val="24"/>
        </w:rPr>
        <w:t>светопрозрачными</w:t>
      </w:r>
      <w:proofErr w:type="spellEnd"/>
      <w:r w:rsidRPr="0050584D">
        <w:rPr>
          <w:rFonts w:ascii="Times New Roman" w:hAnsi="Times New Roman" w:cs="Times New Roman"/>
          <w:sz w:val="24"/>
          <w:szCs w:val="24"/>
        </w:rPr>
        <w:t>, решетчатыми, эстетически привлекательными, иметь устойчивость к загрязнению и запылению и способность к легкой механической очистке.</w:t>
      </w:r>
    </w:p>
    <w:p w:rsidR="0051676D" w:rsidRPr="0050584D" w:rsidRDefault="0051676D" w:rsidP="0051676D">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Ограждения детских садов и школ должны обеспечивать защиту территории от проникновения посторонних  и несанкционированного въезда автомобилей, должны быть изготовлены и установлены таким образом, чтобы полностью исключалась вероятность получения травм об элементы конструкции, должны быть устойчивы к различным механическим повреждениям.</w:t>
      </w:r>
    </w:p>
    <w:p w:rsidR="0051676D" w:rsidRPr="0050584D" w:rsidRDefault="0051676D" w:rsidP="0051676D">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8. Объекты общественного назначения должны обеспечиваться необходимым расчетным количеством  парковочных мест в границах земельного участка.</w:t>
      </w:r>
    </w:p>
    <w:p w:rsidR="0051676D" w:rsidRPr="0050584D" w:rsidRDefault="0051676D" w:rsidP="0051676D">
      <w:pPr>
        <w:rPr>
          <w:rFonts w:ascii="Times New Roman" w:hAnsi="Times New Roman" w:cs="Times New Roman"/>
          <w:sz w:val="24"/>
          <w:szCs w:val="24"/>
        </w:rPr>
      </w:pPr>
      <w:r w:rsidRPr="0050584D">
        <w:rPr>
          <w:rFonts w:ascii="Times New Roman" w:hAnsi="Times New Roman" w:cs="Times New Roman"/>
          <w:sz w:val="24"/>
          <w:szCs w:val="24"/>
        </w:rPr>
        <w:t>Нормы расчета стоянок автомобилей предусматриваются в соответствии с Приложением «К» СП 42.13330.2011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p w:rsidR="0051676D" w:rsidRPr="0050584D" w:rsidRDefault="0051676D" w:rsidP="0051676D">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9. </w:t>
      </w:r>
      <w:bookmarkStart w:id="713" w:name="_Toc470251896"/>
      <w:r w:rsidRPr="0050584D">
        <w:rPr>
          <w:rFonts w:ascii="Times New Roman" w:eastAsia="SimSun" w:hAnsi="Times New Roman" w:cs="Times New Roman"/>
          <w:sz w:val="24"/>
          <w:szCs w:val="24"/>
          <w:lang w:eastAsia="zh-CN"/>
        </w:rPr>
        <w:t xml:space="preserve">Проектирование медицинских учреждений вести в соответствии с СП 158.13330.2014 «Здания и помещения медицинских организаций. Правила проектирования», </w:t>
      </w:r>
      <w:hyperlink r:id="rId74" w:history="1">
        <w:r w:rsidRPr="0050584D">
          <w:rPr>
            <w:rFonts w:ascii="Times New Roman" w:eastAsia="SimSun" w:hAnsi="Times New Roman" w:cs="Times New Roman"/>
            <w:sz w:val="24"/>
            <w:szCs w:val="24"/>
            <w:lang w:eastAsia="zh-CN"/>
          </w:rPr>
          <w:t>СП 118.13330.2012 «Общественные здания и сооружения»</w:t>
        </w:r>
      </w:hyperlink>
      <w:r w:rsidRPr="0050584D">
        <w:rPr>
          <w:rFonts w:ascii="Times New Roman" w:eastAsia="SimSun" w:hAnsi="Times New Roman" w:cs="Times New Roman"/>
          <w:sz w:val="24"/>
          <w:szCs w:val="24"/>
          <w:lang w:eastAsia="zh-CN"/>
        </w:rPr>
        <w:t xml:space="preserve">, </w:t>
      </w:r>
      <w:hyperlink r:id="rId75" w:history="1">
        <w:proofErr w:type="spellStart"/>
        <w:r w:rsidRPr="0050584D">
          <w:rPr>
            <w:rFonts w:ascii="Times New Roman" w:eastAsia="SimSun" w:hAnsi="Times New Roman" w:cs="Times New Roman"/>
            <w:sz w:val="24"/>
            <w:szCs w:val="24"/>
            <w:lang w:eastAsia="zh-CN"/>
          </w:rPr>
          <w:t>СанПиН</w:t>
        </w:r>
        <w:proofErr w:type="spellEnd"/>
        <w:r w:rsidRPr="0050584D">
          <w:rPr>
            <w:rFonts w:ascii="Times New Roman" w:eastAsia="SimSun" w:hAnsi="Times New Roman" w:cs="Times New Roman"/>
            <w:sz w:val="24"/>
            <w:szCs w:val="24"/>
            <w:lang w:eastAsia="zh-CN"/>
          </w:rPr>
          <w:t xml:space="preserve"> 2.1.3.2630 -10. «Санитарно-эпидемиологические требования к организациям, осуществляющим медицинскую деятельность»</w:t>
        </w:r>
      </w:hyperlink>
      <w:r w:rsidRPr="0050584D">
        <w:rPr>
          <w:rFonts w:ascii="Times New Roman" w:eastAsia="SimSun" w:hAnsi="Times New Roman" w:cs="Times New Roman"/>
          <w:sz w:val="24"/>
          <w:szCs w:val="24"/>
          <w:lang w:eastAsia="zh-CN"/>
        </w:rPr>
        <w:t xml:space="preserve"> и иных действующих нормативов.</w:t>
      </w:r>
      <w:bookmarkEnd w:id="713"/>
    </w:p>
    <w:p w:rsidR="0051676D" w:rsidRPr="0050584D" w:rsidRDefault="0051676D" w:rsidP="0051676D">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Детские дошкольные учреждения размещаются в соответствии с требованиями </w:t>
      </w:r>
      <w:proofErr w:type="spellStart"/>
      <w:r w:rsidRPr="0050584D">
        <w:rPr>
          <w:rFonts w:ascii="Times New Roman" w:eastAsia="SimSun" w:hAnsi="Times New Roman" w:cs="Times New Roman"/>
          <w:sz w:val="24"/>
          <w:szCs w:val="24"/>
          <w:lang w:eastAsia="zh-CN"/>
        </w:rPr>
        <w:t>СанПиН</w:t>
      </w:r>
      <w:proofErr w:type="spellEnd"/>
      <w:r w:rsidRPr="0050584D">
        <w:rPr>
          <w:rFonts w:ascii="Times New Roman" w:eastAsia="SimSun" w:hAnsi="Times New Roman" w:cs="Times New Roman"/>
          <w:sz w:val="24"/>
          <w:szCs w:val="24"/>
          <w:lang w:eastAsia="zh-CN"/>
        </w:rPr>
        <w:t xml:space="preserve"> 2.4.1.2660-10 «Санитарно-эпидемиологические требования в дошкольных организациях» и </w:t>
      </w:r>
      <w:hyperlink w:anchor="Par9596" w:history="1">
        <w:r w:rsidRPr="0050584D">
          <w:rPr>
            <w:rFonts w:ascii="Times New Roman" w:eastAsia="SimSun" w:hAnsi="Times New Roman" w:cs="Times New Roman"/>
            <w:sz w:val="24"/>
            <w:szCs w:val="24"/>
            <w:lang w:eastAsia="zh-CN"/>
          </w:rPr>
          <w:t>приложением 6</w:t>
        </w:r>
      </w:hyperlink>
      <w:r w:rsidRPr="0050584D">
        <w:rPr>
          <w:rFonts w:ascii="Times New Roman" w:eastAsia="SimSun" w:hAnsi="Times New Roman" w:cs="Times New Roman"/>
          <w:sz w:val="24"/>
          <w:szCs w:val="24"/>
          <w:lang w:eastAsia="zh-CN"/>
        </w:rPr>
        <w:t xml:space="preserve"> к Нормативам Градостроительного проектирования КК.</w:t>
      </w:r>
    </w:p>
    <w:p w:rsidR="0051676D" w:rsidRPr="0050584D" w:rsidRDefault="0051676D" w:rsidP="0051676D">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Общеобразовательные учреждения размещаются в соответствии с требованиями </w:t>
      </w:r>
      <w:proofErr w:type="spellStart"/>
      <w:r w:rsidRPr="0050584D">
        <w:rPr>
          <w:rFonts w:ascii="Times New Roman" w:eastAsia="SimSun" w:hAnsi="Times New Roman" w:cs="Times New Roman"/>
          <w:sz w:val="24"/>
          <w:szCs w:val="24"/>
          <w:lang w:eastAsia="zh-CN"/>
        </w:rPr>
        <w:t>СанПиН</w:t>
      </w:r>
      <w:proofErr w:type="spellEnd"/>
      <w:r w:rsidRPr="0050584D">
        <w:rPr>
          <w:rFonts w:ascii="Times New Roman" w:eastAsia="SimSun" w:hAnsi="Times New Roman" w:cs="Times New Roman"/>
          <w:sz w:val="24"/>
          <w:szCs w:val="24"/>
          <w:lang w:eastAsia="zh-CN"/>
        </w:rPr>
        <w:t xml:space="preserve"> 2.4.2.2821-10 «Санитарно-эпидемиологические требования к условиям и организации обучения в общеобразовательных учреждениях» и </w:t>
      </w:r>
      <w:hyperlink w:anchor="Par9596" w:history="1">
        <w:r w:rsidRPr="0050584D">
          <w:rPr>
            <w:rFonts w:ascii="Times New Roman" w:eastAsia="SimSun" w:hAnsi="Times New Roman" w:cs="Times New Roman"/>
            <w:sz w:val="24"/>
            <w:szCs w:val="24"/>
            <w:lang w:eastAsia="zh-CN"/>
          </w:rPr>
          <w:t>приложением 6</w:t>
        </w:r>
      </w:hyperlink>
      <w:r w:rsidRPr="0050584D">
        <w:rPr>
          <w:rFonts w:ascii="Times New Roman" w:eastAsia="SimSun" w:hAnsi="Times New Roman" w:cs="Times New Roman"/>
          <w:sz w:val="24"/>
          <w:szCs w:val="24"/>
          <w:lang w:eastAsia="zh-CN"/>
        </w:rPr>
        <w:t xml:space="preserve"> к Нормативам Градостроительного проектирования КК.</w:t>
      </w:r>
    </w:p>
    <w:p w:rsidR="0051676D" w:rsidRPr="0050584D" w:rsidRDefault="0051676D" w:rsidP="0051676D">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Учреждения начального профессионального образования следует размещать в соответствии с требованиями </w:t>
      </w:r>
      <w:hyperlink r:id="rId76" w:history="1">
        <w:proofErr w:type="spellStart"/>
        <w:r w:rsidRPr="0050584D">
          <w:rPr>
            <w:rFonts w:ascii="Times New Roman" w:eastAsia="SimSun" w:hAnsi="Times New Roman" w:cs="Times New Roman"/>
            <w:sz w:val="24"/>
            <w:szCs w:val="24"/>
            <w:lang w:eastAsia="zh-CN"/>
          </w:rPr>
          <w:t>СанПиН</w:t>
        </w:r>
        <w:proofErr w:type="spellEnd"/>
        <w:r w:rsidRPr="0050584D">
          <w:rPr>
            <w:rFonts w:ascii="Times New Roman" w:eastAsia="SimSun" w:hAnsi="Times New Roman" w:cs="Times New Roman"/>
            <w:sz w:val="24"/>
            <w:szCs w:val="24"/>
            <w:lang w:eastAsia="zh-CN"/>
          </w:rPr>
          <w:t xml:space="preserve"> 2.4.3.1186-03</w:t>
        </w:r>
      </w:hyperlink>
      <w:r w:rsidRPr="0050584D">
        <w:rPr>
          <w:rFonts w:ascii="Times New Roman" w:eastAsia="SimSun" w:hAnsi="Times New Roman" w:cs="Times New Roman"/>
          <w:sz w:val="24"/>
          <w:szCs w:val="24"/>
          <w:lang w:eastAsia="zh-CN"/>
        </w:rPr>
        <w:t xml:space="preserve">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w:t>
      </w:r>
    </w:p>
    <w:p w:rsidR="0051676D" w:rsidRPr="0050584D" w:rsidRDefault="0051676D" w:rsidP="0051676D">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Учреждения начального, среднего, высшего и дополнительного профессионального образования должны проектироваться в соответствии с требованиями </w:t>
      </w:r>
      <w:proofErr w:type="spellStart"/>
      <w:r w:rsidRPr="0050584D">
        <w:rPr>
          <w:rFonts w:ascii="Times New Roman" w:eastAsia="SimSun" w:hAnsi="Times New Roman" w:cs="Times New Roman"/>
          <w:sz w:val="24"/>
          <w:szCs w:val="24"/>
          <w:lang w:eastAsia="zh-CN"/>
        </w:rPr>
        <w:t>СНиП</w:t>
      </w:r>
      <w:proofErr w:type="spellEnd"/>
      <w:r w:rsidRPr="0050584D">
        <w:rPr>
          <w:rFonts w:ascii="Times New Roman" w:eastAsia="SimSun" w:hAnsi="Times New Roman" w:cs="Times New Roman"/>
          <w:sz w:val="24"/>
          <w:szCs w:val="24"/>
          <w:lang w:eastAsia="zh-CN"/>
        </w:rPr>
        <w:t xml:space="preserve"> 2.08.02-89* "Общественные здания и сооружения", пособия к </w:t>
      </w:r>
      <w:proofErr w:type="spellStart"/>
      <w:r w:rsidRPr="0050584D">
        <w:rPr>
          <w:rFonts w:ascii="Times New Roman" w:eastAsia="SimSun" w:hAnsi="Times New Roman" w:cs="Times New Roman"/>
          <w:sz w:val="24"/>
          <w:szCs w:val="24"/>
          <w:lang w:eastAsia="zh-CN"/>
        </w:rPr>
        <w:t>СНиП</w:t>
      </w:r>
      <w:proofErr w:type="spellEnd"/>
      <w:r w:rsidRPr="0050584D">
        <w:rPr>
          <w:rFonts w:ascii="Times New Roman" w:eastAsia="SimSun" w:hAnsi="Times New Roman" w:cs="Times New Roman"/>
          <w:sz w:val="24"/>
          <w:szCs w:val="24"/>
          <w:lang w:eastAsia="zh-CN"/>
        </w:rPr>
        <w:t xml:space="preserve"> 2.08.02-89 "Проектирование учебных комплексов и центров".</w:t>
      </w:r>
    </w:p>
    <w:p w:rsidR="0051676D" w:rsidRPr="0050584D" w:rsidRDefault="0051676D" w:rsidP="0051676D">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10. Размеры земельного участка для отдельно стоящего объекта дошкольного  образования:</w:t>
      </w:r>
    </w:p>
    <w:p w:rsidR="0051676D" w:rsidRPr="0050584D" w:rsidRDefault="0051676D" w:rsidP="0051676D">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при вместимости до 100 мест – 40 кв.м. на 1 чел.;</w:t>
      </w:r>
    </w:p>
    <w:p w:rsidR="0051676D" w:rsidRPr="0050584D" w:rsidRDefault="0051676D" w:rsidP="0051676D">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при вместимости свыше 100 мест – 35 кв.м. на 1 чел.</w:t>
      </w:r>
    </w:p>
    <w:p w:rsidR="0051676D" w:rsidRPr="0050584D" w:rsidRDefault="0051676D" w:rsidP="0051676D">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Размеры земельного участка для встроенного объекта дошкольного  образования:</w:t>
      </w:r>
    </w:p>
    <w:p w:rsidR="0051676D" w:rsidRPr="0050584D" w:rsidRDefault="0051676D" w:rsidP="0051676D">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при вместимости более 100 мест – 29 кв.м. на 1 чел.;</w:t>
      </w:r>
    </w:p>
    <w:p w:rsidR="0051676D" w:rsidRPr="0050584D" w:rsidRDefault="0051676D" w:rsidP="0051676D">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11. Для объекта общеобразовательного назначения размеры земельного участка при вместимости:</w:t>
      </w:r>
    </w:p>
    <w:p w:rsidR="0051676D" w:rsidRPr="0050584D" w:rsidRDefault="0051676D" w:rsidP="0051676D">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до 400 мест – 50 кв.м. на 1 чел.;</w:t>
      </w:r>
    </w:p>
    <w:p w:rsidR="0051676D" w:rsidRPr="0050584D" w:rsidRDefault="0051676D" w:rsidP="0051676D">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от 401 до 500 мест – 60 кв.м. на 1 чел.;</w:t>
      </w:r>
    </w:p>
    <w:p w:rsidR="0051676D" w:rsidRPr="0050584D" w:rsidRDefault="0051676D" w:rsidP="0051676D">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lastRenderedPageBreak/>
        <w:t xml:space="preserve">12.Для временных (некапитальных) предприятий розничной торговли: </w:t>
      </w:r>
    </w:p>
    <w:p w:rsidR="0051676D" w:rsidRPr="0050584D" w:rsidRDefault="0051676D" w:rsidP="0051676D">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минимальные размеры земельных участков отдельно стоящих временных (некапитальных) предприятий розничной торговли -20 кв.м.;</w:t>
      </w:r>
    </w:p>
    <w:p w:rsidR="0051676D" w:rsidRPr="0050584D" w:rsidRDefault="0051676D" w:rsidP="0051676D">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максимальные размеры земельных участков отдельно стоящих временных (некапитальных) предприятий розничной торговли - 100 кв.м.</w:t>
      </w:r>
    </w:p>
    <w:p w:rsidR="0051676D" w:rsidRPr="0050584D" w:rsidRDefault="0051676D" w:rsidP="0051676D">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13. Размещение объектов придорожного сервиса (код 4.9.1) возможно только при выполнении условий:</w:t>
      </w:r>
    </w:p>
    <w:p w:rsidR="0051676D" w:rsidRPr="0050584D" w:rsidRDefault="0051676D" w:rsidP="0051676D">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зона распространения химических и физических факторов до уровня ПДК ограничивается размерами собственной территории или расстояние от границ земельного участка или опасного объекта до жилых зданий, участков дошкольных учреждений, общеобразовательных учреждений, учреждений здравоохранения составляет не менее 50 метров;</w:t>
      </w:r>
    </w:p>
    <w:p w:rsidR="0051676D" w:rsidRPr="0050584D" w:rsidRDefault="0051676D" w:rsidP="0051676D">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станции технического обслуживания легковых автомобилей до 5 постов без малярно-жестяных работ,</w:t>
      </w:r>
    </w:p>
    <w:p w:rsidR="0051676D" w:rsidRPr="0050584D" w:rsidRDefault="0051676D" w:rsidP="0051676D">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мойки автомобилей до 2 постов,</w:t>
      </w:r>
    </w:p>
    <w:p w:rsidR="0051676D" w:rsidRPr="0050584D" w:rsidRDefault="0051676D" w:rsidP="0051676D">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 АЗС для легкового автотранспорта, должны быть оборудованы системой </w:t>
      </w:r>
      <w:proofErr w:type="spellStart"/>
      <w:r w:rsidRPr="0050584D">
        <w:rPr>
          <w:rFonts w:ascii="Times New Roman" w:eastAsia="SimSun" w:hAnsi="Times New Roman" w:cs="Times New Roman"/>
          <w:sz w:val="24"/>
          <w:szCs w:val="24"/>
          <w:lang w:eastAsia="zh-CN"/>
        </w:rPr>
        <w:t>закольцовки</w:t>
      </w:r>
      <w:proofErr w:type="spellEnd"/>
      <w:r w:rsidRPr="0050584D">
        <w:rPr>
          <w:rFonts w:ascii="Times New Roman" w:eastAsia="SimSun" w:hAnsi="Times New Roman" w:cs="Times New Roman"/>
          <w:sz w:val="24"/>
          <w:szCs w:val="24"/>
          <w:lang w:eastAsia="zh-CN"/>
        </w:rPr>
        <w:t xml:space="preserve"> паров бензина, </w:t>
      </w:r>
      <w:proofErr w:type="spellStart"/>
      <w:r w:rsidRPr="0050584D">
        <w:rPr>
          <w:rFonts w:ascii="Times New Roman" w:eastAsia="SimSun" w:hAnsi="Times New Roman" w:cs="Times New Roman"/>
          <w:sz w:val="24"/>
          <w:szCs w:val="24"/>
          <w:lang w:eastAsia="zh-CN"/>
        </w:rPr>
        <w:t>автогазозаправочные</w:t>
      </w:r>
      <w:proofErr w:type="spellEnd"/>
      <w:r w:rsidRPr="0050584D">
        <w:rPr>
          <w:rFonts w:ascii="Times New Roman" w:eastAsia="SimSun" w:hAnsi="Times New Roman" w:cs="Times New Roman"/>
          <w:sz w:val="24"/>
          <w:szCs w:val="24"/>
          <w:lang w:eastAsia="zh-CN"/>
        </w:rPr>
        <w:t xml:space="preserve"> станции с компрессорами внутри помещения с количеством заправок не более 500 автомобилей в сутки без объектов технического обслуживания автомобилей</w:t>
      </w:r>
    </w:p>
    <w:p w:rsidR="0051676D" w:rsidRPr="0050584D" w:rsidRDefault="0051676D" w:rsidP="0051676D">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Расстояние от АЗС для заправки грузового и легкового автотранспорта жидким и газовым топливом до границ земельных участков дошкольных и школьных</w:t>
      </w:r>
      <w:r w:rsidRPr="0050584D">
        <w:rPr>
          <w:rFonts w:ascii="Times New Roman" w:eastAsia="Calibri" w:hAnsi="Times New Roman" w:cs="Times New Roman"/>
          <w:sz w:val="24"/>
          <w:szCs w:val="24"/>
        </w:rPr>
        <w:t xml:space="preserve"> образовательных учреждений, лечебных учреждений, до жилых домов и других </w:t>
      </w:r>
      <w:r w:rsidRPr="0050584D">
        <w:rPr>
          <w:rFonts w:ascii="Times New Roman" w:eastAsia="SimSun" w:hAnsi="Times New Roman" w:cs="Times New Roman"/>
          <w:sz w:val="24"/>
          <w:szCs w:val="24"/>
          <w:lang w:eastAsia="zh-CN"/>
        </w:rPr>
        <w:t>общественных зданий и сооружений должно быть не менее 100 м.</w:t>
      </w:r>
    </w:p>
    <w:p w:rsidR="0051676D" w:rsidRPr="0050584D" w:rsidRDefault="0051676D" w:rsidP="0051676D">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14. На территории рынков:</w:t>
      </w:r>
    </w:p>
    <w:p w:rsidR="0051676D" w:rsidRPr="0050584D" w:rsidRDefault="0051676D" w:rsidP="0051676D">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хозяйственные площадки необходимо располагать на расстоянии не менее 30 м от мест торговли;</w:t>
      </w:r>
    </w:p>
    <w:p w:rsidR="0051676D" w:rsidRPr="0050584D" w:rsidRDefault="0051676D" w:rsidP="0051676D">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мусоросборники вместимостью до 100 л располагаются из расчета не менее одного контейнера на 200 кв. м площади рынка, расстояние между ними вдоль линии торговых прилавков не должно превышать 20 м. 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 м;</w:t>
      </w:r>
    </w:p>
    <w:p w:rsidR="0051676D" w:rsidRPr="0050584D" w:rsidRDefault="0051676D" w:rsidP="0051676D">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 на рынках без канализации общественные туалеты с непроницаемыми выгребами следует располагать на расстоянии не менее 50 м от места торговли. </w:t>
      </w:r>
    </w:p>
    <w:p w:rsidR="0051676D" w:rsidRPr="0050584D" w:rsidRDefault="0051676D" w:rsidP="0051676D">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15.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 статьями </w:t>
      </w:r>
      <w:r w:rsidR="003658D5" w:rsidRPr="0050584D">
        <w:rPr>
          <w:rFonts w:ascii="Times New Roman" w:eastAsia="SimSun" w:hAnsi="Times New Roman" w:cs="Times New Roman"/>
          <w:sz w:val="24"/>
          <w:szCs w:val="24"/>
          <w:lang w:eastAsia="zh-CN"/>
        </w:rPr>
        <w:t>67-71</w:t>
      </w:r>
      <w:r w:rsidRPr="0050584D">
        <w:rPr>
          <w:rFonts w:ascii="Times New Roman" w:eastAsia="SimSun" w:hAnsi="Times New Roman" w:cs="Times New Roman"/>
          <w:sz w:val="24"/>
          <w:szCs w:val="24"/>
          <w:lang w:eastAsia="zh-CN"/>
        </w:rPr>
        <w:t xml:space="preserve"> настоящих Правил.</w:t>
      </w:r>
    </w:p>
    <w:p w:rsidR="0051676D" w:rsidRPr="0050584D" w:rsidRDefault="0051676D" w:rsidP="0051676D">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16. 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51676D" w:rsidRPr="0050584D" w:rsidRDefault="0051676D" w:rsidP="00376806">
      <w:pPr>
        <w:rPr>
          <w:rFonts w:ascii="Times New Roman" w:hAnsi="Times New Roman" w:cs="Times New Roman"/>
          <w:sz w:val="24"/>
          <w:szCs w:val="24"/>
        </w:rPr>
      </w:pPr>
    </w:p>
    <w:p w:rsidR="00E97B59" w:rsidRPr="0050584D" w:rsidRDefault="00E97B59" w:rsidP="00E97B59">
      <w:pPr>
        <w:pStyle w:val="20"/>
        <w:spacing w:after="100"/>
        <w:rPr>
          <w:rFonts w:ascii="Times New Roman" w:hAnsi="Times New Roman" w:cs="Times New Roman"/>
          <w:color w:val="auto"/>
          <w:sz w:val="24"/>
          <w:szCs w:val="24"/>
        </w:rPr>
      </w:pPr>
      <w:bookmarkStart w:id="714" w:name="_Toc470251900"/>
      <w:bookmarkStart w:id="715" w:name="_Toc487473493"/>
      <w:bookmarkStart w:id="716" w:name="_Toc2849285"/>
      <w:bookmarkStart w:id="717" w:name="_Toc3399195"/>
      <w:r w:rsidRPr="0050584D">
        <w:rPr>
          <w:rFonts w:ascii="Times New Roman" w:hAnsi="Times New Roman" w:cs="Times New Roman"/>
          <w:color w:val="auto"/>
          <w:sz w:val="24"/>
          <w:szCs w:val="24"/>
        </w:rPr>
        <w:t xml:space="preserve">Статья 60. Градостроительные регламенты в отношении земельных участков и объектов капитального строительства, расположенных в пределах </w:t>
      </w:r>
      <w:bookmarkEnd w:id="714"/>
      <w:bookmarkEnd w:id="715"/>
      <w:r w:rsidRPr="0050584D">
        <w:rPr>
          <w:rFonts w:ascii="Times New Roman" w:hAnsi="Times New Roman" w:cs="Times New Roman"/>
          <w:color w:val="auto"/>
          <w:sz w:val="24"/>
          <w:szCs w:val="24"/>
        </w:rPr>
        <w:t>производственных зон, зон инженерной и транспортной инфраструктур.</w:t>
      </w:r>
      <w:bookmarkEnd w:id="716"/>
      <w:bookmarkEnd w:id="717"/>
    </w:p>
    <w:p w:rsidR="00E97B59" w:rsidRPr="0050584D" w:rsidRDefault="00E97B59" w:rsidP="00E97B59">
      <w:pPr>
        <w:ind w:firstLine="851"/>
        <w:rPr>
          <w:rFonts w:ascii="Times New Roman" w:hAnsi="Times New Roman" w:cs="Times New Roman"/>
          <w:sz w:val="24"/>
          <w:szCs w:val="24"/>
        </w:rPr>
      </w:pPr>
      <w:r w:rsidRPr="0050584D">
        <w:rPr>
          <w:rFonts w:ascii="Times New Roman" w:hAnsi="Times New Roman" w:cs="Times New Roman"/>
          <w:sz w:val="24"/>
          <w:szCs w:val="24"/>
        </w:rPr>
        <w:t xml:space="preserve">В квадратных скобках […….] указан  код (числовое обозначение) вида разрешенного использования земельного участка. </w:t>
      </w:r>
    </w:p>
    <w:p w:rsidR="003B78BA" w:rsidRPr="0050584D" w:rsidRDefault="00E97B59" w:rsidP="00E97B59">
      <w:pPr>
        <w:ind w:firstLine="851"/>
        <w:rPr>
          <w:rFonts w:ascii="Times New Roman" w:hAnsi="Times New Roman" w:cs="Times New Roman"/>
          <w:sz w:val="24"/>
          <w:szCs w:val="24"/>
        </w:rPr>
      </w:pPr>
      <w:r w:rsidRPr="0050584D">
        <w:rPr>
          <w:rFonts w:ascii="Times New Roman" w:hAnsi="Times New Roman" w:cs="Times New Roman"/>
          <w:sz w:val="24"/>
          <w:szCs w:val="24"/>
        </w:rPr>
        <w:t xml:space="preserve">Текстовое наименование вида разрешенного использования земельного участка и его код (числовое обозначение) являются равнозначными. </w:t>
      </w:r>
    </w:p>
    <w:p w:rsidR="00E97B59" w:rsidRPr="0050584D" w:rsidRDefault="00E97B59" w:rsidP="00E97B59">
      <w:pPr>
        <w:ind w:firstLine="851"/>
        <w:rPr>
          <w:rFonts w:ascii="Times New Roman" w:hAnsi="Times New Roman" w:cs="Times New Roman"/>
          <w:sz w:val="24"/>
          <w:szCs w:val="24"/>
        </w:rPr>
      </w:pPr>
      <w:r w:rsidRPr="0050584D">
        <w:rPr>
          <w:rFonts w:ascii="Times New Roman" w:hAnsi="Times New Roman" w:cs="Times New Roman"/>
          <w:sz w:val="24"/>
          <w:szCs w:val="24"/>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w:t>
      </w:r>
      <w:r w:rsidRPr="0050584D">
        <w:rPr>
          <w:rFonts w:ascii="Times New Roman" w:hAnsi="Times New Roman" w:cs="Times New Roman"/>
          <w:sz w:val="24"/>
          <w:szCs w:val="24"/>
        </w:rPr>
        <w:lastRenderedPageBreak/>
        <w:t>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E97B59" w:rsidRPr="0050584D" w:rsidRDefault="00E97B59" w:rsidP="00E97B59">
      <w:pPr>
        <w:ind w:firstLine="851"/>
        <w:outlineLvl w:val="0"/>
        <w:rPr>
          <w:rFonts w:ascii="Times New Roman" w:hAnsi="Times New Roman" w:cs="Times New Roman"/>
          <w:b/>
          <w:sz w:val="24"/>
          <w:szCs w:val="24"/>
          <w:u w:val="single"/>
        </w:rPr>
      </w:pPr>
      <w:bookmarkStart w:id="718" w:name="_Toc479729814"/>
      <w:bookmarkStart w:id="719" w:name="_Toc485899817"/>
      <w:bookmarkStart w:id="720" w:name="_Toc485902057"/>
      <w:bookmarkStart w:id="721" w:name="_Toc489630304"/>
      <w:bookmarkStart w:id="722" w:name="_Toc489643394"/>
      <w:bookmarkStart w:id="723" w:name="_Toc536808512"/>
      <w:bookmarkStart w:id="724" w:name="_Toc2770184"/>
      <w:bookmarkStart w:id="725" w:name="_Toc2770861"/>
      <w:bookmarkStart w:id="726" w:name="_Toc2849286"/>
      <w:bookmarkStart w:id="727" w:name="_Toc3399196"/>
      <w:r w:rsidRPr="0050584D">
        <w:rPr>
          <w:rFonts w:ascii="Times New Roman" w:hAnsi="Times New Roman" w:cs="Times New Roman"/>
          <w:b/>
          <w:sz w:val="24"/>
          <w:szCs w:val="24"/>
          <w:u w:val="single"/>
        </w:rPr>
        <w:t>1) П-1 . Зона размещения производственных объектов I класса опасности</w:t>
      </w:r>
      <w:bookmarkEnd w:id="718"/>
      <w:bookmarkEnd w:id="719"/>
      <w:bookmarkEnd w:id="720"/>
      <w:bookmarkEnd w:id="721"/>
      <w:bookmarkEnd w:id="722"/>
      <w:bookmarkEnd w:id="723"/>
      <w:bookmarkEnd w:id="724"/>
      <w:bookmarkEnd w:id="725"/>
      <w:bookmarkEnd w:id="726"/>
      <w:r w:rsidRPr="0050584D">
        <w:rPr>
          <w:rFonts w:ascii="Times New Roman" w:hAnsi="Times New Roman" w:cs="Times New Roman"/>
          <w:b/>
          <w:sz w:val="24"/>
          <w:szCs w:val="24"/>
          <w:u w:val="single"/>
        </w:rPr>
        <w:t xml:space="preserve"> (СЗЗ-1000 м)</w:t>
      </w:r>
      <w:bookmarkEnd w:id="727"/>
    </w:p>
    <w:p w:rsidR="00E97B59" w:rsidRPr="0050584D" w:rsidRDefault="00E97B59" w:rsidP="00E97B59">
      <w:pPr>
        <w:rPr>
          <w:rFonts w:ascii="Times New Roman" w:hAnsi="Times New Roman" w:cs="Times New Roman"/>
          <w:bCs/>
          <w:sz w:val="24"/>
          <w:szCs w:val="24"/>
        </w:rPr>
      </w:pPr>
      <w:r w:rsidRPr="0050584D">
        <w:rPr>
          <w:rFonts w:ascii="Times New Roman" w:hAnsi="Times New Roman" w:cs="Times New Roman"/>
          <w:sz w:val="24"/>
          <w:szCs w:val="24"/>
        </w:rPr>
        <w:t xml:space="preserve">Зона П-1 выделена для обеспечения правовых условий функционирования существующего предприятия I класса вредности (опасности), с высокими уровнями шума и загрязнения, в соответствии с санитарной </w:t>
      </w:r>
      <w:r w:rsidRPr="0050584D">
        <w:rPr>
          <w:rFonts w:ascii="Times New Roman" w:hAnsi="Times New Roman" w:cs="Times New Roman"/>
          <w:bCs/>
          <w:sz w:val="24"/>
          <w:szCs w:val="24"/>
        </w:rPr>
        <w:t xml:space="preserve">классификацией объектов </w:t>
      </w:r>
      <w:proofErr w:type="spellStart"/>
      <w:r w:rsidRPr="0050584D">
        <w:rPr>
          <w:rFonts w:ascii="Times New Roman" w:hAnsi="Times New Roman" w:cs="Times New Roman"/>
          <w:bCs/>
          <w:sz w:val="24"/>
          <w:szCs w:val="24"/>
        </w:rPr>
        <w:t>СанПиН</w:t>
      </w:r>
      <w:proofErr w:type="spellEnd"/>
      <w:r w:rsidRPr="0050584D">
        <w:rPr>
          <w:rFonts w:ascii="Times New Roman" w:hAnsi="Times New Roman" w:cs="Times New Roman"/>
          <w:bCs/>
          <w:sz w:val="24"/>
          <w:szCs w:val="24"/>
        </w:rPr>
        <w:t xml:space="preserve"> 2.2.1/2.1.1.1200-03 "</w:t>
      </w:r>
      <w:r w:rsidRPr="0050584D">
        <w:rPr>
          <w:rFonts w:ascii="Times New Roman" w:hAnsi="Times New Roman" w:cs="Times New Roman"/>
          <w:bCs/>
          <w:sz w:val="24"/>
          <w:szCs w:val="24"/>
          <w:lang w:val="en-US"/>
        </w:rPr>
        <w:t>C</w:t>
      </w:r>
      <w:proofErr w:type="spellStart"/>
      <w:r w:rsidRPr="0050584D">
        <w:rPr>
          <w:rFonts w:ascii="Times New Roman" w:hAnsi="Times New Roman" w:cs="Times New Roman"/>
          <w:bCs/>
          <w:sz w:val="24"/>
          <w:szCs w:val="24"/>
        </w:rPr>
        <w:t>анитарно-защитные</w:t>
      </w:r>
      <w:proofErr w:type="spellEnd"/>
      <w:r w:rsidRPr="0050584D">
        <w:rPr>
          <w:rFonts w:ascii="Times New Roman" w:hAnsi="Times New Roman" w:cs="Times New Roman"/>
          <w:bCs/>
          <w:sz w:val="24"/>
          <w:szCs w:val="24"/>
        </w:rPr>
        <w:t xml:space="preserve"> зоны и санитарная классификация предприятий, сооружений и иных объектов. Новая редакция".</w:t>
      </w:r>
    </w:p>
    <w:p w:rsidR="00E97B59" w:rsidRPr="0050584D" w:rsidRDefault="00E97B59" w:rsidP="00E97B59">
      <w:pPr>
        <w:rPr>
          <w:rFonts w:ascii="Times New Roman" w:hAnsi="Times New Roman" w:cs="Times New Roman"/>
          <w:bCs/>
          <w:sz w:val="24"/>
          <w:szCs w:val="24"/>
        </w:rPr>
      </w:pPr>
      <w:r w:rsidRPr="0050584D">
        <w:rPr>
          <w:rFonts w:ascii="Times New Roman" w:hAnsi="Times New Roman" w:cs="Times New Roman"/>
          <w:bCs/>
          <w:sz w:val="24"/>
          <w:szCs w:val="24"/>
        </w:rPr>
        <w:t xml:space="preserve">Размещение на территории Стародеревянковского сельского поселения новых объектов и предприятий </w:t>
      </w:r>
      <w:r w:rsidRPr="0050584D">
        <w:rPr>
          <w:rFonts w:ascii="Times New Roman" w:hAnsi="Times New Roman" w:cs="Times New Roman"/>
          <w:sz w:val="24"/>
          <w:szCs w:val="24"/>
        </w:rPr>
        <w:t>I класса вредности (опасности) документами территориального планирования не предусмотрены.</w:t>
      </w:r>
    </w:p>
    <w:p w:rsidR="00E97B59" w:rsidRPr="0050584D" w:rsidRDefault="00E97B59" w:rsidP="00E97B59">
      <w:pPr>
        <w:tabs>
          <w:tab w:val="left" w:pos="2520"/>
        </w:tabs>
        <w:outlineLvl w:val="0"/>
        <w:rPr>
          <w:rFonts w:ascii="Times New Roman" w:hAnsi="Times New Roman" w:cs="Times New Roman"/>
          <w:sz w:val="24"/>
          <w:szCs w:val="24"/>
        </w:rPr>
      </w:pPr>
      <w:bookmarkStart w:id="728" w:name="_Toc3399197"/>
      <w:r w:rsidRPr="0050584D">
        <w:rPr>
          <w:rFonts w:ascii="Times New Roman" w:hAnsi="Times New Roman" w:cs="Times New Roman"/>
          <w:sz w:val="24"/>
          <w:szCs w:val="24"/>
        </w:rPr>
        <w:t>1.1) Основные виды и параметры разрешенного использования земельных участков и объектов капитального строительства</w:t>
      </w:r>
      <w:bookmarkEnd w:id="728"/>
      <w:r w:rsidR="003B78BA" w:rsidRPr="0050584D">
        <w:rPr>
          <w:rFonts w:ascii="Times New Roman" w:hAnsi="Times New Roman" w:cs="Times New Roman"/>
          <w:sz w:val="24"/>
          <w:szCs w:val="24"/>
        </w:rPr>
        <w:t>:</w:t>
      </w:r>
    </w:p>
    <w:tbl>
      <w:tblPr>
        <w:tblW w:w="1012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58"/>
        <w:gridCol w:w="6663"/>
      </w:tblGrid>
      <w:tr w:rsidR="00E97B59" w:rsidRPr="0050584D" w:rsidTr="00E74AE9">
        <w:trPr>
          <w:trHeight w:val="552"/>
        </w:trPr>
        <w:tc>
          <w:tcPr>
            <w:tcW w:w="3458" w:type="dxa"/>
            <w:vAlign w:val="center"/>
          </w:tcPr>
          <w:p w:rsidR="00E97B59" w:rsidRPr="0050584D" w:rsidRDefault="00E97B59" w:rsidP="00E74AE9">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Виды разрешенного использования земельных участков и объектов капитального строительства</w:t>
            </w:r>
          </w:p>
        </w:tc>
        <w:tc>
          <w:tcPr>
            <w:tcW w:w="6663" w:type="dxa"/>
            <w:vAlign w:val="center"/>
          </w:tcPr>
          <w:p w:rsidR="00E97B59" w:rsidRPr="0050584D" w:rsidRDefault="00E97B59" w:rsidP="00E74AE9">
            <w:pPr>
              <w:pStyle w:val="ConsPlusTitle"/>
              <w:outlineLvl w:val="1"/>
              <w:rPr>
                <w:rFonts w:ascii="Times New Roman" w:eastAsiaTheme="minorHAnsi" w:hAnsi="Times New Roman" w:cs="Times New Roman"/>
                <w:bCs w:val="0"/>
                <w:sz w:val="24"/>
                <w:szCs w:val="24"/>
                <w:lang w:eastAsia="en-US"/>
              </w:rPr>
            </w:pPr>
            <w:bookmarkStart w:id="729" w:name="_Toc3399198"/>
            <w:r w:rsidRPr="0050584D">
              <w:rPr>
                <w:rFonts w:ascii="Times New Roman" w:eastAsiaTheme="minorHAnsi" w:hAnsi="Times New Roman" w:cs="Times New Roman"/>
                <w:bCs w:val="0"/>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729"/>
          </w:p>
        </w:tc>
      </w:tr>
      <w:tr w:rsidR="00E97B59" w:rsidRPr="0050584D" w:rsidTr="00E74AE9">
        <w:trPr>
          <w:trHeight w:val="274"/>
        </w:trPr>
        <w:tc>
          <w:tcPr>
            <w:tcW w:w="3458" w:type="dxa"/>
          </w:tcPr>
          <w:p w:rsidR="00E97B59" w:rsidRPr="0050584D" w:rsidRDefault="00E97B59" w:rsidP="00E97B59">
            <w:pPr>
              <w:rPr>
                <w:rFonts w:ascii="Times New Roman" w:hAnsi="Times New Roman" w:cs="Times New Roman"/>
                <w:sz w:val="24"/>
                <w:szCs w:val="24"/>
              </w:rPr>
            </w:pPr>
            <w:r w:rsidRPr="0050584D">
              <w:rPr>
                <w:rFonts w:ascii="Times New Roman" w:hAnsi="Times New Roman" w:cs="Times New Roman"/>
                <w:sz w:val="24"/>
                <w:szCs w:val="24"/>
              </w:rPr>
              <w:t xml:space="preserve">[6.4] - Пищевая промышленность </w:t>
            </w:r>
          </w:p>
          <w:p w:rsidR="00E97B59" w:rsidRPr="0050584D" w:rsidRDefault="00E97B59" w:rsidP="00E74AE9">
            <w:pPr>
              <w:ind w:left="176" w:hanging="142"/>
              <w:rPr>
                <w:rFonts w:ascii="Times New Roman" w:hAnsi="Times New Roman" w:cs="Times New Roman"/>
                <w:sz w:val="24"/>
                <w:szCs w:val="24"/>
              </w:rPr>
            </w:pPr>
          </w:p>
          <w:p w:rsidR="00E97B59" w:rsidRPr="0050584D" w:rsidRDefault="00E97B59" w:rsidP="00E74AE9">
            <w:pPr>
              <w:rPr>
                <w:rFonts w:ascii="Times New Roman" w:hAnsi="Times New Roman" w:cs="Times New Roman"/>
                <w:sz w:val="24"/>
                <w:szCs w:val="24"/>
              </w:rPr>
            </w:pPr>
            <w:r w:rsidRPr="0050584D">
              <w:rPr>
                <w:rFonts w:ascii="Times New Roman" w:hAnsi="Times New Roman" w:cs="Times New Roman"/>
                <w:sz w:val="24"/>
                <w:szCs w:val="24"/>
              </w:rPr>
              <w:t xml:space="preserve"> </w:t>
            </w:r>
          </w:p>
          <w:p w:rsidR="00E97B59" w:rsidRPr="0050584D" w:rsidRDefault="00E97B59" w:rsidP="00E74AE9">
            <w:pPr>
              <w:rPr>
                <w:rFonts w:ascii="Times New Roman" w:hAnsi="Times New Roman" w:cs="Times New Roman"/>
                <w:sz w:val="24"/>
                <w:szCs w:val="24"/>
              </w:rPr>
            </w:pPr>
          </w:p>
        </w:tc>
        <w:tc>
          <w:tcPr>
            <w:tcW w:w="6663" w:type="dxa"/>
          </w:tcPr>
          <w:p w:rsidR="00E97B59" w:rsidRPr="0050584D" w:rsidRDefault="00E97B59" w:rsidP="00E74AE9">
            <w:pPr>
              <w:keepLines/>
              <w:suppressAutoHyphens/>
              <w:overflowPunct w:val="0"/>
              <w:autoSpaceDE w:val="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земельного участка  – 5000 кв. м/250000 кв. м</w:t>
            </w:r>
          </w:p>
          <w:p w:rsidR="00E97B59" w:rsidRPr="0050584D" w:rsidRDefault="00E97B59" w:rsidP="00E74AE9">
            <w:pPr>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вдоль фронта улицы (проезда) – 20 м/600 м</w:t>
            </w:r>
          </w:p>
          <w:p w:rsidR="00E97B59" w:rsidRPr="0050584D" w:rsidRDefault="00E97B59" w:rsidP="00E74AE9">
            <w:pPr>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 4 </w:t>
            </w:r>
            <w:proofErr w:type="spellStart"/>
            <w:r w:rsidRPr="0050584D">
              <w:rPr>
                <w:rFonts w:ascii="Times New Roman" w:hAnsi="Times New Roman" w:cs="Times New Roman"/>
                <w:sz w:val="24"/>
                <w:szCs w:val="24"/>
              </w:rPr>
              <w:t>эт</w:t>
            </w:r>
            <w:proofErr w:type="spellEnd"/>
            <w:r w:rsidRPr="0050584D">
              <w:rPr>
                <w:rFonts w:ascii="Times New Roman" w:hAnsi="Times New Roman" w:cs="Times New Roman"/>
                <w:sz w:val="24"/>
                <w:szCs w:val="24"/>
              </w:rPr>
              <w:t xml:space="preserve">. </w:t>
            </w:r>
          </w:p>
          <w:p w:rsidR="00E97B59" w:rsidRPr="0050584D" w:rsidRDefault="00E97B59" w:rsidP="00E74AE9">
            <w:pPr>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высота зданий - 18 м </w:t>
            </w:r>
          </w:p>
          <w:p w:rsidR="00E97B59" w:rsidRPr="0050584D" w:rsidRDefault="00E97B59" w:rsidP="00E74AE9">
            <w:pPr>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- 60%</w:t>
            </w:r>
          </w:p>
          <w:p w:rsidR="00E97B59" w:rsidRPr="0050584D" w:rsidRDefault="00E97B59" w:rsidP="00E74AE9">
            <w:pPr>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от красной линии (если не установлены красные линии - от фасадной границы участка) - 5 м </w:t>
            </w:r>
          </w:p>
          <w:p w:rsidR="00E97B59" w:rsidRPr="0050584D" w:rsidRDefault="00E97B59" w:rsidP="00E74AE9">
            <w:pPr>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до границ смежного земельного участка - 3 м</w:t>
            </w:r>
          </w:p>
          <w:p w:rsidR="00E97B59" w:rsidRPr="0050584D" w:rsidRDefault="00E97B59" w:rsidP="00E74AE9">
            <w:pPr>
              <w:rPr>
                <w:rFonts w:ascii="Times New Roman" w:hAnsi="Times New Roman" w:cs="Times New Roman"/>
                <w:sz w:val="24"/>
                <w:szCs w:val="24"/>
              </w:rPr>
            </w:pPr>
            <w:r w:rsidRPr="0050584D">
              <w:rPr>
                <w:rFonts w:ascii="Times New Roman" w:hAnsi="Times New Roman" w:cs="Times New Roman"/>
                <w:sz w:val="24"/>
                <w:szCs w:val="24"/>
              </w:rPr>
              <w:t>Минимальный процент озеленения участка - 20%</w:t>
            </w:r>
          </w:p>
        </w:tc>
      </w:tr>
      <w:tr w:rsidR="00E97B59" w:rsidRPr="0050584D" w:rsidTr="00E74AE9">
        <w:trPr>
          <w:trHeight w:val="274"/>
        </w:trPr>
        <w:tc>
          <w:tcPr>
            <w:tcW w:w="3458" w:type="dxa"/>
          </w:tcPr>
          <w:p w:rsidR="00765DF0" w:rsidRPr="0050584D" w:rsidRDefault="00765DF0" w:rsidP="00765DF0">
            <w:pPr>
              <w:shd w:val="clear" w:color="auto" w:fill="FFFFFF"/>
              <w:ind w:left="90" w:firstLine="0"/>
              <w:rPr>
                <w:rFonts w:ascii="Times New Roman" w:hAnsi="Times New Roman" w:cs="Times New Roman"/>
                <w:sz w:val="24"/>
                <w:szCs w:val="24"/>
              </w:rPr>
            </w:pPr>
            <w:r w:rsidRPr="0050584D">
              <w:rPr>
                <w:rFonts w:ascii="Times New Roman" w:hAnsi="Times New Roman" w:cs="Times New Roman"/>
                <w:sz w:val="24"/>
                <w:szCs w:val="24"/>
              </w:rPr>
              <w:t>[3.1.1] - Предоставление коммунальных услуг</w:t>
            </w:r>
          </w:p>
          <w:p w:rsidR="00397FC2" w:rsidRPr="0050584D" w:rsidRDefault="00765DF0" w:rsidP="00765DF0">
            <w:pPr>
              <w:ind w:firstLine="0"/>
              <w:rPr>
                <w:rFonts w:ascii="Times New Roman" w:hAnsi="Times New Roman" w:cs="Times New Roman"/>
                <w:sz w:val="24"/>
                <w:szCs w:val="24"/>
              </w:rPr>
            </w:pPr>
            <w:r w:rsidRPr="0050584D">
              <w:rPr>
                <w:rFonts w:ascii="Times New Roman" w:hAnsi="Times New Roman" w:cs="Times New Roman"/>
                <w:sz w:val="24"/>
                <w:szCs w:val="24"/>
                <w:lang w:val="en-US"/>
              </w:rPr>
              <w:t xml:space="preserve"> </w:t>
            </w:r>
            <w:r w:rsidR="00397FC2" w:rsidRPr="0050584D">
              <w:rPr>
                <w:rFonts w:ascii="Times New Roman" w:hAnsi="Times New Roman" w:cs="Times New Roman"/>
                <w:sz w:val="24"/>
                <w:szCs w:val="24"/>
                <w:lang w:val="en-US"/>
              </w:rPr>
              <w:t>[</w:t>
            </w:r>
            <w:r w:rsidR="00397FC2" w:rsidRPr="0050584D">
              <w:rPr>
                <w:rFonts w:ascii="Times New Roman" w:hAnsi="Times New Roman" w:cs="Times New Roman"/>
                <w:sz w:val="24"/>
                <w:szCs w:val="24"/>
              </w:rPr>
              <w:t>6.8</w:t>
            </w:r>
            <w:r w:rsidR="00397FC2" w:rsidRPr="0050584D">
              <w:rPr>
                <w:rFonts w:ascii="Times New Roman" w:hAnsi="Times New Roman" w:cs="Times New Roman"/>
                <w:sz w:val="24"/>
                <w:szCs w:val="24"/>
                <w:lang w:val="en-US"/>
              </w:rPr>
              <w:t>]</w:t>
            </w:r>
            <w:r w:rsidR="00397FC2" w:rsidRPr="0050584D">
              <w:rPr>
                <w:rFonts w:ascii="Times New Roman" w:hAnsi="Times New Roman" w:cs="Times New Roman"/>
                <w:sz w:val="24"/>
                <w:szCs w:val="24"/>
              </w:rPr>
              <w:t xml:space="preserve"> - Связь</w:t>
            </w:r>
          </w:p>
          <w:p w:rsidR="00E97B59" w:rsidRPr="0050584D" w:rsidRDefault="00E97B59" w:rsidP="00E74AE9">
            <w:pPr>
              <w:ind w:left="34"/>
              <w:rPr>
                <w:rFonts w:ascii="Times New Roman" w:hAnsi="Times New Roman" w:cs="Times New Roman"/>
                <w:sz w:val="24"/>
                <w:szCs w:val="24"/>
              </w:rPr>
            </w:pPr>
          </w:p>
        </w:tc>
        <w:tc>
          <w:tcPr>
            <w:tcW w:w="6663" w:type="dxa"/>
          </w:tcPr>
          <w:p w:rsidR="00E97B59" w:rsidRPr="0050584D" w:rsidRDefault="00E97B59" w:rsidP="00E74AE9">
            <w:pPr>
              <w:tabs>
                <w:tab w:val="left" w:pos="1134"/>
              </w:tabs>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земельных участков - 10/4000 кв. м;</w:t>
            </w:r>
          </w:p>
          <w:p w:rsidR="00E97B59" w:rsidRPr="0050584D" w:rsidRDefault="00E97B59" w:rsidP="00E74AE9">
            <w:pPr>
              <w:keepLines/>
              <w:suppressAutoHyphens/>
              <w:overflowPunct w:val="0"/>
              <w:autoSpaceDE w:val="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 </w:t>
            </w:r>
          </w:p>
          <w:p w:rsidR="00E97B59" w:rsidRPr="0050584D" w:rsidRDefault="00E97B59" w:rsidP="00E74AE9">
            <w:pPr>
              <w:keepLines/>
              <w:suppressAutoHyphens/>
              <w:overflowPunct w:val="0"/>
              <w:autoSpaceDE w:val="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Минимальная/максимальная ширина земельного участка вдоль фронта улицы (проезда) – не регламентируется </w:t>
            </w:r>
          </w:p>
          <w:p w:rsidR="00E97B59" w:rsidRPr="0050584D" w:rsidRDefault="00E97B59" w:rsidP="00E74AE9">
            <w:pPr>
              <w:rPr>
                <w:rFonts w:ascii="Times New Roman" w:hAnsi="Times New Roman" w:cs="Times New Roman"/>
                <w:sz w:val="24"/>
                <w:szCs w:val="24"/>
              </w:rPr>
            </w:pPr>
            <w:r w:rsidRPr="0050584D">
              <w:rPr>
                <w:rFonts w:ascii="Times New Roman" w:hAnsi="Times New Roman" w:cs="Times New Roman"/>
                <w:sz w:val="24"/>
                <w:szCs w:val="24"/>
              </w:rPr>
              <w:t xml:space="preserve">Максимальный процент застройки участка - 60% </w:t>
            </w:r>
          </w:p>
          <w:p w:rsidR="00E97B59" w:rsidRPr="0050584D" w:rsidRDefault="00E97B59" w:rsidP="00E74AE9">
            <w:pPr>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 2 </w:t>
            </w:r>
            <w:proofErr w:type="spellStart"/>
            <w:r w:rsidRPr="0050584D">
              <w:rPr>
                <w:rFonts w:ascii="Times New Roman" w:hAnsi="Times New Roman" w:cs="Times New Roman"/>
                <w:sz w:val="24"/>
                <w:szCs w:val="24"/>
              </w:rPr>
              <w:t>эт</w:t>
            </w:r>
            <w:proofErr w:type="spellEnd"/>
            <w:r w:rsidRPr="0050584D">
              <w:rPr>
                <w:rFonts w:ascii="Times New Roman" w:hAnsi="Times New Roman" w:cs="Times New Roman"/>
                <w:sz w:val="24"/>
                <w:szCs w:val="24"/>
              </w:rPr>
              <w:t xml:space="preserve">. </w:t>
            </w:r>
          </w:p>
          <w:p w:rsidR="00E97B59" w:rsidRPr="0050584D" w:rsidRDefault="00E97B59" w:rsidP="00E74AE9">
            <w:pPr>
              <w:rPr>
                <w:rFonts w:ascii="Times New Roman" w:hAnsi="Times New Roman" w:cs="Times New Roman"/>
                <w:sz w:val="24"/>
                <w:szCs w:val="24"/>
              </w:rPr>
            </w:pPr>
            <w:r w:rsidRPr="0050584D">
              <w:rPr>
                <w:rFonts w:ascii="Times New Roman" w:hAnsi="Times New Roman" w:cs="Times New Roman"/>
                <w:sz w:val="24"/>
                <w:szCs w:val="24"/>
              </w:rPr>
              <w:t>Максимальная высота зданий - 15 м</w:t>
            </w:r>
          </w:p>
          <w:p w:rsidR="00E97B59" w:rsidRPr="0050584D" w:rsidRDefault="00E97B59" w:rsidP="00E74AE9">
            <w:pPr>
              <w:keepLines/>
              <w:suppressAutoHyphens/>
              <w:overflowPunct w:val="0"/>
              <w:autoSpaceDE w:val="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Высота сооружений инженерного назначения определяется проектом с учетом минимально допустимых  расстояний до соседних зданий и сооружений. </w:t>
            </w:r>
          </w:p>
        </w:tc>
      </w:tr>
    </w:tbl>
    <w:p w:rsidR="00E97B59" w:rsidRPr="0050584D" w:rsidRDefault="00E97B59" w:rsidP="00E97B59">
      <w:pPr>
        <w:rPr>
          <w:rFonts w:ascii="Times New Roman" w:hAnsi="Times New Roman" w:cs="Times New Roman"/>
          <w:sz w:val="24"/>
          <w:szCs w:val="24"/>
        </w:rPr>
      </w:pPr>
    </w:p>
    <w:p w:rsidR="00E97B59" w:rsidRPr="0050584D" w:rsidRDefault="006F095D" w:rsidP="00E97B59">
      <w:pPr>
        <w:tabs>
          <w:tab w:val="left" w:pos="2520"/>
        </w:tabs>
        <w:outlineLvl w:val="0"/>
        <w:rPr>
          <w:rFonts w:ascii="Times New Roman" w:hAnsi="Times New Roman" w:cs="Times New Roman"/>
          <w:sz w:val="24"/>
          <w:szCs w:val="24"/>
        </w:rPr>
      </w:pPr>
      <w:bookmarkStart w:id="730" w:name="_Toc3399199"/>
      <w:r w:rsidRPr="0050584D">
        <w:rPr>
          <w:rFonts w:ascii="Times New Roman" w:hAnsi="Times New Roman" w:cs="Times New Roman"/>
          <w:sz w:val="24"/>
          <w:szCs w:val="24"/>
        </w:rPr>
        <w:t>1</w:t>
      </w:r>
      <w:r w:rsidR="00E97B59" w:rsidRPr="0050584D">
        <w:rPr>
          <w:rFonts w:ascii="Times New Roman" w:hAnsi="Times New Roman" w:cs="Times New Roman"/>
          <w:sz w:val="24"/>
          <w:szCs w:val="24"/>
        </w:rPr>
        <w:t>.2)  Условно разрешенные виды и параметры разрешенного использования земельных участков и объектов капитального строительства</w:t>
      </w:r>
      <w:r w:rsidRPr="0050584D">
        <w:rPr>
          <w:rFonts w:ascii="Times New Roman" w:hAnsi="Times New Roman" w:cs="Times New Roman"/>
          <w:sz w:val="24"/>
          <w:szCs w:val="24"/>
        </w:rPr>
        <w:t xml:space="preserve"> - не установлены</w:t>
      </w:r>
      <w:bookmarkEnd w:id="730"/>
    </w:p>
    <w:p w:rsidR="00E97B59" w:rsidRPr="0050584D" w:rsidRDefault="00E97B59" w:rsidP="00E97B59">
      <w:pPr>
        <w:rPr>
          <w:rFonts w:ascii="Times New Roman" w:hAnsi="Times New Roman" w:cs="Times New Roman"/>
          <w:sz w:val="24"/>
          <w:szCs w:val="24"/>
        </w:rPr>
      </w:pPr>
    </w:p>
    <w:p w:rsidR="00E97B59" w:rsidRPr="0050584D" w:rsidRDefault="006F095D" w:rsidP="00E97B59">
      <w:pPr>
        <w:tabs>
          <w:tab w:val="left" w:pos="2520"/>
        </w:tabs>
        <w:outlineLvl w:val="0"/>
        <w:rPr>
          <w:rFonts w:ascii="Times New Roman" w:hAnsi="Times New Roman" w:cs="Times New Roman"/>
          <w:sz w:val="24"/>
          <w:szCs w:val="24"/>
        </w:rPr>
      </w:pPr>
      <w:bookmarkStart w:id="731" w:name="_Toc3399200"/>
      <w:r w:rsidRPr="0050584D">
        <w:rPr>
          <w:rFonts w:ascii="Times New Roman" w:hAnsi="Times New Roman" w:cs="Times New Roman"/>
          <w:sz w:val="24"/>
          <w:szCs w:val="24"/>
        </w:rPr>
        <w:t>1</w:t>
      </w:r>
      <w:r w:rsidR="00E97B59" w:rsidRPr="0050584D">
        <w:rPr>
          <w:rFonts w:ascii="Times New Roman" w:hAnsi="Times New Roman" w:cs="Times New Roman"/>
          <w:sz w:val="24"/>
          <w:szCs w:val="24"/>
        </w:rPr>
        <w:t>.3) Вспомогательные виды и параметры разрешенного использования земельных участков и объектов капитального строительства</w:t>
      </w:r>
      <w:bookmarkEnd w:id="731"/>
      <w:r w:rsidR="003B78BA" w:rsidRPr="0050584D">
        <w:rPr>
          <w:rFonts w:ascii="Times New Roman" w:hAnsi="Times New Roman" w:cs="Times New Roman"/>
          <w:sz w:val="24"/>
          <w:szCs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72"/>
        <w:gridCol w:w="6051"/>
      </w:tblGrid>
      <w:tr w:rsidR="006F095D" w:rsidRPr="0050584D" w:rsidTr="00E74AE9">
        <w:trPr>
          <w:trHeight w:val="552"/>
        </w:trPr>
        <w:tc>
          <w:tcPr>
            <w:tcW w:w="3872" w:type="dxa"/>
            <w:vAlign w:val="center"/>
          </w:tcPr>
          <w:p w:rsidR="006F095D" w:rsidRPr="0050584D" w:rsidRDefault="006F095D" w:rsidP="00E74AE9">
            <w:pPr>
              <w:tabs>
                <w:tab w:val="left" w:pos="2520"/>
              </w:tabs>
              <w:rPr>
                <w:rFonts w:ascii="Times New Roman" w:hAnsi="Times New Roman" w:cs="Times New Roman"/>
                <w:b/>
                <w:sz w:val="24"/>
                <w:szCs w:val="24"/>
              </w:rPr>
            </w:pPr>
            <w:r w:rsidRPr="0050584D">
              <w:rPr>
                <w:rFonts w:ascii="Times New Roman" w:hAnsi="Times New Roman" w:cs="Times New Roman"/>
                <w:b/>
                <w:sz w:val="24"/>
                <w:szCs w:val="24"/>
              </w:rPr>
              <w:lastRenderedPageBreak/>
              <w:t xml:space="preserve">Виды разрешенного использования </w:t>
            </w:r>
          </w:p>
        </w:tc>
        <w:tc>
          <w:tcPr>
            <w:tcW w:w="6051" w:type="dxa"/>
            <w:vAlign w:val="center"/>
          </w:tcPr>
          <w:p w:rsidR="006F095D" w:rsidRPr="0050584D" w:rsidRDefault="006F095D" w:rsidP="00E74AE9">
            <w:pPr>
              <w:tabs>
                <w:tab w:val="left" w:pos="2520"/>
              </w:tabs>
              <w:rPr>
                <w:rFonts w:ascii="Times New Roman" w:hAnsi="Times New Roman" w:cs="Times New Roman"/>
                <w:b/>
                <w:sz w:val="24"/>
                <w:szCs w:val="24"/>
              </w:rPr>
            </w:pPr>
            <w:r w:rsidRPr="0050584D">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tc>
      </w:tr>
      <w:tr w:rsidR="006F095D" w:rsidRPr="0050584D" w:rsidTr="00E74AE9">
        <w:trPr>
          <w:trHeight w:val="841"/>
        </w:trPr>
        <w:tc>
          <w:tcPr>
            <w:tcW w:w="3872" w:type="dxa"/>
            <w:vAlign w:val="center"/>
          </w:tcPr>
          <w:p w:rsidR="006F095D" w:rsidRPr="0050584D" w:rsidRDefault="006F095D" w:rsidP="00E74AE9">
            <w:pPr>
              <w:rPr>
                <w:rFonts w:ascii="Times New Roman" w:hAnsi="Times New Roman" w:cs="Times New Roman"/>
                <w:sz w:val="24"/>
                <w:szCs w:val="24"/>
              </w:rPr>
            </w:pPr>
            <w:r w:rsidRPr="0050584D">
              <w:rPr>
                <w:rFonts w:ascii="Times New Roman" w:hAnsi="Times New Roman" w:cs="Times New Roman"/>
                <w:sz w:val="24"/>
                <w:szCs w:val="24"/>
              </w:rPr>
              <w:t>Парковки, гаражи для временного хранения автотранспорта</w:t>
            </w:r>
          </w:p>
          <w:p w:rsidR="006F095D" w:rsidRPr="0050584D" w:rsidRDefault="006F095D" w:rsidP="00E74AE9">
            <w:pPr>
              <w:rPr>
                <w:rFonts w:ascii="Times New Roman" w:hAnsi="Times New Roman" w:cs="Times New Roman"/>
                <w:sz w:val="24"/>
                <w:szCs w:val="24"/>
              </w:rPr>
            </w:pPr>
            <w:r w:rsidRPr="0050584D">
              <w:rPr>
                <w:rFonts w:ascii="Times New Roman" w:hAnsi="Times New Roman" w:cs="Times New Roman"/>
                <w:sz w:val="24"/>
                <w:szCs w:val="24"/>
              </w:rPr>
              <w:t>Гостевые автостоянки для парковки легковых автомобилей посетителей</w:t>
            </w:r>
          </w:p>
          <w:p w:rsidR="006F095D" w:rsidRPr="0050584D" w:rsidRDefault="006F095D" w:rsidP="00E74AE9">
            <w:pPr>
              <w:rPr>
                <w:rFonts w:ascii="Times New Roman" w:hAnsi="Times New Roman" w:cs="Times New Roman"/>
                <w:sz w:val="24"/>
                <w:szCs w:val="24"/>
              </w:rPr>
            </w:pPr>
            <w:r w:rsidRPr="0050584D">
              <w:rPr>
                <w:rFonts w:ascii="Times New Roman" w:hAnsi="Times New Roman" w:cs="Times New Roman"/>
                <w:sz w:val="24"/>
                <w:szCs w:val="24"/>
              </w:rPr>
              <w:t xml:space="preserve">Хозяйственные постройки для содержания инвентаря, топлива и других хозяйственных нужд </w:t>
            </w:r>
          </w:p>
          <w:p w:rsidR="006F095D" w:rsidRPr="0050584D" w:rsidRDefault="006F095D" w:rsidP="00E74AE9">
            <w:pPr>
              <w:rPr>
                <w:rFonts w:ascii="Times New Roman" w:hAnsi="Times New Roman" w:cs="Times New Roman"/>
                <w:sz w:val="24"/>
                <w:szCs w:val="24"/>
              </w:rPr>
            </w:pPr>
            <w:r w:rsidRPr="0050584D">
              <w:rPr>
                <w:rFonts w:ascii="Times New Roman" w:hAnsi="Times New Roman" w:cs="Times New Roman"/>
                <w:sz w:val="24"/>
                <w:szCs w:val="24"/>
              </w:rPr>
              <w:t>Склады, ангары, навесы</w:t>
            </w:r>
          </w:p>
          <w:p w:rsidR="006F095D" w:rsidRPr="0050584D" w:rsidRDefault="006F095D" w:rsidP="00E74AE9">
            <w:pPr>
              <w:rPr>
                <w:rFonts w:ascii="Times New Roman" w:hAnsi="Times New Roman" w:cs="Times New Roman"/>
                <w:sz w:val="24"/>
                <w:szCs w:val="24"/>
              </w:rPr>
            </w:pPr>
            <w:r w:rsidRPr="0050584D">
              <w:rPr>
                <w:rFonts w:ascii="Times New Roman" w:hAnsi="Times New Roman" w:cs="Times New Roman"/>
                <w:sz w:val="24"/>
                <w:szCs w:val="24"/>
              </w:rPr>
              <w:t xml:space="preserve">Сопутствующие объекты инженерной инфраструктуры (котельные, водозаборы, насосные станции, водонапорные башни, водопроводы, линии электропередач, трансформаторные подстанции, газопроводы, газорегуляторные пункты, </w:t>
            </w:r>
            <w:proofErr w:type="spellStart"/>
            <w:r w:rsidRPr="0050584D">
              <w:rPr>
                <w:rFonts w:ascii="Times New Roman" w:hAnsi="Times New Roman" w:cs="Times New Roman"/>
                <w:sz w:val="24"/>
                <w:szCs w:val="24"/>
              </w:rPr>
              <w:t>газорастпределительные</w:t>
            </w:r>
            <w:proofErr w:type="spellEnd"/>
            <w:r w:rsidRPr="0050584D">
              <w:rPr>
                <w:rFonts w:ascii="Times New Roman" w:hAnsi="Times New Roman" w:cs="Times New Roman"/>
                <w:sz w:val="24"/>
                <w:szCs w:val="24"/>
              </w:rPr>
              <w:t xml:space="preserve"> станции, линии связи, телефонные станции, вышки радиорелейной, сотовой связи, канализации, очистные сооружения)</w:t>
            </w:r>
          </w:p>
          <w:p w:rsidR="006F095D" w:rsidRPr="0050584D" w:rsidRDefault="006F095D" w:rsidP="00E74AE9">
            <w:pPr>
              <w:rPr>
                <w:rFonts w:ascii="Times New Roman" w:hAnsi="Times New Roman" w:cs="Times New Roman"/>
                <w:sz w:val="24"/>
                <w:szCs w:val="24"/>
              </w:rPr>
            </w:pPr>
            <w:r w:rsidRPr="0050584D">
              <w:rPr>
                <w:rFonts w:ascii="Times New Roman" w:hAnsi="Times New Roman" w:cs="Times New Roman"/>
                <w:sz w:val="24"/>
                <w:szCs w:val="24"/>
              </w:rPr>
              <w:t>Площадки для сбора твердых бытовых отходов</w:t>
            </w:r>
          </w:p>
          <w:p w:rsidR="006F095D" w:rsidRPr="0050584D" w:rsidRDefault="006F095D" w:rsidP="00E74AE9">
            <w:pPr>
              <w:rPr>
                <w:rFonts w:ascii="Times New Roman" w:hAnsi="Times New Roman" w:cs="Times New Roman"/>
                <w:sz w:val="24"/>
                <w:szCs w:val="24"/>
              </w:rPr>
            </w:pPr>
            <w:r w:rsidRPr="0050584D">
              <w:rPr>
                <w:rFonts w:ascii="Times New Roman" w:hAnsi="Times New Roman" w:cs="Times New Roman"/>
                <w:sz w:val="24"/>
                <w:szCs w:val="24"/>
              </w:rPr>
              <w:t>Общественные туалеты</w:t>
            </w:r>
          </w:p>
          <w:p w:rsidR="006F095D" w:rsidRPr="0050584D" w:rsidRDefault="006F095D" w:rsidP="00E74AE9">
            <w:pPr>
              <w:rPr>
                <w:rFonts w:ascii="Times New Roman" w:hAnsi="Times New Roman" w:cs="Times New Roman"/>
                <w:sz w:val="24"/>
                <w:szCs w:val="24"/>
              </w:rPr>
            </w:pPr>
            <w:r w:rsidRPr="0050584D">
              <w:rPr>
                <w:rFonts w:ascii="Times New Roman" w:hAnsi="Times New Roman" w:cs="Times New Roman"/>
                <w:sz w:val="24"/>
                <w:szCs w:val="24"/>
              </w:rPr>
              <w:t>Элементы благоустройства</w:t>
            </w:r>
          </w:p>
          <w:p w:rsidR="006F095D" w:rsidRPr="0050584D" w:rsidRDefault="006F095D" w:rsidP="00E74AE9">
            <w:pPr>
              <w:rPr>
                <w:rFonts w:ascii="Times New Roman" w:hAnsi="Times New Roman" w:cs="Times New Roman"/>
                <w:sz w:val="24"/>
                <w:szCs w:val="24"/>
              </w:rPr>
            </w:pPr>
            <w:r w:rsidRPr="0050584D">
              <w:rPr>
                <w:rFonts w:ascii="Times New Roman" w:hAnsi="Times New Roman" w:cs="Times New Roman"/>
                <w:sz w:val="24"/>
                <w:szCs w:val="24"/>
              </w:rPr>
              <w:t>Площадки для отдыха</w:t>
            </w:r>
          </w:p>
          <w:p w:rsidR="006F095D" w:rsidRPr="0050584D" w:rsidRDefault="006F095D" w:rsidP="00E74AE9">
            <w:pPr>
              <w:rPr>
                <w:rFonts w:ascii="Times New Roman" w:hAnsi="Times New Roman" w:cs="Times New Roman"/>
                <w:sz w:val="24"/>
                <w:szCs w:val="24"/>
              </w:rPr>
            </w:pPr>
            <w:r w:rsidRPr="0050584D">
              <w:rPr>
                <w:rFonts w:ascii="Times New Roman" w:hAnsi="Times New Roman" w:cs="Times New Roman"/>
                <w:sz w:val="24"/>
                <w:szCs w:val="24"/>
              </w:rPr>
              <w:t>Памятники, объекты монументального искусства</w:t>
            </w:r>
          </w:p>
        </w:tc>
        <w:tc>
          <w:tcPr>
            <w:tcW w:w="6051" w:type="dxa"/>
            <w:vAlign w:val="center"/>
          </w:tcPr>
          <w:p w:rsidR="006F095D" w:rsidRPr="0050584D" w:rsidRDefault="006F095D" w:rsidP="00E74AE9">
            <w:pPr>
              <w:rPr>
                <w:rFonts w:ascii="Times New Roman" w:hAnsi="Times New Roman" w:cs="Times New Roman"/>
                <w:sz w:val="24"/>
                <w:szCs w:val="24"/>
              </w:rPr>
            </w:pPr>
            <w:r w:rsidRPr="0050584D">
              <w:rPr>
                <w:rFonts w:ascii="Times New Roman" w:hAnsi="Times New Roman" w:cs="Times New Roman"/>
                <w:sz w:val="24"/>
                <w:szCs w:val="24"/>
              </w:rPr>
              <w:t>Максимальное количество надземных этажей  – 1 этаж.</w:t>
            </w:r>
          </w:p>
          <w:p w:rsidR="006F095D" w:rsidRPr="0050584D" w:rsidRDefault="006F095D" w:rsidP="00E74AE9">
            <w:pPr>
              <w:rPr>
                <w:rFonts w:ascii="Times New Roman" w:hAnsi="Times New Roman" w:cs="Times New Roman"/>
                <w:sz w:val="24"/>
                <w:szCs w:val="24"/>
              </w:rPr>
            </w:pPr>
            <w:r w:rsidRPr="0050584D">
              <w:rPr>
                <w:rFonts w:ascii="Times New Roman" w:hAnsi="Times New Roman" w:cs="Times New Roman"/>
                <w:sz w:val="24"/>
                <w:szCs w:val="24"/>
              </w:rPr>
              <w:t>Максимальная высота строений - 6 м.</w:t>
            </w:r>
          </w:p>
          <w:p w:rsidR="006F095D" w:rsidRPr="0050584D" w:rsidRDefault="006F095D" w:rsidP="00E74AE9">
            <w:pPr>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от красной линии - 10 м (если не установлены красные линии - от фасадной границы участка)</w:t>
            </w:r>
          </w:p>
          <w:p w:rsidR="006F095D" w:rsidRPr="0050584D" w:rsidRDefault="006F095D" w:rsidP="00E74AE9">
            <w:pPr>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и сооружений от границ соседних участков - 3 м</w:t>
            </w:r>
          </w:p>
          <w:p w:rsidR="006F095D" w:rsidRPr="0050584D" w:rsidRDefault="006F095D" w:rsidP="00E74AE9">
            <w:pPr>
              <w:rPr>
                <w:rFonts w:ascii="Times New Roman" w:hAnsi="Times New Roman" w:cs="Times New Roman"/>
                <w:sz w:val="24"/>
                <w:szCs w:val="24"/>
              </w:rPr>
            </w:pPr>
            <w:r w:rsidRPr="0050584D">
              <w:rPr>
                <w:rFonts w:ascii="Times New Roman" w:hAnsi="Times New Roman" w:cs="Times New Roman"/>
                <w:sz w:val="24"/>
                <w:szCs w:val="24"/>
              </w:rPr>
              <w:t>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rsidR="006F095D" w:rsidRPr="0050584D" w:rsidRDefault="006F095D" w:rsidP="00E74AE9">
            <w:pPr>
              <w:rPr>
                <w:rFonts w:ascii="Times New Roman" w:hAnsi="Times New Roman" w:cs="Times New Roman"/>
                <w:sz w:val="24"/>
                <w:szCs w:val="24"/>
              </w:rPr>
            </w:pPr>
            <w:r w:rsidRPr="0050584D">
              <w:rPr>
                <w:rFonts w:ascii="Times New Roman" w:hAnsi="Times New Roman" w:cs="Times New Roman"/>
                <w:sz w:val="24"/>
                <w:szCs w:val="24"/>
              </w:rPr>
              <w:t>Расстояние от дворовых туалетов до производственных зданий и складов должно быть не менее 30 м.</w:t>
            </w:r>
          </w:p>
          <w:p w:rsidR="006F095D" w:rsidRPr="0050584D" w:rsidRDefault="006F095D" w:rsidP="00E74AE9">
            <w:pPr>
              <w:rPr>
                <w:rFonts w:ascii="Times New Roman" w:hAnsi="Times New Roman" w:cs="Times New Roman"/>
                <w:sz w:val="24"/>
                <w:szCs w:val="24"/>
              </w:rPr>
            </w:pPr>
            <w:r w:rsidRPr="0050584D">
              <w:rPr>
                <w:rFonts w:ascii="Times New Roman" w:hAnsi="Times New Roman" w:cs="Times New Roman"/>
                <w:sz w:val="24"/>
                <w:szCs w:val="24"/>
              </w:rPr>
              <w:t>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rsidR="006F095D" w:rsidRPr="0050584D" w:rsidRDefault="006F095D" w:rsidP="00E74AE9">
            <w:pPr>
              <w:rPr>
                <w:rFonts w:ascii="Times New Roman" w:hAnsi="Times New Roman" w:cs="Times New Roman"/>
                <w:sz w:val="24"/>
                <w:szCs w:val="24"/>
              </w:rPr>
            </w:pPr>
            <w:r w:rsidRPr="0050584D">
              <w:rPr>
                <w:rFonts w:ascii="Times New Roman" w:hAnsi="Times New Roman" w:cs="Times New Roman"/>
                <w:sz w:val="24"/>
                <w:szCs w:val="24"/>
              </w:rPr>
              <w:t>Для размещения мусоросборников проектируются асфальтированные площадки, расположенные не ближе 30 м от производственных и вспомогательных помещений, площадью в 3 раза превышающие площадь мусоросборников. Площадки должны иметь ограждение с трех сторон сплошной бетонированной или кирпичной стеной высотой 1,5 м</w:t>
            </w:r>
          </w:p>
          <w:p w:rsidR="006F095D" w:rsidRPr="0050584D" w:rsidRDefault="006F095D" w:rsidP="006F095D">
            <w:pPr>
              <w:rPr>
                <w:rFonts w:ascii="Times New Roman" w:hAnsi="Times New Roman" w:cs="Times New Roman"/>
                <w:sz w:val="24"/>
                <w:szCs w:val="24"/>
              </w:rPr>
            </w:pPr>
            <w:r w:rsidRPr="0050584D">
              <w:rPr>
                <w:rFonts w:ascii="Times New Roman" w:hAnsi="Times New Roman" w:cs="Times New Roman"/>
                <w:sz w:val="24"/>
                <w:szCs w:val="24"/>
              </w:rPr>
              <w:t>На территории предприятия предусматриваются санитарно-защитные разрывы до мест выдачи и приема пищевой продукции:</w:t>
            </w:r>
          </w:p>
          <w:p w:rsidR="006F095D" w:rsidRPr="0050584D" w:rsidRDefault="006F095D" w:rsidP="006F095D">
            <w:pPr>
              <w:rPr>
                <w:rFonts w:ascii="Times New Roman" w:hAnsi="Times New Roman" w:cs="Times New Roman"/>
                <w:sz w:val="24"/>
                <w:szCs w:val="24"/>
              </w:rPr>
            </w:pPr>
            <w:r w:rsidRPr="0050584D">
              <w:rPr>
                <w:rFonts w:ascii="Times New Roman" w:hAnsi="Times New Roman" w:cs="Times New Roman"/>
                <w:sz w:val="24"/>
                <w:szCs w:val="24"/>
              </w:rPr>
              <w:t>-от карантина, изолятора и санитарной бойни, размещаемых в отдельном здании - не менее 100 м;</w:t>
            </w:r>
          </w:p>
          <w:p w:rsidR="006F095D" w:rsidRPr="0050584D" w:rsidRDefault="006F095D" w:rsidP="006F095D">
            <w:pPr>
              <w:rPr>
                <w:rFonts w:ascii="Times New Roman" w:hAnsi="Times New Roman" w:cs="Times New Roman"/>
                <w:sz w:val="24"/>
                <w:szCs w:val="24"/>
              </w:rPr>
            </w:pPr>
            <w:r w:rsidRPr="0050584D">
              <w:rPr>
                <w:rFonts w:ascii="Times New Roman" w:hAnsi="Times New Roman" w:cs="Times New Roman"/>
                <w:sz w:val="24"/>
                <w:szCs w:val="24"/>
              </w:rPr>
              <w:t>-от открытых загонов содержания скота - не менее 50 м;</w:t>
            </w:r>
          </w:p>
          <w:p w:rsidR="006F095D" w:rsidRPr="0050584D" w:rsidRDefault="006F095D" w:rsidP="00E74AE9">
            <w:pPr>
              <w:rPr>
                <w:rFonts w:ascii="Times New Roman" w:hAnsi="Times New Roman" w:cs="Times New Roman"/>
                <w:sz w:val="24"/>
                <w:szCs w:val="24"/>
              </w:rPr>
            </w:pPr>
            <w:r w:rsidRPr="0050584D">
              <w:rPr>
                <w:rFonts w:ascii="Times New Roman" w:hAnsi="Times New Roman" w:cs="Times New Roman"/>
                <w:sz w:val="24"/>
                <w:szCs w:val="24"/>
              </w:rPr>
              <w:t xml:space="preserve">-от закрытых помещений базы </w:t>
            </w:r>
            <w:proofErr w:type="spellStart"/>
            <w:r w:rsidRPr="0050584D">
              <w:rPr>
                <w:rFonts w:ascii="Times New Roman" w:hAnsi="Times New Roman" w:cs="Times New Roman"/>
                <w:sz w:val="24"/>
                <w:szCs w:val="24"/>
              </w:rPr>
              <w:t>предубойного</w:t>
            </w:r>
            <w:proofErr w:type="spellEnd"/>
            <w:r w:rsidRPr="0050584D">
              <w:rPr>
                <w:rFonts w:ascii="Times New Roman" w:hAnsi="Times New Roman" w:cs="Times New Roman"/>
                <w:sz w:val="24"/>
                <w:szCs w:val="24"/>
              </w:rPr>
              <w:t xml:space="preserve"> содержания скота и от складов хранения твердого топлива - не менее 25 м.</w:t>
            </w:r>
          </w:p>
        </w:tc>
      </w:tr>
    </w:tbl>
    <w:p w:rsidR="00E97B59" w:rsidRPr="0050584D" w:rsidRDefault="00E97B59" w:rsidP="006F095D">
      <w:pPr>
        <w:tabs>
          <w:tab w:val="left" w:pos="2520"/>
        </w:tabs>
        <w:outlineLvl w:val="0"/>
        <w:rPr>
          <w:rFonts w:ascii="Times New Roman" w:hAnsi="Times New Roman" w:cs="Times New Roman"/>
          <w:sz w:val="24"/>
          <w:szCs w:val="24"/>
        </w:rPr>
      </w:pPr>
    </w:p>
    <w:p w:rsidR="006F095D" w:rsidRPr="0050584D" w:rsidRDefault="006F095D" w:rsidP="006F095D">
      <w:pPr>
        <w:ind w:firstLine="851"/>
        <w:outlineLvl w:val="0"/>
        <w:rPr>
          <w:rFonts w:ascii="Times New Roman" w:hAnsi="Times New Roman" w:cs="Times New Roman"/>
          <w:i/>
          <w:sz w:val="24"/>
          <w:szCs w:val="24"/>
        </w:rPr>
      </w:pPr>
      <w:bookmarkStart w:id="732" w:name="_Toc486964641"/>
      <w:bookmarkStart w:id="733" w:name="_Toc3399201"/>
      <w:r w:rsidRPr="0050584D">
        <w:rPr>
          <w:rFonts w:ascii="Times New Roman" w:hAnsi="Times New Roman" w:cs="Times New Roman"/>
          <w:b/>
          <w:sz w:val="24"/>
          <w:szCs w:val="24"/>
          <w:u w:val="single"/>
        </w:rPr>
        <w:t xml:space="preserve">2) П-2 . Зона </w:t>
      </w:r>
      <w:r w:rsidR="00327F71" w:rsidRPr="0050584D">
        <w:rPr>
          <w:rFonts w:ascii="Times New Roman" w:hAnsi="Times New Roman" w:cs="Times New Roman"/>
          <w:b/>
          <w:sz w:val="24"/>
          <w:szCs w:val="24"/>
          <w:u w:val="single"/>
        </w:rPr>
        <w:t xml:space="preserve">размещения производственных, коммунальных и складских </w:t>
      </w:r>
      <w:r w:rsidRPr="0050584D">
        <w:rPr>
          <w:rFonts w:ascii="Times New Roman" w:hAnsi="Times New Roman" w:cs="Times New Roman"/>
          <w:b/>
          <w:sz w:val="24"/>
          <w:szCs w:val="24"/>
          <w:u w:val="single"/>
        </w:rPr>
        <w:t>объектов II  класса вредности (СЗЗ-500 м)</w:t>
      </w:r>
      <w:bookmarkEnd w:id="732"/>
      <w:bookmarkEnd w:id="733"/>
    </w:p>
    <w:p w:rsidR="006F095D" w:rsidRPr="0050584D" w:rsidRDefault="006F095D" w:rsidP="006F095D">
      <w:pPr>
        <w:ind w:firstLine="851"/>
        <w:outlineLvl w:val="0"/>
        <w:rPr>
          <w:rFonts w:ascii="Times New Roman" w:hAnsi="Times New Roman" w:cs="Times New Roman"/>
          <w:bCs/>
          <w:sz w:val="24"/>
          <w:szCs w:val="24"/>
        </w:rPr>
      </w:pPr>
      <w:bookmarkStart w:id="734" w:name="_Toc3399202"/>
      <w:r w:rsidRPr="0050584D">
        <w:rPr>
          <w:rFonts w:ascii="Times New Roman" w:hAnsi="Times New Roman" w:cs="Times New Roman"/>
          <w:sz w:val="24"/>
          <w:szCs w:val="24"/>
        </w:rPr>
        <w:t xml:space="preserve">В зоне П-2 возможно проектирование, размещение, реконструкция промышленных объектов и производств, объектов транспорта, связи, сельского хозяйства, опытно-экспериментальных производств, объектов коммунального назначения, торговли и прочих, являющихся источниками воздействия на среду обитания и здоровье человека, не выше </w:t>
      </w:r>
      <w:r w:rsidRPr="0050584D">
        <w:rPr>
          <w:rFonts w:ascii="Times New Roman" w:hAnsi="Times New Roman" w:cs="Times New Roman"/>
          <w:sz w:val="24"/>
          <w:szCs w:val="24"/>
          <w:lang w:val="en-US"/>
        </w:rPr>
        <w:t>II</w:t>
      </w:r>
      <w:r w:rsidRPr="0050584D">
        <w:rPr>
          <w:rFonts w:ascii="Times New Roman" w:hAnsi="Times New Roman" w:cs="Times New Roman"/>
          <w:sz w:val="24"/>
          <w:szCs w:val="24"/>
        </w:rPr>
        <w:t xml:space="preserve"> класса опасности в соответствии с санитарной </w:t>
      </w:r>
      <w:r w:rsidRPr="0050584D">
        <w:rPr>
          <w:rFonts w:ascii="Times New Roman" w:hAnsi="Times New Roman" w:cs="Times New Roman"/>
          <w:bCs/>
          <w:sz w:val="24"/>
          <w:szCs w:val="24"/>
        </w:rPr>
        <w:t xml:space="preserve">классификацией объектов </w:t>
      </w:r>
      <w:proofErr w:type="spellStart"/>
      <w:r w:rsidRPr="0050584D">
        <w:rPr>
          <w:rFonts w:ascii="Times New Roman" w:hAnsi="Times New Roman" w:cs="Times New Roman"/>
          <w:bCs/>
          <w:sz w:val="24"/>
          <w:szCs w:val="24"/>
        </w:rPr>
        <w:t>СанПиН</w:t>
      </w:r>
      <w:proofErr w:type="spellEnd"/>
      <w:r w:rsidRPr="0050584D">
        <w:rPr>
          <w:rFonts w:ascii="Times New Roman" w:hAnsi="Times New Roman" w:cs="Times New Roman"/>
          <w:bCs/>
          <w:sz w:val="24"/>
          <w:szCs w:val="24"/>
        </w:rPr>
        <w:t xml:space="preserve"> 2.2.1/2.1.1.1200-03 "</w:t>
      </w:r>
      <w:r w:rsidRPr="0050584D">
        <w:rPr>
          <w:rFonts w:ascii="Times New Roman" w:hAnsi="Times New Roman" w:cs="Times New Roman"/>
          <w:bCs/>
          <w:sz w:val="24"/>
          <w:szCs w:val="24"/>
          <w:lang w:val="en-US"/>
        </w:rPr>
        <w:t>C</w:t>
      </w:r>
      <w:proofErr w:type="spellStart"/>
      <w:r w:rsidRPr="0050584D">
        <w:rPr>
          <w:rFonts w:ascii="Times New Roman" w:hAnsi="Times New Roman" w:cs="Times New Roman"/>
          <w:bCs/>
          <w:sz w:val="24"/>
          <w:szCs w:val="24"/>
        </w:rPr>
        <w:t>анитарно-защитные</w:t>
      </w:r>
      <w:proofErr w:type="spellEnd"/>
      <w:r w:rsidRPr="0050584D">
        <w:rPr>
          <w:rFonts w:ascii="Times New Roman" w:hAnsi="Times New Roman" w:cs="Times New Roman"/>
          <w:bCs/>
          <w:sz w:val="24"/>
          <w:szCs w:val="24"/>
        </w:rPr>
        <w:t xml:space="preserve"> зоны и санитарная классификация предприятий, сооружений и иных объектов. Новая редакция".</w:t>
      </w:r>
      <w:bookmarkEnd w:id="734"/>
    </w:p>
    <w:p w:rsidR="00E74AE9" w:rsidRPr="0050584D" w:rsidRDefault="00E74AE9" w:rsidP="00E74AE9">
      <w:pPr>
        <w:tabs>
          <w:tab w:val="left" w:pos="2520"/>
        </w:tabs>
        <w:outlineLvl w:val="0"/>
        <w:rPr>
          <w:rFonts w:ascii="Times New Roman" w:hAnsi="Times New Roman" w:cs="Times New Roman"/>
          <w:b/>
          <w:sz w:val="24"/>
          <w:szCs w:val="24"/>
        </w:rPr>
      </w:pPr>
      <w:bookmarkStart w:id="735" w:name="_Toc479729815"/>
      <w:bookmarkStart w:id="736" w:name="_Toc485899818"/>
      <w:bookmarkStart w:id="737" w:name="_Toc485902058"/>
      <w:bookmarkStart w:id="738" w:name="_Toc489630305"/>
      <w:bookmarkStart w:id="739" w:name="_Toc489643395"/>
      <w:bookmarkStart w:id="740" w:name="_Toc536808513"/>
      <w:bookmarkStart w:id="741" w:name="_Toc2770185"/>
      <w:bookmarkStart w:id="742" w:name="_Toc2770862"/>
      <w:bookmarkStart w:id="743" w:name="_Toc2849287"/>
    </w:p>
    <w:p w:rsidR="00E74AE9" w:rsidRPr="0050584D" w:rsidRDefault="00E74AE9" w:rsidP="00E74AE9">
      <w:pPr>
        <w:tabs>
          <w:tab w:val="left" w:pos="2520"/>
        </w:tabs>
        <w:outlineLvl w:val="0"/>
        <w:rPr>
          <w:rFonts w:ascii="Times New Roman" w:hAnsi="Times New Roman" w:cs="Times New Roman"/>
          <w:sz w:val="24"/>
          <w:szCs w:val="24"/>
        </w:rPr>
      </w:pPr>
      <w:bookmarkStart w:id="744" w:name="_Toc3399203"/>
      <w:r w:rsidRPr="0050584D">
        <w:rPr>
          <w:rFonts w:ascii="Times New Roman" w:hAnsi="Times New Roman" w:cs="Times New Roman"/>
          <w:sz w:val="24"/>
          <w:szCs w:val="24"/>
        </w:rPr>
        <w:t>2.1) Основные виды и параметры разрешенного использования земельных участков и объектов капитального строительства</w:t>
      </w:r>
      <w:bookmarkEnd w:id="735"/>
      <w:bookmarkEnd w:id="736"/>
      <w:bookmarkEnd w:id="737"/>
      <w:bookmarkEnd w:id="738"/>
      <w:bookmarkEnd w:id="739"/>
      <w:bookmarkEnd w:id="740"/>
      <w:bookmarkEnd w:id="741"/>
      <w:bookmarkEnd w:id="742"/>
      <w:bookmarkEnd w:id="743"/>
      <w:bookmarkEnd w:id="744"/>
      <w:r w:rsidR="003B78BA" w:rsidRPr="0050584D">
        <w:rPr>
          <w:rFonts w:ascii="Times New Roman" w:hAnsi="Times New Roman" w:cs="Times New Roman"/>
          <w:sz w:val="24"/>
          <w:szCs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9"/>
        <w:gridCol w:w="5954"/>
      </w:tblGrid>
      <w:tr w:rsidR="00E74AE9" w:rsidRPr="0050584D" w:rsidTr="00E74AE9">
        <w:trPr>
          <w:trHeight w:val="20"/>
        </w:trPr>
        <w:tc>
          <w:tcPr>
            <w:tcW w:w="3969" w:type="dxa"/>
            <w:vAlign w:val="center"/>
          </w:tcPr>
          <w:p w:rsidR="00E74AE9" w:rsidRPr="0050584D" w:rsidRDefault="00E74AE9" w:rsidP="00E74AE9">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 xml:space="preserve">Виды разрешенного использования земельных </w:t>
            </w:r>
            <w:r w:rsidRPr="0050584D">
              <w:rPr>
                <w:rFonts w:ascii="Times New Roman" w:hAnsi="Times New Roman" w:cs="Times New Roman"/>
                <w:b/>
                <w:sz w:val="24"/>
                <w:szCs w:val="24"/>
              </w:rPr>
              <w:lastRenderedPageBreak/>
              <w:t>участков и объектов капитального строительства</w:t>
            </w:r>
          </w:p>
        </w:tc>
        <w:tc>
          <w:tcPr>
            <w:tcW w:w="5954" w:type="dxa"/>
            <w:vAlign w:val="center"/>
          </w:tcPr>
          <w:p w:rsidR="00E74AE9" w:rsidRPr="0050584D" w:rsidRDefault="00E74AE9" w:rsidP="00E74AE9">
            <w:pPr>
              <w:tabs>
                <w:tab w:val="left" w:pos="2520"/>
              </w:tabs>
              <w:rPr>
                <w:rFonts w:ascii="Times New Roman" w:hAnsi="Times New Roman" w:cs="Times New Roman"/>
                <w:b/>
                <w:sz w:val="24"/>
                <w:szCs w:val="24"/>
              </w:rPr>
            </w:pPr>
            <w:r w:rsidRPr="0050584D">
              <w:rPr>
                <w:rFonts w:ascii="Times New Roman" w:hAnsi="Times New Roman" w:cs="Times New Roman"/>
                <w:bCs/>
                <w:sz w:val="24"/>
                <w:szCs w:val="24"/>
              </w:rPr>
              <w:lastRenderedPageBreak/>
              <w:t xml:space="preserve">Предельные (минимальные и (или) максимальные) размеры земельных участков и </w:t>
            </w:r>
            <w:r w:rsidRPr="0050584D">
              <w:rPr>
                <w:rFonts w:ascii="Times New Roman" w:hAnsi="Times New Roman" w:cs="Times New Roman"/>
                <w:bCs/>
                <w:sz w:val="24"/>
                <w:szCs w:val="24"/>
              </w:rPr>
              <w:lastRenderedPageBreak/>
              <w:t>предельные параметры разрешенного строительства, реконструкции объектов капитального строительства</w:t>
            </w:r>
          </w:p>
        </w:tc>
      </w:tr>
      <w:tr w:rsidR="00E74AE9" w:rsidRPr="0050584D" w:rsidTr="00E74AE9">
        <w:trPr>
          <w:trHeight w:val="20"/>
        </w:trPr>
        <w:tc>
          <w:tcPr>
            <w:tcW w:w="3969" w:type="dxa"/>
          </w:tcPr>
          <w:p w:rsidR="00E74AE9" w:rsidRPr="0050584D" w:rsidRDefault="00E74AE9" w:rsidP="00765DF0">
            <w:pPr>
              <w:ind w:firstLine="0"/>
              <w:rPr>
                <w:rFonts w:ascii="Times New Roman" w:hAnsi="Times New Roman" w:cs="Times New Roman"/>
                <w:sz w:val="24"/>
                <w:szCs w:val="24"/>
              </w:rPr>
            </w:pPr>
            <w:r w:rsidRPr="0050584D">
              <w:rPr>
                <w:rFonts w:ascii="Times New Roman" w:hAnsi="Times New Roman" w:cs="Times New Roman"/>
                <w:sz w:val="24"/>
                <w:szCs w:val="24"/>
              </w:rPr>
              <w:lastRenderedPageBreak/>
              <w:t xml:space="preserve">[6.4] - Пищевая промышленность </w:t>
            </w:r>
          </w:p>
          <w:p w:rsidR="00E74AE9" w:rsidRPr="0050584D" w:rsidRDefault="00E74AE9" w:rsidP="00765DF0">
            <w:pPr>
              <w:ind w:firstLine="0"/>
              <w:rPr>
                <w:rFonts w:ascii="Times New Roman" w:hAnsi="Times New Roman" w:cs="Times New Roman"/>
                <w:sz w:val="24"/>
                <w:szCs w:val="24"/>
              </w:rPr>
            </w:pPr>
            <w:r w:rsidRPr="0050584D">
              <w:rPr>
                <w:rFonts w:ascii="Times New Roman" w:hAnsi="Times New Roman" w:cs="Times New Roman"/>
                <w:sz w:val="24"/>
                <w:szCs w:val="24"/>
              </w:rPr>
              <w:t>[6.6] - Строительная промышленность</w:t>
            </w:r>
          </w:p>
          <w:p w:rsidR="00E74AE9" w:rsidRPr="0050584D" w:rsidRDefault="00E74AE9" w:rsidP="00765DF0">
            <w:pPr>
              <w:ind w:left="34" w:firstLine="0"/>
              <w:rPr>
                <w:rFonts w:ascii="Times New Roman" w:hAnsi="Times New Roman" w:cs="Times New Roman"/>
                <w:sz w:val="24"/>
                <w:szCs w:val="24"/>
              </w:rPr>
            </w:pPr>
            <w:r w:rsidRPr="0050584D">
              <w:rPr>
                <w:rFonts w:ascii="Times New Roman" w:hAnsi="Times New Roman" w:cs="Times New Roman"/>
                <w:sz w:val="24"/>
                <w:szCs w:val="24"/>
              </w:rPr>
              <w:t>[1.7] - Животноводство</w:t>
            </w:r>
          </w:p>
          <w:p w:rsidR="00E74AE9" w:rsidRPr="0050584D" w:rsidRDefault="00E74AE9" w:rsidP="00765DF0">
            <w:pPr>
              <w:ind w:left="34" w:firstLine="0"/>
              <w:rPr>
                <w:rFonts w:ascii="Times New Roman" w:hAnsi="Times New Roman" w:cs="Times New Roman"/>
                <w:sz w:val="24"/>
                <w:szCs w:val="24"/>
              </w:rPr>
            </w:pPr>
            <w:r w:rsidRPr="0050584D">
              <w:rPr>
                <w:rFonts w:ascii="Times New Roman" w:hAnsi="Times New Roman" w:cs="Times New Roman"/>
                <w:sz w:val="24"/>
                <w:szCs w:val="24"/>
              </w:rPr>
              <w:t>[1.8] - Скотоводство</w:t>
            </w:r>
          </w:p>
          <w:p w:rsidR="00E74AE9" w:rsidRPr="0050584D" w:rsidRDefault="00E74AE9" w:rsidP="00765DF0">
            <w:pPr>
              <w:ind w:left="34" w:firstLine="0"/>
              <w:rPr>
                <w:rFonts w:ascii="Times New Roman" w:hAnsi="Times New Roman" w:cs="Times New Roman"/>
                <w:sz w:val="24"/>
                <w:szCs w:val="24"/>
              </w:rPr>
            </w:pPr>
            <w:r w:rsidRPr="0050584D">
              <w:rPr>
                <w:rFonts w:ascii="Times New Roman" w:hAnsi="Times New Roman" w:cs="Times New Roman"/>
                <w:sz w:val="24"/>
                <w:szCs w:val="24"/>
              </w:rPr>
              <w:t>[1.9] - Звероводство</w:t>
            </w:r>
          </w:p>
          <w:p w:rsidR="00E74AE9" w:rsidRPr="0050584D" w:rsidRDefault="00E74AE9" w:rsidP="00765DF0">
            <w:pPr>
              <w:ind w:left="34" w:firstLine="0"/>
              <w:rPr>
                <w:rFonts w:ascii="Times New Roman" w:hAnsi="Times New Roman" w:cs="Times New Roman"/>
                <w:sz w:val="24"/>
                <w:szCs w:val="24"/>
              </w:rPr>
            </w:pPr>
            <w:r w:rsidRPr="0050584D">
              <w:rPr>
                <w:rFonts w:ascii="Times New Roman" w:hAnsi="Times New Roman" w:cs="Times New Roman"/>
                <w:sz w:val="24"/>
                <w:szCs w:val="24"/>
              </w:rPr>
              <w:t>[1.10] - Птицеводство</w:t>
            </w:r>
          </w:p>
          <w:p w:rsidR="00E74AE9" w:rsidRPr="0050584D" w:rsidRDefault="00E74AE9" w:rsidP="00765DF0">
            <w:pPr>
              <w:ind w:left="34" w:firstLine="0"/>
              <w:rPr>
                <w:rFonts w:ascii="Times New Roman" w:hAnsi="Times New Roman" w:cs="Times New Roman"/>
                <w:sz w:val="24"/>
                <w:szCs w:val="24"/>
              </w:rPr>
            </w:pPr>
            <w:r w:rsidRPr="0050584D">
              <w:rPr>
                <w:rFonts w:ascii="Times New Roman" w:hAnsi="Times New Roman" w:cs="Times New Roman"/>
                <w:sz w:val="24"/>
                <w:szCs w:val="24"/>
              </w:rPr>
              <w:t>[1.11] - Свиноводство</w:t>
            </w:r>
          </w:p>
          <w:p w:rsidR="00E74AE9" w:rsidRPr="0050584D" w:rsidRDefault="00E74AE9" w:rsidP="00765DF0">
            <w:pPr>
              <w:ind w:left="34" w:firstLine="0"/>
              <w:rPr>
                <w:rFonts w:ascii="Times New Roman" w:hAnsi="Times New Roman" w:cs="Times New Roman"/>
                <w:sz w:val="24"/>
                <w:szCs w:val="24"/>
              </w:rPr>
            </w:pPr>
            <w:r w:rsidRPr="0050584D">
              <w:rPr>
                <w:rFonts w:ascii="Times New Roman" w:hAnsi="Times New Roman" w:cs="Times New Roman"/>
                <w:sz w:val="24"/>
                <w:szCs w:val="24"/>
              </w:rPr>
              <w:t>[1.14] - Научное обеспечение сельского хозяйства</w:t>
            </w:r>
          </w:p>
          <w:p w:rsidR="00E74AE9" w:rsidRPr="0050584D" w:rsidRDefault="00E74AE9" w:rsidP="00765DF0">
            <w:pPr>
              <w:ind w:left="34" w:firstLine="0"/>
              <w:rPr>
                <w:rFonts w:ascii="Times New Roman" w:hAnsi="Times New Roman" w:cs="Times New Roman"/>
                <w:sz w:val="24"/>
                <w:szCs w:val="24"/>
              </w:rPr>
            </w:pPr>
            <w:r w:rsidRPr="0050584D">
              <w:rPr>
                <w:rFonts w:ascii="Times New Roman" w:hAnsi="Times New Roman" w:cs="Times New Roman"/>
                <w:sz w:val="24"/>
                <w:szCs w:val="24"/>
              </w:rPr>
              <w:t>[1.15] - Хранение и переработка сельскохозяйственной продукции</w:t>
            </w:r>
          </w:p>
          <w:p w:rsidR="00AA18CE" w:rsidRPr="0050584D" w:rsidRDefault="00E74AE9" w:rsidP="00765DF0">
            <w:pPr>
              <w:ind w:firstLine="0"/>
              <w:rPr>
                <w:rFonts w:ascii="Times New Roman" w:hAnsi="Times New Roman" w:cs="Times New Roman"/>
                <w:sz w:val="24"/>
                <w:szCs w:val="24"/>
              </w:rPr>
            </w:pPr>
            <w:r w:rsidRPr="0050584D">
              <w:rPr>
                <w:rFonts w:ascii="Times New Roman" w:hAnsi="Times New Roman" w:cs="Times New Roman"/>
                <w:sz w:val="24"/>
                <w:szCs w:val="24"/>
              </w:rPr>
              <w:t xml:space="preserve">[1.18] - Обеспечение сельскохозяйственного производства </w:t>
            </w:r>
          </w:p>
          <w:p w:rsidR="00E74AE9" w:rsidRPr="0050584D" w:rsidRDefault="00E74AE9" w:rsidP="00765DF0">
            <w:pPr>
              <w:ind w:firstLine="0"/>
              <w:rPr>
                <w:rFonts w:ascii="Times New Roman" w:hAnsi="Times New Roman" w:cs="Times New Roman"/>
                <w:sz w:val="24"/>
                <w:szCs w:val="24"/>
              </w:rPr>
            </w:pPr>
            <w:r w:rsidRPr="0050584D">
              <w:rPr>
                <w:rFonts w:ascii="Times New Roman" w:hAnsi="Times New Roman" w:cs="Times New Roman"/>
                <w:sz w:val="24"/>
                <w:szCs w:val="24"/>
              </w:rPr>
              <w:t xml:space="preserve">[6.9] - Склады </w:t>
            </w:r>
          </w:p>
          <w:p w:rsidR="00765DF0" w:rsidRPr="0050584D" w:rsidRDefault="00765DF0" w:rsidP="00765DF0">
            <w:pPr>
              <w:ind w:firstLine="0"/>
              <w:rPr>
                <w:rFonts w:ascii="Times New Roman" w:hAnsi="Times New Roman" w:cs="Times New Roman"/>
                <w:sz w:val="24"/>
                <w:szCs w:val="24"/>
              </w:rPr>
            </w:pPr>
            <w:r w:rsidRPr="0050584D">
              <w:rPr>
                <w:rFonts w:ascii="Times New Roman" w:hAnsi="Times New Roman" w:cs="Times New Roman"/>
                <w:sz w:val="24"/>
                <w:szCs w:val="24"/>
              </w:rPr>
              <w:t>[6.9.1] - Складские площадки</w:t>
            </w:r>
          </w:p>
        </w:tc>
        <w:tc>
          <w:tcPr>
            <w:tcW w:w="5954" w:type="dxa"/>
          </w:tcPr>
          <w:p w:rsidR="00E74AE9" w:rsidRPr="0050584D" w:rsidRDefault="00E74AE9" w:rsidP="00765DF0">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земельного участка  – 5000 / 250000 кв. м</w:t>
            </w:r>
          </w:p>
          <w:p w:rsidR="00E74AE9" w:rsidRPr="0050584D" w:rsidRDefault="00E74AE9" w:rsidP="00765DF0">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вдоль фронта улицы (проезда) – 20/250 м</w:t>
            </w:r>
          </w:p>
          <w:p w:rsidR="00E74AE9" w:rsidRPr="0050584D" w:rsidRDefault="00E74AE9" w:rsidP="00765DF0">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 5 этажей </w:t>
            </w:r>
          </w:p>
          <w:p w:rsidR="00E74AE9" w:rsidRPr="0050584D" w:rsidRDefault="00E74AE9" w:rsidP="00765DF0">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Максимальная высота зданий от уровня земли до верха перекрытия последнего этажа (или конька кровли) - 18 м</w:t>
            </w:r>
          </w:p>
          <w:p w:rsidR="00E74AE9" w:rsidRPr="0050584D" w:rsidRDefault="00E74AE9" w:rsidP="00765DF0">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высота специализированных производственных зданий и сооружений - в соответствии с технологическими характеристиками и проектом на строительство. </w:t>
            </w:r>
          </w:p>
          <w:p w:rsidR="00E74AE9" w:rsidRPr="0050584D" w:rsidRDefault="00E74AE9" w:rsidP="00765DF0">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- 60%</w:t>
            </w:r>
          </w:p>
          <w:p w:rsidR="00E74AE9" w:rsidRPr="0050584D" w:rsidRDefault="00E74AE9" w:rsidP="00765DF0">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от красной линии - 5 м (если не установлены красные линии - от фасадной границы участка) </w:t>
            </w:r>
          </w:p>
          <w:p w:rsidR="00E74AE9" w:rsidRPr="0050584D" w:rsidRDefault="00E74AE9" w:rsidP="00765DF0">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до границ соседнего участка - 3 м </w:t>
            </w:r>
          </w:p>
        </w:tc>
      </w:tr>
      <w:tr w:rsidR="00E74AE9" w:rsidRPr="0050584D" w:rsidTr="00E74AE9">
        <w:trPr>
          <w:trHeight w:val="20"/>
        </w:trPr>
        <w:tc>
          <w:tcPr>
            <w:tcW w:w="3969" w:type="dxa"/>
          </w:tcPr>
          <w:p w:rsidR="00765DF0" w:rsidRPr="0050584D" w:rsidRDefault="00765DF0" w:rsidP="00765DF0">
            <w:pPr>
              <w:shd w:val="clear" w:color="auto" w:fill="FFFFFF"/>
              <w:ind w:left="90" w:firstLine="0"/>
              <w:rPr>
                <w:rFonts w:ascii="Times New Roman" w:hAnsi="Times New Roman" w:cs="Times New Roman"/>
                <w:sz w:val="24"/>
                <w:szCs w:val="24"/>
              </w:rPr>
            </w:pPr>
            <w:r w:rsidRPr="0050584D">
              <w:rPr>
                <w:rFonts w:ascii="Times New Roman" w:hAnsi="Times New Roman" w:cs="Times New Roman"/>
                <w:sz w:val="24"/>
                <w:szCs w:val="24"/>
              </w:rPr>
              <w:t>[3.1.1] - Предоставление коммунальных услуг</w:t>
            </w:r>
          </w:p>
          <w:p w:rsidR="00E74AE9" w:rsidRPr="0050584D" w:rsidRDefault="00765DF0" w:rsidP="00765DF0">
            <w:pPr>
              <w:ind w:firstLine="0"/>
              <w:rPr>
                <w:rFonts w:ascii="Times New Roman" w:hAnsi="Times New Roman" w:cs="Times New Roman"/>
                <w:sz w:val="24"/>
                <w:szCs w:val="24"/>
              </w:rPr>
            </w:pPr>
            <w:r w:rsidRPr="0050584D">
              <w:rPr>
                <w:rFonts w:ascii="Times New Roman" w:hAnsi="Times New Roman" w:cs="Times New Roman"/>
                <w:sz w:val="24"/>
                <w:szCs w:val="24"/>
              </w:rPr>
              <w:t xml:space="preserve"> </w:t>
            </w:r>
            <w:r w:rsidR="00E74AE9" w:rsidRPr="0050584D">
              <w:rPr>
                <w:rFonts w:ascii="Times New Roman" w:hAnsi="Times New Roman" w:cs="Times New Roman"/>
                <w:sz w:val="24"/>
                <w:szCs w:val="24"/>
              </w:rPr>
              <w:t>[6.8] - Связь</w:t>
            </w:r>
          </w:p>
          <w:p w:rsidR="00335FC7" w:rsidRPr="0050584D" w:rsidRDefault="00335FC7" w:rsidP="00335FC7">
            <w:pPr>
              <w:ind w:left="34" w:firstLine="0"/>
              <w:rPr>
                <w:rFonts w:ascii="Times New Roman" w:hAnsi="Times New Roman" w:cs="Times New Roman"/>
                <w:sz w:val="24"/>
                <w:szCs w:val="24"/>
              </w:rPr>
            </w:pPr>
            <w:r w:rsidRPr="0050584D">
              <w:rPr>
                <w:rFonts w:ascii="Times New Roman" w:hAnsi="Times New Roman" w:cs="Times New Roman"/>
                <w:sz w:val="24"/>
                <w:szCs w:val="24"/>
              </w:rPr>
              <w:t>[7.1] - Железнодорожные пути</w:t>
            </w:r>
          </w:p>
          <w:p w:rsidR="00E74AE9" w:rsidRPr="0050584D" w:rsidRDefault="00E74AE9" w:rsidP="00765DF0">
            <w:pPr>
              <w:ind w:left="720" w:firstLine="0"/>
              <w:rPr>
                <w:rFonts w:ascii="Times New Roman" w:hAnsi="Times New Roman" w:cs="Times New Roman"/>
                <w:sz w:val="24"/>
                <w:szCs w:val="24"/>
              </w:rPr>
            </w:pPr>
          </w:p>
        </w:tc>
        <w:tc>
          <w:tcPr>
            <w:tcW w:w="5954" w:type="dxa"/>
          </w:tcPr>
          <w:p w:rsidR="00E74AE9" w:rsidRPr="0050584D" w:rsidRDefault="00E74AE9" w:rsidP="00765DF0">
            <w:pPr>
              <w:ind w:firstLine="0"/>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земельного участка  – 1</w:t>
            </w:r>
            <w:r w:rsidR="00EF45C8" w:rsidRPr="0050584D">
              <w:rPr>
                <w:rFonts w:ascii="Times New Roman" w:hAnsi="Times New Roman" w:cs="Times New Roman"/>
                <w:sz w:val="24"/>
                <w:szCs w:val="24"/>
              </w:rPr>
              <w:t>0</w:t>
            </w:r>
            <w:r w:rsidRPr="0050584D">
              <w:rPr>
                <w:rFonts w:ascii="Times New Roman" w:hAnsi="Times New Roman" w:cs="Times New Roman"/>
                <w:sz w:val="24"/>
                <w:szCs w:val="24"/>
              </w:rPr>
              <w:t xml:space="preserve">/ 10000 кв. м </w:t>
            </w:r>
          </w:p>
          <w:p w:rsidR="00E74AE9" w:rsidRPr="0050584D" w:rsidRDefault="00E74AE9" w:rsidP="00765DF0">
            <w:pPr>
              <w:ind w:firstLine="0"/>
              <w:rPr>
                <w:rFonts w:ascii="Times New Roman" w:hAnsi="Times New Roman" w:cs="Times New Roman"/>
                <w:sz w:val="24"/>
                <w:szCs w:val="24"/>
              </w:rPr>
            </w:pPr>
            <w:r w:rsidRPr="0050584D">
              <w:rPr>
                <w:rFonts w:ascii="Times New Roman" w:hAnsi="Times New Roman" w:cs="Times New Roman"/>
                <w:sz w:val="24"/>
                <w:szCs w:val="24"/>
              </w:rPr>
              <w:t>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w:t>
            </w:r>
          </w:p>
          <w:p w:rsidR="00E74AE9" w:rsidRPr="0050584D" w:rsidRDefault="00E74AE9" w:rsidP="00765DF0">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 </w:t>
            </w:r>
            <w:r w:rsidR="00EF45C8" w:rsidRPr="0050584D">
              <w:rPr>
                <w:rFonts w:ascii="Times New Roman" w:hAnsi="Times New Roman" w:cs="Times New Roman"/>
                <w:sz w:val="24"/>
                <w:szCs w:val="24"/>
              </w:rPr>
              <w:t>2</w:t>
            </w:r>
            <w:r w:rsidRPr="0050584D">
              <w:rPr>
                <w:rFonts w:ascii="Times New Roman" w:hAnsi="Times New Roman" w:cs="Times New Roman"/>
                <w:sz w:val="24"/>
                <w:szCs w:val="24"/>
              </w:rPr>
              <w:t xml:space="preserve"> этажа </w:t>
            </w:r>
          </w:p>
          <w:p w:rsidR="00E74AE9" w:rsidRPr="0050584D" w:rsidRDefault="00E74AE9" w:rsidP="00765DF0">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высота зданий - 15 м </w:t>
            </w:r>
          </w:p>
          <w:p w:rsidR="00E74AE9" w:rsidRPr="0050584D" w:rsidRDefault="00E74AE9" w:rsidP="00765DF0">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Максимальный процент застройки в границах земельного участка – 60% , для размещения объектов инженерного обеспечения - не регламентируется </w:t>
            </w:r>
          </w:p>
          <w:p w:rsidR="00E74AE9" w:rsidRPr="0050584D" w:rsidRDefault="00E74AE9" w:rsidP="00765DF0">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Максимальное количество надземных этажей зданий – 1 этаж.</w:t>
            </w:r>
          </w:p>
          <w:p w:rsidR="00E74AE9" w:rsidRPr="0050584D" w:rsidRDefault="00E74AE9" w:rsidP="00765DF0">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от красной линии - 5 м (если не установлены красные линии - от фасадной границы участка)</w:t>
            </w:r>
          </w:p>
          <w:p w:rsidR="00E74AE9" w:rsidRPr="0050584D" w:rsidRDefault="00E74AE9" w:rsidP="00765DF0">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от соседних зданий - в соответствии с размером охранной зоны объекта, но не менее 3 м</w:t>
            </w:r>
          </w:p>
        </w:tc>
      </w:tr>
      <w:tr w:rsidR="00E74AE9" w:rsidRPr="0050584D" w:rsidTr="00E74AE9">
        <w:trPr>
          <w:trHeight w:val="20"/>
        </w:trPr>
        <w:tc>
          <w:tcPr>
            <w:tcW w:w="3969" w:type="dxa"/>
          </w:tcPr>
          <w:p w:rsidR="00765DF0" w:rsidRPr="0050584D" w:rsidRDefault="00765DF0" w:rsidP="00765DF0">
            <w:pPr>
              <w:tabs>
                <w:tab w:val="left" w:pos="318"/>
              </w:tabs>
              <w:ind w:left="90" w:firstLine="0"/>
              <w:rPr>
                <w:rFonts w:ascii="Times New Roman" w:hAnsi="Times New Roman" w:cs="Times New Roman"/>
                <w:sz w:val="24"/>
                <w:szCs w:val="24"/>
              </w:rPr>
            </w:pPr>
            <w:r w:rsidRPr="0050584D">
              <w:rPr>
                <w:rFonts w:ascii="Times New Roman" w:hAnsi="Times New Roman" w:cs="Times New Roman"/>
                <w:sz w:val="24"/>
                <w:szCs w:val="24"/>
              </w:rPr>
              <w:t>[12.0] - Земельные участки (территории) общего пользования</w:t>
            </w:r>
          </w:p>
          <w:p w:rsidR="00765DF0" w:rsidRPr="0050584D" w:rsidRDefault="00765DF0" w:rsidP="00765DF0">
            <w:pPr>
              <w:tabs>
                <w:tab w:val="left" w:pos="318"/>
              </w:tabs>
              <w:ind w:left="90" w:firstLine="0"/>
              <w:rPr>
                <w:rFonts w:ascii="Times New Roman" w:hAnsi="Times New Roman" w:cs="Times New Roman"/>
                <w:sz w:val="24"/>
                <w:szCs w:val="24"/>
              </w:rPr>
            </w:pPr>
            <w:r w:rsidRPr="0050584D">
              <w:rPr>
                <w:rFonts w:ascii="Times New Roman" w:hAnsi="Times New Roman" w:cs="Times New Roman"/>
                <w:sz w:val="24"/>
                <w:szCs w:val="24"/>
              </w:rPr>
              <w:t xml:space="preserve"> [12.0.1] - Улично-дорожная сеть </w:t>
            </w:r>
          </w:p>
          <w:p w:rsidR="00E74AE9" w:rsidRPr="0050584D" w:rsidRDefault="00765DF0" w:rsidP="00765DF0">
            <w:pPr>
              <w:tabs>
                <w:tab w:val="left" w:pos="318"/>
              </w:tabs>
              <w:ind w:left="90" w:firstLine="0"/>
              <w:rPr>
                <w:rFonts w:ascii="Times New Roman" w:hAnsi="Times New Roman" w:cs="Times New Roman"/>
                <w:sz w:val="24"/>
                <w:szCs w:val="24"/>
              </w:rPr>
            </w:pPr>
            <w:r w:rsidRPr="0050584D">
              <w:rPr>
                <w:rFonts w:ascii="Times New Roman" w:hAnsi="Times New Roman" w:cs="Times New Roman"/>
                <w:sz w:val="24"/>
                <w:szCs w:val="24"/>
              </w:rPr>
              <w:t>[12.0.2] - Благоустройство территории</w:t>
            </w:r>
          </w:p>
        </w:tc>
        <w:tc>
          <w:tcPr>
            <w:tcW w:w="5954" w:type="dxa"/>
          </w:tcPr>
          <w:p w:rsidR="00E74AE9" w:rsidRPr="0050584D" w:rsidRDefault="00E74AE9" w:rsidP="00765DF0">
            <w:pPr>
              <w:ind w:left="219" w:firstLine="0"/>
              <w:rPr>
                <w:rFonts w:ascii="Times New Roman" w:hAnsi="Times New Roman" w:cs="Times New Roman"/>
                <w:sz w:val="24"/>
                <w:szCs w:val="24"/>
              </w:rPr>
            </w:pPr>
            <w:r w:rsidRPr="0050584D">
              <w:rPr>
                <w:rFonts w:ascii="Times New Roman" w:hAnsi="Times New Roman" w:cs="Times New Roman"/>
                <w:sz w:val="24"/>
                <w:szCs w:val="24"/>
              </w:rPr>
              <w:t>Не устанавливаются</w:t>
            </w:r>
          </w:p>
          <w:p w:rsidR="00E74AE9" w:rsidRPr="0050584D" w:rsidRDefault="00E74AE9" w:rsidP="00765DF0">
            <w:pPr>
              <w:keepLines/>
              <w:suppressAutoHyphens/>
              <w:overflowPunct w:val="0"/>
              <w:autoSpaceDE w:val="0"/>
              <w:ind w:firstLine="0"/>
              <w:textAlignment w:val="baseline"/>
              <w:rPr>
                <w:rFonts w:ascii="Times New Roman" w:hAnsi="Times New Roman" w:cs="Times New Roman"/>
                <w:b/>
                <w:sz w:val="24"/>
                <w:szCs w:val="24"/>
              </w:rPr>
            </w:pPr>
          </w:p>
        </w:tc>
      </w:tr>
    </w:tbl>
    <w:p w:rsidR="00AA18CE" w:rsidRPr="0050584D" w:rsidRDefault="00AA18CE" w:rsidP="00765DF0">
      <w:pPr>
        <w:tabs>
          <w:tab w:val="left" w:pos="2520"/>
        </w:tabs>
        <w:ind w:firstLine="0"/>
        <w:outlineLvl w:val="0"/>
        <w:rPr>
          <w:rFonts w:ascii="Times New Roman" w:hAnsi="Times New Roman" w:cs="Times New Roman"/>
          <w:b/>
          <w:sz w:val="24"/>
          <w:szCs w:val="24"/>
        </w:rPr>
      </w:pPr>
      <w:bookmarkStart w:id="745" w:name="_Toc536808514"/>
      <w:bookmarkStart w:id="746" w:name="_Toc2770186"/>
      <w:bookmarkStart w:id="747" w:name="_Toc2770863"/>
      <w:bookmarkStart w:id="748" w:name="_Toc2849288"/>
    </w:p>
    <w:p w:rsidR="00E74AE9" w:rsidRPr="0050584D" w:rsidRDefault="00EF45C8" w:rsidP="00765DF0">
      <w:pPr>
        <w:tabs>
          <w:tab w:val="left" w:pos="2520"/>
        </w:tabs>
        <w:ind w:firstLine="0"/>
        <w:outlineLvl w:val="0"/>
        <w:rPr>
          <w:rFonts w:ascii="Times New Roman" w:hAnsi="Times New Roman" w:cs="Times New Roman"/>
          <w:sz w:val="24"/>
          <w:szCs w:val="24"/>
        </w:rPr>
      </w:pPr>
      <w:bookmarkStart w:id="749" w:name="_Toc3399204"/>
      <w:r w:rsidRPr="0050584D">
        <w:rPr>
          <w:rFonts w:ascii="Times New Roman" w:hAnsi="Times New Roman" w:cs="Times New Roman"/>
          <w:sz w:val="24"/>
          <w:szCs w:val="24"/>
        </w:rPr>
        <w:t>2</w:t>
      </w:r>
      <w:r w:rsidR="00E74AE9" w:rsidRPr="0050584D">
        <w:rPr>
          <w:rFonts w:ascii="Times New Roman" w:hAnsi="Times New Roman" w:cs="Times New Roman"/>
          <w:sz w:val="24"/>
          <w:szCs w:val="24"/>
        </w:rPr>
        <w:t>.2)  Условно разрешенные виды и параметры разрешенного использования земельных участков и объектов капитального строительства</w:t>
      </w:r>
      <w:bookmarkEnd w:id="745"/>
      <w:bookmarkEnd w:id="746"/>
      <w:bookmarkEnd w:id="747"/>
      <w:bookmarkEnd w:id="748"/>
      <w:bookmarkEnd w:id="749"/>
    </w:p>
    <w:tbl>
      <w:tblPr>
        <w:tblW w:w="992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3402"/>
        <w:gridCol w:w="6521"/>
      </w:tblGrid>
      <w:tr w:rsidR="00E74AE9" w:rsidRPr="0050584D" w:rsidTr="00E74AE9">
        <w:trPr>
          <w:trHeight w:val="20"/>
        </w:trPr>
        <w:tc>
          <w:tcPr>
            <w:tcW w:w="3402" w:type="dxa"/>
            <w:vAlign w:val="center"/>
          </w:tcPr>
          <w:p w:rsidR="00E74AE9" w:rsidRPr="0050584D" w:rsidRDefault="00E74AE9" w:rsidP="00765DF0">
            <w:pPr>
              <w:tabs>
                <w:tab w:val="left" w:pos="2520"/>
              </w:tabs>
              <w:ind w:firstLine="0"/>
              <w:jc w:val="center"/>
              <w:rPr>
                <w:rFonts w:ascii="Times New Roman" w:hAnsi="Times New Roman" w:cs="Times New Roman"/>
                <w:b/>
                <w:sz w:val="24"/>
                <w:szCs w:val="24"/>
              </w:rPr>
            </w:pPr>
            <w:r w:rsidRPr="0050584D">
              <w:rPr>
                <w:rFonts w:ascii="Times New Roman" w:hAnsi="Times New Roman" w:cs="Times New Roman"/>
                <w:b/>
                <w:sz w:val="24"/>
                <w:szCs w:val="24"/>
              </w:rPr>
              <w:t>Виды разрешенного использования земельных участков и объектов капитального строительства</w:t>
            </w:r>
          </w:p>
        </w:tc>
        <w:tc>
          <w:tcPr>
            <w:tcW w:w="6521" w:type="dxa"/>
            <w:vAlign w:val="center"/>
          </w:tcPr>
          <w:p w:rsidR="00E74AE9" w:rsidRPr="0050584D" w:rsidRDefault="00E74AE9" w:rsidP="00765DF0">
            <w:pPr>
              <w:tabs>
                <w:tab w:val="left" w:pos="2520"/>
              </w:tabs>
              <w:ind w:firstLine="0"/>
              <w:rPr>
                <w:rFonts w:ascii="Times New Roman" w:hAnsi="Times New Roman" w:cs="Times New Roman"/>
                <w:b/>
                <w:sz w:val="24"/>
                <w:szCs w:val="24"/>
              </w:rPr>
            </w:pPr>
            <w:r w:rsidRPr="0050584D">
              <w:rPr>
                <w:rFonts w:ascii="Times New Roman" w:hAnsi="Times New Roman" w:cs="Times New Roman"/>
                <w:bCs/>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74AE9" w:rsidRPr="0050584D" w:rsidTr="00E74AE9">
        <w:trPr>
          <w:trHeight w:val="20"/>
        </w:trPr>
        <w:tc>
          <w:tcPr>
            <w:tcW w:w="3402" w:type="dxa"/>
          </w:tcPr>
          <w:p w:rsidR="00E74AE9" w:rsidRPr="0050584D" w:rsidRDefault="00E74AE9" w:rsidP="00765DF0">
            <w:pPr>
              <w:ind w:firstLine="0"/>
              <w:rPr>
                <w:rFonts w:ascii="Times New Roman" w:hAnsi="Times New Roman" w:cs="Times New Roman"/>
                <w:sz w:val="24"/>
                <w:szCs w:val="24"/>
              </w:rPr>
            </w:pPr>
            <w:r w:rsidRPr="0050584D">
              <w:rPr>
                <w:rFonts w:ascii="Times New Roman" w:hAnsi="Times New Roman" w:cs="Times New Roman"/>
                <w:sz w:val="24"/>
                <w:szCs w:val="24"/>
              </w:rPr>
              <w:t xml:space="preserve">[3.9] - Обеспечение научной </w:t>
            </w:r>
            <w:r w:rsidRPr="0050584D">
              <w:rPr>
                <w:rFonts w:ascii="Times New Roman" w:hAnsi="Times New Roman" w:cs="Times New Roman"/>
                <w:sz w:val="24"/>
                <w:szCs w:val="24"/>
              </w:rPr>
              <w:lastRenderedPageBreak/>
              <w:t>деятельности</w:t>
            </w:r>
          </w:p>
          <w:p w:rsidR="00E74AE9" w:rsidRPr="0050584D" w:rsidRDefault="00E74AE9" w:rsidP="00765DF0">
            <w:pPr>
              <w:pStyle w:val="ConsPlusNormal"/>
              <w:ind w:left="34" w:firstLine="0"/>
              <w:rPr>
                <w:rFonts w:ascii="Times New Roman" w:hAnsi="Times New Roman" w:cs="Times New Roman"/>
                <w:sz w:val="24"/>
                <w:szCs w:val="24"/>
              </w:rPr>
            </w:pPr>
            <w:r w:rsidRPr="0050584D">
              <w:rPr>
                <w:rFonts w:ascii="Times New Roman" w:hAnsi="Times New Roman" w:cs="Times New Roman"/>
                <w:sz w:val="24"/>
                <w:szCs w:val="24"/>
              </w:rPr>
              <w:t>[3.9.1] - Обеспечение деятельности в области гидрометеорологии и смежных с ней областях</w:t>
            </w:r>
          </w:p>
          <w:p w:rsidR="00F641B7" w:rsidRPr="0050584D" w:rsidRDefault="00F641B7" w:rsidP="00765DF0">
            <w:pPr>
              <w:pStyle w:val="ConsPlusNormal"/>
              <w:ind w:left="34" w:firstLine="0"/>
              <w:rPr>
                <w:rFonts w:ascii="Times New Roman" w:hAnsi="Times New Roman" w:cs="Times New Roman"/>
                <w:sz w:val="24"/>
                <w:szCs w:val="24"/>
              </w:rPr>
            </w:pPr>
            <w:r w:rsidRPr="0050584D">
              <w:rPr>
                <w:rFonts w:ascii="Times New Roman" w:hAnsi="Times New Roman" w:cs="Times New Roman"/>
                <w:sz w:val="24"/>
                <w:szCs w:val="24"/>
              </w:rPr>
              <w:t>[3.9.2] - Проведение научных исследований</w:t>
            </w:r>
          </w:p>
          <w:p w:rsidR="00F641B7" w:rsidRPr="0050584D" w:rsidRDefault="00F641B7" w:rsidP="00765DF0">
            <w:pPr>
              <w:pStyle w:val="ConsPlusNormal"/>
              <w:ind w:left="34" w:firstLine="0"/>
              <w:rPr>
                <w:rFonts w:ascii="Times New Roman" w:hAnsi="Times New Roman" w:cs="Times New Roman"/>
                <w:sz w:val="24"/>
                <w:szCs w:val="24"/>
              </w:rPr>
            </w:pPr>
            <w:r w:rsidRPr="0050584D">
              <w:rPr>
                <w:rFonts w:ascii="Times New Roman" w:hAnsi="Times New Roman" w:cs="Times New Roman"/>
                <w:sz w:val="24"/>
                <w:szCs w:val="24"/>
              </w:rPr>
              <w:t>[3.9.3] - Проведение научных испытаний</w:t>
            </w:r>
          </w:p>
          <w:p w:rsidR="00E74AE9" w:rsidRPr="0050584D" w:rsidRDefault="00E74AE9" w:rsidP="00765DF0">
            <w:pPr>
              <w:ind w:firstLine="0"/>
              <w:rPr>
                <w:rFonts w:ascii="Times New Roman" w:hAnsi="Times New Roman" w:cs="Times New Roman"/>
                <w:sz w:val="24"/>
                <w:szCs w:val="24"/>
              </w:rPr>
            </w:pPr>
          </w:p>
        </w:tc>
        <w:tc>
          <w:tcPr>
            <w:tcW w:w="6521" w:type="dxa"/>
          </w:tcPr>
          <w:p w:rsidR="00E74AE9" w:rsidRPr="0050584D" w:rsidRDefault="00E74AE9" w:rsidP="00765DF0">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lastRenderedPageBreak/>
              <w:t>Минимальная/максимальная</w:t>
            </w:r>
            <w:r w:rsidR="00EF45C8" w:rsidRPr="0050584D">
              <w:rPr>
                <w:rFonts w:ascii="Times New Roman" w:hAnsi="Times New Roman" w:cs="Times New Roman"/>
                <w:sz w:val="24"/>
                <w:szCs w:val="24"/>
              </w:rPr>
              <w:t xml:space="preserve"> площадь земельного участка  – </w:t>
            </w:r>
            <w:r w:rsidR="00EF45C8" w:rsidRPr="0050584D">
              <w:rPr>
                <w:rFonts w:ascii="Times New Roman" w:hAnsi="Times New Roman" w:cs="Times New Roman"/>
                <w:sz w:val="24"/>
                <w:szCs w:val="24"/>
              </w:rPr>
              <w:lastRenderedPageBreak/>
              <w:t>10</w:t>
            </w:r>
            <w:r w:rsidRPr="0050584D">
              <w:rPr>
                <w:rFonts w:ascii="Times New Roman" w:hAnsi="Times New Roman" w:cs="Times New Roman"/>
                <w:sz w:val="24"/>
                <w:szCs w:val="24"/>
              </w:rPr>
              <w:t>00 кв. м/5</w:t>
            </w:r>
            <w:r w:rsidR="00EF45C8" w:rsidRPr="0050584D">
              <w:rPr>
                <w:rFonts w:ascii="Times New Roman" w:hAnsi="Times New Roman" w:cs="Times New Roman"/>
                <w:sz w:val="24"/>
                <w:szCs w:val="24"/>
              </w:rPr>
              <w:t>0</w:t>
            </w:r>
            <w:r w:rsidRPr="0050584D">
              <w:rPr>
                <w:rFonts w:ascii="Times New Roman" w:hAnsi="Times New Roman" w:cs="Times New Roman"/>
                <w:sz w:val="24"/>
                <w:szCs w:val="24"/>
              </w:rPr>
              <w:t>000 кв.м</w:t>
            </w:r>
          </w:p>
          <w:p w:rsidR="00E74AE9" w:rsidRPr="0050584D" w:rsidRDefault="00E74AE9" w:rsidP="00765DF0">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Минимальная/максимальная ширина земельного участка вдоль фронта улицы (проезда) – </w:t>
            </w:r>
            <w:r w:rsidR="00EF45C8" w:rsidRPr="0050584D">
              <w:rPr>
                <w:rFonts w:ascii="Times New Roman" w:hAnsi="Times New Roman" w:cs="Times New Roman"/>
                <w:sz w:val="24"/>
                <w:szCs w:val="24"/>
              </w:rPr>
              <w:t xml:space="preserve">20 </w:t>
            </w:r>
            <w:r w:rsidRPr="0050584D">
              <w:rPr>
                <w:rFonts w:ascii="Times New Roman" w:hAnsi="Times New Roman" w:cs="Times New Roman"/>
                <w:sz w:val="24"/>
                <w:szCs w:val="24"/>
              </w:rPr>
              <w:t xml:space="preserve">м/ </w:t>
            </w:r>
            <w:r w:rsidR="00EF45C8" w:rsidRPr="0050584D">
              <w:rPr>
                <w:rFonts w:ascii="Times New Roman" w:hAnsi="Times New Roman" w:cs="Times New Roman"/>
                <w:sz w:val="24"/>
                <w:szCs w:val="24"/>
              </w:rPr>
              <w:t>1</w:t>
            </w:r>
            <w:r w:rsidRPr="0050584D">
              <w:rPr>
                <w:rFonts w:ascii="Times New Roman" w:hAnsi="Times New Roman" w:cs="Times New Roman"/>
                <w:sz w:val="24"/>
                <w:szCs w:val="24"/>
              </w:rPr>
              <w:t>50 м</w:t>
            </w:r>
          </w:p>
          <w:p w:rsidR="00E74AE9" w:rsidRPr="0050584D" w:rsidRDefault="00E74AE9" w:rsidP="00765DF0">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 </w:t>
            </w:r>
            <w:r w:rsidR="00EF45C8" w:rsidRPr="0050584D">
              <w:rPr>
                <w:rFonts w:ascii="Times New Roman" w:hAnsi="Times New Roman" w:cs="Times New Roman"/>
                <w:sz w:val="24"/>
                <w:szCs w:val="24"/>
              </w:rPr>
              <w:t>5</w:t>
            </w:r>
            <w:r w:rsidRPr="0050584D">
              <w:rPr>
                <w:rFonts w:ascii="Times New Roman" w:hAnsi="Times New Roman" w:cs="Times New Roman"/>
                <w:sz w:val="24"/>
                <w:szCs w:val="24"/>
              </w:rPr>
              <w:t xml:space="preserve"> этажа </w:t>
            </w:r>
          </w:p>
          <w:p w:rsidR="00E74AE9" w:rsidRPr="0050584D" w:rsidRDefault="00E74AE9" w:rsidP="00765DF0">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высота строений - </w:t>
            </w:r>
            <w:r w:rsidR="00EF45C8" w:rsidRPr="0050584D">
              <w:rPr>
                <w:rFonts w:ascii="Times New Roman" w:hAnsi="Times New Roman" w:cs="Times New Roman"/>
                <w:sz w:val="24"/>
                <w:szCs w:val="24"/>
              </w:rPr>
              <w:t>20</w:t>
            </w:r>
            <w:r w:rsidRPr="0050584D">
              <w:rPr>
                <w:rFonts w:ascii="Times New Roman" w:hAnsi="Times New Roman" w:cs="Times New Roman"/>
                <w:sz w:val="24"/>
                <w:szCs w:val="24"/>
              </w:rPr>
              <w:t xml:space="preserve"> м</w:t>
            </w:r>
          </w:p>
          <w:p w:rsidR="00E74AE9" w:rsidRPr="0050584D" w:rsidRDefault="00E74AE9" w:rsidP="00765DF0">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- 60%</w:t>
            </w:r>
          </w:p>
          <w:p w:rsidR="00E74AE9" w:rsidRPr="0050584D" w:rsidRDefault="00E74AE9" w:rsidP="00765DF0">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от красной линии - 5 м (если не установлены красные линии - от фасадной границы участка)</w:t>
            </w:r>
          </w:p>
          <w:p w:rsidR="00E74AE9" w:rsidRPr="0050584D" w:rsidRDefault="00E74AE9" w:rsidP="00765DF0">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и сооружений от границ соседних участков - 3 м</w:t>
            </w:r>
          </w:p>
        </w:tc>
      </w:tr>
      <w:tr w:rsidR="00AA18CE" w:rsidRPr="0050584D" w:rsidTr="00E74AE9">
        <w:trPr>
          <w:trHeight w:val="20"/>
        </w:trPr>
        <w:tc>
          <w:tcPr>
            <w:tcW w:w="3402" w:type="dxa"/>
          </w:tcPr>
          <w:p w:rsidR="00AA18CE" w:rsidRPr="0050584D" w:rsidRDefault="00AA18CE" w:rsidP="00765DF0">
            <w:pPr>
              <w:ind w:firstLine="0"/>
              <w:rPr>
                <w:rFonts w:ascii="Times New Roman" w:hAnsi="Times New Roman" w:cs="Times New Roman"/>
                <w:sz w:val="24"/>
                <w:szCs w:val="24"/>
              </w:rPr>
            </w:pPr>
            <w:r w:rsidRPr="0050584D">
              <w:rPr>
                <w:rFonts w:ascii="Times New Roman" w:hAnsi="Times New Roman" w:cs="Times New Roman"/>
                <w:sz w:val="24"/>
                <w:szCs w:val="24"/>
              </w:rPr>
              <w:lastRenderedPageBreak/>
              <w:t xml:space="preserve"> [3.10] - Ветеринарное обслуживание</w:t>
            </w:r>
          </w:p>
          <w:p w:rsidR="00AA18CE" w:rsidRPr="0050584D" w:rsidRDefault="00AA18CE" w:rsidP="00765DF0">
            <w:pPr>
              <w:ind w:firstLine="0"/>
              <w:rPr>
                <w:rFonts w:ascii="Times New Roman" w:hAnsi="Times New Roman" w:cs="Times New Roman"/>
                <w:sz w:val="24"/>
                <w:szCs w:val="24"/>
              </w:rPr>
            </w:pPr>
            <w:r w:rsidRPr="0050584D">
              <w:rPr>
                <w:rFonts w:ascii="Times New Roman" w:hAnsi="Times New Roman" w:cs="Times New Roman"/>
                <w:sz w:val="24"/>
                <w:szCs w:val="24"/>
              </w:rPr>
              <w:t>[3.10.1] - Амбулаторное ветеринарное обслуживание</w:t>
            </w:r>
          </w:p>
          <w:p w:rsidR="00AA18CE" w:rsidRPr="0050584D" w:rsidRDefault="00AA18CE" w:rsidP="00765DF0">
            <w:pPr>
              <w:ind w:firstLine="0"/>
              <w:rPr>
                <w:rFonts w:ascii="Times New Roman" w:hAnsi="Times New Roman" w:cs="Times New Roman"/>
                <w:sz w:val="24"/>
                <w:szCs w:val="24"/>
              </w:rPr>
            </w:pPr>
            <w:r w:rsidRPr="0050584D">
              <w:rPr>
                <w:rFonts w:ascii="Times New Roman" w:hAnsi="Times New Roman" w:cs="Times New Roman"/>
                <w:sz w:val="24"/>
                <w:szCs w:val="24"/>
              </w:rPr>
              <w:t>[3.10.2] - Приюты для животных</w:t>
            </w:r>
          </w:p>
          <w:p w:rsidR="00AA18CE" w:rsidRPr="0050584D" w:rsidRDefault="00AA18CE" w:rsidP="00765DF0">
            <w:pPr>
              <w:ind w:firstLine="0"/>
              <w:rPr>
                <w:rFonts w:ascii="Times New Roman" w:hAnsi="Times New Roman" w:cs="Times New Roman"/>
                <w:sz w:val="24"/>
                <w:szCs w:val="24"/>
              </w:rPr>
            </w:pPr>
          </w:p>
        </w:tc>
        <w:tc>
          <w:tcPr>
            <w:tcW w:w="6521" w:type="dxa"/>
          </w:tcPr>
          <w:p w:rsidR="00AA18CE" w:rsidRPr="0050584D" w:rsidRDefault="00AA18CE" w:rsidP="00765DF0">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земельного участка  – 300 кв. м / 3000 кв.м</w:t>
            </w:r>
          </w:p>
          <w:p w:rsidR="00AA18CE" w:rsidRPr="0050584D" w:rsidRDefault="00AA18CE" w:rsidP="00765DF0">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вдоль фронта улицы (проезда) – 8 м / 50 м</w:t>
            </w:r>
          </w:p>
          <w:p w:rsidR="00AA18CE" w:rsidRPr="0050584D" w:rsidRDefault="00AA18CE" w:rsidP="00765DF0">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 2 этажа </w:t>
            </w:r>
          </w:p>
          <w:p w:rsidR="00AA18CE" w:rsidRPr="0050584D" w:rsidRDefault="00AA18CE" w:rsidP="00765DF0">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высота зданий от уровня земли до верха перекрытия последнего этажа (или конька кровли) - 12 м </w:t>
            </w:r>
          </w:p>
          <w:p w:rsidR="00AA18CE" w:rsidRPr="0050584D" w:rsidRDefault="00AA18CE" w:rsidP="00765DF0">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- 60%</w:t>
            </w:r>
          </w:p>
          <w:p w:rsidR="00AA18CE" w:rsidRPr="0050584D" w:rsidRDefault="00AA18CE" w:rsidP="00765DF0">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от красной линии - 5 м (если не установлены красные линии - от фасадной границы участка), (в сложившейся застройке возможно размещение по красной линии)</w:t>
            </w:r>
          </w:p>
          <w:p w:rsidR="00AA18CE" w:rsidRPr="0050584D" w:rsidRDefault="00AA18CE" w:rsidP="00765DF0">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до границ соседнего участка - 3 м </w:t>
            </w:r>
          </w:p>
        </w:tc>
      </w:tr>
    </w:tbl>
    <w:p w:rsidR="00E74AE9" w:rsidRPr="0050584D" w:rsidRDefault="00E74AE9" w:rsidP="00E74AE9"/>
    <w:p w:rsidR="00E74AE9" w:rsidRPr="0050584D" w:rsidRDefault="00E74AE9" w:rsidP="00E74AE9">
      <w:pPr>
        <w:tabs>
          <w:tab w:val="left" w:pos="2520"/>
        </w:tabs>
        <w:outlineLvl w:val="0"/>
        <w:rPr>
          <w:rFonts w:ascii="Times New Roman" w:hAnsi="Times New Roman" w:cs="Times New Roman"/>
          <w:sz w:val="24"/>
          <w:szCs w:val="24"/>
        </w:rPr>
      </w:pPr>
      <w:bookmarkStart w:id="750" w:name="_Toc536808515"/>
      <w:bookmarkStart w:id="751" w:name="_Toc2770187"/>
      <w:bookmarkStart w:id="752" w:name="_Toc2770864"/>
      <w:bookmarkStart w:id="753" w:name="_Toc2849289"/>
      <w:bookmarkStart w:id="754" w:name="_Toc3399205"/>
      <w:r w:rsidRPr="0050584D">
        <w:rPr>
          <w:rFonts w:ascii="Times New Roman" w:hAnsi="Times New Roman" w:cs="Times New Roman"/>
          <w:sz w:val="24"/>
          <w:szCs w:val="24"/>
        </w:rPr>
        <w:t>2.3) Вспомогательные виды и параметры разрешенного использования земельных участков и объектов капитального строительства</w:t>
      </w:r>
      <w:bookmarkEnd w:id="750"/>
      <w:bookmarkEnd w:id="751"/>
      <w:bookmarkEnd w:id="752"/>
      <w:bookmarkEnd w:id="753"/>
      <w:bookmarkEnd w:id="754"/>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72"/>
        <w:gridCol w:w="6051"/>
      </w:tblGrid>
      <w:tr w:rsidR="00E74AE9" w:rsidRPr="0050584D" w:rsidTr="00E74AE9">
        <w:trPr>
          <w:trHeight w:val="552"/>
        </w:trPr>
        <w:tc>
          <w:tcPr>
            <w:tcW w:w="3872" w:type="dxa"/>
            <w:vAlign w:val="center"/>
          </w:tcPr>
          <w:p w:rsidR="00E74AE9" w:rsidRPr="0050584D" w:rsidRDefault="00E74AE9" w:rsidP="00E74AE9">
            <w:pPr>
              <w:tabs>
                <w:tab w:val="left" w:pos="2520"/>
              </w:tabs>
              <w:rPr>
                <w:rFonts w:ascii="Times New Roman" w:hAnsi="Times New Roman" w:cs="Times New Roman"/>
                <w:b/>
                <w:sz w:val="24"/>
                <w:szCs w:val="24"/>
              </w:rPr>
            </w:pPr>
            <w:r w:rsidRPr="0050584D">
              <w:rPr>
                <w:rFonts w:ascii="Times New Roman" w:hAnsi="Times New Roman" w:cs="Times New Roman"/>
                <w:b/>
                <w:sz w:val="24"/>
                <w:szCs w:val="24"/>
              </w:rPr>
              <w:t xml:space="preserve">Виды разрешенного использования </w:t>
            </w:r>
          </w:p>
        </w:tc>
        <w:tc>
          <w:tcPr>
            <w:tcW w:w="6051" w:type="dxa"/>
            <w:vAlign w:val="center"/>
          </w:tcPr>
          <w:p w:rsidR="00E74AE9" w:rsidRPr="0050584D" w:rsidRDefault="00E74AE9" w:rsidP="00E74AE9">
            <w:pPr>
              <w:tabs>
                <w:tab w:val="left" w:pos="2520"/>
              </w:tabs>
              <w:rPr>
                <w:rFonts w:ascii="Times New Roman" w:hAnsi="Times New Roman" w:cs="Times New Roman"/>
                <w:b/>
                <w:sz w:val="24"/>
                <w:szCs w:val="24"/>
              </w:rPr>
            </w:pPr>
            <w:r w:rsidRPr="0050584D">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tc>
      </w:tr>
      <w:tr w:rsidR="00E74AE9" w:rsidRPr="0050584D" w:rsidTr="00E74AE9">
        <w:trPr>
          <w:trHeight w:val="841"/>
        </w:trPr>
        <w:tc>
          <w:tcPr>
            <w:tcW w:w="3872" w:type="dxa"/>
            <w:vAlign w:val="center"/>
          </w:tcPr>
          <w:p w:rsidR="00E74AE9" w:rsidRPr="0050584D" w:rsidRDefault="00E74AE9" w:rsidP="00765DF0">
            <w:pPr>
              <w:ind w:firstLine="0"/>
              <w:rPr>
                <w:rFonts w:ascii="Times New Roman" w:hAnsi="Times New Roman" w:cs="Times New Roman"/>
                <w:sz w:val="24"/>
                <w:szCs w:val="24"/>
              </w:rPr>
            </w:pPr>
            <w:r w:rsidRPr="0050584D">
              <w:rPr>
                <w:rFonts w:ascii="Times New Roman" w:hAnsi="Times New Roman" w:cs="Times New Roman"/>
                <w:sz w:val="24"/>
                <w:szCs w:val="24"/>
              </w:rPr>
              <w:t>Парковки, гаражи для временного хранения автотранспорта</w:t>
            </w:r>
          </w:p>
          <w:p w:rsidR="00E74AE9" w:rsidRPr="0050584D" w:rsidRDefault="00E74AE9" w:rsidP="00765DF0">
            <w:pPr>
              <w:ind w:firstLine="0"/>
              <w:rPr>
                <w:rFonts w:ascii="Times New Roman" w:hAnsi="Times New Roman" w:cs="Times New Roman"/>
                <w:sz w:val="24"/>
                <w:szCs w:val="24"/>
              </w:rPr>
            </w:pPr>
            <w:r w:rsidRPr="0050584D">
              <w:rPr>
                <w:rFonts w:ascii="Times New Roman" w:hAnsi="Times New Roman" w:cs="Times New Roman"/>
                <w:sz w:val="24"/>
                <w:szCs w:val="24"/>
              </w:rPr>
              <w:t>Гостевые автостоянки для парковки легковых автомобилей посетителей</w:t>
            </w:r>
          </w:p>
          <w:p w:rsidR="00E74AE9" w:rsidRPr="0050584D" w:rsidRDefault="00E74AE9" w:rsidP="00765DF0">
            <w:pPr>
              <w:ind w:firstLine="0"/>
              <w:rPr>
                <w:rFonts w:ascii="Times New Roman" w:hAnsi="Times New Roman" w:cs="Times New Roman"/>
                <w:sz w:val="24"/>
                <w:szCs w:val="24"/>
              </w:rPr>
            </w:pPr>
            <w:r w:rsidRPr="0050584D">
              <w:rPr>
                <w:rFonts w:ascii="Times New Roman" w:hAnsi="Times New Roman" w:cs="Times New Roman"/>
                <w:sz w:val="24"/>
                <w:szCs w:val="24"/>
              </w:rPr>
              <w:t xml:space="preserve">Хозяйственные постройки для содержания инвентаря, топлива и других хозяйственных нужд </w:t>
            </w:r>
          </w:p>
          <w:p w:rsidR="00E74AE9" w:rsidRPr="0050584D" w:rsidRDefault="00E74AE9" w:rsidP="00765DF0">
            <w:pPr>
              <w:ind w:firstLine="0"/>
              <w:rPr>
                <w:rFonts w:ascii="Times New Roman" w:hAnsi="Times New Roman" w:cs="Times New Roman"/>
                <w:sz w:val="24"/>
                <w:szCs w:val="24"/>
              </w:rPr>
            </w:pPr>
            <w:r w:rsidRPr="0050584D">
              <w:rPr>
                <w:rFonts w:ascii="Times New Roman" w:hAnsi="Times New Roman" w:cs="Times New Roman"/>
                <w:sz w:val="24"/>
                <w:szCs w:val="24"/>
              </w:rPr>
              <w:t>Склады, ангары, навесы</w:t>
            </w:r>
          </w:p>
          <w:p w:rsidR="00E74AE9" w:rsidRPr="0050584D" w:rsidRDefault="00E74AE9" w:rsidP="00765DF0">
            <w:pPr>
              <w:ind w:firstLine="0"/>
              <w:rPr>
                <w:rFonts w:ascii="Times New Roman" w:hAnsi="Times New Roman" w:cs="Times New Roman"/>
                <w:sz w:val="24"/>
                <w:szCs w:val="24"/>
              </w:rPr>
            </w:pPr>
            <w:r w:rsidRPr="0050584D">
              <w:rPr>
                <w:rFonts w:ascii="Times New Roman" w:hAnsi="Times New Roman" w:cs="Times New Roman"/>
                <w:sz w:val="24"/>
                <w:szCs w:val="24"/>
              </w:rPr>
              <w:t xml:space="preserve">Сопутствующие объекты инженерной инфраструктуры (котельные, водозаборы, насосные станции, водонапорные башни, водопроводы, линии электропередач, трансформаторные подстанции, газопроводы, газорегуляторные пункты, </w:t>
            </w:r>
            <w:proofErr w:type="spellStart"/>
            <w:r w:rsidRPr="0050584D">
              <w:rPr>
                <w:rFonts w:ascii="Times New Roman" w:hAnsi="Times New Roman" w:cs="Times New Roman"/>
                <w:sz w:val="24"/>
                <w:szCs w:val="24"/>
              </w:rPr>
              <w:t>газорастпределительные</w:t>
            </w:r>
            <w:proofErr w:type="spellEnd"/>
            <w:r w:rsidRPr="0050584D">
              <w:rPr>
                <w:rFonts w:ascii="Times New Roman" w:hAnsi="Times New Roman" w:cs="Times New Roman"/>
                <w:sz w:val="24"/>
                <w:szCs w:val="24"/>
              </w:rPr>
              <w:t xml:space="preserve"> станции, линии связи, телефонные станции, вышки радиорелейной, сотовой связи, канализации, </w:t>
            </w:r>
            <w:r w:rsidRPr="0050584D">
              <w:rPr>
                <w:rFonts w:ascii="Times New Roman" w:hAnsi="Times New Roman" w:cs="Times New Roman"/>
                <w:sz w:val="24"/>
                <w:szCs w:val="24"/>
              </w:rPr>
              <w:lastRenderedPageBreak/>
              <w:t>очистные сооружения)</w:t>
            </w:r>
          </w:p>
          <w:p w:rsidR="00E74AE9" w:rsidRPr="0050584D" w:rsidRDefault="00E74AE9" w:rsidP="00765DF0">
            <w:pPr>
              <w:ind w:firstLine="0"/>
              <w:rPr>
                <w:rFonts w:ascii="Times New Roman" w:hAnsi="Times New Roman" w:cs="Times New Roman"/>
                <w:sz w:val="24"/>
                <w:szCs w:val="24"/>
              </w:rPr>
            </w:pPr>
            <w:r w:rsidRPr="0050584D">
              <w:rPr>
                <w:rFonts w:ascii="Times New Roman" w:hAnsi="Times New Roman" w:cs="Times New Roman"/>
                <w:sz w:val="24"/>
                <w:szCs w:val="24"/>
              </w:rPr>
              <w:t>Площадки для сбора твердых бытовых отходов</w:t>
            </w:r>
          </w:p>
          <w:p w:rsidR="00E74AE9" w:rsidRPr="0050584D" w:rsidRDefault="00E74AE9" w:rsidP="00765DF0">
            <w:pPr>
              <w:ind w:firstLine="0"/>
              <w:rPr>
                <w:rFonts w:ascii="Times New Roman" w:hAnsi="Times New Roman" w:cs="Times New Roman"/>
                <w:sz w:val="24"/>
                <w:szCs w:val="24"/>
              </w:rPr>
            </w:pPr>
            <w:r w:rsidRPr="0050584D">
              <w:rPr>
                <w:rFonts w:ascii="Times New Roman" w:hAnsi="Times New Roman" w:cs="Times New Roman"/>
                <w:sz w:val="24"/>
                <w:szCs w:val="24"/>
              </w:rPr>
              <w:t>Общественные туалеты</w:t>
            </w:r>
          </w:p>
          <w:p w:rsidR="00E74AE9" w:rsidRPr="0050584D" w:rsidRDefault="00E74AE9" w:rsidP="00765DF0">
            <w:pPr>
              <w:ind w:firstLine="0"/>
              <w:rPr>
                <w:rFonts w:ascii="Times New Roman" w:hAnsi="Times New Roman" w:cs="Times New Roman"/>
                <w:sz w:val="24"/>
                <w:szCs w:val="24"/>
              </w:rPr>
            </w:pPr>
            <w:r w:rsidRPr="0050584D">
              <w:rPr>
                <w:rFonts w:ascii="Times New Roman" w:hAnsi="Times New Roman" w:cs="Times New Roman"/>
                <w:sz w:val="24"/>
                <w:szCs w:val="24"/>
              </w:rPr>
              <w:t>Элементы благоустройства</w:t>
            </w:r>
          </w:p>
          <w:p w:rsidR="00E74AE9" w:rsidRPr="0050584D" w:rsidRDefault="00E74AE9" w:rsidP="00765DF0">
            <w:pPr>
              <w:ind w:firstLine="0"/>
              <w:rPr>
                <w:rFonts w:ascii="Times New Roman" w:hAnsi="Times New Roman" w:cs="Times New Roman"/>
                <w:sz w:val="24"/>
                <w:szCs w:val="24"/>
              </w:rPr>
            </w:pPr>
            <w:r w:rsidRPr="0050584D">
              <w:rPr>
                <w:rFonts w:ascii="Times New Roman" w:hAnsi="Times New Roman" w:cs="Times New Roman"/>
                <w:sz w:val="24"/>
                <w:szCs w:val="24"/>
              </w:rPr>
              <w:t>Площадки для отдыха</w:t>
            </w:r>
          </w:p>
          <w:p w:rsidR="00E74AE9" w:rsidRPr="0050584D" w:rsidRDefault="00E74AE9" w:rsidP="00765DF0">
            <w:pPr>
              <w:ind w:firstLine="0"/>
              <w:rPr>
                <w:rFonts w:ascii="Times New Roman" w:hAnsi="Times New Roman" w:cs="Times New Roman"/>
                <w:sz w:val="24"/>
                <w:szCs w:val="24"/>
              </w:rPr>
            </w:pPr>
            <w:r w:rsidRPr="0050584D">
              <w:rPr>
                <w:rFonts w:ascii="Times New Roman" w:hAnsi="Times New Roman" w:cs="Times New Roman"/>
                <w:sz w:val="24"/>
                <w:szCs w:val="24"/>
              </w:rPr>
              <w:t>Памятники, объекты монументального искусства</w:t>
            </w:r>
          </w:p>
        </w:tc>
        <w:tc>
          <w:tcPr>
            <w:tcW w:w="6051" w:type="dxa"/>
            <w:vAlign w:val="center"/>
          </w:tcPr>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lastRenderedPageBreak/>
              <w:t>Максимальное количество надземных этажей  – 1 этаж.</w:t>
            </w:r>
          </w:p>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Максимальная высота строений - 6 м.</w:t>
            </w:r>
          </w:p>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от красной линии - 10 м (если не установлены красные линии - от фасадной границы участка)</w:t>
            </w:r>
          </w:p>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и сооружений от границ соседних участков - 3 м</w:t>
            </w:r>
          </w:p>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t>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t>Расстояние от дворовых туалетов до производственных зданий и складов должно быть не менее 30 м.</w:t>
            </w:r>
          </w:p>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t>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t xml:space="preserve">Для размещения мусоросборников проектируются асфальтированные площадки, расположенные не ближе 30 м от производственных и вспомогательных помещений, площадью в 3 раза превышающие площадь </w:t>
            </w:r>
            <w:r w:rsidRPr="0050584D">
              <w:rPr>
                <w:rFonts w:ascii="Times New Roman" w:hAnsi="Times New Roman" w:cs="Times New Roman"/>
                <w:sz w:val="24"/>
                <w:szCs w:val="24"/>
              </w:rPr>
              <w:lastRenderedPageBreak/>
              <w:t>мусоросборников. Площадки должны иметь ограждение с трех сторон сплошной бетонированной или кирпичной стеной высотой 1,5 м</w:t>
            </w:r>
          </w:p>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t>На территории предприятия предусматриваются санитарно-защитные разрывы до мест выдачи и приема пищевой продукции:</w:t>
            </w:r>
          </w:p>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t>-от карантина, изолятора и санитарной бойни, размещаемых в отдельном здании - не менее 100 м;</w:t>
            </w:r>
          </w:p>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t>-от открытых загонов содержания скота - не менее 50 м;</w:t>
            </w:r>
          </w:p>
          <w:p w:rsidR="00E74AE9"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t xml:space="preserve">-от закрытых помещений базы </w:t>
            </w:r>
            <w:proofErr w:type="spellStart"/>
            <w:r w:rsidRPr="0050584D">
              <w:rPr>
                <w:rFonts w:ascii="Times New Roman" w:hAnsi="Times New Roman" w:cs="Times New Roman"/>
                <w:sz w:val="24"/>
                <w:szCs w:val="24"/>
              </w:rPr>
              <w:t>предубойного</w:t>
            </w:r>
            <w:proofErr w:type="spellEnd"/>
            <w:r w:rsidRPr="0050584D">
              <w:rPr>
                <w:rFonts w:ascii="Times New Roman" w:hAnsi="Times New Roman" w:cs="Times New Roman"/>
                <w:sz w:val="24"/>
                <w:szCs w:val="24"/>
              </w:rPr>
              <w:t xml:space="preserve"> содержания скота и от складов хранения твердого топлива - не менее 25 м.</w:t>
            </w:r>
          </w:p>
        </w:tc>
      </w:tr>
    </w:tbl>
    <w:p w:rsidR="00E74AE9" w:rsidRPr="0050584D" w:rsidRDefault="00E74AE9" w:rsidP="006F095D">
      <w:pPr>
        <w:ind w:firstLine="851"/>
        <w:outlineLvl w:val="0"/>
        <w:rPr>
          <w:rFonts w:ascii="Times New Roman" w:hAnsi="Times New Roman" w:cs="Times New Roman"/>
          <w:sz w:val="24"/>
          <w:szCs w:val="24"/>
        </w:rPr>
      </w:pPr>
    </w:p>
    <w:p w:rsidR="00EF45C8" w:rsidRPr="0050584D" w:rsidRDefault="00EF45C8" w:rsidP="00EF45C8">
      <w:pPr>
        <w:ind w:firstLine="851"/>
        <w:outlineLvl w:val="0"/>
        <w:rPr>
          <w:rFonts w:ascii="Times New Roman" w:hAnsi="Times New Roman" w:cs="Times New Roman"/>
          <w:i/>
          <w:sz w:val="24"/>
          <w:szCs w:val="24"/>
        </w:rPr>
      </w:pPr>
      <w:bookmarkStart w:id="755" w:name="_Toc3399206"/>
      <w:r w:rsidRPr="0050584D">
        <w:rPr>
          <w:rFonts w:ascii="Times New Roman" w:hAnsi="Times New Roman" w:cs="Times New Roman"/>
          <w:b/>
          <w:sz w:val="24"/>
          <w:szCs w:val="24"/>
          <w:u w:val="single"/>
        </w:rPr>
        <w:t xml:space="preserve">3) П-3 . Зона </w:t>
      </w:r>
      <w:r w:rsidR="00327F71" w:rsidRPr="0050584D">
        <w:rPr>
          <w:rFonts w:ascii="Times New Roman" w:hAnsi="Times New Roman" w:cs="Times New Roman"/>
          <w:b/>
          <w:sz w:val="24"/>
          <w:szCs w:val="24"/>
          <w:u w:val="single"/>
        </w:rPr>
        <w:t xml:space="preserve">размещения производственных, коммунальных и складских </w:t>
      </w:r>
      <w:r w:rsidRPr="0050584D">
        <w:rPr>
          <w:rFonts w:ascii="Times New Roman" w:hAnsi="Times New Roman" w:cs="Times New Roman"/>
          <w:b/>
          <w:sz w:val="24"/>
          <w:szCs w:val="24"/>
          <w:u w:val="single"/>
        </w:rPr>
        <w:t>объектов III  класса вредности (СЗЗ-300 м)</w:t>
      </w:r>
      <w:bookmarkEnd w:id="755"/>
    </w:p>
    <w:p w:rsidR="00EF45C8" w:rsidRPr="0050584D" w:rsidRDefault="00EF45C8" w:rsidP="006F095D">
      <w:pPr>
        <w:ind w:firstLine="851"/>
        <w:outlineLvl w:val="0"/>
        <w:rPr>
          <w:rFonts w:ascii="Times New Roman" w:hAnsi="Times New Roman" w:cs="Times New Roman"/>
          <w:bCs/>
          <w:sz w:val="24"/>
          <w:szCs w:val="24"/>
        </w:rPr>
      </w:pPr>
      <w:bookmarkStart w:id="756" w:name="_Toc3399207"/>
      <w:r w:rsidRPr="0050584D">
        <w:rPr>
          <w:rFonts w:ascii="Times New Roman" w:hAnsi="Times New Roman" w:cs="Times New Roman"/>
          <w:sz w:val="24"/>
          <w:szCs w:val="24"/>
        </w:rPr>
        <w:t xml:space="preserve">В зоне П-3 возможно проектирование, размещение, реконструкция промышленных объектов и производств, объектов транспорта, связи, сельского хозяйства, опытно-экспериментальных производств, объектов коммунального назначения, торговли и прочих, являющихся источниками воздействия на среду обитания и здоровье человека, не выше </w:t>
      </w:r>
      <w:r w:rsidRPr="0050584D">
        <w:rPr>
          <w:rFonts w:ascii="Times New Roman" w:hAnsi="Times New Roman" w:cs="Times New Roman"/>
          <w:sz w:val="24"/>
          <w:szCs w:val="24"/>
          <w:lang w:val="en-US"/>
        </w:rPr>
        <w:t>III</w:t>
      </w:r>
      <w:r w:rsidRPr="0050584D">
        <w:rPr>
          <w:rFonts w:ascii="Times New Roman" w:hAnsi="Times New Roman" w:cs="Times New Roman"/>
          <w:sz w:val="24"/>
          <w:szCs w:val="24"/>
        </w:rPr>
        <w:t xml:space="preserve"> класса опасности в соответствии с санитарной </w:t>
      </w:r>
      <w:r w:rsidRPr="0050584D">
        <w:rPr>
          <w:rFonts w:ascii="Times New Roman" w:hAnsi="Times New Roman" w:cs="Times New Roman"/>
          <w:bCs/>
          <w:sz w:val="24"/>
          <w:szCs w:val="24"/>
        </w:rPr>
        <w:t xml:space="preserve">классификацией объектов </w:t>
      </w:r>
      <w:proofErr w:type="spellStart"/>
      <w:r w:rsidRPr="0050584D">
        <w:rPr>
          <w:rFonts w:ascii="Times New Roman" w:hAnsi="Times New Roman" w:cs="Times New Roman"/>
          <w:bCs/>
          <w:sz w:val="24"/>
          <w:szCs w:val="24"/>
        </w:rPr>
        <w:t>СанПиН</w:t>
      </w:r>
      <w:proofErr w:type="spellEnd"/>
      <w:r w:rsidRPr="0050584D">
        <w:rPr>
          <w:rFonts w:ascii="Times New Roman" w:hAnsi="Times New Roman" w:cs="Times New Roman"/>
          <w:bCs/>
          <w:sz w:val="24"/>
          <w:szCs w:val="24"/>
        </w:rPr>
        <w:t xml:space="preserve"> 2.2.1/2.1.1.1200-03 "</w:t>
      </w:r>
      <w:r w:rsidRPr="0050584D">
        <w:rPr>
          <w:rFonts w:ascii="Times New Roman" w:hAnsi="Times New Roman" w:cs="Times New Roman"/>
          <w:bCs/>
          <w:sz w:val="24"/>
          <w:szCs w:val="24"/>
          <w:lang w:val="en-US"/>
        </w:rPr>
        <w:t>C</w:t>
      </w:r>
      <w:proofErr w:type="spellStart"/>
      <w:r w:rsidRPr="0050584D">
        <w:rPr>
          <w:rFonts w:ascii="Times New Roman" w:hAnsi="Times New Roman" w:cs="Times New Roman"/>
          <w:bCs/>
          <w:sz w:val="24"/>
          <w:szCs w:val="24"/>
        </w:rPr>
        <w:t>анитарно-защитные</w:t>
      </w:r>
      <w:proofErr w:type="spellEnd"/>
      <w:r w:rsidRPr="0050584D">
        <w:rPr>
          <w:rFonts w:ascii="Times New Roman" w:hAnsi="Times New Roman" w:cs="Times New Roman"/>
          <w:bCs/>
          <w:sz w:val="24"/>
          <w:szCs w:val="24"/>
        </w:rPr>
        <w:t xml:space="preserve"> зоны и санитарная классификация предприятий, сооружений и иных объектов. Новая редакция".</w:t>
      </w:r>
      <w:bookmarkEnd w:id="756"/>
    </w:p>
    <w:p w:rsidR="00EF45C8" w:rsidRPr="0050584D" w:rsidRDefault="00EF45C8" w:rsidP="006F095D">
      <w:pPr>
        <w:ind w:firstLine="851"/>
        <w:outlineLvl w:val="0"/>
        <w:rPr>
          <w:rFonts w:ascii="Times New Roman" w:hAnsi="Times New Roman" w:cs="Times New Roman"/>
          <w:sz w:val="24"/>
          <w:szCs w:val="24"/>
        </w:rPr>
      </w:pPr>
    </w:p>
    <w:p w:rsidR="00EF45C8" w:rsidRPr="0050584D" w:rsidRDefault="00EF45C8" w:rsidP="00EF45C8">
      <w:pPr>
        <w:tabs>
          <w:tab w:val="left" w:pos="2520"/>
        </w:tabs>
        <w:outlineLvl w:val="0"/>
        <w:rPr>
          <w:rFonts w:ascii="Times New Roman" w:hAnsi="Times New Roman" w:cs="Times New Roman"/>
          <w:sz w:val="24"/>
          <w:szCs w:val="24"/>
        </w:rPr>
      </w:pPr>
      <w:bookmarkStart w:id="757" w:name="_Toc3399208"/>
      <w:r w:rsidRPr="0050584D">
        <w:rPr>
          <w:rFonts w:ascii="Times New Roman" w:hAnsi="Times New Roman" w:cs="Times New Roman"/>
          <w:sz w:val="24"/>
          <w:szCs w:val="24"/>
        </w:rPr>
        <w:t>3.1) Основные виды и параметры разрешенного использования земельных участков и объектов капитального строительства</w:t>
      </w:r>
      <w:bookmarkEnd w:id="757"/>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9"/>
        <w:gridCol w:w="5954"/>
      </w:tblGrid>
      <w:tr w:rsidR="00EF45C8" w:rsidRPr="0050584D" w:rsidTr="00644E2E">
        <w:trPr>
          <w:trHeight w:val="20"/>
        </w:trPr>
        <w:tc>
          <w:tcPr>
            <w:tcW w:w="3969" w:type="dxa"/>
            <w:vAlign w:val="center"/>
          </w:tcPr>
          <w:p w:rsidR="00EF45C8" w:rsidRPr="0050584D" w:rsidRDefault="00EF45C8" w:rsidP="00644E2E">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Виды разрешенного использования земельных участков и объектов капитального строительства</w:t>
            </w:r>
          </w:p>
        </w:tc>
        <w:tc>
          <w:tcPr>
            <w:tcW w:w="5954" w:type="dxa"/>
            <w:vAlign w:val="center"/>
          </w:tcPr>
          <w:p w:rsidR="00EF45C8" w:rsidRPr="0050584D" w:rsidRDefault="00EF45C8" w:rsidP="00644E2E">
            <w:pPr>
              <w:tabs>
                <w:tab w:val="left" w:pos="2520"/>
              </w:tabs>
              <w:rPr>
                <w:rFonts w:ascii="Times New Roman" w:hAnsi="Times New Roman" w:cs="Times New Roman"/>
                <w:b/>
                <w:sz w:val="24"/>
                <w:szCs w:val="24"/>
              </w:rPr>
            </w:pPr>
            <w:r w:rsidRPr="0050584D">
              <w:rPr>
                <w:rFonts w:ascii="Times New Roman" w:hAnsi="Times New Roman" w:cs="Times New Roman"/>
                <w:b/>
                <w:bCs/>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F45C8" w:rsidRPr="0050584D" w:rsidTr="00644E2E">
        <w:trPr>
          <w:trHeight w:val="20"/>
        </w:trPr>
        <w:tc>
          <w:tcPr>
            <w:tcW w:w="3969" w:type="dxa"/>
          </w:tcPr>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t xml:space="preserve">[6.4] - Пищевая промышленность </w:t>
            </w:r>
          </w:p>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t>[6.6] - Строительная промышленность</w:t>
            </w:r>
          </w:p>
          <w:p w:rsidR="00EF45C8" w:rsidRPr="0050584D" w:rsidRDefault="00EF45C8" w:rsidP="00765DF0">
            <w:pPr>
              <w:ind w:left="34" w:firstLine="0"/>
              <w:rPr>
                <w:rFonts w:ascii="Times New Roman" w:hAnsi="Times New Roman" w:cs="Times New Roman"/>
                <w:sz w:val="24"/>
                <w:szCs w:val="24"/>
              </w:rPr>
            </w:pPr>
            <w:r w:rsidRPr="0050584D">
              <w:rPr>
                <w:rFonts w:ascii="Times New Roman" w:hAnsi="Times New Roman" w:cs="Times New Roman"/>
                <w:sz w:val="24"/>
                <w:szCs w:val="24"/>
              </w:rPr>
              <w:t>[1.7] - Животноводство</w:t>
            </w:r>
          </w:p>
          <w:p w:rsidR="00EF45C8" w:rsidRPr="0050584D" w:rsidRDefault="00EF45C8" w:rsidP="00765DF0">
            <w:pPr>
              <w:ind w:left="34" w:firstLine="0"/>
              <w:rPr>
                <w:rFonts w:ascii="Times New Roman" w:hAnsi="Times New Roman" w:cs="Times New Roman"/>
                <w:sz w:val="24"/>
                <w:szCs w:val="24"/>
              </w:rPr>
            </w:pPr>
            <w:r w:rsidRPr="0050584D">
              <w:rPr>
                <w:rFonts w:ascii="Times New Roman" w:hAnsi="Times New Roman" w:cs="Times New Roman"/>
                <w:sz w:val="24"/>
                <w:szCs w:val="24"/>
              </w:rPr>
              <w:t>[1.8] - Скотоводство</w:t>
            </w:r>
          </w:p>
          <w:p w:rsidR="00EF45C8" w:rsidRPr="0050584D" w:rsidRDefault="00EF45C8" w:rsidP="00765DF0">
            <w:pPr>
              <w:ind w:left="34" w:firstLine="0"/>
              <w:rPr>
                <w:rFonts w:ascii="Times New Roman" w:hAnsi="Times New Roman" w:cs="Times New Roman"/>
                <w:sz w:val="24"/>
                <w:szCs w:val="24"/>
              </w:rPr>
            </w:pPr>
            <w:r w:rsidRPr="0050584D">
              <w:rPr>
                <w:rFonts w:ascii="Times New Roman" w:hAnsi="Times New Roman" w:cs="Times New Roman"/>
                <w:sz w:val="24"/>
                <w:szCs w:val="24"/>
              </w:rPr>
              <w:t>[1.9] - Звероводство</w:t>
            </w:r>
          </w:p>
          <w:p w:rsidR="00EF45C8" w:rsidRPr="0050584D" w:rsidRDefault="00EF45C8" w:rsidP="00765DF0">
            <w:pPr>
              <w:ind w:left="34" w:firstLine="0"/>
              <w:rPr>
                <w:rFonts w:ascii="Times New Roman" w:hAnsi="Times New Roman" w:cs="Times New Roman"/>
                <w:sz w:val="24"/>
                <w:szCs w:val="24"/>
              </w:rPr>
            </w:pPr>
            <w:r w:rsidRPr="0050584D">
              <w:rPr>
                <w:rFonts w:ascii="Times New Roman" w:hAnsi="Times New Roman" w:cs="Times New Roman"/>
                <w:sz w:val="24"/>
                <w:szCs w:val="24"/>
              </w:rPr>
              <w:t>[1.10] - Птицеводство</w:t>
            </w:r>
          </w:p>
          <w:p w:rsidR="00EF45C8" w:rsidRPr="0050584D" w:rsidRDefault="00EF45C8" w:rsidP="00765DF0">
            <w:pPr>
              <w:ind w:left="34" w:firstLine="0"/>
              <w:rPr>
                <w:rFonts w:ascii="Times New Roman" w:hAnsi="Times New Roman" w:cs="Times New Roman"/>
                <w:sz w:val="24"/>
                <w:szCs w:val="24"/>
              </w:rPr>
            </w:pPr>
            <w:r w:rsidRPr="0050584D">
              <w:rPr>
                <w:rFonts w:ascii="Times New Roman" w:hAnsi="Times New Roman" w:cs="Times New Roman"/>
                <w:sz w:val="24"/>
                <w:szCs w:val="24"/>
              </w:rPr>
              <w:t>[1.11] - Свиноводство</w:t>
            </w:r>
          </w:p>
          <w:p w:rsidR="00EF45C8" w:rsidRPr="0050584D" w:rsidRDefault="00EF45C8" w:rsidP="00765DF0">
            <w:pPr>
              <w:ind w:left="34" w:firstLine="0"/>
              <w:rPr>
                <w:rFonts w:ascii="Times New Roman" w:hAnsi="Times New Roman" w:cs="Times New Roman"/>
                <w:sz w:val="24"/>
                <w:szCs w:val="24"/>
              </w:rPr>
            </w:pPr>
            <w:r w:rsidRPr="0050584D">
              <w:rPr>
                <w:rFonts w:ascii="Times New Roman" w:hAnsi="Times New Roman" w:cs="Times New Roman"/>
                <w:sz w:val="24"/>
                <w:szCs w:val="24"/>
              </w:rPr>
              <w:t>[1.14] - Научное обеспечение сельского хозяйства</w:t>
            </w:r>
          </w:p>
          <w:p w:rsidR="00EF45C8" w:rsidRPr="0050584D" w:rsidRDefault="00EF45C8" w:rsidP="00765DF0">
            <w:pPr>
              <w:ind w:left="34" w:firstLine="0"/>
              <w:rPr>
                <w:rFonts w:ascii="Times New Roman" w:hAnsi="Times New Roman" w:cs="Times New Roman"/>
                <w:sz w:val="24"/>
                <w:szCs w:val="24"/>
              </w:rPr>
            </w:pPr>
            <w:r w:rsidRPr="0050584D">
              <w:rPr>
                <w:rFonts w:ascii="Times New Roman" w:hAnsi="Times New Roman" w:cs="Times New Roman"/>
                <w:sz w:val="24"/>
                <w:szCs w:val="24"/>
              </w:rPr>
              <w:t>[1.15] - Хранение и переработка сельскохозяйственной продукции</w:t>
            </w:r>
          </w:p>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t xml:space="preserve">[1.18] - Обеспечение сельскохозяйственного производства </w:t>
            </w:r>
          </w:p>
          <w:p w:rsidR="00EF45C8" w:rsidRPr="0050584D" w:rsidRDefault="00EF45C8" w:rsidP="00765DF0">
            <w:pPr>
              <w:ind w:left="34" w:firstLine="0"/>
              <w:rPr>
                <w:rFonts w:ascii="Times New Roman" w:hAnsi="Times New Roman" w:cs="Times New Roman"/>
                <w:sz w:val="24"/>
                <w:szCs w:val="24"/>
              </w:rPr>
            </w:pPr>
            <w:r w:rsidRPr="0050584D">
              <w:rPr>
                <w:rFonts w:ascii="Times New Roman" w:hAnsi="Times New Roman" w:cs="Times New Roman"/>
                <w:sz w:val="24"/>
                <w:szCs w:val="24"/>
              </w:rPr>
              <w:t xml:space="preserve">[6.9] - Склады </w:t>
            </w:r>
          </w:p>
          <w:p w:rsidR="00765DF0" w:rsidRPr="0050584D" w:rsidRDefault="00765DF0" w:rsidP="00765DF0">
            <w:pPr>
              <w:ind w:left="34" w:firstLine="0"/>
              <w:rPr>
                <w:rFonts w:ascii="Times New Roman" w:hAnsi="Times New Roman" w:cs="Times New Roman"/>
                <w:sz w:val="24"/>
                <w:szCs w:val="24"/>
              </w:rPr>
            </w:pPr>
            <w:r w:rsidRPr="0050584D">
              <w:rPr>
                <w:rFonts w:ascii="Times New Roman" w:hAnsi="Times New Roman" w:cs="Times New Roman"/>
                <w:sz w:val="24"/>
                <w:szCs w:val="24"/>
              </w:rPr>
              <w:t>[6.9.1] - Складские площадки</w:t>
            </w:r>
          </w:p>
        </w:tc>
        <w:tc>
          <w:tcPr>
            <w:tcW w:w="5954" w:type="dxa"/>
          </w:tcPr>
          <w:p w:rsidR="00EF45C8" w:rsidRPr="0050584D" w:rsidRDefault="00EF45C8" w:rsidP="00765DF0">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земельного участка  – 5000 / 250000 кв. м</w:t>
            </w:r>
          </w:p>
          <w:p w:rsidR="00EF45C8" w:rsidRPr="0050584D" w:rsidRDefault="00EF45C8" w:rsidP="00765DF0">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вдоль фронта улицы (проезда) – 20/250 м</w:t>
            </w:r>
          </w:p>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 5 этажей </w:t>
            </w:r>
          </w:p>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Максимальная высота зданий - 18 м</w:t>
            </w:r>
          </w:p>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высота специализированных производственных зданий и сооружений - в соответствии с технологическими характеристиками и проектом на строительство. </w:t>
            </w:r>
          </w:p>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- 60%</w:t>
            </w:r>
          </w:p>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от красной линии - 5 м (если не установлены красные линии - от фасадной границы участка) </w:t>
            </w:r>
          </w:p>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до границ соседнего участка - 3 м </w:t>
            </w:r>
          </w:p>
        </w:tc>
      </w:tr>
      <w:tr w:rsidR="00EF45C8" w:rsidRPr="0050584D" w:rsidTr="00644E2E">
        <w:trPr>
          <w:trHeight w:val="20"/>
        </w:trPr>
        <w:tc>
          <w:tcPr>
            <w:tcW w:w="3969" w:type="dxa"/>
          </w:tcPr>
          <w:p w:rsidR="00EF45C8" w:rsidRPr="0050584D" w:rsidRDefault="00EF45C8" w:rsidP="00765DF0">
            <w:pPr>
              <w:ind w:left="34" w:firstLine="0"/>
              <w:rPr>
                <w:rFonts w:ascii="Times New Roman" w:hAnsi="Times New Roman" w:cs="Times New Roman"/>
                <w:sz w:val="24"/>
                <w:szCs w:val="24"/>
              </w:rPr>
            </w:pPr>
            <w:r w:rsidRPr="0050584D">
              <w:rPr>
                <w:rFonts w:ascii="Times New Roman" w:hAnsi="Times New Roman" w:cs="Times New Roman"/>
                <w:sz w:val="24"/>
                <w:szCs w:val="24"/>
              </w:rPr>
              <w:t>[8.3] - Обеспечение внутреннего правопорядка</w:t>
            </w:r>
          </w:p>
        </w:tc>
        <w:tc>
          <w:tcPr>
            <w:tcW w:w="5954" w:type="dxa"/>
          </w:tcPr>
          <w:p w:rsidR="00EF45C8" w:rsidRPr="0050584D" w:rsidRDefault="00EF45C8" w:rsidP="00765DF0">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земельного участка  – 300 / 10000 кв. м</w:t>
            </w:r>
          </w:p>
          <w:p w:rsidR="00EF45C8" w:rsidRPr="0050584D" w:rsidRDefault="00EF45C8" w:rsidP="00765DF0">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вдоль фронта улицы (проезда) – 8/100 м</w:t>
            </w:r>
          </w:p>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 2 этажа </w:t>
            </w:r>
          </w:p>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высота зданий - 12 м </w:t>
            </w:r>
          </w:p>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lastRenderedPageBreak/>
              <w:t>Максимальный процент застройки участка - 60%</w:t>
            </w:r>
          </w:p>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от красной линии - 5 м (если не установлены красные линии - от фасадной границы участка)</w:t>
            </w:r>
          </w:p>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пожарных депо от красной линии - 10 м  (15 м - для депо 1 типа)</w:t>
            </w:r>
          </w:p>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до границ соседнего участка - 3 м </w:t>
            </w:r>
          </w:p>
        </w:tc>
      </w:tr>
      <w:tr w:rsidR="00F141DF" w:rsidRPr="0050584D" w:rsidTr="00644E2E">
        <w:trPr>
          <w:trHeight w:val="20"/>
        </w:trPr>
        <w:tc>
          <w:tcPr>
            <w:tcW w:w="3969" w:type="dxa"/>
          </w:tcPr>
          <w:p w:rsidR="00F141DF" w:rsidRPr="0050584D" w:rsidRDefault="00F141DF" w:rsidP="00765DF0">
            <w:pPr>
              <w:ind w:left="34" w:firstLine="0"/>
              <w:rPr>
                <w:rFonts w:ascii="Times New Roman" w:hAnsi="Times New Roman" w:cs="Times New Roman"/>
                <w:sz w:val="24"/>
                <w:szCs w:val="24"/>
              </w:rPr>
            </w:pPr>
            <w:r w:rsidRPr="0050584D">
              <w:rPr>
                <w:rFonts w:ascii="Times New Roman" w:hAnsi="Times New Roman" w:cs="Times New Roman"/>
                <w:sz w:val="24"/>
                <w:szCs w:val="24"/>
              </w:rPr>
              <w:lastRenderedPageBreak/>
              <w:t>[6.0] - Производственная деятельность</w:t>
            </w:r>
          </w:p>
          <w:p w:rsidR="00F141DF" w:rsidRPr="0050584D" w:rsidRDefault="00F141DF" w:rsidP="00765DF0">
            <w:pPr>
              <w:ind w:firstLine="0"/>
              <w:rPr>
                <w:rFonts w:ascii="Times New Roman" w:hAnsi="Times New Roman" w:cs="Times New Roman"/>
                <w:sz w:val="24"/>
                <w:szCs w:val="24"/>
              </w:rPr>
            </w:pPr>
            <w:r w:rsidRPr="0050584D">
              <w:rPr>
                <w:rFonts w:ascii="Times New Roman" w:hAnsi="Times New Roman" w:cs="Times New Roman"/>
                <w:sz w:val="24"/>
                <w:szCs w:val="24"/>
              </w:rPr>
              <w:t xml:space="preserve">[6.1] - </w:t>
            </w:r>
            <w:proofErr w:type="spellStart"/>
            <w:r w:rsidRPr="0050584D">
              <w:rPr>
                <w:rFonts w:ascii="Times New Roman" w:hAnsi="Times New Roman" w:cs="Times New Roman"/>
                <w:sz w:val="24"/>
                <w:szCs w:val="24"/>
              </w:rPr>
              <w:t>Недропользование</w:t>
            </w:r>
            <w:proofErr w:type="spellEnd"/>
            <w:r w:rsidRPr="0050584D">
              <w:rPr>
                <w:rFonts w:ascii="Times New Roman" w:hAnsi="Times New Roman" w:cs="Times New Roman"/>
                <w:sz w:val="24"/>
                <w:szCs w:val="24"/>
              </w:rPr>
              <w:t xml:space="preserve">  </w:t>
            </w:r>
          </w:p>
        </w:tc>
        <w:tc>
          <w:tcPr>
            <w:tcW w:w="5954" w:type="dxa"/>
          </w:tcPr>
          <w:p w:rsidR="00F141DF" w:rsidRPr="0050584D" w:rsidRDefault="00F141DF" w:rsidP="00765DF0">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Минимальная/максимальная площадь земельного участка  – 100 кв. м / не нормируется </w:t>
            </w:r>
          </w:p>
          <w:p w:rsidR="00F141DF" w:rsidRPr="0050584D" w:rsidRDefault="00F141DF" w:rsidP="00765DF0">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вдоль фронта улицы (проезда) – не регламентируется</w:t>
            </w:r>
          </w:p>
          <w:p w:rsidR="00F141DF" w:rsidRPr="0050584D" w:rsidRDefault="00F141DF" w:rsidP="00765DF0">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 2 этажа </w:t>
            </w:r>
          </w:p>
          <w:p w:rsidR="00F141DF" w:rsidRPr="0050584D" w:rsidRDefault="00F141DF" w:rsidP="00765DF0">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Максимальная высота зданий - не регламентируется</w:t>
            </w:r>
          </w:p>
          <w:p w:rsidR="00F141DF" w:rsidRPr="0050584D" w:rsidRDefault="00F141DF" w:rsidP="00765DF0">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- 10%</w:t>
            </w:r>
          </w:p>
          <w:p w:rsidR="00F141DF" w:rsidRPr="0050584D" w:rsidRDefault="00F141DF" w:rsidP="00765DF0">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от красной линии - 5 м</w:t>
            </w:r>
          </w:p>
          <w:p w:rsidR="00F141DF" w:rsidRPr="0050584D" w:rsidRDefault="00F141DF" w:rsidP="00765DF0">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до границ соседнего участка - 3 м</w:t>
            </w:r>
          </w:p>
        </w:tc>
      </w:tr>
      <w:tr w:rsidR="00F141DF" w:rsidRPr="0050584D" w:rsidTr="00644E2E">
        <w:trPr>
          <w:trHeight w:val="20"/>
        </w:trPr>
        <w:tc>
          <w:tcPr>
            <w:tcW w:w="3969" w:type="dxa"/>
          </w:tcPr>
          <w:p w:rsidR="00765DF0" w:rsidRPr="0050584D" w:rsidRDefault="00765DF0" w:rsidP="00765DF0">
            <w:pPr>
              <w:shd w:val="clear" w:color="auto" w:fill="FFFFFF"/>
              <w:ind w:left="90" w:firstLine="0"/>
              <w:rPr>
                <w:rFonts w:ascii="Times New Roman" w:hAnsi="Times New Roman" w:cs="Times New Roman"/>
                <w:sz w:val="24"/>
                <w:szCs w:val="24"/>
              </w:rPr>
            </w:pPr>
            <w:r w:rsidRPr="0050584D">
              <w:rPr>
                <w:rFonts w:ascii="Times New Roman" w:hAnsi="Times New Roman" w:cs="Times New Roman"/>
                <w:sz w:val="24"/>
                <w:szCs w:val="24"/>
              </w:rPr>
              <w:t>[3.1.1] - Предоставление коммунальных услуг</w:t>
            </w:r>
          </w:p>
          <w:p w:rsidR="00F141DF" w:rsidRPr="0050584D" w:rsidRDefault="00765DF0" w:rsidP="00765DF0">
            <w:pPr>
              <w:ind w:firstLine="0"/>
              <w:rPr>
                <w:rFonts w:ascii="Times New Roman" w:hAnsi="Times New Roman" w:cs="Times New Roman"/>
                <w:sz w:val="24"/>
                <w:szCs w:val="24"/>
              </w:rPr>
            </w:pPr>
            <w:r w:rsidRPr="0050584D">
              <w:rPr>
                <w:rFonts w:ascii="Times New Roman" w:hAnsi="Times New Roman" w:cs="Times New Roman"/>
                <w:sz w:val="24"/>
                <w:szCs w:val="24"/>
              </w:rPr>
              <w:t xml:space="preserve"> </w:t>
            </w:r>
            <w:r w:rsidR="00F141DF" w:rsidRPr="0050584D">
              <w:rPr>
                <w:rFonts w:ascii="Times New Roman" w:hAnsi="Times New Roman" w:cs="Times New Roman"/>
                <w:sz w:val="24"/>
                <w:szCs w:val="24"/>
              </w:rPr>
              <w:t>[6.8] - Связь</w:t>
            </w:r>
          </w:p>
          <w:p w:rsidR="00335FC7" w:rsidRPr="0050584D" w:rsidRDefault="00335FC7" w:rsidP="00335FC7">
            <w:pPr>
              <w:ind w:left="34" w:firstLine="0"/>
              <w:rPr>
                <w:rFonts w:ascii="Times New Roman" w:hAnsi="Times New Roman" w:cs="Times New Roman"/>
                <w:sz w:val="24"/>
                <w:szCs w:val="24"/>
              </w:rPr>
            </w:pPr>
            <w:r w:rsidRPr="0050584D">
              <w:rPr>
                <w:rFonts w:ascii="Times New Roman" w:hAnsi="Times New Roman" w:cs="Times New Roman"/>
                <w:sz w:val="24"/>
                <w:szCs w:val="24"/>
              </w:rPr>
              <w:t>[7.1] - Железнодорожные пути</w:t>
            </w:r>
          </w:p>
          <w:p w:rsidR="00F141DF" w:rsidRPr="0050584D" w:rsidRDefault="00F141DF" w:rsidP="00765DF0">
            <w:pPr>
              <w:ind w:left="720" w:firstLine="0"/>
              <w:rPr>
                <w:rFonts w:ascii="Times New Roman" w:hAnsi="Times New Roman" w:cs="Times New Roman"/>
                <w:sz w:val="24"/>
                <w:szCs w:val="24"/>
              </w:rPr>
            </w:pPr>
          </w:p>
        </w:tc>
        <w:tc>
          <w:tcPr>
            <w:tcW w:w="5954" w:type="dxa"/>
          </w:tcPr>
          <w:p w:rsidR="00F141DF" w:rsidRPr="0050584D" w:rsidRDefault="00F141DF" w:rsidP="00765DF0">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Минимальная/максимальная площадь земельного участка  – 10/ 10000 кв. м </w:t>
            </w:r>
          </w:p>
          <w:p w:rsidR="00F141DF" w:rsidRPr="0050584D" w:rsidRDefault="00F141DF" w:rsidP="00765DF0">
            <w:pPr>
              <w:ind w:firstLine="0"/>
              <w:rPr>
                <w:rFonts w:ascii="Times New Roman" w:hAnsi="Times New Roman" w:cs="Times New Roman"/>
                <w:sz w:val="24"/>
                <w:szCs w:val="24"/>
              </w:rPr>
            </w:pPr>
            <w:r w:rsidRPr="0050584D">
              <w:rPr>
                <w:rFonts w:ascii="Times New Roman" w:hAnsi="Times New Roman" w:cs="Times New Roman"/>
                <w:sz w:val="24"/>
                <w:szCs w:val="24"/>
              </w:rPr>
              <w:t>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w:t>
            </w:r>
          </w:p>
          <w:p w:rsidR="00F141DF" w:rsidRPr="0050584D" w:rsidRDefault="00F141DF" w:rsidP="00765DF0">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 2 этажа </w:t>
            </w:r>
          </w:p>
          <w:p w:rsidR="00F141DF" w:rsidRPr="0050584D" w:rsidRDefault="00F141DF" w:rsidP="00765DF0">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высота зданий - 15 м </w:t>
            </w:r>
          </w:p>
          <w:p w:rsidR="00F141DF" w:rsidRPr="0050584D" w:rsidRDefault="00F141DF" w:rsidP="00765DF0">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Максимальный процент застройки в границах земельного участка – 60% , для размещения объектов инженерного обеспечения - не регламентируется </w:t>
            </w:r>
          </w:p>
          <w:p w:rsidR="00F141DF" w:rsidRPr="0050584D" w:rsidRDefault="00F141DF" w:rsidP="00765DF0">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Максимальное количество надземных этажей зданий – 1 этаж.</w:t>
            </w:r>
          </w:p>
          <w:p w:rsidR="00F141DF" w:rsidRPr="0050584D" w:rsidRDefault="00F141DF" w:rsidP="00765DF0">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от красной линии - 5 м (если не установлены красные линии - от фасадной границы участка)</w:t>
            </w:r>
          </w:p>
          <w:p w:rsidR="00F141DF" w:rsidRPr="0050584D" w:rsidRDefault="00F141DF" w:rsidP="00765DF0">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от соседних зданий - в соответствии с размером охранной зоны объекта, но не менее 3 м</w:t>
            </w:r>
          </w:p>
        </w:tc>
      </w:tr>
      <w:tr w:rsidR="00F141DF" w:rsidRPr="0050584D" w:rsidTr="00644E2E">
        <w:trPr>
          <w:trHeight w:val="20"/>
        </w:trPr>
        <w:tc>
          <w:tcPr>
            <w:tcW w:w="3969" w:type="dxa"/>
          </w:tcPr>
          <w:p w:rsidR="00765DF0" w:rsidRPr="0050584D" w:rsidRDefault="00F141DF" w:rsidP="00765DF0">
            <w:pPr>
              <w:pStyle w:val="ConsPlusNormal"/>
              <w:ind w:firstLine="0"/>
              <w:rPr>
                <w:rFonts w:ascii="Times New Roman" w:hAnsi="Times New Roman" w:cs="Times New Roman"/>
                <w:sz w:val="24"/>
                <w:szCs w:val="24"/>
              </w:rPr>
            </w:pPr>
            <w:r w:rsidRPr="0050584D">
              <w:rPr>
                <w:rFonts w:ascii="Times New Roman" w:hAnsi="Times New Roman" w:cs="Times New Roman"/>
                <w:sz w:val="24"/>
                <w:szCs w:val="24"/>
              </w:rPr>
              <w:t xml:space="preserve">[4.9] - </w:t>
            </w:r>
            <w:r w:rsidR="00765DF0" w:rsidRPr="0050584D">
              <w:rPr>
                <w:rFonts w:ascii="Times New Roman" w:hAnsi="Times New Roman" w:cs="Times New Roman"/>
                <w:sz w:val="24"/>
                <w:szCs w:val="24"/>
              </w:rPr>
              <w:t>Служебные гаражи</w:t>
            </w:r>
          </w:p>
          <w:p w:rsidR="00765DF0" w:rsidRPr="0050584D" w:rsidRDefault="00765DF0" w:rsidP="00765DF0">
            <w:pPr>
              <w:pStyle w:val="ConsPlusNormal"/>
              <w:ind w:firstLine="0"/>
              <w:rPr>
                <w:rFonts w:ascii="Times New Roman" w:hAnsi="Times New Roman" w:cs="Times New Roman"/>
                <w:sz w:val="24"/>
                <w:szCs w:val="24"/>
              </w:rPr>
            </w:pPr>
            <w:r w:rsidRPr="0050584D">
              <w:rPr>
                <w:rFonts w:ascii="Times New Roman" w:hAnsi="Times New Roman" w:cs="Times New Roman"/>
                <w:sz w:val="24"/>
                <w:szCs w:val="24"/>
              </w:rPr>
              <w:t>[4.9.1.1] - Заправка транспортных средств</w:t>
            </w:r>
          </w:p>
          <w:p w:rsidR="00765DF0" w:rsidRPr="0050584D" w:rsidRDefault="00765DF0" w:rsidP="00765DF0">
            <w:pPr>
              <w:pStyle w:val="ConsPlusNormal"/>
              <w:ind w:firstLine="0"/>
              <w:rPr>
                <w:rFonts w:ascii="Times New Roman" w:hAnsi="Times New Roman" w:cs="Times New Roman"/>
                <w:sz w:val="24"/>
                <w:szCs w:val="24"/>
              </w:rPr>
            </w:pPr>
            <w:r w:rsidRPr="0050584D">
              <w:rPr>
                <w:rFonts w:ascii="Times New Roman" w:hAnsi="Times New Roman" w:cs="Times New Roman"/>
                <w:sz w:val="24"/>
                <w:szCs w:val="24"/>
              </w:rPr>
              <w:t>[4.9.1.3] - Автомобильные мойки</w:t>
            </w:r>
          </w:p>
          <w:p w:rsidR="00765DF0" w:rsidRPr="0050584D" w:rsidRDefault="00765DF0" w:rsidP="00765DF0">
            <w:pPr>
              <w:pStyle w:val="ConsPlusNormal"/>
              <w:ind w:firstLine="0"/>
              <w:rPr>
                <w:rFonts w:ascii="Times New Roman" w:hAnsi="Times New Roman" w:cs="Times New Roman"/>
                <w:sz w:val="24"/>
                <w:szCs w:val="24"/>
              </w:rPr>
            </w:pPr>
            <w:r w:rsidRPr="0050584D">
              <w:rPr>
                <w:rFonts w:ascii="Times New Roman" w:hAnsi="Times New Roman" w:cs="Times New Roman"/>
                <w:sz w:val="24"/>
                <w:szCs w:val="24"/>
              </w:rPr>
              <w:t>[4.9.1.4] - Ремонт автомобилей</w:t>
            </w:r>
          </w:p>
        </w:tc>
        <w:tc>
          <w:tcPr>
            <w:tcW w:w="5954" w:type="dxa"/>
          </w:tcPr>
          <w:p w:rsidR="00F141DF" w:rsidRPr="0050584D" w:rsidRDefault="00F141DF" w:rsidP="00765DF0">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земельного участка  – 500 / 5000 кв. м</w:t>
            </w:r>
          </w:p>
          <w:p w:rsidR="00F141DF" w:rsidRPr="0050584D" w:rsidRDefault="00F141DF" w:rsidP="00765DF0">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вдоль фронта улицы (проезда) – 12/50 м</w:t>
            </w:r>
          </w:p>
          <w:p w:rsidR="00F141DF" w:rsidRPr="0050584D" w:rsidRDefault="00F141DF" w:rsidP="00765DF0">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 3 </w:t>
            </w:r>
            <w:proofErr w:type="spellStart"/>
            <w:r w:rsidRPr="0050584D">
              <w:rPr>
                <w:rFonts w:ascii="Times New Roman" w:hAnsi="Times New Roman" w:cs="Times New Roman"/>
                <w:sz w:val="24"/>
                <w:szCs w:val="24"/>
              </w:rPr>
              <w:t>эт</w:t>
            </w:r>
            <w:proofErr w:type="spellEnd"/>
          </w:p>
          <w:p w:rsidR="00F141DF" w:rsidRPr="0050584D" w:rsidRDefault="00F141DF" w:rsidP="00765DF0">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Максимальная высота зданий - 12 м</w:t>
            </w:r>
          </w:p>
          <w:p w:rsidR="00F141DF" w:rsidRPr="0050584D" w:rsidRDefault="00F141DF" w:rsidP="00765DF0">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- 60%</w:t>
            </w:r>
          </w:p>
          <w:p w:rsidR="00F141DF" w:rsidRPr="0050584D" w:rsidRDefault="00F141DF" w:rsidP="00765DF0">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от красной линии - 5 м (если не установлены красные линии - от фасадной границы участка) </w:t>
            </w:r>
          </w:p>
          <w:p w:rsidR="00F141DF" w:rsidRPr="0050584D" w:rsidRDefault="00F141DF" w:rsidP="00765DF0">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до границ соседнего участка - 3 м</w:t>
            </w:r>
          </w:p>
        </w:tc>
      </w:tr>
      <w:tr w:rsidR="00F141DF" w:rsidRPr="0050584D" w:rsidTr="00644E2E">
        <w:trPr>
          <w:trHeight w:val="20"/>
        </w:trPr>
        <w:tc>
          <w:tcPr>
            <w:tcW w:w="3969" w:type="dxa"/>
          </w:tcPr>
          <w:p w:rsidR="00F641B7" w:rsidRPr="0050584D" w:rsidRDefault="00F641B7" w:rsidP="00F641B7">
            <w:pPr>
              <w:tabs>
                <w:tab w:val="left" w:pos="318"/>
              </w:tabs>
              <w:ind w:left="90" w:firstLine="0"/>
              <w:rPr>
                <w:rFonts w:ascii="Times New Roman" w:hAnsi="Times New Roman" w:cs="Times New Roman"/>
                <w:sz w:val="24"/>
                <w:szCs w:val="24"/>
              </w:rPr>
            </w:pPr>
            <w:r w:rsidRPr="0050584D">
              <w:rPr>
                <w:rFonts w:ascii="Times New Roman" w:hAnsi="Times New Roman" w:cs="Times New Roman"/>
                <w:sz w:val="24"/>
                <w:szCs w:val="24"/>
              </w:rPr>
              <w:t xml:space="preserve">[12.0] - Земельные участки </w:t>
            </w:r>
            <w:r w:rsidRPr="0050584D">
              <w:rPr>
                <w:rFonts w:ascii="Times New Roman" w:hAnsi="Times New Roman" w:cs="Times New Roman"/>
                <w:sz w:val="24"/>
                <w:szCs w:val="24"/>
              </w:rPr>
              <w:lastRenderedPageBreak/>
              <w:t>(территории) общего пользования</w:t>
            </w:r>
          </w:p>
          <w:p w:rsidR="00F641B7" w:rsidRPr="0050584D" w:rsidRDefault="00F641B7" w:rsidP="00F641B7">
            <w:pPr>
              <w:tabs>
                <w:tab w:val="left" w:pos="318"/>
              </w:tabs>
              <w:ind w:left="90" w:firstLine="0"/>
              <w:rPr>
                <w:rFonts w:ascii="Times New Roman" w:hAnsi="Times New Roman" w:cs="Times New Roman"/>
                <w:sz w:val="24"/>
                <w:szCs w:val="24"/>
              </w:rPr>
            </w:pPr>
            <w:r w:rsidRPr="0050584D">
              <w:rPr>
                <w:rFonts w:ascii="Times New Roman" w:hAnsi="Times New Roman" w:cs="Times New Roman"/>
                <w:sz w:val="24"/>
                <w:szCs w:val="24"/>
              </w:rPr>
              <w:t xml:space="preserve">[12.0.1] - Улично-дорожная сеть </w:t>
            </w:r>
          </w:p>
          <w:p w:rsidR="00F141DF" w:rsidRPr="0050584D" w:rsidRDefault="00F641B7" w:rsidP="00F641B7">
            <w:pPr>
              <w:tabs>
                <w:tab w:val="left" w:pos="318"/>
              </w:tabs>
              <w:ind w:left="90" w:firstLine="0"/>
              <w:rPr>
                <w:rFonts w:ascii="Times New Roman" w:hAnsi="Times New Roman" w:cs="Times New Roman"/>
                <w:sz w:val="24"/>
                <w:szCs w:val="24"/>
              </w:rPr>
            </w:pPr>
            <w:r w:rsidRPr="0050584D">
              <w:rPr>
                <w:rFonts w:ascii="Times New Roman" w:hAnsi="Times New Roman" w:cs="Times New Roman"/>
                <w:sz w:val="24"/>
                <w:szCs w:val="24"/>
              </w:rPr>
              <w:t>[12.0.2] - Благоустройство территории</w:t>
            </w:r>
            <w:r w:rsidR="00F141DF" w:rsidRPr="0050584D">
              <w:rPr>
                <w:rFonts w:ascii="Times New Roman" w:hAnsi="Times New Roman" w:cs="Times New Roman"/>
                <w:sz w:val="24"/>
                <w:szCs w:val="24"/>
              </w:rPr>
              <w:t xml:space="preserve"> </w:t>
            </w:r>
          </w:p>
        </w:tc>
        <w:tc>
          <w:tcPr>
            <w:tcW w:w="5954" w:type="dxa"/>
          </w:tcPr>
          <w:p w:rsidR="00F141DF" w:rsidRPr="0050584D" w:rsidRDefault="00F141DF" w:rsidP="00765DF0">
            <w:pPr>
              <w:ind w:left="219" w:firstLine="0"/>
              <w:rPr>
                <w:rFonts w:ascii="Times New Roman" w:hAnsi="Times New Roman" w:cs="Times New Roman"/>
                <w:sz w:val="24"/>
                <w:szCs w:val="24"/>
              </w:rPr>
            </w:pPr>
            <w:r w:rsidRPr="0050584D">
              <w:rPr>
                <w:rFonts w:ascii="Times New Roman" w:hAnsi="Times New Roman" w:cs="Times New Roman"/>
                <w:sz w:val="24"/>
                <w:szCs w:val="24"/>
              </w:rPr>
              <w:lastRenderedPageBreak/>
              <w:t>Не устанавливаются</w:t>
            </w:r>
          </w:p>
          <w:p w:rsidR="00F141DF" w:rsidRPr="0050584D" w:rsidRDefault="00F141DF" w:rsidP="00765DF0">
            <w:pPr>
              <w:keepLines/>
              <w:suppressAutoHyphens/>
              <w:overflowPunct w:val="0"/>
              <w:autoSpaceDE w:val="0"/>
              <w:ind w:firstLine="0"/>
              <w:textAlignment w:val="baseline"/>
              <w:rPr>
                <w:rFonts w:ascii="Times New Roman" w:hAnsi="Times New Roman" w:cs="Times New Roman"/>
                <w:b/>
                <w:sz w:val="24"/>
                <w:szCs w:val="24"/>
              </w:rPr>
            </w:pPr>
          </w:p>
        </w:tc>
      </w:tr>
    </w:tbl>
    <w:p w:rsidR="00C354CB" w:rsidRPr="0050584D" w:rsidRDefault="00C354CB" w:rsidP="00765DF0">
      <w:pPr>
        <w:tabs>
          <w:tab w:val="left" w:pos="2520"/>
        </w:tabs>
        <w:ind w:firstLine="0"/>
        <w:outlineLvl w:val="0"/>
        <w:rPr>
          <w:rFonts w:ascii="Times New Roman" w:hAnsi="Times New Roman" w:cs="Times New Roman"/>
          <w:sz w:val="24"/>
          <w:szCs w:val="24"/>
        </w:rPr>
      </w:pPr>
      <w:bookmarkStart w:id="758" w:name="_Toc3399209"/>
    </w:p>
    <w:p w:rsidR="00EF45C8" w:rsidRPr="0050584D" w:rsidRDefault="00257870" w:rsidP="00765DF0">
      <w:pPr>
        <w:tabs>
          <w:tab w:val="left" w:pos="2520"/>
        </w:tabs>
        <w:ind w:firstLine="0"/>
        <w:outlineLvl w:val="0"/>
        <w:rPr>
          <w:rFonts w:ascii="Times New Roman" w:hAnsi="Times New Roman" w:cs="Times New Roman"/>
          <w:sz w:val="24"/>
          <w:szCs w:val="24"/>
        </w:rPr>
      </w:pPr>
      <w:r w:rsidRPr="0050584D">
        <w:rPr>
          <w:rFonts w:ascii="Times New Roman" w:hAnsi="Times New Roman" w:cs="Times New Roman"/>
          <w:sz w:val="24"/>
          <w:szCs w:val="24"/>
        </w:rPr>
        <w:t>3</w:t>
      </w:r>
      <w:r w:rsidR="00EF45C8" w:rsidRPr="0050584D">
        <w:rPr>
          <w:rFonts w:ascii="Times New Roman" w:hAnsi="Times New Roman" w:cs="Times New Roman"/>
          <w:sz w:val="24"/>
          <w:szCs w:val="24"/>
        </w:rPr>
        <w:t>.2)  Условно разрешенные виды и параметры разрешенного использования земельных участков и объектов капитального строительства</w:t>
      </w:r>
      <w:bookmarkEnd w:id="758"/>
    </w:p>
    <w:tbl>
      <w:tblPr>
        <w:tblW w:w="992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3402"/>
        <w:gridCol w:w="6521"/>
      </w:tblGrid>
      <w:tr w:rsidR="00EF45C8" w:rsidRPr="0050584D" w:rsidTr="00644E2E">
        <w:trPr>
          <w:trHeight w:val="20"/>
        </w:trPr>
        <w:tc>
          <w:tcPr>
            <w:tcW w:w="3402" w:type="dxa"/>
            <w:vAlign w:val="center"/>
          </w:tcPr>
          <w:p w:rsidR="00EF45C8" w:rsidRPr="0050584D" w:rsidRDefault="00EF45C8" w:rsidP="00765DF0">
            <w:pPr>
              <w:tabs>
                <w:tab w:val="left" w:pos="2520"/>
              </w:tabs>
              <w:ind w:firstLine="0"/>
              <w:jc w:val="center"/>
              <w:rPr>
                <w:rFonts w:ascii="Times New Roman" w:hAnsi="Times New Roman" w:cs="Times New Roman"/>
                <w:b/>
                <w:sz w:val="24"/>
                <w:szCs w:val="24"/>
              </w:rPr>
            </w:pPr>
            <w:r w:rsidRPr="0050584D">
              <w:rPr>
                <w:rFonts w:ascii="Times New Roman" w:hAnsi="Times New Roman" w:cs="Times New Roman"/>
                <w:b/>
                <w:sz w:val="24"/>
                <w:szCs w:val="24"/>
              </w:rPr>
              <w:t>Виды разрешенного использования земельных участков и объектов капитального строительства</w:t>
            </w:r>
          </w:p>
        </w:tc>
        <w:tc>
          <w:tcPr>
            <w:tcW w:w="6521" w:type="dxa"/>
            <w:vAlign w:val="center"/>
          </w:tcPr>
          <w:p w:rsidR="00EF45C8" w:rsidRPr="0050584D" w:rsidRDefault="00EF45C8" w:rsidP="00765DF0">
            <w:pPr>
              <w:tabs>
                <w:tab w:val="left" w:pos="2520"/>
              </w:tabs>
              <w:ind w:firstLine="0"/>
              <w:jc w:val="center"/>
              <w:rPr>
                <w:rFonts w:ascii="Times New Roman" w:hAnsi="Times New Roman" w:cs="Times New Roman"/>
                <w:b/>
                <w:sz w:val="24"/>
                <w:szCs w:val="24"/>
              </w:rPr>
            </w:pPr>
            <w:r w:rsidRPr="0050584D">
              <w:rPr>
                <w:rFonts w:ascii="Times New Roman" w:hAnsi="Times New Roman" w:cs="Times New Roman"/>
                <w:b/>
                <w:bCs/>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F45C8" w:rsidRPr="0050584D" w:rsidTr="00644E2E">
        <w:trPr>
          <w:trHeight w:val="20"/>
        </w:trPr>
        <w:tc>
          <w:tcPr>
            <w:tcW w:w="3402" w:type="dxa"/>
          </w:tcPr>
          <w:p w:rsidR="00F641B7" w:rsidRPr="0050584D" w:rsidRDefault="00F641B7" w:rsidP="00F641B7">
            <w:pPr>
              <w:ind w:firstLine="0"/>
              <w:rPr>
                <w:rFonts w:ascii="Times New Roman" w:hAnsi="Times New Roman" w:cs="Times New Roman"/>
                <w:sz w:val="24"/>
                <w:szCs w:val="24"/>
              </w:rPr>
            </w:pPr>
            <w:r w:rsidRPr="0050584D">
              <w:rPr>
                <w:rFonts w:ascii="Times New Roman" w:hAnsi="Times New Roman" w:cs="Times New Roman"/>
                <w:sz w:val="24"/>
                <w:szCs w:val="24"/>
              </w:rPr>
              <w:t>[3.9] - Обеспечение научной деятельности</w:t>
            </w:r>
          </w:p>
          <w:p w:rsidR="00F641B7" w:rsidRPr="0050584D" w:rsidRDefault="00F641B7" w:rsidP="00F641B7">
            <w:pPr>
              <w:pStyle w:val="ConsPlusNormal"/>
              <w:ind w:left="34" w:firstLine="0"/>
              <w:rPr>
                <w:rFonts w:ascii="Times New Roman" w:hAnsi="Times New Roman" w:cs="Times New Roman"/>
                <w:sz w:val="24"/>
                <w:szCs w:val="24"/>
              </w:rPr>
            </w:pPr>
            <w:r w:rsidRPr="0050584D">
              <w:rPr>
                <w:rFonts w:ascii="Times New Roman" w:hAnsi="Times New Roman" w:cs="Times New Roman"/>
                <w:sz w:val="24"/>
                <w:szCs w:val="24"/>
              </w:rPr>
              <w:t>[3.9.1] - Обеспечение деятельности в области гидрометеорологии и смежных с ней областях</w:t>
            </w:r>
          </w:p>
          <w:p w:rsidR="00F641B7" w:rsidRPr="0050584D" w:rsidRDefault="00F641B7" w:rsidP="00F641B7">
            <w:pPr>
              <w:pStyle w:val="ConsPlusNormal"/>
              <w:ind w:left="34" w:firstLine="0"/>
              <w:rPr>
                <w:rFonts w:ascii="Times New Roman" w:hAnsi="Times New Roman" w:cs="Times New Roman"/>
                <w:sz w:val="24"/>
                <w:szCs w:val="24"/>
              </w:rPr>
            </w:pPr>
            <w:r w:rsidRPr="0050584D">
              <w:rPr>
                <w:rFonts w:ascii="Times New Roman" w:hAnsi="Times New Roman" w:cs="Times New Roman"/>
                <w:sz w:val="24"/>
                <w:szCs w:val="24"/>
              </w:rPr>
              <w:t>[3.9.2] - Проведение научных исследований</w:t>
            </w:r>
          </w:p>
          <w:p w:rsidR="00F641B7" w:rsidRPr="0050584D" w:rsidRDefault="00F641B7" w:rsidP="00F641B7">
            <w:pPr>
              <w:pStyle w:val="ConsPlusNormal"/>
              <w:ind w:left="34" w:firstLine="0"/>
              <w:rPr>
                <w:rFonts w:ascii="Times New Roman" w:hAnsi="Times New Roman" w:cs="Times New Roman"/>
                <w:sz w:val="24"/>
                <w:szCs w:val="24"/>
              </w:rPr>
            </w:pPr>
            <w:r w:rsidRPr="0050584D">
              <w:rPr>
                <w:rFonts w:ascii="Times New Roman" w:hAnsi="Times New Roman" w:cs="Times New Roman"/>
                <w:sz w:val="24"/>
                <w:szCs w:val="24"/>
              </w:rPr>
              <w:t>[3.9.3] - Проведение научных испытаний</w:t>
            </w:r>
          </w:p>
          <w:p w:rsidR="00EF45C8" w:rsidRPr="0050584D" w:rsidRDefault="00EF45C8" w:rsidP="00765DF0">
            <w:pPr>
              <w:ind w:firstLine="0"/>
              <w:rPr>
                <w:rFonts w:ascii="Times New Roman" w:hAnsi="Times New Roman" w:cs="Times New Roman"/>
                <w:sz w:val="24"/>
                <w:szCs w:val="24"/>
              </w:rPr>
            </w:pPr>
          </w:p>
        </w:tc>
        <w:tc>
          <w:tcPr>
            <w:tcW w:w="6521" w:type="dxa"/>
          </w:tcPr>
          <w:p w:rsidR="00EF45C8" w:rsidRPr="0050584D" w:rsidRDefault="00EF45C8" w:rsidP="00765DF0">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земельного участка  – 1000 кв.м</w:t>
            </w:r>
            <w:r w:rsidR="00BC3CBC" w:rsidRPr="0050584D">
              <w:rPr>
                <w:rFonts w:ascii="Times New Roman" w:hAnsi="Times New Roman" w:cs="Times New Roman"/>
                <w:sz w:val="24"/>
                <w:szCs w:val="24"/>
              </w:rPr>
              <w:t xml:space="preserve"> </w:t>
            </w:r>
            <w:r w:rsidRPr="0050584D">
              <w:rPr>
                <w:rFonts w:ascii="Times New Roman" w:hAnsi="Times New Roman" w:cs="Times New Roman"/>
                <w:sz w:val="24"/>
                <w:szCs w:val="24"/>
              </w:rPr>
              <w:t>/50000 кв.м</w:t>
            </w:r>
          </w:p>
          <w:p w:rsidR="00EF45C8" w:rsidRPr="0050584D" w:rsidRDefault="00EF45C8" w:rsidP="00765DF0">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вдоль фронта улицы (проезда) – 20 м/ 150 м</w:t>
            </w:r>
          </w:p>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 5 этажа </w:t>
            </w:r>
          </w:p>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Максимальная высота строений - 20 м</w:t>
            </w:r>
          </w:p>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- 60%</w:t>
            </w:r>
          </w:p>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от красной линии - 5 м (если не установлены красные линии - от фасадной границы участка)</w:t>
            </w:r>
          </w:p>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и сооружений от границ соседних участков - 3 м</w:t>
            </w:r>
          </w:p>
        </w:tc>
      </w:tr>
    </w:tbl>
    <w:p w:rsidR="00C354CB" w:rsidRPr="0050584D" w:rsidRDefault="00C354CB" w:rsidP="00765DF0">
      <w:pPr>
        <w:tabs>
          <w:tab w:val="left" w:pos="2520"/>
        </w:tabs>
        <w:ind w:firstLine="0"/>
        <w:outlineLvl w:val="0"/>
        <w:rPr>
          <w:rFonts w:ascii="Times New Roman" w:hAnsi="Times New Roman" w:cs="Times New Roman"/>
          <w:sz w:val="24"/>
          <w:szCs w:val="24"/>
        </w:rPr>
      </w:pPr>
      <w:bookmarkStart w:id="759" w:name="_Toc3399210"/>
    </w:p>
    <w:p w:rsidR="00EF45C8" w:rsidRPr="0050584D" w:rsidRDefault="00BC3CBC" w:rsidP="00765DF0">
      <w:pPr>
        <w:tabs>
          <w:tab w:val="left" w:pos="2520"/>
        </w:tabs>
        <w:ind w:firstLine="0"/>
        <w:outlineLvl w:val="0"/>
        <w:rPr>
          <w:rFonts w:ascii="Times New Roman" w:hAnsi="Times New Roman" w:cs="Times New Roman"/>
          <w:sz w:val="24"/>
          <w:szCs w:val="24"/>
        </w:rPr>
      </w:pPr>
      <w:r w:rsidRPr="0050584D">
        <w:rPr>
          <w:rFonts w:ascii="Times New Roman" w:hAnsi="Times New Roman" w:cs="Times New Roman"/>
          <w:sz w:val="24"/>
          <w:szCs w:val="24"/>
        </w:rPr>
        <w:t>3</w:t>
      </w:r>
      <w:r w:rsidR="00EF45C8" w:rsidRPr="0050584D">
        <w:rPr>
          <w:rFonts w:ascii="Times New Roman" w:hAnsi="Times New Roman" w:cs="Times New Roman"/>
          <w:sz w:val="24"/>
          <w:szCs w:val="24"/>
        </w:rPr>
        <w:t>.3) Вспомогательные виды и параметры разрешенного использования земельных участков и объектов капитального строительства</w:t>
      </w:r>
      <w:bookmarkEnd w:id="759"/>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72"/>
        <w:gridCol w:w="6051"/>
      </w:tblGrid>
      <w:tr w:rsidR="00EF45C8" w:rsidRPr="0050584D" w:rsidTr="00644E2E">
        <w:trPr>
          <w:trHeight w:val="552"/>
        </w:trPr>
        <w:tc>
          <w:tcPr>
            <w:tcW w:w="3872" w:type="dxa"/>
            <w:vAlign w:val="center"/>
          </w:tcPr>
          <w:p w:rsidR="00EF45C8" w:rsidRPr="0050584D" w:rsidRDefault="00EF45C8" w:rsidP="00765DF0">
            <w:pPr>
              <w:tabs>
                <w:tab w:val="left" w:pos="2520"/>
              </w:tabs>
              <w:ind w:firstLine="0"/>
              <w:rPr>
                <w:rFonts w:ascii="Times New Roman" w:hAnsi="Times New Roman" w:cs="Times New Roman"/>
                <w:b/>
                <w:sz w:val="24"/>
                <w:szCs w:val="24"/>
              </w:rPr>
            </w:pPr>
            <w:r w:rsidRPr="0050584D">
              <w:rPr>
                <w:rFonts w:ascii="Times New Roman" w:hAnsi="Times New Roman" w:cs="Times New Roman"/>
                <w:b/>
                <w:sz w:val="24"/>
                <w:szCs w:val="24"/>
              </w:rPr>
              <w:t xml:space="preserve">Виды разрешенного использования </w:t>
            </w:r>
          </w:p>
        </w:tc>
        <w:tc>
          <w:tcPr>
            <w:tcW w:w="6051" w:type="dxa"/>
            <w:vAlign w:val="center"/>
          </w:tcPr>
          <w:p w:rsidR="00EF45C8" w:rsidRPr="0050584D" w:rsidRDefault="00EF45C8" w:rsidP="00765DF0">
            <w:pPr>
              <w:tabs>
                <w:tab w:val="left" w:pos="2520"/>
              </w:tabs>
              <w:ind w:firstLine="0"/>
              <w:rPr>
                <w:rFonts w:ascii="Times New Roman" w:hAnsi="Times New Roman" w:cs="Times New Roman"/>
                <w:b/>
                <w:sz w:val="24"/>
                <w:szCs w:val="24"/>
              </w:rPr>
            </w:pPr>
            <w:r w:rsidRPr="0050584D">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tc>
      </w:tr>
      <w:tr w:rsidR="00EF45C8" w:rsidRPr="0050584D" w:rsidTr="00644E2E">
        <w:trPr>
          <w:trHeight w:val="841"/>
        </w:trPr>
        <w:tc>
          <w:tcPr>
            <w:tcW w:w="3872" w:type="dxa"/>
            <w:vAlign w:val="center"/>
          </w:tcPr>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t>Парковки, гаражи для временного хранения автотранспорта</w:t>
            </w:r>
          </w:p>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t>Гостевые автостоянки для парковки легковых автомобилей посетителей</w:t>
            </w:r>
          </w:p>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t xml:space="preserve">Хозяйственные постройки для содержания инвентаря, топлива и других хозяйственных нужд </w:t>
            </w:r>
          </w:p>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t>Склады, ангары, навесы</w:t>
            </w:r>
          </w:p>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t xml:space="preserve">Сопутствующие объекты инженерной инфраструктуры (котельные, водозаборы, насосные станции, водонапорные башни, водопроводы, линии электропередач, трансформаторные подстанции, газопроводы, газорегуляторные пункты, </w:t>
            </w:r>
            <w:proofErr w:type="spellStart"/>
            <w:r w:rsidRPr="0050584D">
              <w:rPr>
                <w:rFonts w:ascii="Times New Roman" w:hAnsi="Times New Roman" w:cs="Times New Roman"/>
                <w:sz w:val="24"/>
                <w:szCs w:val="24"/>
              </w:rPr>
              <w:t>газорастпределительные</w:t>
            </w:r>
            <w:proofErr w:type="spellEnd"/>
            <w:r w:rsidRPr="0050584D">
              <w:rPr>
                <w:rFonts w:ascii="Times New Roman" w:hAnsi="Times New Roman" w:cs="Times New Roman"/>
                <w:sz w:val="24"/>
                <w:szCs w:val="24"/>
              </w:rPr>
              <w:t xml:space="preserve"> станции, линии связи, телефонные станции, вышки радиорелейной, сотовой связи, канализации, очистные сооружения)</w:t>
            </w:r>
          </w:p>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t>Площадки для сбора твердых бытовых отходов</w:t>
            </w:r>
          </w:p>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lastRenderedPageBreak/>
              <w:t>Общественные туалеты</w:t>
            </w:r>
          </w:p>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t>Элементы благоустройства</w:t>
            </w:r>
          </w:p>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t>Площадки для отдыха</w:t>
            </w:r>
          </w:p>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t>Памятники, объекты монументального искусства</w:t>
            </w:r>
          </w:p>
        </w:tc>
        <w:tc>
          <w:tcPr>
            <w:tcW w:w="6051" w:type="dxa"/>
            <w:vAlign w:val="center"/>
          </w:tcPr>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lastRenderedPageBreak/>
              <w:t>Максимальное количество надземных этажей  – 1 этаж.</w:t>
            </w:r>
          </w:p>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Максимальная высота строений - 6 м.</w:t>
            </w:r>
          </w:p>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от красной линии - 10 м (если не установлены красные линии - от фасадной границы участка)</w:t>
            </w:r>
          </w:p>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и сооружений от границ соседних участков - 3 м</w:t>
            </w:r>
          </w:p>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t>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t>Расстояние от дворовых туалетов до производственных зданий и складов должно быть не менее 30 м.</w:t>
            </w:r>
          </w:p>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t>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t>Для размещения мусоросборников проектируются асфальтированные площадки, расположенные не ближе 30 м от производственных и вспомогательных помещений, площадью в 3 раза превышающие площадь мусоросборников. Площадки должны иметь ограждение с трех сторон сплошной бетонированной или кирпичной стеной высотой 1,5 м</w:t>
            </w:r>
          </w:p>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lastRenderedPageBreak/>
              <w:t>На территории предприятия предусматриваются санитарно-защитные разрывы до мест выдачи и приема пищевой продукции:</w:t>
            </w:r>
          </w:p>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t>-от карантина, изолятора и санитарной бойни, размещаемых в отдельном здании - не менее 100 м;</w:t>
            </w:r>
          </w:p>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t>-от открытых загонов содержания скота - не менее 50 м;</w:t>
            </w:r>
          </w:p>
          <w:p w:rsidR="00EF45C8" w:rsidRPr="0050584D" w:rsidRDefault="00EF45C8" w:rsidP="00765DF0">
            <w:pPr>
              <w:ind w:firstLine="0"/>
              <w:rPr>
                <w:rFonts w:ascii="Times New Roman" w:hAnsi="Times New Roman" w:cs="Times New Roman"/>
                <w:sz w:val="24"/>
                <w:szCs w:val="24"/>
              </w:rPr>
            </w:pPr>
            <w:r w:rsidRPr="0050584D">
              <w:rPr>
                <w:rFonts w:ascii="Times New Roman" w:hAnsi="Times New Roman" w:cs="Times New Roman"/>
                <w:sz w:val="24"/>
                <w:szCs w:val="24"/>
              </w:rPr>
              <w:t xml:space="preserve">-от закрытых помещений базы </w:t>
            </w:r>
            <w:proofErr w:type="spellStart"/>
            <w:r w:rsidRPr="0050584D">
              <w:rPr>
                <w:rFonts w:ascii="Times New Roman" w:hAnsi="Times New Roman" w:cs="Times New Roman"/>
                <w:sz w:val="24"/>
                <w:szCs w:val="24"/>
              </w:rPr>
              <w:t>предубойного</w:t>
            </w:r>
            <w:proofErr w:type="spellEnd"/>
            <w:r w:rsidRPr="0050584D">
              <w:rPr>
                <w:rFonts w:ascii="Times New Roman" w:hAnsi="Times New Roman" w:cs="Times New Roman"/>
                <w:sz w:val="24"/>
                <w:szCs w:val="24"/>
              </w:rPr>
              <w:t xml:space="preserve"> содержания скота и от складов хранения твердого топлива - не менее 25 м.</w:t>
            </w:r>
          </w:p>
        </w:tc>
      </w:tr>
    </w:tbl>
    <w:p w:rsidR="00EF45C8" w:rsidRPr="0050584D" w:rsidRDefault="00EF45C8" w:rsidP="006F095D">
      <w:pPr>
        <w:ind w:firstLine="851"/>
        <w:outlineLvl w:val="0"/>
        <w:rPr>
          <w:rFonts w:ascii="Times New Roman" w:hAnsi="Times New Roman" w:cs="Times New Roman"/>
          <w:sz w:val="24"/>
          <w:szCs w:val="24"/>
        </w:rPr>
      </w:pPr>
    </w:p>
    <w:p w:rsidR="00BC3CBC" w:rsidRPr="0050584D" w:rsidRDefault="00BC3CBC" w:rsidP="00BC3CBC">
      <w:pPr>
        <w:ind w:firstLine="851"/>
        <w:outlineLvl w:val="0"/>
        <w:rPr>
          <w:rFonts w:ascii="Times New Roman" w:hAnsi="Times New Roman" w:cs="Times New Roman"/>
          <w:i/>
          <w:sz w:val="24"/>
          <w:szCs w:val="24"/>
        </w:rPr>
      </w:pPr>
      <w:bookmarkStart w:id="760" w:name="_Toc486964649"/>
      <w:bookmarkStart w:id="761" w:name="_Toc3399211"/>
      <w:r w:rsidRPr="0050584D">
        <w:rPr>
          <w:rFonts w:ascii="Times New Roman" w:hAnsi="Times New Roman" w:cs="Times New Roman"/>
          <w:b/>
          <w:sz w:val="24"/>
          <w:szCs w:val="24"/>
          <w:u w:val="single"/>
        </w:rPr>
        <w:t xml:space="preserve">4) П-4. Зона </w:t>
      </w:r>
      <w:r w:rsidR="00327F71" w:rsidRPr="0050584D">
        <w:rPr>
          <w:rFonts w:ascii="Times New Roman" w:hAnsi="Times New Roman" w:cs="Times New Roman"/>
          <w:b/>
          <w:sz w:val="24"/>
          <w:szCs w:val="24"/>
          <w:u w:val="single"/>
        </w:rPr>
        <w:t xml:space="preserve">размещения производственных, коммунальных и складских </w:t>
      </w:r>
      <w:r w:rsidRPr="0050584D">
        <w:rPr>
          <w:rFonts w:ascii="Times New Roman" w:hAnsi="Times New Roman" w:cs="Times New Roman"/>
          <w:b/>
          <w:sz w:val="24"/>
          <w:szCs w:val="24"/>
          <w:u w:val="single"/>
        </w:rPr>
        <w:t>объектов I</w:t>
      </w:r>
      <w:r w:rsidRPr="0050584D">
        <w:rPr>
          <w:rFonts w:ascii="Times New Roman" w:hAnsi="Times New Roman" w:cs="Times New Roman"/>
          <w:b/>
          <w:sz w:val="24"/>
          <w:szCs w:val="24"/>
          <w:u w:val="single"/>
          <w:lang w:val="en-US"/>
        </w:rPr>
        <w:t>V</w:t>
      </w:r>
      <w:r w:rsidRPr="0050584D">
        <w:rPr>
          <w:rFonts w:ascii="Times New Roman" w:hAnsi="Times New Roman" w:cs="Times New Roman"/>
          <w:b/>
          <w:sz w:val="24"/>
          <w:szCs w:val="24"/>
          <w:u w:val="single"/>
        </w:rPr>
        <w:t xml:space="preserve">  класса вредности (СЗЗ-100 м)</w:t>
      </w:r>
      <w:bookmarkEnd w:id="760"/>
      <w:bookmarkEnd w:id="761"/>
    </w:p>
    <w:p w:rsidR="00BC3CBC" w:rsidRPr="0050584D" w:rsidRDefault="00BC3CBC" w:rsidP="006F095D">
      <w:pPr>
        <w:ind w:firstLine="851"/>
        <w:outlineLvl w:val="0"/>
        <w:rPr>
          <w:rFonts w:ascii="Times New Roman" w:hAnsi="Times New Roman" w:cs="Times New Roman"/>
          <w:bCs/>
          <w:sz w:val="24"/>
          <w:szCs w:val="24"/>
        </w:rPr>
      </w:pPr>
      <w:bookmarkStart w:id="762" w:name="_Toc3399212"/>
      <w:r w:rsidRPr="0050584D">
        <w:rPr>
          <w:rFonts w:ascii="Times New Roman" w:hAnsi="Times New Roman" w:cs="Times New Roman"/>
          <w:sz w:val="24"/>
          <w:szCs w:val="24"/>
        </w:rPr>
        <w:t xml:space="preserve">В зоне П-4 возможно проектирование, размещение, реконструкция промышленных объектов и производств, объектов транспорта, связи, сельского хозяйства, опытно-экспериментальных производств, объектов коммунального назначения, торговли и прочих, являющихся источниками воздействия на среду обитания и здоровье человека, не выше </w:t>
      </w:r>
      <w:r w:rsidRPr="0050584D">
        <w:rPr>
          <w:rFonts w:ascii="Times New Roman" w:hAnsi="Times New Roman" w:cs="Times New Roman"/>
          <w:sz w:val="24"/>
          <w:szCs w:val="24"/>
          <w:lang w:val="en-US"/>
        </w:rPr>
        <w:t>IV</w:t>
      </w:r>
      <w:r w:rsidRPr="0050584D">
        <w:rPr>
          <w:rFonts w:ascii="Times New Roman" w:hAnsi="Times New Roman" w:cs="Times New Roman"/>
          <w:sz w:val="24"/>
          <w:szCs w:val="24"/>
        </w:rPr>
        <w:t xml:space="preserve"> класса опасности в соответствии с санитарной </w:t>
      </w:r>
      <w:r w:rsidRPr="0050584D">
        <w:rPr>
          <w:rFonts w:ascii="Times New Roman" w:hAnsi="Times New Roman" w:cs="Times New Roman"/>
          <w:bCs/>
          <w:sz w:val="24"/>
          <w:szCs w:val="24"/>
        </w:rPr>
        <w:t xml:space="preserve">классификацией объектов по </w:t>
      </w:r>
      <w:proofErr w:type="spellStart"/>
      <w:r w:rsidRPr="0050584D">
        <w:rPr>
          <w:rFonts w:ascii="Times New Roman" w:hAnsi="Times New Roman" w:cs="Times New Roman"/>
          <w:bCs/>
          <w:sz w:val="24"/>
          <w:szCs w:val="24"/>
        </w:rPr>
        <w:t>СанПиН</w:t>
      </w:r>
      <w:proofErr w:type="spellEnd"/>
      <w:r w:rsidRPr="0050584D">
        <w:rPr>
          <w:rFonts w:ascii="Times New Roman" w:hAnsi="Times New Roman" w:cs="Times New Roman"/>
          <w:bCs/>
          <w:sz w:val="24"/>
          <w:szCs w:val="24"/>
        </w:rPr>
        <w:t xml:space="preserve"> 2.2.1/2.1.1.1200-03 "</w:t>
      </w:r>
      <w:r w:rsidRPr="0050584D">
        <w:rPr>
          <w:rFonts w:ascii="Times New Roman" w:hAnsi="Times New Roman" w:cs="Times New Roman"/>
          <w:bCs/>
          <w:sz w:val="24"/>
          <w:szCs w:val="24"/>
          <w:lang w:val="en-US"/>
        </w:rPr>
        <w:t>C</w:t>
      </w:r>
      <w:proofErr w:type="spellStart"/>
      <w:r w:rsidRPr="0050584D">
        <w:rPr>
          <w:rFonts w:ascii="Times New Roman" w:hAnsi="Times New Roman" w:cs="Times New Roman"/>
          <w:bCs/>
          <w:sz w:val="24"/>
          <w:szCs w:val="24"/>
        </w:rPr>
        <w:t>анитарно-защитные</w:t>
      </w:r>
      <w:proofErr w:type="spellEnd"/>
      <w:r w:rsidRPr="0050584D">
        <w:rPr>
          <w:rFonts w:ascii="Times New Roman" w:hAnsi="Times New Roman" w:cs="Times New Roman"/>
          <w:bCs/>
          <w:sz w:val="24"/>
          <w:szCs w:val="24"/>
        </w:rPr>
        <w:t xml:space="preserve"> зоны и санитарная классификация предприятий, сооружений и иных объектов. Новая редакция".</w:t>
      </w:r>
      <w:bookmarkEnd w:id="762"/>
    </w:p>
    <w:p w:rsidR="00BC3CBC" w:rsidRPr="0050584D" w:rsidRDefault="00BC3CBC" w:rsidP="00BC3CBC">
      <w:pPr>
        <w:tabs>
          <w:tab w:val="left" w:pos="2520"/>
        </w:tabs>
        <w:outlineLvl w:val="0"/>
        <w:rPr>
          <w:rFonts w:ascii="Times New Roman" w:hAnsi="Times New Roman" w:cs="Times New Roman"/>
          <w:sz w:val="24"/>
          <w:szCs w:val="24"/>
        </w:rPr>
      </w:pPr>
    </w:p>
    <w:p w:rsidR="00BC3CBC" w:rsidRPr="0050584D" w:rsidRDefault="00BC3CBC" w:rsidP="00BC3CBC">
      <w:pPr>
        <w:tabs>
          <w:tab w:val="left" w:pos="2520"/>
        </w:tabs>
        <w:outlineLvl w:val="0"/>
        <w:rPr>
          <w:rFonts w:ascii="Times New Roman" w:hAnsi="Times New Roman" w:cs="Times New Roman"/>
          <w:sz w:val="24"/>
          <w:szCs w:val="24"/>
        </w:rPr>
      </w:pPr>
      <w:bookmarkStart w:id="763" w:name="_Toc3399213"/>
      <w:r w:rsidRPr="0050584D">
        <w:rPr>
          <w:rFonts w:ascii="Times New Roman" w:hAnsi="Times New Roman" w:cs="Times New Roman"/>
          <w:sz w:val="24"/>
          <w:szCs w:val="24"/>
        </w:rPr>
        <w:t>4.1) Основные виды и параметры разрешенного использования земельных участков и объектов капитального строительства</w:t>
      </w:r>
      <w:bookmarkEnd w:id="763"/>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44"/>
        <w:gridCol w:w="6379"/>
      </w:tblGrid>
      <w:tr w:rsidR="00BC3CBC" w:rsidRPr="0050584D" w:rsidTr="00BC3CBC">
        <w:trPr>
          <w:trHeight w:val="20"/>
        </w:trPr>
        <w:tc>
          <w:tcPr>
            <w:tcW w:w="3544" w:type="dxa"/>
            <w:vAlign w:val="center"/>
          </w:tcPr>
          <w:p w:rsidR="00BC3CBC" w:rsidRPr="0050584D" w:rsidRDefault="00BC3CBC" w:rsidP="00644E2E">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Виды разрешенного использования земельных участков и объектов капитального строительства</w:t>
            </w:r>
          </w:p>
        </w:tc>
        <w:tc>
          <w:tcPr>
            <w:tcW w:w="6379" w:type="dxa"/>
            <w:vAlign w:val="center"/>
          </w:tcPr>
          <w:p w:rsidR="00BC3CBC" w:rsidRPr="0050584D" w:rsidRDefault="00BC3CBC" w:rsidP="00644E2E">
            <w:pPr>
              <w:tabs>
                <w:tab w:val="left" w:pos="2520"/>
              </w:tabs>
              <w:rPr>
                <w:rFonts w:ascii="Times New Roman" w:hAnsi="Times New Roman" w:cs="Times New Roman"/>
                <w:b/>
                <w:sz w:val="24"/>
                <w:szCs w:val="24"/>
              </w:rPr>
            </w:pPr>
            <w:r w:rsidRPr="0050584D">
              <w:rPr>
                <w:rFonts w:ascii="Times New Roman" w:hAnsi="Times New Roman" w:cs="Times New Roman"/>
                <w:b/>
                <w:bCs/>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C3CBC" w:rsidRPr="0050584D" w:rsidTr="00BC3CBC">
        <w:trPr>
          <w:trHeight w:val="20"/>
        </w:trPr>
        <w:tc>
          <w:tcPr>
            <w:tcW w:w="3544" w:type="dxa"/>
          </w:tcPr>
          <w:p w:rsidR="00BC3CBC" w:rsidRPr="0050584D" w:rsidRDefault="00BC3CBC" w:rsidP="00F641B7">
            <w:pPr>
              <w:ind w:firstLine="0"/>
              <w:rPr>
                <w:rFonts w:ascii="Times New Roman" w:hAnsi="Times New Roman" w:cs="Times New Roman"/>
                <w:sz w:val="24"/>
                <w:szCs w:val="24"/>
              </w:rPr>
            </w:pPr>
            <w:r w:rsidRPr="0050584D">
              <w:rPr>
                <w:rFonts w:ascii="Times New Roman" w:hAnsi="Times New Roman" w:cs="Times New Roman"/>
                <w:sz w:val="24"/>
                <w:szCs w:val="24"/>
              </w:rPr>
              <w:t xml:space="preserve">[6.3] - Легкая промышленность </w:t>
            </w:r>
          </w:p>
          <w:p w:rsidR="00BC3CBC" w:rsidRPr="0050584D" w:rsidRDefault="00BC3CBC" w:rsidP="00F641B7">
            <w:pPr>
              <w:ind w:firstLine="0"/>
              <w:rPr>
                <w:rFonts w:ascii="Times New Roman" w:hAnsi="Times New Roman" w:cs="Times New Roman"/>
                <w:sz w:val="24"/>
                <w:szCs w:val="24"/>
              </w:rPr>
            </w:pPr>
            <w:r w:rsidRPr="0050584D">
              <w:rPr>
                <w:rFonts w:ascii="Times New Roman" w:hAnsi="Times New Roman" w:cs="Times New Roman"/>
                <w:sz w:val="24"/>
                <w:szCs w:val="24"/>
              </w:rPr>
              <w:t xml:space="preserve">[6.4] - Пищевая промышленность </w:t>
            </w:r>
          </w:p>
          <w:p w:rsidR="00BC3CBC" w:rsidRPr="0050584D" w:rsidRDefault="00BC3CBC" w:rsidP="00F641B7">
            <w:pPr>
              <w:ind w:firstLine="0"/>
              <w:rPr>
                <w:rFonts w:ascii="Times New Roman" w:hAnsi="Times New Roman" w:cs="Times New Roman"/>
                <w:sz w:val="24"/>
                <w:szCs w:val="24"/>
              </w:rPr>
            </w:pPr>
            <w:r w:rsidRPr="0050584D">
              <w:rPr>
                <w:rFonts w:ascii="Times New Roman" w:hAnsi="Times New Roman" w:cs="Times New Roman"/>
                <w:sz w:val="24"/>
                <w:szCs w:val="24"/>
              </w:rPr>
              <w:t>[6.6] - Строительная промышленность</w:t>
            </w:r>
          </w:p>
          <w:p w:rsidR="00BC3CBC" w:rsidRPr="0050584D" w:rsidRDefault="00BC3CBC" w:rsidP="00F641B7">
            <w:pPr>
              <w:ind w:firstLine="0"/>
              <w:rPr>
                <w:rFonts w:ascii="Times New Roman" w:hAnsi="Times New Roman" w:cs="Times New Roman"/>
                <w:sz w:val="24"/>
                <w:szCs w:val="24"/>
              </w:rPr>
            </w:pPr>
            <w:r w:rsidRPr="0050584D">
              <w:rPr>
                <w:rFonts w:ascii="Times New Roman" w:hAnsi="Times New Roman" w:cs="Times New Roman"/>
                <w:sz w:val="24"/>
                <w:szCs w:val="24"/>
              </w:rPr>
              <w:t xml:space="preserve">[6.9] - Склады </w:t>
            </w:r>
          </w:p>
          <w:p w:rsidR="00F641B7" w:rsidRPr="0050584D" w:rsidRDefault="00F641B7" w:rsidP="00F641B7">
            <w:pPr>
              <w:ind w:firstLine="0"/>
              <w:rPr>
                <w:rFonts w:ascii="Times New Roman" w:hAnsi="Times New Roman" w:cs="Times New Roman"/>
                <w:sz w:val="24"/>
                <w:szCs w:val="24"/>
              </w:rPr>
            </w:pPr>
            <w:r w:rsidRPr="0050584D">
              <w:rPr>
                <w:rFonts w:ascii="Times New Roman" w:hAnsi="Times New Roman" w:cs="Times New Roman"/>
                <w:sz w:val="24"/>
                <w:szCs w:val="24"/>
              </w:rPr>
              <w:t>[6.9.1] - Складские площадки</w:t>
            </w:r>
          </w:p>
          <w:p w:rsidR="00BC3CBC" w:rsidRPr="0050584D" w:rsidRDefault="00BC3CBC" w:rsidP="00F641B7">
            <w:pPr>
              <w:ind w:firstLine="0"/>
              <w:rPr>
                <w:rFonts w:ascii="Times New Roman" w:hAnsi="Times New Roman" w:cs="Times New Roman"/>
                <w:sz w:val="24"/>
                <w:szCs w:val="24"/>
              </w:rPr>
            </w:pPr>
            <w:r w:rsidRPr="0050584D">
              <w:rPr>
                <w:rFonts w:ascii="Times New Roman" w:hAnsi="Times New Roman" w:cs="Times New Roman"/>
                <w:sz w:val="24"/>
                <w:szCs w:val="24"/>
              </w:rPr>
              <w:t>[6.11] - Целлюлозно-бумажная промышленность</w:t>
            </w:r>
          </w:p>
          <w:p w:rsidR="00BC3CBC" w:rsidRPr="0050584D" w:rsidRDefault="00BC3CBC" w:rsidP="00F641B7">
            <w:pPr>
              <w:ind w:left="34" w:firstLine="0"/>
              <w:rPr>
                <w:rFonts w:ascii="Times New Roman" w:hAnsi="Times New Roman" w:cs="Times New Roman"/>
                <w:sz w:val="24"/>
                <w:szCs w:val="24"/>
              </w:rPr>
            </w:pPr>
            <w:r w:rsidRPr="0050584D">
              <w:rPr>
                <w:rFonts w:ascii="Times New Roman" w:hAnsi="Times New Roman" w:cs="Times New Roman"/>
                <w:sz w:val="24"/>
                <w:szCs w:val="24"/>
              </w:rPr>
              <w:t>[1.14] - Научное обеспечение сельского хозяйства</w:t>
            </w:r>
          </w:p>
          <w:p w:rsidR="00BC3CBC" w:rsidRPr="0050584D" w:rsidRDefault="00BC3CBC" w:rsidP="00F641B7">
            <w:pPr>
              <w:ind w:left="34" w:firstLine="0"/>
              <w:rPr>
                <w:rFonts w:ascii="Times New Roman" w:hAnsi="Times New Roman" w:cs="Times New Roman"/>
                <w:sz w:val="24"/>
                <w:szCs w:val="24"/>
              </w:rPr>
            </w:pPr>
            <w:r w:rsidRPr="0050584D">
              <w:rPr>
                <w:rFonts w:ascii="Times New Roman" w:hAnsi="Times New Roman" w:cs="Times New Roman"/>
                <w:sz w:val="24"/>
                <w:szCs w:val="24"/>
              </w:rPr>
              <w:t>[1.15] - Хранение и переработка сельскохозяйственной продукции</w:t>
            </w:r>
          </w:p>
          <w:p w:rsidR="00BC3CBC" w:rsidRPr="0050584D" w:rsidRDefault="00BC3CBC" w:rsidP="00F641B7">
            <w:pPr>
              <w:ind w:left="34" w:firstLine="0"/>
              <w:rPr>
                <w:rFonts w:ascii="Times New Roman" w:hAnsi="Times New Roman" w:cs="Times New Roman"/>
                <w:sz w:val="24"/>
                <w:szCs w:val="24"/>
              </w:rPr>
            </w:pPr>
            <w:r w:rsidRPr="0050584D">
              <w:rPr>
                <w:rFonts w:ascii="Times New Roman" w:hAnsi="Times New Roman" w:cs="Times New Roman"/>
                <w:sz w:val="24"/>
                <w:szCs w:val="24"/>
              </w:rPr>
              <w:t>[1.17] - Питомники</w:t>
            </w:r>
          </w:p>
          <w:p w:rsidR="00BC3CBC" w:rsidRPr="0050584D" w:rsidRDefault="00BC3CBC" w:rsidP="00F641B7">
            <w:pPr>
              <w:ind w:firstLine="0"/>
              <w:rPr>
                <w:rFonts w:ascii="Times New Roman" w:hAnsi="Times New Roman" w:cs="Times New Roman"/>
                <w:sz w:val="24"/>
                <w:szCs w:val="24"/>
              </w:rPr>
            </w:pPr>
            <w:r w:rsidRPr="0050584D">
              <w:rPr>
                <w:rFonts w:ascii="Times New Roman" w:hAnsi="Times New Roman" w:cs="Times New Roman"/>
                <w:sz w:val="24"/>
                <w:szCs w:val="24"/>
              </w:rPr>
              <w:t xml:space="preserve">[1.18] - Обеспечение сельскохозяйственного производства </w:t>
            </w:r>
          </w:p>
        </w:tc>
        <w:tc>
          <w:tcPr>
            <w:tcW w:w="6379" w:type="dxa"/>
          </w:tcPr>
          <w:p w:rsidR="00BC3CBC" w:rsidRPr="0050584D" w:rsidRDefault="00BC3CBC" w:rsidP="00F641B7">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земельного участка  – 1000 / 250000 кв. м</w:t>
            </w:r>
          </w:p>
          <w:p w:rsidR="00BC3CBC" w:rsidRPr="0050584D" w:rsidRDefault="00BC3CBC" w:rsidP="00F641B7">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вдоль фронта улицы (проезда) – 20/250 м</w:t>
            </w:r>
          </w:p>
          <w:p w:rsidR="00BC3CBC" w:rsidRPr="0050584D" w:rsidRDefault="00BC3CBC" w:rsidP="00F641B7">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 5 этажей </w:t>
            </w:r>
          </w:p>
          <w:p w:rsidR="00BC3CBC" w:rsidRPr="0050584D" w:rsidRDefault="00BC3CBC" w:rsidP="00F641B7">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Максимальная высота зданий - 20 м</w:t>
            </w:r>
          </w:p>
          <w:p w:rsidR="00BC3CBC" w:rsidRPr="0050584D" w:rsidRDefault="00BC3CBC" w:rsidP="00F641B7">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высота специализированных производственных зданий и сооружений - в соответствии с технологическими характеристиками и проектом на строительство. </w:t>
            </w:r>
          </w:p>
          <w:p w:rsidR="00BC3CBC" w:rsidRPr="0050584D" w:rsidRDefault="00BC3CBC" w:rsidP="00F641B7">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- 60%</w:t>
            </w:r>
          </w:p>
          <w:p w:rsidR="00BC3CBC" w:rsidRPr="0050584D" w:rsidRDefault="00BC3CBC" w:rsidP="00F641B7">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от красной линии - 5 м (если не установлены красные линии - от фасадной границы участка) </w:t>
            </w:r>
          </w:p>
          <w:p w:rsidR="00BC3CBC" w:rsidRPr="0050584D" w:rsidRDefault="00BC3CBC" w:rsidP="00F641B7">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до границ соседнего участка - 3 м </w:t>
            </w:r>
          </w:p>
        </w:tc>
      </w:tr>
      <w:tr w:rsidR="00BC3CBC" w:rsidRPr="0050584D" w:rsidTr="00BC3CBC">
        <w:trPr>
          <w:trHeight w:val="20"/>
        </w:trPr>
        <w:tc>
          <w:tcPr>
            <w:tcW w:w="3544" w:type="dxa"/>
          </w:tcPr>
          <w:p w:rsidR="00BC3CBC" w:rsidRPr="0050584D" w:rsidRDefault="00BC3CBC" w:rsidP="00F641B7">
            <w:pPr>
              <w:ind w:left="34" w:firstLine="0"/>
              <w:rPr>
                <w:rFonts w:ascii="Times New Roman" w:hAnsi="Times New Roman" w:cs="Times New Roman"/>
                <w:sz w:val="24"/>
                <w:szCs w:val="24"/>
              </w:rPr>
            </w:pPr>
            <w:r w:rsidRPr="0050584D">
              <w:rPr>
                <w:rFonts w:ascii="Times New Roman" w:hAnsi="Times New Roman" w:cs="Times New Roman"/>
                <w:sz w:val="24"/>
                <w:szCs w:val="24"/>
              </w:rPr>
              <w:t>[8.3] - Обеспечение внутреннего правопорядка</w:t>
            </w:r>
          </w:p>
        </w:tc>
        <w:tc>
          <w:tcPr>
            <w:tcW w:w="6379" w:type="dxa"/>
          </w:tcPr>
          <w:p w:rsidR="00BC3CBC" w:rsidRPr="0050584D" w:rsidRDefault="00BC3CBC" w:rsidP="00F641B7">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земельного участка  – 300 / 5000 кв. м</w:t>
            </w:r>
          </w:p>
          <w:p w:rsidR="00BC3CBC" w:rsidRPr="0050584D" w:rsidRDefault="00BC3CBC" w:rsidP="00F641B7">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вдоль фронта улицы (проезда) – 8/50 м</w:t>
            </w:r>
          </w:p>
          <w:p w:rsidR="00BC3CBC" w:rsidRPr="0050584D" w:rsidRDefault="00BC3CBC" w:rsidP="00F641B7">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 2 </w:t>
            </w:r>
            <w:proofErr w:type="spellStart"/>
            <w:r w:rsidRPr="0050584D">
              <w:rPr>
                <w:rFonts w:ascii="Times New Roman" w:hAnsi="Times New Roman" w:cs="Times New Roman"/>
                <w:sz w:val="24"/>
                <w:szCs w:val="24"/>
              </w:rPr>
              <w:t>эт</w:t>
            </w:r>
            <w:proofErr w:type="spellEnd"/>
            <w:r w:rsidRPr="0050584D">
              <w:rPr>
                <w:rFonts w:ascii="Times New Roman" w:hAnsi="Times New Roman" w:cs="Times New Roman"/>
                <w:sz w:val="24"/>
                <w:szCs w:val="24"/>
              </w:rPr>
              <w:t xml:space="preserve">. </w:t>
            </w:r>
          </w:p>
          <w:p w:rsidR="00BC3CBC" w:rsidRPr="0050584D" w:rsidRDefault="00BC3CBC" w:rsidP="00F641B7">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высота зданий - 12 м </w:t>
            </w:r>
          </w:p>
          <w:p w:rsidR="00BC3CBC" w:rsidRPr="0050584D" w:rsidRDefault="00BC3CBC" w:rsidP="00F641B7">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- 60%</w:t>
            </w:r>
          </w:p>
          <w:p w:rsidR="00BC3CBC" w:rsidRPr="0050584D" w:rsidRDefault="00BC3CBC" w:rsidP="00F641B7">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от красной линии - 5 м (если не установлены красные линии - от фасадной границы участка)</w:t>
            </w:r>
          </w:p>
          <w:p w:rsidR="00BC3CBC" w:rsidRPr="0050584D" w:rsidRDefault="00BC3CBC" w:rsidP="00F641B7">
            <w:pPr>
              <w:ind w:firstLine="0"/>
              <w:rPr>
                <w:rFonts w:ascii="Times New Roman" w:hAnsi="Times New Roman" w:cs="Times New Roman"/>
                <w:sz w:val="24"/>
                <w:szCs w:val="24"/>
              </w:rPr>
            </w:pPr>
            <w:r w:rsidRPr="0050584D">
              <w:rPr>
                <w:rFonts w:ascii="Times New Roman" w:hAnsi="Times New Roman" w:cs="Times New Roman"/>
                <w:sz w:val="24"/>
                <w:szCs w:val="24"/>
              </w:rPr>
              <w:lastRenderedPageBreak/>
              <w:t>Минимальный отступ строений пожарных депо от красной линии - 10 м  (15 м - для депо 1 типа)</w:t>
            </w:r>
          </w:p>
          <w:p w:rsidR="00BC3CBC" w:rsidRPr="0050584D" w:rsidRDefault="00BC3CBC" w:rsidP="00F641B7">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до границ соседнего участка - 3 м </w:t>
            </w:r>
          </w:p>
        </w:tc>
      </w:tr>
      <w:tr w:rsidR="00BC3CBC" w:rsidRPr="0050584D" w:rsidTr="00BC3CBC">
        <w:trPr>
          <w:trHeight w:val="20"/>
        </w:trPr>
        <w:tc>
          <w:tcPr>
            <w:tcW w:w="3544" w:type="dxa"/>
          </w:tcPr>
          <w:p w:rsidR="00BC3CBC" w:rsidRPr="0050584D" w:rsidRDefault="00BC3CBC" w:rsidP="00F641B7">
            <w:pPr>
              <w:ind w:left="34" w:firstLine="0"/>
              <w:rPr>
                <w:rFonts w:ascii="Times New Roman" w:hAnsi="Times New Roman" w:cs="Times New Roman"/>
                <w:sz w:val="24"/>
                <w:szCs w:val="24"/>
              </w:rPr>
            </w:pPr>
            <w:r w:rsidRPr="0050584D">
              <w:rPr>
                <w:rFonts w:ascii="Times New Roman" w:hAnsi="Times New Roman" w:cs="Times New Roman"/>
                <w:sz w:val="24"/>
                <w:szCs w:val="24"/>
              </w:rPr>
              <w:lastRenderedPageBreak/>
              <w:t>[6.0] - Производственная деятельность</w:t>
            </w:r>
          </w:p>
          <w:p w:rsidR="00BC3CBC" w:rsidRPr="0050584D" w:rsidRDefault="00BC3CBC" w:rsidP="00F641B7">
            <w:pPr>
              <w:ind w:firstLine="0"/>
              <w:rPr>
                <w:rFonts w:ascii="Times New Roman" w:hAnsi="Times New Roman" w:cs="Times New Roman"/>
                <w:sz w:val="24"/>
                <w:szCs w:val="24"/>
              </w:rPr>
            </w:pPr>
            <w:r w:rsidRPr="0050584D">
              <w:rPr>
                <w:rFonts w:ascii="Times New Roman" w:hAnsi="Times New Roman" w:cs="Times New Roman"/>
                <w:sz w:val="24"/>
                <w:szCs w:val="24"/>
              </w:rPr>
              <w:t xml:space="preserve">[6.1] - </w:t>
            </w:r>
            <w:proofErr w:type="spellStart"/>
            <w:r w:rsidRPr="0050584D">
              <w:rPr>
                <w:rFonts w:ascii="Times New Roman" w:hAnsi="Times New Roman" w:cs="Times New Roman"/>
                <w:sz w:val="24"/>
                <w:szCs w:val="24"/>
              </w:rPr>
              <w:t>Недропользование</w:t>
            </w:r>
            <w:proofErr w:type="spellEnd"/>
            <w:r w:rsidRPr="0050584D">
              <w:rPr>
                <w:rFonts w:ascii="Times New Roman" w:hAnsi="Times New Roman" w:cs="Times New Roman"/>
                <w:sz w:val="24"/>
                <w:szCs w:val="24"/>
              </w:rPr>
              <w:t xml:space="preserve">  </w:t>
            </w:r>
          </w:p>
        </w:tc>
        <w:tc>
          <w:tcPr>
            <w:tcW w:w="6379" w:type="dxa"/>
          </w:tcPr>
          <w:p w:rsidR="00BC3CBC" w:rsidRPr="0050584D" w:rsidRDefault="00BC3CBC" w:rsidP="00F641B7">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Минимальная/максимальная площадь земельного участка  – 100 кв. м / не нормируется </w:t>
            </w:r>
          </w:p>
          <w:p w:rsidR="00BC3CBC" w:rsidRPr="0050584D" w:rsidRDefault="00BC3CBC" w:rsidP="00F641B7">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вдоль фронта улицы (проезда) – не регламентируется</w:t>
            </w:r>
          </w:p>
          <w:p w:rsidR="00BC3CBC" w:rsidRPr="0050584D" w:rsidRDefault="00BC3CBC" w:rsidP="00F641B7">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 2 этажа </w:t>
            </w:r>
          </w:p>
          <w:p w:rsidR="00BC3CBC" w:rsidRPr="0050584D" w:rsidRDefault="00BC3CBC" w:rsidP="00F641B7">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Максимальная высота зданий - не регламентируется</w:t>
            </w:r>
          </w:p>
          <w:p w:rsidR="00BC3CBC" w:rsidRPr="0050584D" w:rsidRDefault="00BC3CBC" w:rsidP="00F641B7">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- 10%</w:t>
            </w:r>
          </w:p>
          <w:p w:rsidR="00BC3CBC" w:rsidRPr="0050584D" w:rsidRDefault="00BC3CBC" w:rsidP="00F641B7">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от красной линии - 5 м</w:t>
            </w:r>
          </w:p>
          <w:p w:rsidR="00BC3CBC" w:rsidRPr="0050584D" w:rsidRDefault="00BC3CBC" w:rsidP="00F641B7">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до границ соседнего участка - 3 м</w:t>
            </w:r>
          </w:p>
        </w:tc>
      </w:tr>
      <w:tr w:rsidR="00BC3CBC" w:rsidRPr="0050584D" w:rsidTr="00BC3CBC">
        <w:trPr>
          <w:trHeight w:val="20"/>
        </w:trPr>
        <w:tc>
          <w:tcPr>
            <w:tcW w:w="3544" w:type="dxa"/>
          </w:tcPr>
          <w:p w:rsidR="00F641B7" w:rsidRPr="0050584D" w:rsidRDefault="00F641B7" w:rsidP="00F641B7">
            <w:pPr>
              <w:shd w:val="clear" w:color="auto" w:fill="FFFFFF"/>
              <w:ind w:left="90" w:firstLine="0"/>
              <w:rPr>
                <w:rFonts w:ascii="Times New Roman" w:hAnsi="Times New Roman" w:cs="Times New Roman"/>
                <w:sz w:val="24"/>
                <w:szCs w:val="24"/>
              </w:rPr>
            </w:pPr>
            <w:r w:rsidRPr="0050584D">
              <w:rPr>
                <w:rFonts w:ascii="Times New Roman" w:hAnsi="Times New Roman" w:cs="Times New Roman"/>
                <w:sz w:val="24"/>
                <w:szCs w:val="24"/>
              </w:rPr>
              <w:t>[3.1] - Коммунальное обслуживание</w:t>
            </w:r>
          </w:p>
          <w:p w:rsidR="00F641B7" w:rsidRPr="0050584D" w:rsidRDefault="00F641B7" w:rsidP="00F641B7">
            <w:pPr>
              <w:shd w:val="clear" w:color="auto" w:fill="FFFFFF"/>
              <w:ind w:left="90" w:firstLine="0"/>
              <w:rPr>
                <w:rFonts w:ascii="Times New Roman" w:hAnsi="Times New Roman" w:cs="Times New Roman"/>
                <w:sz w:val="24"/>
                <w:szCs w:val="24"/>
              </w:rPr>
            </w:pPr>
            <w:r w:rsidRPr="0050584D">
              <w:rPr>
                <w:rFonts w:ascii="Times New Roman" w:hAnsi="Times New Roman" w:cs="Times New Roman"/>
                <w:sz w:val="24"/>
                <w:szCs w:val="24"/>
              </w:rPr>
              <w:t>[3.1.1] - Предоставление коммунальных услуг</w:t>
            </w:r>
          </w:p>
          <w:p w:rsidR="00F641B7" w:rsidRPr="0050584D" w:rsidRDefault="00F641B7" w:rsidP="00F641B7">
            <w:pPr>
              <w:shd w:val="clear" w:color="auto" w:fill="FFFFFF"/>
              <w:ind w:left="90" w:firstLine="0"/>
              <w:rPr>
                <w:rFonts w:ascii="Times New Roman" w:hAnsi="Times New Roman" w:cs="Times New Roman"/>
                <w:sz w:val="24"/>
                <w:szCs w:val="24"/>
              </w:rPr>
            </w:pPr>
            <w:r w:rsidRPr="0050584D">
              <w:rPr>
                <w:rFonts w:ascii="Times New Roman" w:hAnsi="Times New Roman" w:cs="Times New Roman"/>
                <w:sz w:val="24"/>
                <w:szCs w:val="24"/>
              </w:rPr>
              <w:t xml:space="preserve">[3.1.2] - Административные здания организаций, обеспечивающих предоставление коммунальных услуг </w:t>
            </w:r>
          </w:p>
          <w:p w:rsidR="00BC3CBC" w:rsidRPr="0050584D" w:rsidRDefault="00F641B7" w:rsidP="00F641B7">
            <w:pPr>
              <w:ind w:firstLine="0"/>
              <w:rPr>
                <w:rFonts w:ascii="Times New Roman" w:hAnsi="Times New Roman" w:cs="Times New Roman"/>
                <w:sz w:val="24"/>
                <w:szCs w:val="24"/>
              </w:rPr>
            </w:pPr>
            <w:r w:rsidRPr="0050584D">
              <w:rPr>
                <w:rFonts w:ascii="Times New Roman" w:hAnsi="Times New Roman" w:cs="Times New Roman"/>
                <w:sz w:val="24"/>
                <w:szCs w:val="24"/>
              </w:rPr>
              <w:t xml:space="preserve"> </w:t>
            </w:r>
            <w:r w:rsidR="00BC3CBC" w:rsidRPr="0050584D">
              <w:rPr>
                <w:rFonts w:ascii="Times New Roman" w:hAnsi="Times New Roman" w:cs="Times New Roman"/>
                <w:sz w:val="24"/>
                <w:szCs w:val="24"/>
              </w:rPr>
              <w:t>[6.8] - Связь</w:t>
            </w:r>
          </w:p>
          <w:p w:rsidR="00BC3CBC" w:rsidRPr="0050584D" w:rsidRDefault="00BC3CBC" w:rsidP="00F641B7">
            <w:pPr>
              <w:ind w:left="720" w:firstLine="0"/>
              <w:rPr>
                <w:rFonts w:ascii="Times New Roman" w:hAnsi="Times New Roman" w:cs="Times New Roman"/>
                <w:sz w:val="24"/>
                <w:szCs w:val="24"/>
              </w:rPr>
            </w:pPr>
          </w:p>
        </w:tc>
        <w:tc>
          <w:tcPr>
            <w:tcW w:w="6379" w:type="dxa"/>
          </w:tcPr>
          <w:p w:rsidR="00BC3CBC" w:rsidRPr="0050584D" w:rsidRDefault="00BC3CBC" w:rsidP="00F641B7">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Минимальная/максимальная площадь земельного участка  – 10/ 10000 кв. м </w:t>
            </w:r>
          </w:p>
          <w:p w:rsidR="00BC3CBC" w:rsidRPr="0050584D" w:rsidRDefault="00BC3CBC" w:rsidP="00F641B7">
            <w:pPr>
              <w:ind w:firstLine="0"/>
              <w:rPr>
                <w:rFonts w:ascii="Times New Roman" w:hAnsi="Times New Roman" w:cs="Times New Roman"/>
                <w:sz w:val="24"/>
                <w:szCs w:val="24"/>
              </w:rPr>
            </w:pPr>
            <w:r w:rsidRPr="0050584D">
              <w:rPr>
                <w:rFonts w:ascii="Times New Roman" w:hAnsi="Times New Roman" w:cs="Times New Roman"/>
                <w:sz w:val="24"/>
                <w:szCs w:val="24"/>
              </w:rPr>
              <w:t>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w:t>
            </w:r>
          </w:p>
          <w:p w:rsidR="00BC3CBC" w:rsidRPr="0050584D" w:rsidRDefault="00BC3CBC" w:rsidP="00F641B7">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 2 этажа </w:t>
            </w:r>
          </w:p>
          <w:p w:rsidR="00BC3CBC" w:rsidRPr="0050584D" w:rsidRDefault="00BC3CBC" w:rsidP="00F641B7">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высота зданий - 15 м </w:t>
            </w:r>
          </w:p>
          <w:p w:rsidR="00BC3CBC" w:rsidRPr="0050584D" w:rsidRDefault="00BC3CBC" w:rsidP="00F641B7">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Максимальный процент застройки в границах земельного участка – 60% , для размещения объектов инженерного обеспечения - не регламентируется </w:t>
            </w:r>
          </w:p>
          <w:p w:rsidR="00BC3CBC" w:rsidRPr="0050584D" w:rsidRDefault="00BC3CBC" w:rsidP="00F641B7">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Максимальное количество надземных этажей зданий – 1 этаж.</w:t>
            </w:r>
          </w:p>
          <w:p w:rsidR="00BC3CBC" w:rsidRPr="0050584D" w:rsidRDefault="00BC3CBC" w:rsidP="00F641B7">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от красной линии - 5 м (если не установлены красные линии - от фасадной границы участка)</w:t>
            </w:r>
          </w:p>
          <w:p w:rsidR="00BC3CBC" w:rsidRPr="0050584D" w:rsidRDefault="00BC3CBC" w:rsidP="00F641B7">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от соседних зданий - в соответствии с размером охранной зоны объекта, но не менее 3 м</w:t>
            </w:r>
          </w:p>
        </w:tc>
      </w:tr>
      <w:tr w:rsidR="00BC3CBC" w:rsidRPr="0050584D" w:rsidTr="00BC3CBC">
        <w:trPr>
          <w:trHeight w:val="20"/>
        </w:trPr>
        <w:tc>
          <w:tcPr>
            <w:tcW w:w="3544" w:type="dxa"/>
          </w:tcPr>
          <w:p w:rsidR="003A1DFC" w:rsidRPr="0050584D" w:rsidRDefault="003A1DFC" w:rsidP="00F641B7">
            <w:pPr>
              <w:ind w:firstLine="0"/>
              <w:rPr>
                <w:rFonts w:ascii="Times New Roman" w:hAnsi="Times New Roman" w:cs="Times New Roman"/>
                <w:sz w:val="24"/>
                <w:szCs w:val="24"/>
              </w:rPr>
            </w:pPr>
            <w:r w:rsidRPr="0050584D">
              <w:rPr>
                <w:rFonts w:ascii="Times New Roman" w:hAnsi="Times New Roman" w:cs="Times New Roman"/>
                <w:sz w:val="24"/>
                <w:szCs w:val="24"/>
              </w:rPr>
              <w:t>[3.3] - Бытовое обслуживание</w:t>
            </w:r>
          </w:p>
          <w:p w:rsidR="003A1DFC" w:rsidRPr="0050584D" w:rsidRDefault="003A1DFC" w:rsidP="00F641B7">
            <w:pPr>
              <w:ind w:firstLine="0"/>
              <w:rPr>
                <w:rFonts w:ascii="Times New Roman" w:hAnsi="Times New Roman" w:cs="Times New Roman"/>
                <w:sz w:val="24"/>
                <w:szCs w:val="24"/>
              </w:rPr>
            </w:pPr>
            <w:r w:rsidRPr="0050584D">
              <w:rPr>
                <w:rFonts w:ascii="Times New Roman" w:hAnsi="Times New Roman" w:cs="Times New Roman"/>
                <w:sz w:val="24"/>
                <w:szCs w:val="24"/>
              </w:rPr>
              <w:t>[3.10] - Ветеринарное обслуживание</w:t>
            </w:r>
          </w:p>
          <w:p w:rsidR="003A1DFC" w:rsidRPr="0050584D" w:rsidRDefault="003A1DFC" w:rsidP="00F641B7">
            <w:pPr>
              <w:ind w:firstLine="0"/>
              <w:rPr>
                <w:rFonts w:ascii="Times New Roman" w:hAnsi="Times New Roman" w:cs="Times New Roman"/>
                <w:sz w:val="24"/>
                <w:szCs w:val="24"/>
              </w:rPr>
            </w:pPr>
            <w:r w:rsidRPr="0050584D">
              <w:rPr>
                <w:rFonts w:ascii="Times New Roman" w:hAnsi="Times New Roman" w:cs="Times New Roman"/>
                <w:sz w:val="24"/>
                <w:szCs w:val="24"/>
              </w:rPr>
              <w:t>[3.10.1] - Амбулаторное ветеринарное обслуживание</w:t>
            </w:r>
          </w:p>
          <w:p w:rsidR="003A1DFC" w:rsidRPr="0050584D" w:rsidRDefault="003A1DFC" w:rsidP="00F641B7">
            <w:pPr>
              <w:ind w:firstLine="0"/>
              <w:rPr>
                <w:rFonts w:ascii="Times New Roman" w:hAnsi="Times New Roman" w:cs="Times New Roman"/>
                <w:sz w:val="24"/>
                <w:szCs w:val="24"/>
              </w:rPr>
            </w:pPr>
            <w:r w:rsidRPr="0050584D">
              <w:rPr>
                <w:rFonts w:ascii="Times New Roman" w:hAnsi="Times New Roman" w:cs="Times New Roman"/>
                <w:sz w:val="24"/>
                <w:szCs w:val="24"/>
              </w:rPr>
              <w:t>[3.10.2] - Приюты для животных</w:t>
            </w:r>
          </w:p>
          <w:p w:rsidR="00BC3CBC" w:rsidRPr="0050584D" w:rsidRDefault="00BC3CBC" w:rsidP="00F641B7">
            <w:pPr>
              <w:pStyle w:val="ConsPlusNormal"/>
              <w:ind w:firstLine="0"/>
              <w:rPr>
                <w:rFonts w:ascii="Times New Roman" w:hAnsi="Times New Roman" w:cs="Times New Roman"/>
                <w:sz w:val="24"/>
                <w:szCs w:val="24"/>
              </w:rPr>
            </w:pPr>
            <w:r w:rsidRPr="0050584D">
              <w:rPr>
                <w:rFonts w:ascii="Times New Roman" w:hAnsi="Times New Roman" w:cs="Times New Roman"/>
                <w:sz w:val="24"/>
                <w:szCs w:val="24"/>
              </w:rPr>
              <w:t xml:space="preserve">[4.9] - </w:t>
            </w:r>
            <w:r w:rsidR="00F641B7" w:rsidRPr="0050584D">
              <w:rPr>
                <w:rFonts w:ascii="Times New Roman" w:hAnsi="Times New Roman" w:cs="Times New Roman"/>
                <w:sz w:val="24"/>
                <w:szCs w:val="24"/>
              </w:rPr>
              <w:t>Служебные гаражи</w:t>
            </w:r>
          </w:p>
          <w:p w:rsidR="00F641B7" w:rsidRPr="0050584D" w:rsidRDefault="00F641B7" w:rsidP="00F641B7">
            <w:pPr>
              <w:pStyle w:val="ConsPlusNormal"/>
              <w:ind w:firstLine="0"/>
              <w:rPr>
                <w:rFonts w:ascii="Times New Roman" w:hAnsi="Times New Roman" w:cs="Times New Roman"/>
                <w:sz w:val="24"/>
                <w:szCs w:val="24"/>
              </w:rPr>
            </w:pPr>
            <w:r w:rsidRPr="0050584D">
              <w:rPr>
                <w:rFonts w:ascii="Times New Roman" w:hAnsi="Times New Roman" w:cs="Times New Roman"/>
                <w:sz w:val="24"/>
                <w:szCs w:val="24"/>
              </w:rPr>
              <w:t>[4.9.1.1] - Заправка транспортных средств</w:t>
            </w:r>
          </w:p>
          <w:p w:rsidR="00F641B7" w:rsidRPr="0050584D" w:rsidRDefault="00F641B7" w:rsidP="00F641B7">
            <w:pPr>
              <w:pStyle w:val="ConsPlusNormal"/>
              <w:ind w:firstLine="0"/>
              <w:rPr>
                <w:rFonts w:ascii="Times New Roman" w:hAnsi="Times New Roman" w:cs="Times New Roman"/>
                <w:sz w:val="24"/>
                <w:szCs w:val="24"/>
              </w:rPr>
            </w:pPr>
            <w:r w:rsidRPr="0050584D">
              <w:rPr>
                <w:rFonts w:ascii="Times New Roman" w:hAnsi="Times New Roman" w:cs="Times New Roman"/>
                <w:sz w:val="24"/>
                <w:szCs w:val="24"/>
              </w:rPr>
              <w:t>[4.9.1.3] - Автомобильные мойки</w:t>
            </w:r>
          </w:p>
          <w:p w:rsidR="00BC3CBC" w:rsidRPr="0050584D" w:rsidRDefault="00F641B7" w:rsidP="00F641B7">
            <w:pPr>
              <w:pStyle w:val="ConsPlusNormal"/>
              <w:ind w:firstLine="0"/>
              <w:rPr>
                <w:rFonts w:ascii="Times New Roman" w:hAnsi="Times New Roman" w:cs="Times New Roman"/>
                <w:sz w:val="24"/>
                <w:szCs w:val="24"/>
              </w:rPr>
            </w:pPr>
            <w:r w:rsidRPr="0050584D">
              <w:rPr>
                <w:rFonts w:ascii="Times New Roman" w:hAnsi="Times New Roman" w:cs="Times New Roman"/>
                <w:sz w:val="24"/>
                <w:szCs w:val="24"/>
              </w:rPr>
              <w:t>[4.9.1.4] - Ремонт автомобилей</w:t>
            </w:r>
          </w:p>
        </w:tc>
        <w:tc>
          <w:tcPr>
            <w:tcW w:w="6379" w:type="dxa"/>
          </w:tcPr>
          <w:p w:rsidR="00BC3CBC" w:rsidRPr="0050584D" w:rsidRDefault="00BC3CBC" w:rsidP="00F641B7">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земельного участка  – 500 / 5000 кв. м</w:t>
            </w:r>
          </w:p>
          <w:p w:rsidR="00BC3CBC" w:rsidRPr="0050584D" w:rsidRDefault="00BC3CBC" w:rsidP="00F641B7">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вдоль фронта улицы (проезда) – 12/50 м</w:t>
            </w:r>
          </w:p>
          <w:p w:rsidR="00BC3CBC" w:rsidRPr="0050584D" w:rsidRDefault="00BC3CBC" w:rsidP="00F641B7">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 3 </w:t>
            </w:r>
            <w:proofErr w:type="spellStart"/>
            <w:r w:rsidRPr="0050584D">
              <w:rPr>
                <w:rFonts w:ascii="Times New Roman" w:hAnsi="Times New Roman" w:cs="Times New Roman"/>
                <w:sz w:val="24"/>
                <w:szCs w:val="24"/>
              </w:rPr>
              <w:t>эт</w:t>
            </w:r>
            <w:proofErr w:type="spellEnd"/>
          </w:p>
          <w:p w:rsidR="00BC3CBC" w:rsidRPr="0050584D" w:rsidRDefault="00BC3CBC" w:rsidP="00F641B7">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Максимальная высота зданий - 12 м</w:t>
            </w:r>
          </w:p>
          <w:p w:rsidR="00BC3CBC" w:rsidRPr="0050584D" w:rsidRDefault="00BC3CBC" w:rsidP="00F641B7">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- 60%</w:t>
            </w:r>
          </w:p>
          <w:p w:rsidR="00BC3CBC" w:rsidRPr="0050584D" w:rsidRDefault="00BC3CBC" w:rsidP="00F641B7">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от красной линии - 5 м (если не установлены красные линии - от фасадной границы участка) </w:t>
            </w:r>
          </w:p>
          <w:p w:rsidR="00BC3CBC" w:rsidRPr="0050584D" w:rsidRDefault="00BC3CBC" w:rsidP="00F641B7">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до границ соседнего участка - 3 м</w:t>
            </w:r>
          </w:p>
        </w:tc>
      </w:tr>
      <w:tr w:rsidR="00BC3CBC" w:rsidRPr="0050584D" w:rsidTr="00BC3CBC">
        <w:trPr>
          <w:trHeight w:val="20"/>
        </w:trPr>
        <w:tc>
          <w:tcPr>
            <w:tcW w:w="3544" w:type="dxa"/>
          </w:tcPr>
          <w:p w:rsidR="003A1DFC" w:rsidRPr="0050584D" w:rsidRDefault="003A1DFC" w:rsidP="00F641B7">
            <w:pPr>
              <w:tabs>
                <w:tab w:val="left" w:pos="318"/>
              </w:tabs>
              <w:ind w:left="34" w:firstLine="0"/>
              <w:rPr>
                <w:rFonts w:ascii="Times New Roman" w:hAnsi="Times New Roman" w:cs="Times New Roman"/>
                <w:sz w:val="24"/>
                <w:szCs w:val="24"/>
              </w:rPr>
            </w:pPr>
            <w:r w:rsidRPr="0050584D">
              <w:rPr>
                <w:rFonts w:ascii="Times New Roman" w:hAnsi="Times New Roman" w:cs="Times New Roman"/>
                <w:sz w:val="24"/>
                <w:szCs w:val="24"/>
              </w:rPr>
              <w:t xml:space="preserve">[9.3] - Историко-культурная деятельность </w:t>
            </w:r>
          </w:p>
          <w:p w:rsidR="00F641B7" w:rsidRPr="0050584D" w:rsidRDefault="00BC3CBC" w:rsidP="00F641B7">
            <w:pPr>
              <w:tabs>
                <w:tab w:val="left" w:pos="318"/>
              </w:tabs>
              <w:ind w:left="90" w:firstLine="0"/>
              <w:rPr>
                <w:rFonts w:ascii="Times New Roman" w:hAnsi="Times New Roman" w:cs="Times New Roman"/>
                <w:sz w:val="24"/>
                <w:szCs w:val="24"/>
              </w:rPr>
            </w:pPr>
            <w:r w:rsidRPr="0050584D">
              <w:rPr>
                <w:rFonts w:ascii="Times New Roman" w:hAnsi="Times New Roman" w:cs="Times New Roman"/>
                <w:sz w:val="24"/>
                <w:szCs w:val="24"/>
              </w:rPr>
              <w:t>[12.0] - Земельные участки (территории) общего пользования</w:t>
            </w:r>
          </w:p>
          <w:p w:rsidR="00F641B7" w:rsidRPr="0050584D" w:rsidRDefault="00F641B7" w:rsidP="00F641B7">
            <w:pPr>
              <w:tabs>
                <w:tab w:val="left" w:pos="318"/>
              </w:tabs>
              <w:ind w:left="90" w:firstLine="0"/>
              <w:rPr>
                <w:rFonts w:ascii="Times New Roman" w:hAnsi="Times New Roman" w:cs="Times New Roman"/>
                <w:sz w:val="24"/>
                <w:szCs w:val="24"/>
              </w:rPr>
            </w:pPr>
            <w:r w:rsidRPr="0050584D">
              <w:rPr>
                <w:rFonts w:ascii="Times New Roman" w:hAnsi="Times New Roman" w:cs="Times New Roman"/>
                <w:sz w:val="24"/>
                <w:szCs w:val="24"/>
              </w:rPr>
              <w:t xml:space="preserve">[12.0.1] - Улично-дорожная сеть </w:t>
            </w:r>
          </w:p>
          <w:p w:rsidR="00F641B7" w:rsidRPr="0050584D" w:rsidRDefault="00F641B7" w:rsidP="00F641B7">
            <w:pPr>
              <w:tabs>
                <w:tab w:val="left" w:pos="318"/>
              </w:tabs>
              <w:ind w:left="90" w:firstLine="0"/>
              <w:rPr>
                <w:rFonts w:ascii="Times New Roman" w:hAnsi="Times New Roman" w:cs="Times New Roman"/>
                <w:sz w:val="24"/>
                <w:szCs w:val="24"/>
              </w:rPr>
            </w:pPr>
            <w:r w:rsidRPr="0050584D">
              <w:rPr>
                <w:rFonts w:ascii="Times New Roman" w:hAnsi="Times New Roman" w:cs="Times New Roman"/>
                <w:sz w:val="24"/>
                <w:szCs w:val="24"/>
              </w:rPr>
              <w:lastRenderedPageBreak/>
              <w:t>[12.0.2] - Благоустройство территории</w:t>
            </w:r>
          </w:p>
          <w:p w:rsidR="00BC3CBC" w:rsidRPr="0050584D" w:rsidRDefault="00BC3CBC" w:rsidP="00F641B7">
            <w:pPr>
              <w:tabs>
                <w:tab w:val="left" w:pos="318"/>
              </w:tabs>
              <w:ind w:left="34" w:firstLine="0"/>
              <w:rPr>
                <w:rFonts w:ascii="Times New Roman" w:hAnsi="Times New Roman" w:cs="Times New Roman"/>
                <w:sz w:val="24"/>
                <w:szCs w:val="24"/>
              </w:rPr>
            </w:pPr>
          </w:p>
        </w:tc>
        <w:tc>
          <w:tcPr>
            <w:tcW w:w="6379" w:type="dxa"/>
          </w:tcPr>
          <w:p w:rsidR="00BC3CBC" w:rsidRPr="0050584D" w:rsidRDefault="00BC3CBC" w:rsidP="00F641B7">
            <w:pPr>
              <w:ind w:left="219" w:firstLine="0"/>
              <w:rPr>
                <w:rFonts w:ascii="Times New Roman" w:hAnsi="Times New Roman" w:cs="Times New Roman"/>
                <w:sz w:val="24"/>
                <w:szCs w:val="24"/>
              </w:rPr>
            </w:pPr>
            <w:r w:rsidRPr="0050584D">
              <w:rPr>
                <w:rFonts w:ascii="Times New Roman" w:hAnsi="Times New Roman" w:cs="Times New Roman"/>
                <w:sz w:val="24"/>
                <w:szCs w:val="24"/>
              </w:rPr>
              <w:lastRenderedPageBreak/>
              <w:t>Не устанавливаются</w:t>
            </w:r>
          </w:p>
          <w:p w:rsidR="00BC3CBC" w:rsidRPr="0050584D" w:rsidRDefault="00BC3CBC" w:rsidP="00F641B7">
            <w:pPr>
              <w:keepLines/>
              <w:suppressAutoHyphens/>
              <w:overflowPunct w:val="0"/>
              <w:autoSpaceDE w:val="0"/>
              <w:ind w:firstLine="0"/>
              <w:textAlignment w:val="baseline"/>
              <w:rPr>
                <w:rFonts w:ascii="Times New Roman" w:hAnsi="Times New Roman" w:cs="Times New Roman"/>
                <w:b/>
                <w:sz w:val="24"/>
                <w:szCs w:val="24"/>
              </w:rPr>
            </w:pPr>
          </w:p>
        </w:tc>
      </w:tr>
    </w:tbl>
    <w:p w:rsidR="00C354CB" w:rsidRPr="0050584D" w:rsidRDefault="00C354CB" w:rsidP="00F641B7">
      <w:pPr>
        <w:tabs>
          <w:tab w:val="left" w:pos="2520"/>
        </w:tabs>
        <w:ind w:firstLine="0"/>
        <w:outlineLvl w:val="0"/>
        <w:rPr>
          <w:rFonts w:ascii="Times New Roman" w:hAnsi="Times New Roman" w:cs="Times New Roman"/>
          <w:sz w:val="24"/>
          <w:szCs w:val="24"/>
        </w:rPr>
      </w:pPr>
      <w:bookmarkStart w:id="764" w:name="_Toc3399214"/>
    </w:p>
    <w:p w:rsidR="00BC3CBC" w:rsidRPr="0050584D" w:rsidRDefault="00BC3CBC" w:rsidP="00F641B7">
      <w:pPr>
        <w:tabs>
          <w:tab w:val="left" w:pos="2520"/>
        </w:tabs>
        <w:ind w:firstLine="0"/>
        <w:outlineLvl w:val="0"/>
        <w:rPr>
          <w:rFonts w:ascii="Times New Roman" w:hAnsi="Times New Roman" w:cs="Times New Roman"/>
          <w:sz w:val="24"/>
          <w:szCs w:val="24"/>
        </w:rPr>
      </w:pPr>
      <w:r w:rsidRPr="0050584D">
        <w:rPr>
          <w:rFonts w:ascii="Times New Roman" w:hAnsi="Times New Roman" w:cs="Times New Roman"/>
          <w:sz w:val="24"/>
          <w:szCs w:val="24"/>
        </w:rPr>
        <w:t>3.2)  Условно разрешенные виды и параметры разрешенного использования земельных участков и объектов капитального строительства</w:t>
      </w:r>
      <w:bookmarkEnd w:id="764"/>
    </w:p>
    <w:tbl>
      <w:tblPr>
        <w:tblW w:w="992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3402"/>
        <w:gridCol w:w="6521"/>
      </w:tblGrid>
      <w:tr w:rsidR="00BC3CBC" w:rsidRPr="0050584D" w:rsidTr="00644E2E">
        <w:trPr>
          <w:trHeight w:val="20"/>
        </w:trPr>
        <w:tc>
          <w:tcPr>
            <w:tcW w:w="3402" w:type="dxa"/>
            <w:vAlign w:val="center"/>
          </w:tcPr>
          <w:p w:rsidR="00BC3CBC" w:rsidRPr="0050584D" w:rsidRDefault="00BC3CBC" w:rsidP="00F641B7">
            <w:pPr>
              <w:tabs>
                <w:tab w:val="left" w:pos="2520"/>
              </w:tabs>
              <w:ind w:firstLine="0"/>
              <w:jc w:val="center"/>
              <w:rPr>
                <w:rFonts w:ascii="Times New Roman" w:hAnsi="Times New Roman" w:cs="Times New Roman"/>
                <w:b/>
                <w:sz w:val="24"/>
                <w:szCs w:val="24"/>
              </w:rPr>
            </w:pPr>
            <w:r w:rsidRPr="0050584D">
              <w:rPr>
                <w:rFonts w:ascii="Times New Roman" w:hAnsi="Times New Roman" w:cs="Times New Roman"/>
                <w:b/>
                <w:sz w:val="24"/>
                <w:szCs w:val="24"/>
              </w:rPr>
              <w:t>Виды разрешенного использования земельных участков и объектов капитального строительства</w:t>
            </w:r>
          </w:p>
        </w:tc>
        <w:tc>
          <w:tcPr>
            <w:tcW w:w="6521" w:type="dxa"/>
            <w:vAlign w:val="center"/>
          </w:tcPr>
          <w:p w:rsidR="00BC3CBC" w:rsidRPr="0050584D" w:rsidRDefault="00BC3CBC" w:rsidP="00F641B7">
            <w:pPr>
              <w:tabs>
                <w:tab w:val="left" w:pos="2520"/>
              </w:tabs>
              <w:ind w:firstLine="0"/>
              <w:jc w:val="center"/>
              <w:rPr>
                <w:rFonts w:ascii="Times New Roman" w:hAnsi="Times New Roman" w:cs="Times New Roman"/>
                <w:b/>
                <w:sz w:val="24"/>
                <w:szCs w:val="24"/>
              </w:rPr>
            </w:pPr>
            <w:r w:rsidRPr="0050584D">
              <w:rPr>
                <w:rFonts w:ascii="Times New Roman" w:hAnsi="Times New Roman" w:cs="Times New Roman"/>
                <w:b/>
                <w:bCs/>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C3CBC" w:rsidRPr="0050584D" w:rsidTr="00644E2E">
        <w:trPr>
          <w:trHeight w:val="20"/>
        </w:trPr>
        <w:tc>
          <w:tcPr>
            <w:tcW w:w="3402" w:type="dxa"/>
          </w:tcPr>
          <w:p w:rsidR="00F641B7" w:rsidRPr="0050584D" w:rsidRDefault="00F641B7" w:rsidP="00F641B7">
            <w:pPr>
              <w:pStyle w:val="ConsPlusNormal"/>
              <w:ind w:left="34" w:firstLine="0"/>
              <w:rPr>
                <w:rFonts w:ascii="Times New Roman" w:hAnsi="Times New Roman" w:cs="Times New Roman"/>
                <w:sz w:val="24"/>
                <w:szCs w:val="24"/>
              </w:rPr>
            </w:pPr>
            <w:r w:rsidRPr="0050584D">
              <w:rPr>
                <w:rFonts w:ascii="Times New Roman" w:hAnsi="Times New Roman" w:cs="Times New Roman"/>
                <w:sz w:val="24"/>
                <w:szCs w:val="24"/>
              </w:rPr>
              <w:t>[3.9.1] - Обеспечение деятельности в области гидрометеорологии и смежных с ней областях</w:t>
            </w:r>
          </w:p>
          <w:p w:rsidR="00F641B7" w:rsidRPr="0050584D" w:rsidRDefault="00F641B7" w:rsidP="00F641B7">
            <w:pPr>
              <w:pStyle w:val="ConsPlusNormal"/>
              <w:ind w:left="34" w:firstLine="0"/>
              <w:rPr>
                <w:rFonts w:ascii="Times New Roman" w:hAnsi="Times New Roman" w:cs="Times New Roman"/>
                <w:sz w:val="24"/>
                <w:szCs w:val="24"/>
              </w:rPr>
            </w:pPr>
            <w:r w:rsidRPr="0050584D">
              <w:rPr>
                <w:rFonts w:ascii="Times New Roman" w:hAnsi="Times New Roman" w:cs="Times New Roman"/>
                <w:sz w:val="24"/>
                <w:szCs w:val="24"/>
              </w:rPr>
              <w:t>[3.9.2] - Проведение научных исследований</w:t>
            </w:r>
          </w:p>
          <w:p w:rsidR="003A1DFC" w:rsidRPr="0050584D" w:rsidRDefault="00F641B7" w:rsidP="00F641B7">
            <w:pPr>
              <w:ind w:firstLine="0"/>
              <w:rPr>
                <w:rFonts w:ascii="Times New Roman" w:hAnsi="Times New Roman" w:cs="Times New Roman"/>
                <w:sz w:val="24"/>
                <w:szCs w:val="24"/>
              </w:rPr>
            </w:pPr>
            <w:r w:rsidRPr="0050584D">
              <w:rPr>
                <w:rFonts w:ascii="Times New Roman" w:hAnsi="Times New Roman" w:cs="Times New Roman"/>
                <w:sz w:val="24"/>
                <w:szCs w:val="24"/>
              </w:rPr>
              <w:t xml:space="preserve"> </w:t>
            </w:r>
            <w:r w:rsidR="003A1DFC" w:rsidRPr="0050584D">
              <w:rPr>
                <w:rFonts w:ascii="Times New Roman" w:hAnsi="Times New Roman" w:cs="Times New Roman"/>
                <w:sz w:val="24"/>
                <w:szCs w:val="24"/>
              </w:rPr>
              <w:t>[4.3] - Рынки*</w:t>
            </w:r>
          </w:p>
          <w:p w:rsidR="003A1DFC" w:rsidRPr="0050584D" w:rsidRDefault="003A1DFC" w:rsidP="00F641B7">
            <w:pPr>
              <w:ind w:firstLine="0"/>
              <w:rPr>
                <w:rFonts w:ascii="Times New Roman" w:hAnsi="Times New Roman" w:cs="Times New Roman"/>
                <w:sz w:val="24"/>
                <w:szCs w:val="24"/>
              </w:rPr>
            </w:pPr>
            <w:r w:rsidRPr="0050584D">
              <w:rPr>
                <w:rFonts w:ascii="Times New Roman" w:hAnsi="Times New Roman" w:cs="Times New Roman"/>
                <w:sz w:val="24"/>
                <w:szCs w:val="24"/>
              </w:rPr>
              <w:t>[4.4] - Магазины**</w:t>
            </w:r>
          </w:p>
          <w:p w:rsidR="003A1DFC" w:rsidRPr="0050584D" w:rsidRDefault="003A1DFC" w:rsidP="00F641B7">
            <w:pPr>
              <w:ind w:firstLine="0"/>
              <w:rPr>
                <w:rFonts w:ascii="Times New Roman" w:hAnsi="Times New Roman" w:cs="Times New Roman"/>
                <w:sz w:val="24"/>
                <w:szCs w:val="24"/>
              </w:rPr>
            </w:pPr>
          </w:p>
          <w:p w:rsidR="00BC3CBC" w:rsidRPr="0050584D" w:rsidRDefault="00BC3CBC" w:rsidP="00F641B7">
            <w:pPr>
              <w:ind w:firstLine="0"/>
              <w:rPr>
                <w:rFonts w:ascii="Times New Roman" w:hAnsi="Times New Roman" w:cs="Times New Roman"/>
                <w:sz w:val="24"/>
                <w:szCs w:val="24"/>
              </w:rPr>
            </w:pPr>
          </w:p>
        </w:tc>
        <w:tc>
          <w:tcPr>
            <w:tcW w:w="6521" w:type="dxa"/>
          </w:tcPr>
          <w:p w:rsidR="00BC3CBC" w:rsidRPr="0050584D" w:rsidRDefault="00BC3CBC" w:rsidP="00F641B7">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земельного участка  – 1000 кв.м /50000 кв.м</w:t>
            </w:r>
          </w:p>
          <w:p w:rsidR="00BC3CBC" w:rsidRPr="0050584D" w:rsidRDefault="00BC3CBC" w:rsidP="00F641B7">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вдоль фронта улицы (проезда) – 20 м/ 150 м</w:t>
            </w:r>
          </w:p>
          <w:p w:rsidR="00BC3CBC" w:rsidRPr="0050584D" w:rsidRDefault="00BC3CBC" w:rsidP="00F641B7">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 5 этажа </w:t>
            </w:r>
          </w:p>
          <w:p w:rsidR="00BC3CBC" w:rsidRPr="0050584D" w:rsidRDefault="00BC3CBC" w:rsidP="00F641B7">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Максимальная высота строений - 20 м</w:t>
            </w:r>
          </w:p>
          <w:p w:rsidR="00BC3CBC" w:rsidRPr="0050584D" w:rsidRDefault="00BC3CBC" w:rsidP="00F641B7">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- 60%</w:t>
            </w:r>
          </w:p>
          <w:p w:rsidR="00BC3CBC" w:rsidRPr="0050584D" w:rsidRDefault="00BC3CBC" w:rsidP="00F641B7">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от красной линии - 5 м (если не установлены красные линии - от фасадной границы участка)</w:t>
            </w:r>
          </w:p>
          <w:p w:rsidR="00BC3CBC" w:rsidRPr="0050584D" w:rsidRDefault="00BC3CBC" w:rsidP="00F641B7">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и сооружений от границ соседних участков - 3 м</w:t>
            </w:r>
          </w:p>
        </w:tc>
      </w:tr>
      <w:tr w:rsidR="003A1DFC" w:rsidRPr="0050584D" w:rsidTr="00644E2E">
        <w:trPr>
          <w:trHeight w:val="20"/>
        </w:trPr>
        <w:tc>
          <w:tcPr>
            <w:tcW w:w="9923" w:type="dxa"/>
            <w:gridSpan w:val="2"/>
          </w:tcPr>
          <w:p w:rsidR="003A1DFC" w:rsidRPr="0050584D" w:rsidRDefault="003A1DFC" w:rsidP="003A1DFC">
            <w:pPr>
              <w:rPr>
                <w:rFonts w:ascii="Times New Roman" w:hAnsi="Times New Roman" w:cs="Times New Roman"/>
                <w:i/>
                <w:sz w:val="24"/>
                <w:szCs w:val="24"/>
              </w:rPr>
            </w:pPr>
            <w:r w:rsidRPr="0050584D">
              <w:rPr>
                <w:rFonts w:ascii="Times New Roman" w:hAnsi="Times New Roman" w:cs="Times New Roman"/>
                <w:i/>
                <w:sz w:val="24"/>
                <w:szCs w:val="24"/>
              </w:rPr>
              <w:t>*размещение исключительно рынков строительных материалов, сельскохозяйственных рынков, рынков домашних и сельскохозяйственных животных</w:t>
            </w:r>
          </w:p>
          <w:p w:rsidR="003A1DFC" w:rsidRPr="0050584D" w:rsidRDefault="003A1DFC" w:rsidP="00644E2E">
            <w:pPr>
              <w:keepLines/>
              <w:suppressAutoHyphens/>
              <w:overflowPunct w:val="0"/>
              <w:autoSpaceDE w:val="0"/>
              <w:textAlignment w:val="baseline"/>
              <w:rPr>
                <w:rFonts w:ascii="Times New Roman" w:hAnsi="Times New Roman" w:cs="Times New Roman"/>
                <w:i/>
                <w:sz w:val="24"/>
                <w:szCs w:val="24"/>
              </w:rPr>
            </w:pPr>
            <w:r w:rsidRPr="0050584D">
              <w:rPr>
                <w:rFonts w:ascii="Times New Roman" w:hAnsi="Times New Roman" w:cs="Times New Roman"/>
                <w:i/>
                <w:sz w:val="24"/>
                <w:szCs w:val="24"/>
              </w:rPr>
              <w:t>** размещение исключительно магазинов строительных и промышленных товаров</w:t>
            </w:r>
          </w:p>
        </w:tc>
      </w:tr>
    </w:tbl>
    <w:p w:rsidR="003A1DFC" w:rsidRPr="0050584D" w:rsidRDefault="003A1DFC" w:rsidP="00BC3CBC">
      <w:pPr>
        <w:tabs>
          <w:tab w:val="left" w:pos="2520"/>
        </w:tabs>
        <w:outlineLvl w:val="0"/>
        <w:rPr>
          <w:rFonts w:ascii="Times New Roman" w:hAnsi="Times New Roman" w:cs="Times New Roman"/>
          <w:b/>
          <w:sz w:val="24"/>
          <w:szCs w:val="24"/>
        </w:rPr>
      </w:pPr>
    </w:p>
    <w:p w:rsidR="00BC3CBC" w:rsidRPr="0050584D" w:rsidRDefault="003A1DFC" w:rsidP="00380D5B">
      <w:pPr>
        <w:tabs>
          <w:tab w:val="left" w:pos="2520"/>
        </w:tabs>
        <w:outlineLvl w:val="0"/>
        <w:rPr>
          <w:rFonts w:ascii="Times New Roman" w:hAnsi="Times New Roman" w:cs="Times New Roman"/>
          <w:sz w:val="24"/>
          <w:szCs w:val="24"/>
        </w:rPr>
      </w:pPr>
      <w:bookmarkStart w:id="765" w:name="_Toc3399215"/>
      <w:r w:rsidRPr="0050584D">
        <w:rPr>
          <w:rFonts w:ascii="Times New Roman" w:hAnsi="Times New Roman" w:cs="Times New Roman"/>
          <w:sz w:val="24"/>
          <w:szCs w:val="24"/>
        </w:rPr>
        <w:t>4</w:t>
      </w:r>
      <w:r w:rsidR="00BC3CBC" w:rsidRPr="0050584D">
        <w:rPr>
          <w:rFonts w:ascii="Times New Roman" w:hAnsi="Times New Roman" w:cs="Times New Roman"/>
          <w:sz w:val="24"/>
          <w:szCs w:val="24"/>
        </w:rPr>
        <w:t>.3) Вспомогательные виды и параметры разрешенного использования земельных участков и объектов капитального строительства</w:t>
      </w:r>
      <w:bookmarkEnd w:id="765"/>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5528"/>
      </w:tblGrid>
      <w:tr w:rsidR="00BC3CBC" w:rsidRPr="0050584D" w:rsidTr="00380D5B">
        <w:trPr>
          <w:trHeight w:val="552"/>
        </w:trPr>
        <w:tc>
          <w:tcPr>
            <w:tcW w:w="4395" w:type="dxa"/>
            <w:vAlign w:val="center"/>
          </w:tcPr>
          <w:p w:rsidR="00BC3CBC" w:rsidRPr="0050584D" w:rsidRDefault="00BC3CBC" w:rsidP="00644E2E">
            <w:pPr>
              <w:tabs>
                <w:tab w:val="left" w:pos="2520"/>
              </w:tabs>
              <w:rPr>
                <w:rFonts w:ascii="Times New Roman" w:hAnsi="Times New Roman" w:cs="Times New Roman"/>
                <w:b/>
                <w:sz w:val="24"/>
                <w:szCs w:val="24"/>
              </w:rPr>
            </w:pPr>
            <w:r w:rsidRPr="0050584D">
              <w:rPr>
                <w:rFonts w:ascii="Times New Roman" w:hAnsi="Times New Roman" w:cs="Times New Roman"/>
                <w:b/>
                <w:sz w:val="24"/>
                <w:szCs w:val="24"/>
              </w:rPr>
              <w:t xml:space="preserve">Виды разрешенного использования </w:t>
            </w:r>
          </w:p>
        </w:tc>
        <w:tc>
          <w:tcPr>
            <w:tcW w:w="5528" w:type="dxa"/>
            <w:vAlign w:val="center"/>
          </w:tcPr>
          <w:p w:rsidR="00BC3CBC" w:rsidRPr="0050584D" w:rsidRDefault="00BC3CBC" w:rsidP="00644E2E">
            <w:pPr>
              <w:tabs>
                <w:tab w:val="left" w:pos="2520"/>
              </w:tabs>
              <w:rPr>
                <w:rFonts w:ascii="Times New Roman" w:hAnsi="Times New Roman" w:cs="Times New Roman"/>
                <w:b/>
                <w:sz w:val="24"/>
                <w:szCs w:val="24"/>
              </w:rPr>
            </w:pPr>
            <w:r w:rsidRPr="0050584D">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tc>
      </w:tr>
      <w:tr w:rsidR="00BC3CBC" w:rsidRPr="0050584D" w:rsidTr="00380D5B">
        <w:trPr>
          <w:trHeight w:val="841"/>
        </w:trPr>
        <w:tc>
          <w:tcPr>
            <w:tcW w:w="4395" w:type="dxa"/>
            <w:vAlign w:val="center"/>
          </w:tcPr>
          <w:p w:rsidR="00BC3CBC" w:rsidRPr="0050584D" w:rsidRDefault="00BC3CBC" w:rsidP="00644E2E">
            <w:pPr>
              <w:rPr>
                <w:rFonts w:ascii="Times New Roman" w:hAnsi="Times New Roman" w:cs="Times New Roman"/>
                <w:sz w:val="24"/>
                <w:szCs w:val="24"/>
              </w:rPr>
            </w:pPr>
            <w:r w:rsidRPr="0050584D">
              <w:rPr>
                <w:rFonts w:ascii="Times New Roman" w:hAnsi="Times New Roman" w:cs="Times New Roman"/>
                <w:sz w:val="24"/>
                <w:szCs w:val="24"/>
              </w:rPr>
              <w:t>Парковки, гаражи для временного хранения автотранспорта</w:t>
            </w:r>
          </w:p>
          <w:p w:rsidR="00BC3CBC" w:rsidRPr="0050584D" w:rsidRDefault="00BC3CBC" w:rsidP="00644E2E">
            <w:pPr>
              <w:rPr>
                <w:rFonts w:ascii="Times New Roman" w:hAnsi="Times New Roman" w:cs="Times New Roman"/>
                <w:sz w:val="24"/>
                <w:szCs w:val="24"/>
              </w:rPr>
            </w:pPr>
            <w:r w:rsidRPr="0050584D">
              <w:rPr>
                <w:rFonts w:ascii="Times New Roman" w:hAnsi="Times New Roman" w:cs="Times New Roman"/>
                <w:sz w:val="24"/>
                <w:szCs w:val="24"/>
              </w:rPr>
              <w:t>Гостевые автостоянки для парковки легковых автомобилей посетителей</w:t>
            </w:r>
          </w:p>
          <w:p w:rsidR="00BC3CBC" w:rsidRPr="0050584D" w:rsidRDefault="00BC3CBC" w:rsidP="00644E2E">
            <w:pPr>
              <w:rPr>
                <w:rFonts w:ascii="Times New Roman" w:hAnsi="Times New Roman" w:cs="Times New Roman"/>
                <w:sz w:val="24"/>
                <w:szCs w:val="24"/>
              </w:rPr>
            </w:pPr>
            <w:r w:rsidRPr="0050584D">
              <w:rPr>
                <w:rFonts w:ascii="Times New Roman" w:hAnsi="Times New Roman" w:cs="Times New Roman"/>
                <w:sz w:val="24"/>
                <w:szCs w:val="24"/>
              </w:rPr>
              <w:t xml:space="preserve">Хозяйственные постройки для содержания инвентаря, топлива и других хозяйственных нужд </w:t>
            </w:r>
          </w:p>
          <w:p w:rsidR="00BC3CBC" w:rsidRPr="0050584D" w:rsidRDefault="00BC3CBC" w:rsidP="00644E2E">
            <w:pPr>
              <w:rPr>
                <w:rFonts w:ascii="Times New Roman" w:hAnsi="Times New Roman" w:cs="Times New Roman"/>
                <w:sz w:val="24"/>
                <w:szCs w:val="24"/>
              </w:rPr>
            </w:pPr>
            <w:r w:rsidRPr="0050584D">
              <w:rPr>
                <w:rFonts w:ascii="Times New Roman" w:hAnsi="Times New Roman" w:cs="Times New Roman"/>
                <w:sz w:val="24"/>
                <w:szCs w:val="24"/>
              </w:rPr>
              <w:t>Склады, ангары, навесы</w:t>
            </w:r>
          </w:p>
          <w:p w:rsidR="00BC3CBC" w:rsidRPr="0050584D" w:rsidRDefault="00BC3CBC" w:rsidP="00644E2E">
            <w:pPr>
              <w:rPr>
                <w:rFonts w:ascii="Times New Roman" w:hAnsi="Times New Roman" w:cs="Times New Roman"/>
                <w:sz w:val="24"/>
                <w:szCs w:val="24"/>
              </w:rPr>
            </w:pPr>
            <w:r w:rsidRPr="0050584D">
              <w:rPr>
                <w:rFonts w:ascii="Times New Roman" w:hAnsi="Times New Roman" w:cs="Times New Roman"/>
                <w:sz w:val="24"/>
                <w:szCs w:val="24"/>
              </w:rPr>
              <w:t xml:space="preserve">Сопутствующие объекты инженерной инфраструктуры (котельные, водозаборы, насосные станции, водонапорные башни, водопроводы, линии электропередач, трансформаторные подстанции, газопроводы, газорегуляторные пункты, </w:t>
            </w:r>
            <w:proofErr w:type="spellStart"/>
            <w:r w:rsidRPr="0050584D">
              <w:rPr>
                <w:rFonts w:ascii="Times New Roman" w:hAnsi="Times New Roman" w:cs="Times New Roman"/>
                <w:sz w:val="24"/>
                <w:szCs w:val="24"/>
              </w:rPr>
              <w:t>газорастпределительные</w:t>
            </w:r>
            <w:proofErr w:type="spellEnd"/>
            <w:r w:rsidRPr="0050584D">
              <w:rPr>
                <w:rFonts w:ascii="Times New Roman" w:hAnsi="Times New Roman" w:cs="Times New Roman"/>
                <w:sz w:val="24"/>
                <w:szCs w:val="24"/>
              </w:rPr>
              <w:t xml:space="preserve"> станции, линии связи, телефонные станции, вышки радиорелейной, сотовой связи, канализации, очистные сооружения)</w:t>
            </w:r>
          </w:p>
          <w:p w:rsidR="00BC3CBC" w:rsidRPr="0050584D" w:rsidRDefault="00BC3CBC" w:rsidP="00644E2E">
            <w:pPr>
              <w:rPr>
                <w:rFonts w:ascii="Times New Roman" w:hAnsi="Times New Roman" w:cs="Times New Roman"/>
                <w:sz w:val="24"/>
                <w:szCs w:val="24"/>
              </w:rPr>
            </w:pPr>
            <w:r w:rsidRPr="0050584D">
              <w:rPr>
                <w:rFonts w:ascii="Times New Roman" w:hAnsi="Times New Roman" w:cs="Times New Roman"/>
                <w:sz w:val="24"/>
                <w:szCs w:val="24"/>
              </w:rPr>
              <w:t>Площадки для сбора твердых бытовых отходов</w:t>
            </w:r>
          </w:p>
          <w:p w:rsidR="00BC3CBC" w:rsidRPr="0050584D" w:rsidRDefault="00BC3CBC" w:rsidP="00644E2E">
            <w:pPr>
              <w:rPr>
                <w:rFonts w:ascii="Times New Roman" w:hAnsi="Times New Roman" w:cs="Times New Roman"/>
                <w:sz w:val="24"/>
                <w:szCs w:val="24"/>
              </w:rPr>
            </w:pPr>
            <w:r w:rsidRPr="0050584D">
              <w:rPr>
                <w:rFonts w:ascii="Times New Roman" w:hAnsi="Times New Roman" w:cs="Times New Roman"/>
                <w:sz w:val="24"/>
                <w:szCs w:val="24"/>
              </w:rPr>
              <w:lastRenderedPageBreak/>
              <w:t>Общественные туалеты</w:t>
            </w:r>
          </w:p>
          <w:p w:rsidR="00BC3CBC" w:rsidRPr="0050584D" w:rsidRDefault="00BC3CBC" w:rsidP="00644E2E">
            <w:pPr>
              <w:rPr>
                <w:rFonts w:ascii="Times New Roman" w:hAnsi="Times New Roman" w:cs="Times New Roman"/>
                <w:sz w:val="24"/>
                <w:szCs w:val="24"/>
              </w:rPr>
            </w:pPr>
            <w:r w:rsidRPr="0050584D">
              <w:rPr>
                <w:rFonts w:ascii="Times New Roman" w:hAnsi="Times New Roman" w:cs="Times New Roman"/>
                <w:sz w:val="24"/>
                <w:szCs w:val="24"/>
              </w:rPr>
              <w:t>Элементы благоустройства</w:t>
            </w:r>
          </w:p>
          <w:p w:rsidR="00BC3CBC" w:rsidRPr="0050584D" w:rsidRDefault="00BC3CBC" w:rsidP="00644E2E">
            <w:pPr>
              <w:rPr>
                <w:rFonts w:ascii="Times New Roman" w:hAnsi="Times New Roman" w:cs="Times New Roman"/>
                <w:sz w:val="24"/>
                <w:szCs w:val="24"/>
              </w:rPr>
            </w:pPr>
            <w:r w:rsidRPr="0050584D">
              <w:rPr>
                <w:rFonts w:ascii="Times New Roman" w:hAnsi="Times New Roman" w:cs="Times New Roman"/>
                <w:sz w:val="24"/>
                <w:szCs w:val="24"/>
              </w:rPr>
              <w:t>Площадки для отдыха</w:t>
            </w:r>
          </w:p>
          <w:p w:rsidR="00BC3CBC" w:rsidRPr="0050584D" w:rsidRDefault="00BC3CBC" w:rsidP="00644E2E">
            <w:pPr>
              <w:rPr>
                <w:rFonts w:ascii="Times New Roman" w:hAnsi="Times New Roman" w:cs="Times New Roman"/>
                <w:sz w:val="24"/>
                <w:szCs w:val="24"/>
              </w:rPr>
            </w:pPr>
            <w:r w:rsidRPr="0050584D">
              <w:rPr>
                <w:rFonts w:ascii="Times New Roman" w:hAnsi="Times New Roman" w:cs="Times New Roman"/>
                <w:sz w:val="24"/>
                <w:szCs w:val="24"/>
              </w:rPr>
              <w:t>Памятники, объекты монументального искусства</w:t>
            </w:r>
          </w:p>
        </w:tc>
        <w:tc>
          <w:tcPr>
            <w:tcW w:w="5528" w:type="dxa"/>
            <w:vAlign w:val="center"/>
          </w:tcPr>
          <w:p w:rsidR="00BC3CBC" w:rsidRPr="0050584D" w:rsidRDefault="00BC3CBC" w:rsidP="00644E2E">
            <w:pPr>
              <w:rPr>
                <w:rFonts w:ascii="Times New Roman" w:hAnsi="Times New Roman" w:cs="Times New Roman"/>
                <w:sz w:val="24"/>
                <w:szCs w:val="24"/>
              </w:rPr>
            </w:pPr>
            <w:r w:rsidRPr="0050584D">
              <w:rPr>
                <w:rFonts w:ascii="Times New Roman" w:hAnsi="Times New Roman" w:cs="Times New Roman"/>
                <w:sz w:val="24"/>
                <w:szCs w:val="24"/>
              </w:rPr>
              <w:lastRenderedPageBreak/>
              <w:t>Максимальное количество надземных этажей  – 1 этаж.</w:t>
            </w:r>
          </w:p>
          <w:p w:rsidR="00BC3CBC" w:rsidRPr="0050584D" w:rsidRDefault="00BC3CBC" w:rsidP="00644E2E">
            <w:pPr>
              <w:rPr>
                <w:rFonts w:ascii="Times New Roman" w:hAnsi="Times New Roman" w:cs="Times New Roman"/>
                <w:sz w:val="24"/>
                <w:szCs w:val="24"/>
              </w:rPr>
            </w:pPr>
            <w:r w:rsidRPr="0050584D">
              <w:rPr>
                <w:rFonts w:ascii="Times New Roman" w:hAnsi="Times New Roman" w:cs="Times New Roman"/>
                <w:sz w:val="24"/>
                <w:szCs w:val="24"/>
              </w:rPr>
              <w:t>Максимальная высота строений - 6 м.</w:t>
            </w:r>
          </w:p>
          <w:p w:rsidR="00BC3CBC" w:rsidRPr="0050584D" w:rsidRDefault="00BC3CBC" w:rsidP="00644E2E">
            <w:pPr>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от красной линии - 10 м (если не установлены красные линии - от фасадной границы участка)</w:t>
            </w:r>
          </w:p>
          <w:p w:rsidR="00BC3CBC" w:rsidRPr="0050584D" w:rsidRDefault="00BC3CBC" w:rsidP="00644E2E">
            <w:pPr>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и сооружений от границ соседних участков - 3 м</w:t>
            </w:r>
          </w:p>
          <w:p w:rsidR="00BC3CBC" w:rsidRPr="0050584D" w:rsidRDefault="00BC3CBC" w:rsidP="00644E2E">
            <w:pPr>
              <w:rPr>
                <w:rFonts w:ascii="Times New Roman" w:hAnsi="Times New Roman" w:cs="Times New Roman"/>
                <w:sz w:val="24"/>
                <w:szCs w:val="24"/>
              </w:rPr>
            </w:pPr>
            <w:r w:rsidRPr="0050584D">
              <w:rPr>
                <w:rFonts w:ascii="Times New Roman" w:hAnsi="Times New Roman" w:cs="Times New Roman"/>
                <w:sz w:val="24"/>
                <w:szCs w:val="24"/>
              </w:rPr>
              <w:t>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rsidR="00BC3CBC" w:rsidRPr="0050584D" w:rsidRDefault="00BC3CBC" w:rsidP="00644E2E">
            <w:pPr>
              <w:rPr>
                <w:rFonts w:ascii="Times New Roman" w:hAnsi="Times New Roman" w:cs="Times New Roman"/>
                <w:sz w:val="24"/>
                <w:szCs w:val="24"/>
              </w:rPr>
            </w:pPr>
            <w:r w:rsidRPr="0050584D">
              <w:rPr>
                <w:rFonts w:ascii="Times New Roman" w:hAnsi="Times New Roman" w:cs="Times New Roman"/>
                <w:sz w:val="24"/>
                <w:szCs w:val="24"/>
              </w:rPr>
              <w:t>Расстояние от дворовых туалетов до производственных зданий и складов должно быть не менее 30 м.</w:t>
            </w:r>
          </w:p>
          <w:p w:rsidR="00BC3CBC" w:rsidRPr="0050584D" w:rsidRDefault="00BC3CBC" w:rsidP="00644E2E">
            <w:pPr>
              <w:rPr>
                <w:rFonts w:ascii="Times New Roman" w:hAnsi="Times New Roman" w:cs="Times New Roman"/>
                <w:sz w:val="24"/>
                <w:szCs w:val="24"/>
              </w:rPr>
            </w:pPr>
            <w:r w:rsidRPr="0050584D">
              <w:rPr>
                <w:rFonts w:ascii="Times New Roman" w:hAnsi="Times New Roman" w:cs="Times New Roman"/>
                <w:sz w:val="24"/>
                <w:szCs w:val="24"/>
              </w:rPr>
              <w:t>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rsidR="00BC3CBC" w:rsidRPr="0050584D" w:rsidRDefault="00BC3CBC" w:rsidP="00644E2E">
            <w:pPr>
              <w:rPr>
                <w:rFonts w:ascii="Times New Roman" w:hAnsi="Times New Roman" w:cs="Times New Roman"/>
                <w:sz w:val="24"/>
                <w:szCs w:val="24"/>
              </w:rPr>
            </w:pPr>
            <w:r w:rsidRPr="0050584D">
              <w:rPr>
                <w:rFonts w:ascii="Times New Roman" w:hAnsi="Times New Roman" w:cs="Times New Roman"/>
                <w:sz w:val="24"/>
                <w:szCs w:val="24"/>
              </w:rPr>
              <w:t xml:space="preserve">Для размещения мусоросборников проектируются асфальтированные площадки, </w:t>
            </w:r>
            <w:r w:rsidRPr="0050584D">
              <w:rPr>
                <w:rFonts w:ascii="Times New Roman" w:hAnsi="Times New Roman" w:cs="Times New Roman"/>
                <w:sz w:val="24"/>
                <w:szCs w:val="24"/>
              </w:rPr>
              <w:lastRenderedPageBreak/>
              <w:t>расположенные не ближе 30 м от производственных и вспомогательных помещений, площадью в 3 раза превышающие площадь мусоросборников. Площадки должны иметь ограждение с трех сторон сплошной бетонированной или кирпичной стеной высотой 1,5 м</w:t>
            </w:r>
          </w:p>
        </w:tc>
      </w:tr>
    </w:tbl>
    <w:p w:rsidR="00BC3CBC" w:rsidRPr="0050584D" w:rsidRDefault="00BC3CBC" w:rsidP="006F095D">
      <w:pPr>
        <w:ind w:firstLine="851"/>
        <w:outlineLvl w:val="0"/>
        <w:rPr>
          <w:rFonts w:ascii="Times New Roman" w:hAnsi="Times New Roman" w:cs="Times New Roman"/>
          <w:sz w:val="24"/>
          <w:szCs w:val="24"/>
        </w:rPr>
      </w:pPr>
    </w:p>
    <w:p w:rsidR="00380D5B" w:rsidRPr="0050584D" w:rsidRDefault="00380D5B" w:rsidP="00380D5B">
      <w:pPr>
        <w:ind w:firstLine="851"/>
        <w:outlineLvl w:val="0"/>
        <w:rPr>
          <w:rFonts w:ascii="Times New Roman" w:hAnsi="Times New Roman" w:cs="Times New Roman"/>
          <w:i/>
          <w:sz w:val="24"/>
          <w:szCs w:val="24"/>
        </w:rPr>
      </w:pPr>
      <w:bookmarkStart w:id="766" w:name="_Toc479729818"/>
      <w:bookmarkStart w:id="767" w:name="_Toc482333547"/>
      <w:bookmarkStart w:id="768" w:name="_Toc486964653"/>
      <w:bookmarkStart w:id="769" w:name="_Toc3399216"/>
      <w:r w:rsidRPr="0050584D">
        <w:rPr>
          <w:rFonts w:ascii="Times New Roman" w:hAnsi="Times New Roman" w:cs="Times New Roman"/>
          <w:b/>
          <w:sz w:val="24"/>
          <w:szCs w:val="24"/>
          <w:u w:val="single"/>
        </w:rPr>
        <w:t>5) П-5 . Зона размещения производственных</w:t>
      </w:r>
      <w:r w:rsidR="00327F71" w:rsidRPr="0050584D">
        <w:rPr>
          <w:rFonts w:ascii="Times New Roman" w:hAnsi="Times New Roman" w:cs="Times New Roman"/>
          <w:b/>
          <w:sz w:val="24"/>
          <w:szCs w:val="24"/>
          <w:u w:val="single"/>
        </w:rPr>
        <w:t>, коммунальных и складских</w:t>
      </w:r>
      <w:r w:rsidRPr="0050584D">
        <w:rPr>
          <w:rFonts w:ascii="Times New Roman" w:hAnsi="Times New Roman" w:cs="Times New Roman"/>
          <w:b/>
          <w:sz w:val="24"/>
          <w:szCs w:val="24"/>
          <w:u w:val="single"/>
        </w:rPr>
        <w:t xml:space="preserve"> объектов </w:t>
      </w:r>
      <w:r w:rsidRPr="0050584D">
        <w:rPr>
          <w:rFonts w:ascii="Times New Roman" w:hAnsi="Times New Roman" w:cs="Times New Roman"/>
          <w:b/>
          <w:sz w:val="24"/>
          <w:szCs w:val="24"/>
          <w:u w:val="single"/>
          <w:lang w:val="en-US"/>
        </w:rPr>
        <w:t>V</w:t>
      </w:r>
      <w:r w:rsidRPr="0050584D">
        <w:rPr>
          <w:rFonts w:ascii="Times New Roman" w:hAnsi="Times New Roman" w:cs="Times New Roman"/>
          <w:b/>
          <w:sz w:val="24"/>
          <w:szCs w:val="24"/>
          <w:u w:val="single"/>
        </w:rPr>
        <w:t xml:space="preserve">  класса </w:t>
      </w:r>
      <w:bookmarkEnd w:id="766"/>
      <w:r w:rsidRPr="0050584D">
        <w:rPr>
          <w:rFonts w:ascii="Times New Roman" w:hAnsi="Times New Roman" w:cs="Times New Roman"/>
          <w:b/>
          <w:sz w:val="24"/>
          <w:szCs w:val="24"/>
          <w:u w:val="single"/>
        </w:rPr>
        <w:t>вредности  (СЗЗ - 50 м)</w:t>
      </w:r>
      <w:bookmarkEnd w:id="767"/>
      <w:bookmarkEnd w:id="768"/>
      <w:bookmarkEnd w:id="769"/>
    </w:p>
    <w:p w:rsidR="00380D5B" w:rsidRPr="0050584D" w:rsidRDefault="00380D5B" w:rsidP="00380D5B">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Зона П-5 выделена для обеспечения правовых условий формирования предприятий, производств и объектов V класса опасности, с низкими уровнями шума и загрязнения, в соответствии с санитарной классификацией объектов по </w:t>
      </w:r>
      <w:proofErr w:type="spellStart"/>
      <w:r w:rsidRPr="0050584D">
        <w:rPr>
          <w:rFonts w:ascii="Times New Roman" w:eastAsia="SimSun" w:hAnsi="Times New Roman" w:cs="Times New Roman"/>
          <w:sz w:val="24"/>
          <w:szCs w:val="24"/>
          <w:lang w:eastAsia="zh-CN"/>
        </w:rPr>
        <w:t>СанПиН</w:t>
      </w:r>
      <w:proofErr w:type="spellEnd"/>
      <w:r w:rsidRPr="0050584D">
        <w:rPr>
          <w:rFonts w:ascii="Times New Roman" w:eastAsia="SimSun" w:hAnsi="Times New Roman" w:cs="Times New Roman"/>
          <w:sz w:val="24"/>
          <w:szCs w:val="24"/>
          <w:lang w:eastAsia="zh-CN"/>
        </w:rPr>
        <w:t xml:space="preserve"> 2.2.1/2.1.1.1200-03 "</w:t>
      </w:r>
      <w:proofErr w:type="spellStart"/>
      <w:r w:rsidRPr="0050584D">
        <w:rPr>
          <w:rFonts w:ascii="Times New Roman" w:eastAsia="SimSun" w:hAnsi="Times New Roman" w:cs="Times New Roman"/>
          <w:sz w:val="24"/>
          <w:szCs w:val="24"/>
          <w:lang w:eastAsia="zh-CN"/>
        </w:rPr>
        <w:t>Cанитарно-защитные</w:t>
      </w:r>
      <w:proofErr w:type="spellEnd"/>
      <w:r w:rsidRPr="0050584D">
        <w:rPr>
          <w:rFonts w:ascii="Times New Roman" w:eastAsia="SimSun" w:hAnsi="Times New Roman" w:cs="Times New Roman"/>
          <w:sz w:val="24"/>
          <w:szCs w:val="24"/>
          <w:lang w:eastAsia="zh-CN"/>
        </w:rPr>
        <w:t xml:space="preserve"> зоны и санитарная классификация предприятий, сооружений и иных объектов. Новая редакция".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380D5B" w:rsidRPr="0050584D" w:rsidRDefault="00380D5B" w:rsidP="00380D5B">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При размещении объектов малого бизнеса, относящихся к V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 При подтверждении расчетами на границе жилой застройки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 проект обоснования санитарно-защитной зоны не разрабатывается, натурные исследования, и измерения атмосферного воздуха не проводятся.</w:t>
      </w:r>
    </w:p>
    <w:p w:rsidR="00380D5B" w:rsidRPr="0050584D" w:rsidRDefault="00380D5B" w:rsidP="00380D5B">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Для действующих объектов малого бизнеса V класса опасности в качестве обоснования их размещения используются данные исследований атмосферного воздуха и измерений физических воздействий на атмосферный воздух, полученные в рамках проведения надзорных мероприятий.</w:t>
      </w:r>
    </w:p>
    <w:p w:rsidR="00380D5B" w:rsidRPr="0050584D" w:rsidRDefault="00380D5B" w:rsidP="00380D5B">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Для размещения </w:t>
      </w:r>
      <w:proofErr w:type="spellStart"/>
      <w:r w:rsidRPr="0050584D">
        <w:rPr>
          <w:rFonts w:ascii="Times New Roman" w:eastAsia="SimSun" w:hAnsi="Times New Roman" w:cs="Times New Roman"/>
          <w:sz w:val="24"/>
          <w:szCs w:val="24"/>
          <w:lang w:eastAsia="zh-CN"/>
        </w:rPr>
        <w:t>микропредприятий</w:t>
      </w:r>
      <w:proofErr w:type="spellEnd"/>
      <w:r w:rsidRPr="0050584D">
        <w:rPr>
          <w:rFonts w:ascii="Times New Roman" w:eastAsia="SimSun" w:hAnsi="Times New Roman" w:cs="Times New Roman"/>
          <w:sz w:val="24"/>
          <w:szCs w:val="24"/>
          <w:lang w:eastAsia="zh-CN"/>
        </w:rPr>
        <w:t xml:space="preserve"> малого бизнеса с количеством работающих не более 15 человек необходимо уведомление от юридического лица или индивидуального предпринимателя о соблюдении действующих санитарно-гигиенических требований и нормативов на границе жилой застройки. 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w:t>
      </w:r>
    </w:p>
    <w:p w:rsidR="00380D5B" w:rsidRPr="0050584D" w:rsidRDefault="00380D5B" w:rsidP="00380D5B">
      <w:pPr>
        <w:tabs>
          <w:tab w:val="left" w:pos="2520"/>
        </w:tabs>
        <w:outlineLvl w:val="0"/>
        <w:rPr>
          <w:rFonts w:ascii="Times New Roman" w:hAnsi="Times New Roman" w:cs="Times New Roman"/>
          <w:b/>
          <w:sz w:val="24"/>
          <w:szCs w:val="24"/>
        </w:rPr>
      </w:pPr>
      <w:bookmarkStart w:id="770" w:name="_Toc479729819"/>
      <w:bookmarkStart w:id="771" w:name="_Toc485899822"/>
      <w:bookmarkStart w:id="772" w:name="_Toc485902062"/>
      <w:bookmarkStart w:id="773" w:name="_Toc489630309"/>
      <w:bookmarkStart w:id="774" w:name="_Toc489643399"/>
      <w:bookmarkStart w:id="775" w:name="_Toc536808517"/>
      <w:bookmarkStart w:id="776" w:name="_Toc2770189"/>
      <w:bookmarkStart w:id="777" w:name="_Toc2770866"/>
      <w:bookmarkStart w:id="778" w:name="_Toc2849291"/>
    </w:p>
    <w:p w:rsidR="00380D5B" w:rsidRPr="0050584D" w:rsidRDefault="00380D5B" w:rsidP="00380D5B">
      <w:pPr>
        <w:tabs>
          <w:tab w:val="left" w:pos="2520"/>
        </w:tabs>
        <w:outlineLvl w:val="0"/>
        <w:rPr>
          <w:rFonts w:ascii="Times New Roman" w:hAnsi="Times New Roman" w:cs="Times New Roman"/>
          <w:sz w:val="24"/>
          <w:szCs w:val="24"/>
        </w:rPr>
      </w:pPr>
      <w:bookmarkStart w:id="779" w:name="_Toc3399217"/>
      <w:r w:rsidRPr="0050584D">
        <w:rPr>
          <w:rFonts w:ascii="Times New Roman" w:hAnsi="Times New Roman" w:cs="Times New Roman"/>
          <w:sz w:val="24"/>
          <w:szCs w:val="24"/>
        </w:rPr>
        <w:t>5.1) Основные виды и параметры разрешенного использования земельных участков и объектов капитального строительства</w:t>
      </w:r>
      <w:bookmarkEnd w:id="770"/>
      <w:bookmarkEnd w:id="771"/>
      <w:bookmarkEnd w:id="772"/>
      <w:bookmarkEnd w:id="773"/>
      <w:bookmarkEnd w:id="774"/>
      <w:bookmarkEnd w:id="775"/>
      <w:bookmarkEnd w:id="776"/>
      <w:bookmarkEnd w:id="777"/>
      <w:bookmarkEnd w:id="778"/>
      <w:bookmarkEnd w:id="779"/>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521"/>
      </w:tblGrid>
      <w:tr w:rsidR="00380D5B" w:rsidRPr="0050584D" w:rsidTr="00380D5B">
        <w:trPr>
          <w:trHeight w:val="20"/>
        </w:trPr>
        <w:tc>
          <w:tcPr>
            <w:tcW w:w="3402" w:type="dxa"/>
            <w:vAlign w:val="center"/>
          </w:tcPr>
          <w:p w:rsidR="00380D5B" w:rsidRPr="0050584D" w:rsidRDefault="00380D5B" w:rsidP="00644E2E">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Виды разрешенного использования земельных участков и объектов капитального строительства</w:t>
            </w:r>
          </w:p>
        </w:tc>
        <w:tc>
          <w:tcPr>
            <w:tcW w:w="6521" w:type="dxa"/>
            <w:vAlign w:val="center"/>
          </w:tcPr>
          <w:p w:rsidR="00380D5B" w:rsidRPr="0050584D" w:rsidRDefault="00380D5B" w:rsidP="00644E2E">
            <w:pPr>
              <w:tabs>
                <w:tab w:val="left" w:pos="2520"/>
              </w:tabs>
              <w:jc w:val="center"/>
              <w:rPr>
                <w:rFonts w:ascii="Times New Roman" w:hAnsi="Times New Roman" w:cs="Times New Roman"/>
                <w:b/>
                <w:sz w:val="24"/>
                <w:szCs w:val="24"/>
              </w:rPr>
            </w:pPr>
            <w:r w:rsidRPr="0050584D">
              <w:rPr>
                <w:rFonts w:ascii="Times New Roman" w:hAnsi="Times New Roman" w:cs="Times New Roman"/>
                <w:b/>
                <w:bCs/>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80D5B" w:rsidRPr="0050584D" w:rsidTr="00380D5B">
        <w:trPr>
          <w:trHeight w:val="20"/>
        </w:trPr>
        <w:tc>
          <w:tcPr>
            <w:tcW w:w="3402" w:type="dxa"/>
          </w:tcPr>
          <w:p w:rsidR="00380D5B" w:rsidRPr="0050584D" w:rsidRDefault="00380D5B" w:rsidP="00C354CB">
            <w:pPr>
              <w:ind w:firstLine="0"/>
              <w:rPr>
                <w:rFonts w:ascii="Times New Roman" w:hAnsi="Times New Roman" w:cs="Times New Roman"/>
                <w:sz w:val="24"/>
                <w:szCs w:val="24"/>
              </w:rPr>
            </w:pPr>
            <w:r w:rsidRPr="0050584D">
              <w:rPr>
                <w:rFonts w:ascii="Times New Roman" w:hAnsi="Times New Roman" w:cs="Times New Roman"/>
                <w:sz w:val="24"/>
                <w:szCs w:val="24"/>
              </w:rPr>
              <w:t xml:space="preserve">[6.3] - Легкая промышленность </w:t>
            </w:r>
          </w:p>
          <w:p w:rsidR="00380D5B" w:rsidRPr="0050584D" w:rsidRDefault="00380D5B" w:rsidP="00C354CB">
            <w:pPr>
              <w:ind w:firstLine="0"/>
              <w:rPr>
                <w:rFonts w:ascii="Times New Roman" w:hAnsi="Times New Roman" w:cs="Times New Roman"/>
                <w:sz w:val="24"/>
                <w:szCs w:val="24"/>
              </w:rPr>
            </w:pPr>
            <w:r w:rsidRPr="0050584D">
              <w:rPr>
                <w:rFonts w:ascii="Times New Roman" w:hAnsi="Times New Roman" w:cs="Times New Roman"/>
                <w:sz w:val="24"/>
                <w:szCs w:val="24"/>
              </w:rPr>
              <w:t xml:space="preserve">[6.4] - Пищевая промышленность </w:t>
            </w:r>
          </w:p>
          <w:p w:rsidR="00380D5B" w:rsidRPr="0050584D" w:rsidRDefault="00380D5B" w:rsidP="00C354CB">
            <w:pPr>
              <w:ind w:firstLine="0"/>
              <w:rPr>
                <w:rFonts w:ascii="Times New Roman" w:hAnsi="Times New Roman" w:cs="Times New Roman"/>
                <w:sz w:val="24"/>
                <w:szCs w:val="24"/>
              </w:rPr>
            </w:pPr>
            <w:r w:rsidRPr="0050584D">
              <w:rPr>
                <w:rFonts w:ascii="Times New Roman" w:hAnsi="Times New Roman" w:cs="Times New Roman"/>
                <w:sz w:val="24"/>
                <w:szCs w:val="24"/>
              </w:rPr>
              <w:t>[6.11] - Целлюлозно-бумажная промышленность</w:t>
            </w:r>
          </w:p>
          <w:p w:rsidR="00380D5B" w:rsidRPr="0050584D" w:rsidRDefault="00380D5B" w:rsidP="00C354CB">
            <w:pPr>
              <w:ind w:left="34" w:firstLine="0"/>
              <w:rPr>
                <w:rFonts w:ascii="Times New Roman" w:hAnsi="Times New Roman" w:cs="Times New Roman"/>
                <w:sz w:val="24"/>
                <w:szCs w:val="24"/>
              </w:rPr>
            </w:pPr>
            <w:r w:rsidRPr="0050584D">
              <w:rPr>
                <w:rFonts w:ascii="Times New Roman" w:hAnsi="Times New Roman" w:cs="Times New Roman"/>
                <w:sz w:val="24"/>
                <w:szCs w:val="24"/>
              </w:rPr>
              <w:t>[1.14] - Научное обеспечение сельского хозяйства</w:t>
            </w:r>
          </w:p>
          <w:p w:rsidR="00380D5B" w:rsidRPr="0050584D" w:rsidRDefault="00380D5B" w:rsidP="00C354CB">
            <w:pPr>
              <w:ind w:left="34" w:firstLine="0"/>
              <w:rPr>
                <w:rFonts w:ascii="Times New Roman" w:hAnsi="Times New Roman" w:cs="Times New Roman"/>
                <w:sz w:val="24"/>
                <w:szCs w:val="24"/>
              </w:rPr>
            </w:pPr>
            <w:r w:rsidRPr="0050584D">
              <w:rPr>
                <w:rFonts w:ascii="Times New Roman" w:hAnsi="Times New Roman" w:cs="Times New Roman"/>
                <w:sz w:val="24"/>
                <w:szCs w:val="24"/>
              </w:rPr>
              <w:lastRenderedPageBreak/>
              <w:t>[1.15] - Хранение и переработка сельскохозяйственной продукции</w:t>
            </w:r>
          </w:p>
          <w:p w:rsidR="00380D5B" w:rsidRPr="0050584D" w:rsidRDefault="00380D5B" w:rsidP="00C354CB">
            <w:pPr>
              <w:ind w:firstLine="0"/>
              <w:rPr>
                <w:rFonts w:ascii="Times New Roman" w:hAnsi="Times New Roman" w:cs="Times New Roman"/>
                <w:sz w:val="24"/>
                <w:szCs w:val="24"/>
              </w:rPr>
            </w:pPr>
            <w:r w:rsidRPr="0050584D">
              <w:rPr>
                <w:rFonts w:ascii="Times New Roman" w:hAnsi="Times New Roman" w:cs="Times New Roman"/>
                <w:sz w:val="24"/>
                <w:szCs w:val="24"/>
              </w:rPr>
              <w:t xml:space="preserve">[1.18] - Обеспечение сельскохозяйственного производства </w:t>
            </w:r>
          </w:p>
          <w:p w:rsidR="00380D5B" w:rsidRPr="0050584D" w:rsidRDefault="00380D5B" w:rsidP="00C354CB">
            <w:pPr>
              <w:ind w:left="34" w:firstLine="0"/>
              <w:rPr>
                <w:rFonts w:ascii="Times New Roman" w:hAnsi="Times New Roman" w:cs="Times New Roman"/>
                <w:sz w:val="24"/>
                <w:szCs w:val="24"/>
              </w:rPr>
            </w:pPr>
            <w:r w:rsidRPr="0050584D">
              <w:rPr>
                <w:rFonts w:ascii="Times New Roman" w:hAnsi="Times New Roman" w:cs="Times New Roman"/>
                <w:sz w:val="24"/>
                <w:szCs w:val="24"/>
              </w:rPr>
              <w:t xml:space="preserve">[6.9] - Склады </w:t>
            </w:r>
          </w:p>
          <w:p w:rsidR="00F641B7" w:rsidRPr="0050584D" w:rsidRDefault="00F641B7" w:rsidP="00F641B7">
            <w:pPr>
              <w:ind w:firstLine="0"/>
              <w:rPr>
                <w:rFonts w:ascii="Times New Roman" w:hAnsi="Times New Roman" w:cs="Times New Roman"/>
                <w:sz w:val="24"/>
                <w:szCs w:val="24"/>
              </w:rPr>
            </w:pPr>
            <w:r w:rsidRPr="0050584D">
              <w:rPr>
                <w:rFonts w:ascii="Times New Roman" w:hAnsi="Times New Roman" w:cs="Times New Roman"/>
                <w:sz w:val="24"/>
                <w:szCs w:val="24"/>
              </w:rPr>
              <w:t>[6.9.1] - Складские площадки</w:t>
            </w:r>
          </w:p>
        </w:tc>
        <w:tc>
          <w:tcPr>
            <w:tcW w:w="6521" w:type="dxa"/>
          </w:tcPr>
          <w:p w:rsidR="00380D5B" w:rsidRPr="0050584D" w:rsidRDefault="00380D5B" w:rsidP="00C354CB">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lastRenderedPageBreak/>
              <w:t>Минимальная/максимальная площадь земельного участка  – 1000 кв. м / 250000 кв. м</w:t>
            </w:r>
          </w:p>
          <w:p w:rsidR="00380D5B" w:rsidRPr="0050584D" w:rsidRDefault="00380D5B" w:rsidP="00C354CB">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вдоль фронта улицы (проезда) – 20 м/100 м</w:t>
            </w:r>
          </w:p>
          <w:p w:rsidR="00380D5B" w:rsidRPr="0050584D" w:rsidRDefault="00380D5B" w:rsidP="00C354CB">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 5 этажей </w:t>
            </w:r>
          </w:p>
          <w:p w:rsidR="00380D5B" w:rsidRPr="0050584D" w:rsidRDefault="00380D5B" w:rsidP="00C354CB">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Максимальная высота зданий - 20 м</w:t>
            </w:r>
          </w:p>
          <w:p w:rsidR="00380D5B" w:rsidRPr="0050584D" w:rsidRDefault="00380D5B" w:rsidP="00C354CB">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высота специализированных </w:t>
            </w:r>
            <w:r w:rsidRPr="0050584D">
              <w:rPr>
                <w:rFonts w:ascii="Times New Roman" w:hAnsi="Times New Roman" w:cs="Times New Roman"/>
                <w:sz w:val="24"/>
                <w:szCs w:val="24"/>
              </w:rPr>
              <w:lastRenderedPageBreak/>
              <w:t xml:space="preserve">производственных зданий и сооружений - в соответствии с технологическими характеристиками и проектом на строительство. </w:t>
            </w:r>
          </w:p>
          <w:p w:rsidR="00380D5B" w:rsidRPr="0050584D" w:rsidRDefault="00380D5B" w:rsidP="00C354CB">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- 60%</w:t>
            </w:r>
          </w:p>
          <w:p w:rsidR="00380D5B" w:rsidRPr="0050584D" w:rsidRDefault="00380D5B" w:rsidP="00C354CB">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от красной линии - 5 м (если не установлены красные линии - от фасадной границы участка) </w:t>
            </w:r>
          </w:p>
          <w:p w:rsidR="00380D5B" w:rsidRPr="0050584D" w:rsidRDefault="00380D5B" w:rsidP="00C354CB">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до границ соседнего участка - 3 м </w:t>
            </w:r>
          </w:p>
          <w:p w:rsidR="00380D5B" w:rsidRPr="0050584D" w:rsidRDefault="00380D5B" w:rsidP="00C354CB">
            <w:pPr>
              <w:ind w:firstLine="0"/>
              <w:rPr>
                <w:rFonts w:ascii="Times New Roman" w:hAnsi="Times New Roman" w:cs="Times New Roman"/>
                <w:sz w:val="24"/>
                <w:szCs w:val="24"/>
              </w:rPr>
            </w:pPr>
            <w:r w:rsidRPr="0050584D">
              <w:rPr>
                <w:rFonts w:ascii="Times New Roman" w:hAnsi="Times New Roman" w:cs="Times New Roman"/>
                <w:sz w:val="24"/>
                <w:szCs w:val="24"/>
              </w:rPr>
              <w:t>Минимальное озеленение участка - 10%</w:t>
            </w:r>
          </w:p>
        </w:tc>
      </w:tr>
      <w:tr w:rsidR="00380D5B" w:rsidRPr="0050584D" w:rsidTr="00380D5B">
        <w:trPr>
          <w:trHeight w:val="20"/>
        </w:trPr>
        <w:tc>
          <w:tcPr>
            <w:tcW w:w="3402" w:type="dxa"/>
          </w:tcPr>
          <w:p w:rsidR="00380D5B" w:rsidRPr="0050584D" w:rsidRDefault="00380D5B" w:rsidP="00C354CB">
            <w:pPr>
              <w:ind w:left="34" w:firstLine="0"/>
              <w:rPr>
                <w:rFonts w:ascii="Times New Roman" w:hAnsi="Times New Roman" w:cs="Times New Roman"/>
                <w:sz w:val="24"/>
                <w:szCs w:val="24"/>
              </w:rPr>
            </w:pPr>
            <w:r w:rsidRPr="0050584D">
              <w:rPr>
                <w:rFonts w:ascii="Times New Roman" w:hAnsi="Times New Roman" w:cs="Times New Roman"/>
                <w:sz w:val="24"/>
                <w:szCs w:val="24"/>
              </w:rPr>
              <w:lastRenderedPageBreak/>
              <w:t>[8.3] - Обеспечение внутреннего правопорядка</w:t>
            </w:r>
          </w:p>
          <w:p w:rsidR="00380D5B" w:rsidRPr="0050584D" w:rsidRDefault="00380D5B" w:rsidP="00C354CB">
            <w:pPr>
              <w:ind w:left="720" w:firstLine="0"/>
              <w:rPr>
                <w:rFonts w:ascii="Times New Roman" w:hAnsi="Times New Roman" w:cs="Times New Roman"/>
                <w:sz w:val="24"/>
                <w:szCs w:val="24"/>
              </w:rPr>
            </w:pPr>
          </w:p>
        </w:tc>
        <w:tc>
          <w:tcPr>
            <w:tcW w:w="6521" w:type="dxa"/>
          </w:tcPr>
          <w:p w:rsidR="00380D5B" w:rsidRPr="0050584D" w:rsidRDefault="00380D5B" w:rsidP="00C354CB">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земельного участка  – 300 кв. м/ 5000 кв.м</w:t>
            </w:r>
          </w:p>
          <w:p w:rsidR="00380D5B" w:rsidRPr="0050584D" w:rsidRDefault="00380D5B" w:rsidP="00C354CB">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 ширина земельного участка вдоль фронта улицы (проезда) – 8 м</w:t>
            </w:r>
          </w:p>
          <w:p w:rsidR="00380D5B" w:rsidRPr="0050584D" w:rsidRDefault="00380D5B" w:rsidP="00C354CB">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 2 этажа </w:t>
            </w:r>
          </w:p>
          <w:p w:rsidR="00380D5B" w:rsidRPr="0050584D" w:rsidRDefault="00380D5B" w:rsidP="00C354CB">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высота зданий от уровня земли до верха перекрытия последнего этажа (или конька кровли) - 12 м </w:t>
            </w:r>
          </w:p>
          <w:p w:rsidR="00380D5B" w:rsidRPr="0050584D" w:rsidRDefault="00380D5B" w:rsidP="00C354CB">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- 60%</w:t>
            </w:r>
          </w:p>
          <w:p w:rsidR="00380D5B" w:rsidRPr="0050584D" w:rsidRDefault="00380D5B" w:rsidP="00C354CB">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от красной линии - 5 м (если не установлены красные линии - от фасадной границы участка)</w:t>
            </w:r>
          </w:p>
          <w:p w:rsidR="00380D5B" w:rsidRPr="0050584D" w:rsidRDefault="00380D5B" w:rsidP="00C354CB">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пожарных депо от красной линии - 10 м  (15 м - для депо 1 типа)</w:t>
            </w:r>
          </w:p>
          <w:p w:rsidR="00380D5B" w:rsidRPr="0050584D" w:rsidRDefault="00380D5B" w:rsidP="00C354CB">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до границ соседнего участка - 3 м </w:t>
            </w:r>
          </w:p>
          <w:p w:rsidR="00380D5B" w:rsidRPr="0050584D" w:rsidRDefault="00380D5B" w:rsidP="00C354CB">
            <w:pPr>
              <w:ind w:firstLine="0"/>
              <w:rPr>
                <w:rFonts w:ascii="Times New Roman" w:hAnsi="Times New Roman" w:cs="Times New Roman"/>
                <w:sz w:val="24"/>
                <w:szCs w:val="24"/>
              </w:rPr>
            </w:pPr>
            <w:r w:rsidRPr="0050584D">
              <w:rPr>
                <w:rFonts w:ascii="Times New Roman" w:hAnsi="Times New Roman" w:cs="Times New Roman"/>
                <w:sz w:val="24"/>
                <w:szCs w:val="24"/>
              </w:rPr>
              <w:t>Минимальное озеленение участка - 10%</w:t>
            </w:r>
          </w:p>
        </w:tc>
      </w:tr>
      <w:tr w:rsidR="00380D5B" w:rsidRPr="0050584D" w:rsidTr="00380D5B">
        <w:trPr>
          <w:trHeight w:val="20"/>
        </w:trPr>
        <w:tc>
          <w:tcPr>
            <w:tcW w:w="3402" w:type="dxa"/>
          </w:tcPr>
          <w:p w:rsidR="00380D5B" w:rsidRPr="0050584D" w:rsidRDefault="00380D5B" w:rsidP="00F641B7">
            <w:pPr>
              <w:ind w:firstLine="34"/>
              <w:rPr>
                <w:rFonts w:ascii="Times New Roman" w:hAnsi="Times New Roman" w:cs="Times New Roman"/>
                <w:sz w:val="24"/>
                <w:szCs w:val="24"/>
              </w:rPr>
            </w:pPr>
            <w:r w:rsidRPr="0050584D">
              <w:rPr>
                <w:rFonts w:ascii="Times New Roman" w:hAnsi="Times New Roman" w:cs="Times New Roman"/>
                <w:sz w:val="24"/>
                <w:szCs w:val="24"/>
              </w:rPr>
              <w:t>[3.1] - Коммунальное обслуживание</w:t>
            </w:r>
          </w:p>
          <w:p w:rsidR="00F641B7" w:rsidRPr="0050584D" w:rsidRDefault="00F641B7" w:rsidP="00F641B7">
            <w:pPr>
              <w:shd w:val="clear" w:color="auto" w:fill="FFFFFF"/>
              <w:ind w:left="90" w:firstLine="34"/>
              <w:rPr>
                <w:rFonts w:ascii="Times New Roman" w:hAnsi="Times New Roman" w:cs="Times New Roman"/>
                <w:sz w:val="24"/>
                <w:szCs w:val="24"/>
              </w:rPr>
            </w:pPr>
            <w:r w:rsidRPr="0050584D">
              <w:rPr>
                <w:rFonts w:ascii="Times New Roman" w:hAnsi="Times New Roman" w:cs="Times New Roman"/>
                <w:sz w:val="24"/>
                <w:szCs w:val="24"/>
              </w:rPr>
              <w:t>[3.1.1] - Предоставление коммунальных услуг</w:t>
            </w:r>
          </w:p>
          <w:p w:rsidR="00F641B7" w:rsidRPr="0050584D" w:rsidRDefault="00F641B7" w:rsidP="00F641B7">
            <w:pPr>
              <w:shd w:val="clear" w:color="auto" w:fill="FFFFFF"/>
              <w:ind w:left="90" w:firstLine="34"/>
              <w:rPr>
                <w:rFonts w:ascii="Times New Roman" w:hAnsi="Times New Roman" w:cs="Times New Roman"/>
                <w:sz w:val="24"/>
                <w:szCs w:val="24"/>
              </w:rPr>
            </w:pPr>
            <w:r w:rsidRPr="0050584D">
              <w:rPr>
                <w:rFonts w:ascii="Times New Roman" w:hAnsi="Times New Roman" w:cs="Times New Roman"/>
                <w:sz w:val="24"/>
                <w:szCs w:val="24"/>
              </w:rPr>
              <w:t xml:space="preserve">[3.1.2] - Административные здания организаций, обеспечивающих предоставление коммунальных услуг </w:t>
            </w:r>
          </w:p>
          <w:p w:rsidR="00F641B7" w:rsidRPr="0050584D" w:rsidRDefault="00F641B7" w:rsidP="00644E2E">
            <w:pPr>
              <w:rPr>
                <w:rFonts w:ascii="Times New Roman" w:hAnsi="Times New Roman" w:cs="Times New Roman"/>
                <w:sz w:val="24"/>
                <w:szCs w:val="24"/>
              </w:rPr>
            </w:pPr>
          </w:p>
          <w:p w:rsidR="00380D5B" w:rsidRPr="0050584D" w:rsidRDefault="00380D5B" w:rsidP="00644E2E">
            <w:pPr>
              <w:rPr>
                <w:rFonts w:ascii="Times New Roman" w:hAnsi="Times New Roman" w:cs="Times New Roman"/>
                <w:sz w:val="24"/>
                <w:szCs w:val="24"/>
              </w:rPr>
            </w:pPr>
            <w:r w:rsidRPr="0050584D">
              <w:rPr>
                <w:rFonts w:ascii="Times New Roman" w:hAnsi="Times New Roman" w:cs="Times New Roman"/>
                <w:sz w:val="24"/>
                <w:szCs w:val="24"/>
              </w:rPr>
              <w:t>[6.8] - Связь</w:t>
            </w:r>
          </w:p>
        </w:tc>
        <w:tc>
          <w:tcPr>
            <w:tcW w:w="6521" w:type="dxa"/>
          </w:tcPr>
          <w:p w:rsidR="00380D5B" w:rsidRPr="0050584D" w:rsidRDefault="00380D5B" w:rsidP="00644E2E">
            <w:pPr>
              <w:keepLines/>
              <w:suppressAutoHyphens/>
              <w:overflowPunct w:val="0"/>
              <w:autoSpaceDE w:val="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земельного участка  – 1</w:t>
            </w:r>
            <w:r w:rsidR="00EA434A" w:rsidRPr="0050584D">
              <w:rPr>
                <w:rFonts w:ascii="Times New Roman" w:hAnsi="Times New Roman" w:cs="Times New Roman"/>
                <w:sz w:val="24"/>
                <w:szCs w:val="24"/>
              </w:rPr>
              <w:t>0</w:t>
            </w:r>
            <w:r w:rsidRPr="0050584D">
              <w:rPr>
                <w:rFonts w:ascii="Times New Roman" w:hAnsi="Times New Roman" w:cs="Times New Roman"/>
                <w:sz w:val="24"/>
                <w:szCs w:val="24"/>
              </w:rPr>
              <w:t xml:space="preserve"> кв. м / 10000 кв.м</w:t>
            </w:r>
          </w:p>
          <w:p w:rsidR="00380D5B" w:rsidRPr="0050584D" w:rsidRDefault="00380D5B" w:rsidP="00644E2E">
            <w:pPr>
              <w:keepLines/>
              <w:suppressAutoHyphens/>
              <w:overflowPunct w:val="0"/>
              <w:autoSpaceDE w:val="0"/>
              <w:textAlignment w:val="baseline"/>
              <w:rPr>
                <w:rFonts w:ascii="Times New Roman" w:hAnsi="Times New Roman" w:cs="Times New Roman"/>
                <w:sz w:val="24"/>
                <w:szCs w:val="24"/>
              </w:rPr>
            </w:pPr>
            <w:r w:rsidRPr="0050584D">
              <w:rPr>
                <w:rFonts w:ascii="Times New Roman" w:hAnsi="Times New Roman" w:cs="Times New Roman"/>
                <w:sz w:val="24"/>
                <w:szCs w:val="24"/>
              </w:rPr>
              <w:t>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w:t>
            </w:r>
          </w:p>
          <w:p w:rsidR="00380D5B" w:rsidRPr="0050584D" w:rsidRDefault="00380D5B" w:rsidP="00644E2E">
            <w:pPr>
              <w:rPr>
                <w:rFonts w:ascii="Times New Roman" w:hAnsi="Times New Roman" w:cs="Times New Roman"/>
                <w:sz w:val="24"/>
                <w:szCs w:val="24"/>
              </w:rPr>
            </w:pPr>
            <w:r w:rsidRPr="0050584D">
              <w:rPr>
                <w:rFonts w:ascii="Times New Roman" w:hAnsi="Times New Roman" w:cs="Times New Roman"/>
                <w:sz w:val="24"/>
                <w:szCs w:val="24"/>
              </w:rPr>
              <w:t>Максимальное количество надземных этажей зданий – 2 этажа</w:t>
            </w:r>
          </w:p>
          <w:p w:rsidR="00380D5B" w:rsidRPr="0050584D" w:rsidRDefault="00380D5B" w:rsidP="00644E2E">
            <w:pPr>
              <w:keepLines/>
              <w:suppressAutoHyphens/>
              <w:overflowPunct w:val="0"/>
              <w:autoSpaceDE w:val="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Максимальный процент застройки в границах земельного участка – 60% , для размещения объектов инженерного обеспечения - не регламентируется </w:t>
            </w:r>
          </w:p>
          <w:p w:rsidR="00380D5B" w:rsidRPr="0050584D" w:rsidRDefault="00380D5B" w:rsidP="00644E2E">
            <w:pPr>
              <w:keepLines/>
              <w:suppressAutoHyphens/>
              <w:overflowPunct w:val="0"/>
              <w:autoSpaceDE w:val="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от красной линии - 5 м (если не установлены красные линии - от фасадной границы участка) Минимальный отступ строений до границ соседнего участка - 3 м </w:t>
            </w:r>
          </w:p>
          <w:p w:rsidR="00380D5B" w:rsidRPr="0050584D" w:rsidRDefault="00380D5B" w:rsidP="00644E2E">
            <w:pPr>
              <w:keepLines/>
              <w:suppressAutoHyphens/>
              <w:overflowPunct w:val="0"/>
              <w:autoSpaceDE w:val="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Минимальный отступ от инженерных объектов до соседних зданий - в соответствии с размером охранной зоны объекта, но не менее 3 м</w:t>
            </w:r>
          </w:p>
        </w:tc>
      </w:tr>
      <w:tr w:rsidR="00380D5B" w:rsidRPr="0050584D" w:rsidTr="00380D5B">
        <w:trPr>
          <w:trHeight w:val="20"/>
        </w:trPr>
        <w:tc>
          <w:tcPr>
            <w:tcW w:w="3402" w:type="dxa"/>
          </w:tcPr>
          <w:p w:rsidR="00380D5B" w:rsidRPr="0050584D" w:rsidRDefault="00380D5B" w:rsidP="00F641B7">
            <w:pPr>
              <w:ind w:firstLine="0"/>
              <w:rPr>
                <w:rFonts w:ascii="Times New Roman" w:hAnsi="Times New Roman" w:cs="Times New Roman"/>
                <w:sz w:val="24"/>
                <w:szCs w:val="24"/>
              </w:rPr>
            </w:pPr>
            <w:r w:rsidRPr="0050584D">
              <w:rPr>
                <w:rFonts w:ascii="Times New Roman" w:hAnsi="Times New Roman" w:cs="Times New Roman"/>
                <w:sz w:val="24"/>
                <w:szCs w:val="24"/>
              </w:rPr>
              <w:t>[3.3] - Бытовое обслуживание</w:t>
            </w:r>
          </w:p>
          <w:p w:rsidR="00380D5B" w:rsidRPr="0050584D" w:rsidRDefault="00380D5B" w:rsidP="00F641B7">
            <w:pPr>
              <w:ind w:firstLine="0"/>
              <w:rPr>
                <w:rFonts w:ascii="Times New Roman" w:hAnsi="Times New Roman" w:cs="Times New Roman"/>
                <w:sz w:val="24"/>
                <w:szCs w:val="24"/>
              </w:rPr>
            </w:pPr>
            <w:r w:rsidRPr="0050584D">
              <w:rPr>
                <w:rFonts w:ascii="Times New Roman" w:hAnsi="Times New Roman" w:cs="Times New Roman"/>
                <w:sz w:val="24"/>
                <w:szCs w:val="24"/>
              </w:rPr>
              <w:t>[3.10] - Ветеринарное обслуживание</w:t>
            </w:r>
          </w:p>
          <w:p w:rsidR="00380D5B" w:rsidRPr="0050584D" w:rsidRDefault="00380D5B" w:rsidP="00F641B7">
            <w:pPr>
              <w:ind w:firstLine="0"/>
              <w:rPr>
                <w:rFonts w:ascii="Times New Roman" w:hAnsi="Times New Roman" w:cs="Times New Roman"/>
                <w:sz w:val="24"/>
                <w:szCs w:val="24"/>
              </w:rPr>
            </w:pPr>
            <w:r w:rsidRPr="0050584D">
              <w:rPr>
                <w:rFonts w:ascii="Times New Roman" w:hAnsi="Times New Roman" w:cs="Times New Roman"/>
                <w:sz w:val="24"/>
                <w:szCs w:val="24"/>
              </w:rPr>
              <w:t>[3.10.1] - Амбулаторное ветеринарное обслуживание</w:t>
            </w:r>
          </w:p>
          <w:p w:rsidR="00380D5B" w:rsidRPr="0050584D" w:rsidRDefault="00380D5B" w:rsidP="00F641B7">
            <w:pPr>
              <w:ind w:firstLine="0"/>
              <w:rPr>
                <w:rFonts w:ascii="Times New Roman" w:hAnsi="Times New Roman" w:cs="Times New Roman"/>
                <w:sz w:val="24"/>
                <w:szCs w:val="24"/>
              </w:rPr>
            </w:pPr>
            <w:r w:rsidRPr="0050584D">
              <w:rPr>
                <w:rFonts w:ascii="Times New Roman" w:hAnsi="Times New Roman" w:cs="Times New Roman"/>
                <w:sz w:val="24"/>
                <w:szCs w:val="24"/>
              </w:rPr>
              <w:t>[3.10.2] - Приюты для животных</w:t>
            </w:r>
          </w:p>
          <w:p w:rsidR="00380D5B" w:rsidRPr="0050584D" w:rsidRDefault="00380D5B" w:rsidP="00F641B7">
            <w:pPr>
              <w:ind w:firstLine="0"/>
              <w:rPr>
                <w:rFonts w:ascii="Times New Roman" w:hAnsi="Times New Roman" w:cs="Times New Roman"/>
                <w:sz w:val="24"/>
                <w:szCs w:val="24"/>
              </w:rPr>
            </w:pPr>
            <w:r w:rsidRPr="0050584D">
              <w:rPr>
                <w:rFonts w:ascii="Times New Roman" w:hAnsi="Times New Roman" w:cs="Times New Roman"/>
                <w:sz w:val="24"/>
                <w:szCs w:val="24"/>
              </w:rPr>
              <w:t>[4.1] - Деловое управление</w:t>
            </w:r>
          </w:p>
          <w:p w:rsidR="00380D5B" w:rsidRPr="0050584D" w:rsidRDefault="00380D5B" w:rsidP="00F641B7">
            <w:pPr>
              <w:ind w:firstLine="0"/>
              <w:rPr>
                <w:rFonts w:ascii="Times New Roman" w:hAnsi="Times New Roman" w:cs="Times New Roman"/>
                <w:sz w:val="24"/>
                <w:szCs w:val="24"/>
              </w:rPr>
            </w:pPr>
            <w:r w:rsidRPr="0050584D">
              <w:rPr>
                <w:rFonts w:ascii="Times New Roman" w:hAnsi="Times New Roman" w:cs="Times New Roman"/>
                <w:sz w:val="24"/>
                <w:szCs w:val="24"/>
              </w:rPr>
              <w:t>[4.3] - Рынки</w:t>
            </w:r>
          </w:p>
          <w:p w:rsidR="00380D5B" w:rsidRPr="0050584D" w:rsidRDefault="00380D5B" w:rsidP="00F641B7">
            <w:pPr>
              <w:ind w:firstLine="0"/>
              <w:rPr>
                <w:rFonts w:ascii="Times New Roman" w:hAnsi="Times New Roman" w:cs="Times New Roman"/>
                <w:sz w:val="24"/>
                <w:szCs w:val="24"/>
              </w:rPr>
            </w:pPr>
            <w:r w:rsidRPr="0050584D">
              <w:rPr>
                <w:rFonts w:ascii="Times New Roman" w:hAnsi="Times New Roman" w:cs="Times New Roman"/>
                <w:sz w:val="24"/>
                <w:szCs w:val="24"/>
              </w:rPr>
              <w:lastRenderedPageBreak/>
              <w:t>[4.4] - Магазины</w:t>
            </w:r>
          </w:p>
          <w:p w:rsidR="00380D5B" w:rsidRPr="0050584D" w:rsidRDefault="00380D5B" w:rsidP="00F641B7">
            <w:pPr>
              <w:ind w:firstLine="0"/>
              <w:rPr>
                <w:rFonts w:ascii="Times New Roman" w:hAnsi="Times New Roman" w:cs="Times New Roman"/>
                <w:sz w:val="24"/>
                <w:szCs w:val="24"/>
              </w:rPr>
            </w:pPr>
            <w:r w:rsidRPr="0050584D">
              <w:rPr>
                <w:rFonts w:ascii="Times New Roman" w:hAnsi="Times New Roman" w:cs="Times New Roman"/>
                <w:sz w:val="24"/>
                <w:szCs w:val="24"/>
              </w:rPr>
              <w:t xml:space="preserve"> [4.5] - Банковская и страховая деятельность</w:t>
            </w:r>
          </w:p>
          <w:p w:rsidR="00F641B7" w:rsidRPr="0050584D" w:rsidRDefault="00F641B7" w:rsidP="00F641B7">
            <w:pPr>
              <w:pStyle w:val="ConsPlusNormal"/>
              <w:ind w:firstLine="0"/>
              <w:rPr>
                <w:rFonts w:ascii="Times New Roman" w:hAnsi="Times New Roman" w:cs="Times New Roman"/>
                <w:sz w:val="24"/>
                <w:szCs w:val="24"/>
              </w:rPr>
            </w:pPr>
            <w:r w:rsidRPr="0050584D">
              <w:rPr>
                <w:rFonts w:ascii="Times New Roman" w:hAnsi="Times New Roman" w:cs="Times New Roman"/>
                <w:sz w:val="24"/>
                <w:szCs w:val="24"/>
              </w:rPr>
              <w:t>[4.9] - Служебные гаражи</w:t>
            </w:r>
          </w:p>
          <w:p w:rsidR="00F641B7" w:rsidRPr="0050584D" w:rsidRDefault="00F641B7" w:rsidP="00F641B7">
            <w:pPr>
              <w:pStyle w:val="ConsPlusNormal"/>
              <w:ind w:firstLine="0"/>
              <w:rPr>
                <w:rFonts w:ascii="Times New Roman" w:hAnsi="Times New Roman" w:cs="Times New Roman"/>
                <w:sz w:val="24"/>
                <w:szCs w:val="24"/>
              </w:rPr>
            </w:pPr>
            <w:r w:rsidRPr="0050584D">
              <w:rPr>
                <w:rFonts w:ascii="Times New Roman" w:hAnsi="Times New Roman" w:cs="Times New Roman"/>
                <w:sz w:val="24"/>
                <w:szCs w:val="24"/>
              </w:rPr>
              <w:t>[4.9.1.1] - Заправка транспортных средств</w:t>
            </w:r>
          </w:p>
          <w:p w:rsidR="00F641B7" w:rsidRPr="0050584D" w:rsidRDefault="00F641B7" w:rsidP="00F641B7">
            <w:pPr>
              <w:pStyle w:val="ConsPlusNormal"/>
              <w:ind w:firstLine="0"/>
              <w:rPr>
                <w:rFonts w:ascii="Times New Roman" w:hAnsi="Times New Roman" w:cs="Times New Roman"/>
                <w:sz w:val="24"/>
                <w:szCs w:val="24"/>
              </w:rPr>
            </w:pPr>
            <w:r w:rsidRPr="0050584D">
              <w:rPr>
                <w:rFonts w:ascii="Times New Roman" w:hAnsi="Times New Roman" w:cs="Times New Roman"/>
                <w:sz w:val="24"/>
                <w:szCs w:val="24"/>
              </w:rPr>
              <w:t>[4.9.1.2] - Обеспечение дорожного отдыха</w:t>
            </w:r>
          </w:p>
          <w:p w:rsidR="00F641B7" w:rsidRPr="0050584D" w:rsidRDefault="00F641B7" w:rsidP="00F641B7">
            <w:pPr>
              <w:pStyle w:val="ConsPlusNormal"/>
              <w:ind w:firstLine="0"/>
              <w:rPr>
                <w:rFonts w:ascii="Times New Roman" w:hAnsi="Times New Roman" w:cs="Times New Roman"/>
                <w:sz w:val="24"/>
                <w:szCs w:val="24"/>
              </w:rPr>
            </w:pPr>
            <w:r w:rsidRPr="0050584D">
              <w:rPr>
                <w:rFonts w:ascii="Times New Roman" w:hAnsi="Times New Roman" w:cs="Times New Roman"/>
                <w:sz w:val="24"/>
                <w:szCs w:val="24"/>
              </w:rPr>
              <w:t>[4.9.1.3] - Автомобильные мойки</w:t>
            </w:r>
          </w:p>
          <w:p w:rsidR="00380D5B" w:rsidRPr="0050584D" w:rsidRDefault="00F641B7" w:rsidP="00F641B7">
            <w:pPr>
              <w:pStyle w:val="ConsPlusNormal"/>
              <w:ind w:firstLine="0"/>
              <w:rPr>
                <w:rFonts w:ascii="Times New Roman" w:hAnsi="Times New Roman" w:cs="Times New Roman"/>
                <w:sz w:val="24"/>
                <w:szCs w:val="24"/>
              </w:rPr>
            </w:pPr>
            <w:r w:rsidRPr="0050584D">
              <w:rPr>
                <w:rFonts w:ascii="Times New Roman" w:hAnsi="Times New Roman" w:cs="Times New Roman"/>
                <w:sz w:val="24"/>
                <w:szCs w:val="24"/>
              </w:rPr>
              <w:t>[4.9.1.4] - Ремонт автомобилей</w:t>
            </w:r>
          </w:p>
        </w:tc>
        <w:tc>
          <w:tcPr>
            <w:tcW w:w="6521" w:type="dxa"/>
          </w:tcPr>
          <w:p w:rsidR="00380D5B" w:rsidRPr="0050584D" w:rsidRDefault="00380D5B" w:rsidP="00F641B7">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lastRenderedPageBreak/>
              <w:t>Минимальная/максимальная площадь земельного участка  – 100 кв. м/10000 кв. м</w:t>
            </w:r>
          </w:p>
          <w:p w:rsidR="00380D5B" w:rsidRPr="0050584D" w:rsidRDefault="00380D5B" w:rsidP="00F641B7">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вдоль фронта улицы (проезда) – 12 м/50 м</w:t>
            </w:r>
          </w:p>
          <w:p w:rsidR="00380D5B" w:rsidRPr="0050584D" w:rsidRDefault="00380D5B" w:rsidP="00F641B7">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Максимальное количество надземных этажей зданий – 2 этажа</w:t>
            </w:r>
          </w:p>
          <w:p w:rsidR="00380D5B" w:rsidRPr="0050584D" w:rsidRDefault="00380D5B" w:rsidP="00F641B7">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высота зданий, строений, сооружений от уровня земли - 12 м </w:t>
            </w:r>
          </w:p>
          <w:p w:rsidR="00380D5B" w:rsidRPr="0050584D" w:rsidRDefault="00380D5B" w:rsidP="00F641B7">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- 60%</w:t>
            </w:r>
          </w:p>
          <w:p w:rsidR="00380D5B" w:rsidRPr="0050584D" w:rsidRDefault="00380D5B" w:rsidP="00F641B7">
            <w:pPr>
              <w:ind w:firstLine="0"/>
              <w:rPr>
                <w:rFonts w:ascii="Times New Roman" w:hAnsi="Times New Roman" w:cs="Times New Roman"/>
                <w:sz w:val="24"/>
                <w:szCs w:val="24"/>
              </w:rPr>
            </w:pPr>
            <w:r w:rsidRPr="0050584D">
              <w:rPr>
                <w:rFonts w:ascii="Times New Roman" w:hAnsi="Times New Roman" w:cs="Times New Roman"/>
                <w:sz w:val="24"/>
                <w:szCs w:val="24"/>
              </w:rPr>
              <w:lastRenderedPageBreak/>
              <w:t>Минимальный отступ строений от красной линии - 5 м (если не установлены красные линии - от фасадной границы участка)</w:t>
            </w:r>
          </w:p>
          <w:p w:rsidR="00380D5B" w:rsidRPr="0050584D" w:rsidRDefault="00380D5B" w:rsidP="00F641B7">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и сооружений от границ соседних участков - 3 м</w:t>
            </w:r>
          </w:p>
          <w:p w:rsidR="00380D5B" w:rsidRPr="0050584D" w:rsidRDefault="00380D5B" w:rsidP="00F641B7">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Минимальное озеленение участка - 10%</w:t>
            </w:r>
          </w:p>
        </w:tc>
      </w:tr>
      <w:tr w:rsidR="00380D5B" w:rsidRPr="0050584D" w:rsidTr="00380D5B">
        <w:trPr>
          <w:trHeight w:val="20"/>
        </w:trPr>
        <w:tc>
          <w:tcPr>
            <w:tcW w:w="3402" w:type="dxa"/>
          </w:tcPr>
          <w:p w:rsidR="00F641B7" w:rsidRPr="0050584D" w:rsidRDefault="00380D5B" w:rsidP="00F641B7">
            <w:pPr>
              <w:tabs>
                <w:tab w:val="left" w:pos="318"/>
              </w:tabs>
              <w:ind w:firstLine="0"/>
              <w:rPr>
                <w:rFonts w:ascii="Times New Roman" w:hAnsi="Times New Roman" w:cs="Times New Roman"/>
                <w:sz w:val="24"/>
                <w:szCs w:val="24"/>
              </w:rPr>
            </w:pPr>
            <w:r w:rsidRPr="0050584D">
              <w:rPr>
                <w:rFonts w:ascii="Times New Roman" w:hAnsi="Times New Roman" w:cs="Times New Roman"/>
                <w:sz w:val="24"/>
                <w:szCs w:val="24"/>
              </w:rPr>
              <w:lastRenderedPageBreak/>
              <w:t>[12.0] - Земельные участки (территории) общего пользования</w:t>
            </w:r>
          </w:p>
          <w:p w:rsidR="00F641B7" w:rsidRPr="0050584D" w:rsidRDefault="00F641B7" w:rsidP="00F641B7">
            <w:pPr>
              <w:tabs>
                <w:tab w:val="left" w:pos="318"/>
              </w:tabs>
              <w:ind w:firstLine="0"/>
              <w:rPr>
                <w:rFonts w:ascii="Times New Roman" w:hAnsi="Times New Roman" w:cs="Times New Roman"/>
                <w:sz w:val="24"/>
                <w:szCs w:val="24"/>
              </w:rPr>
            </w:pPr>
            <w:r w:rsidRPr="0050584D">
              <w:rPr>
                <w:rFonts w:ascii="Times New Roman" w:hAnsi="Times New Roman" w:cs="Times New Roman"/>
                <w:sz w:val="24"/>
                <w:szCs w:val="24"/>
              </w:rPr>
              <w:t xml:space="preserve">[12.0.1] - Улично-дорожная сеть </w:t>
            </w:r>
          </w:p>
          <w:p w:rsidR="00380D5B" w:rsidRPr="0050584D" w:rsidRDefault="00F641B7" w:rsidP="00F641B7">
            <w:pPr>
              <w:tabs>
                <w:tab w:val="left" w:pos="318"/>
              </w:tabs>
              <w:ind w:firstLine="0"/>
              <w:rPr>
                <w:rFonts w:ascii="Times New Roman" w:hAnsi="Times New Roman" w:cs="Times New Roman"/>
                <w:sz w:val="24"/>
                <w:szCs w:val="24"/>
              </w:rPr>
            </w:pPr>
            <w:r w:rsidRPr="0050584D">
              <w:rPr>
                <w:rFonts w:ascii="Times New Roman" w:hAnsi="Times New Roman" w:cs="Times New Roman"/>
                <w:sz w:val="24"/>
                <w:szCs w:val="24"/>
              </w:rPr>
              <w:t>[12.0.2] - Благоустройство территории</w:t>
            </w:r>
          </w:p>
          <w:p w:rsidR="00380D5B" w:rsidRPr="0050584D" w:rsidRDefault="00380D5B" w:rsidP="00F641B7">
            <w:pPr>
              <w:tabs>
                <w:tab w:val="left" w:pos="318"/>
              </w:tabs>
              <w:ind w:firstLine="0"/>
              <w:rPr>
                <w:rFonts w:ascii="Times New Roman" w:hAnsi="Times New Roman" w:cs="Times New Roman"/>
                <w:sz w:val="24"/>
                <w:szCs w:val="24"/>
              </w:rPr>
            </w:pPr>
            <w:r w:rsidRPr="0050584D">
              <w:rPr>
                <w:rFonts w:ascii="Times New Roman" w:hAnsi="Times New Roman" w:cs="Times New Roman"/>
                <w:sz w:val="24"/>
                <w:szCs w:val="24"/>
              </w:rPr>
              <w:t xml:space="preserve">[9.3] - Историко-культурная деятельность </w:t>
            </w:r>
          </w:p>
        </w:tc>
        <w:tc>
          <w:tcPr>
            <w:tcW w:w="6521" w:type="dxa"/>
          </w:tcPr>
          <w:p w:rsidR="00380D5B" w:rsidRPr="0050584D" w:rsidRDefault="00380D5B" w:rsidP="00F641B7">
            <w:pPr>
              <w:ind w:left="219" w:firstLine="0"/>
              <w:rPr>
                <w:rFonts w:ascii="Times New Roman" w:hAnsi="Times New Roman" w:cs="Times New Roman"/>
                <w:sz w:val="24"/>
                <w:szCs w:val="24"/>
              </w:rPr>
            </w:pPr>
            <w:r w:rsidRPr="0050584D">
              <w:rPr>
                <w:rFonts w:ascii="Times New Roman" w:hAnsi="Times New Roman" w:cs="Times New Roman"/>
                <w:sz w:val="24"/>
                <w:szCs w:val="24"/>
              </w:rPr>
              <w:t>Не устанавливаются</w:t>
            </w:r>
          </w:p>
        </w:tc>
      </w:tr>
    </w:tbl>
    <w:p w:rsidR="00380D5B" w:rsidRPr="0050584D" w:rsidRDefault="00380D5B" w:rsidP="00380D5B">
      <w:pPr>
        <w:tabs>
          <w:tab w:val="left" w:pos="2520"/>
        </w:tabs>
        <w:outlineLvl w:val="0"/>
        <w:rPr>
          <w:rFonts w:ascii="Times New Roman" w:hAnsi="Times New Roman" w:cs="Times New Roman"/>
          <w:b/>
          <w:sz w:val="24"/>
          <w:szCs w:val="24"/>
        </w:rPr>
      </w:pPr>
      <w:bookmarkStart w:id="780" w:name="_Toc479729820"/>
      <w:bookmarkStart w:id="781" w:name="_Toc485899823"/>
      <w:bookmarkStart w:id="782" w:name="_Toc485902063"/>
      <w:bookmarkStart w:id="783" w:name="_Toc489630310"/>
      <w:bookmarkStart w:id="784" w:name="_Toc489643400"/>
      <w:bookmarkStart w:id="785" w:name="_Toc536808518"/>
    </w:p>
    <w:p w:rsidR="00380D5B" w:rsidRPr="0050584D" w:rsidRDefault="00EA434A" w:rsidP="00380D5B">
      <w:pPr>
        <w:tabs>
          <w:tab w:val="left" w:pos="2520"/>
        </w:tabs>
        <w:outlineLvl w:val="0"/>
        <w:rPr>
          <w:rFonts w:ascii="Times New Roman" w:hAnsi="Times New Roman" w:cs="Times New Roman"/>
          <w:sz w:val="24"/>
          <w:szCs w:val="24"/>
        </w:rPr>
      </w:pPr>
      <w:bookmarkStart w:id="786" w:name="_Toc2770190"/>
      <w:bookmarkStart w:id="787" w:name="_Toc2770867"/>
      <w:bookmarkStart w:id="788" w:name="_Toc2849292"/>
      <w:bookmarkStart w:id="789" w:name="_Toc3399218"/>
      <w:r w:rsidRPr="0050584D">
        <w:rPr>
          <w:rFonts w:ascii="Times New Roman" w:hAnsi="Times New Roman" w:cs="Times New Roman"/>
          <w:sz w:val="24"/>
          <w:szCs w:val="24"/>
        </w:rPr>
        <w:t>5</w:t>
      </w:r>
      <w:r w:rsidR="00380D5B" w:rsidRPr="0050584D">
        <w:rPr>
          <w:rFonts w:ascii="Times New Roman" w:hAnsi="Times New Roman" w:cs="Times New Roman"/>
          <w:sz w:val="24"/>
          <w:szCs w:val="24"/>
        </w:rPr>
        <w:t>.2)  Условно разрешенные виды и параметры разрешенного использования земельных участков и объектов капитального строительства</w:t>
      </w:r>
      <w:bookmarkEnd w:id="780"/>
      <w:bookmarkEnd w:id="781"/>
      <w:bookmarkEnd w:id="782"/>
      <w:bookmarkEnd w:id="783"/>
      <w:bookmarkEnd w:id="784"/>
      <w:bookmarkEnd w:id="785"/>
      <w:bookmarkEnd w:id="786"/>
      <w:bookmarkEnd w:id="787"/>
      <w:bookmarkEnd w:id="788"/>
      <w:bookmarkEnd w:id="789"/>
    </w:p>
    <w:tbl>
      <w:tblPr>
        <w:tblW w:w="992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3544"/>
        <w:gridCol w:w="6379"/>
      </w:tblGrid>
      <w:tr w:rsidR="00380D5B" w:rsidRPr="0050584D" w:rsidTr="00644E2E">
        <w:trPr>
          <w:trHeight w:val="552"/>
        </w:trPr>
        <w:tc>
          <w:tcPr>
            <w:tcW w:w="3544" w:type="dxa"/>
            <w:vAlign w:val="center"/>
          </w:tcPr>
          <w:p w:rsidR="00380D5B" w:rsidRPr="0050584D" w:rsidRDefault="00380D5B" w:rsidP="00644E2E">
            <w:pPr>
              <w:tabs>
                <w:tab w:val="left" w:pos="2520"/>
              </w:tabs>
              <w:ind w:left="182" w:hanging="182"/>
              <w:jc w:val="center"/>
              <w:rPr>
                <w:rFonts w:ascii="Times New Roman" w:hAnsi="Times New Roman" w:cs="Times New Roman"/>
                <w:b/>
                <w:sz w:val="24"/>
                <w:szCs w:val="24"/>
              </w:rPr>
            </w:pPr>
            <w:r w:rsidRPr="0050584D">
              <w:rPr>
                <w:rFonts w:ascii="Times New Roman" w:hAnsi="Times New Roman" w:cs="Times New Roman"/>
                <w:b/>
                <w:sz w:val="24"/>
                <w:szCs w:val="24"/>
              </w:rPr>
              <w:t>Виды разрешенного использования земельных участков и объектов капитального строительства</w:t>
            </w:r>
          </w:p>
        </w:tc>
        <w:tc>
          <w:tcPr>
            <w:tcW w:w="6379" w:type="dxa"/>
            <w:vAlign w:val="center"/>
          </w:tcPr>
          <w:p w:rsidR="00380D5B" w:rsidRPr="0050584D" w:rsidRDefault="00380D5B" w:rsidP="00EA434A">
            <w:pPr>
              <w:tabs>
                <w:tab w:val="left" w:pos="2520"/>
              </w:tabs>
              <w:jc w:val="center"/>
              <w:rPr>
                <w:rFonts w:ascii="Times New Roman" w:hAnsi="Times New Roman" w:cs="Times New Roman"/>
                <w:b/>
                <w:sz w:val="24"/>
                <w:szCs w:val="24"/>
              </w:rPr>
            </w:pPr>
            <w:r w:rsidRPr="0050584D">
              <w:rPr>
                <w:rFonts w:ascii="Times New Roman" w:hAnsi="Times New Roman" w:cs="Times New Roman"/>
                <w:b/>
                <w:bCs/>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80D5B" w:rsidRPr="0050584D" w:rsidTr="00EA434A">
        <w:trPr>
          <w:trHeight w:val="20"/>
        </w:trPr>
        <w:tc>
          <w:tcPr>
            <w:tcW w:w="3544" w:type="dxa"/>
            <w:tcBorders>
              <w:bottom w:val="single" w:sz="4" w:space="0" w:color="auto"/>
            </w:tcBorders>
          </w:tcPr>
          <w:p w:rsidR="00F641B7" w:rsidRPr="0050584D" w:rsidRDefault="00F641B7" w:rsidP="00F641B7">
            <w:pPr>
              <w:pStyle w:val="ConsPlusNormal"/>
              <w:ind w:left="34" w:firstLine="0"/>
              <w:rPr>
                <w:rFonts w:ascii="Times New Roman" w:hAnsi="Times New Roman" w:cs="Times New Roman"/>
                <w:sz w:val="24"/>
                <w:szCs w:val="24"/>
              </w:rPr>
            </w:pPr>
            <w:r w:rsidRPr="0050584D">
              <w:rPr>
                <w:rFonts w:ascii="Times New Roman" w:hAnsi="Times New Roman" w:cs="Times New Roman"/>
                <w:sz w:val="24"/>
                <w:szCs w:val="24"/>
              </w:rPr>
              <w:t>[3.9.1] - Обеспечение деятельности в области гидрометеорологии и смежных с ней областях</w:t>
            </w:r>
          </w:p>
          <w:p w:rsidR="00380D5B" w:rsidRPr="0050584D" w:rsidRDefault="00F641B7" w:rsidP="00F641B7">
            <w:pPr>
              <w:ind w:firstLine="0"/>
              <w:rPr>
                <w:rFonts w:ascii="Times New Roman" w:hAnsi="Times New Roman" w:cs="Times New Roman"/>
                <w:sz w:val="24"/>
                <w:szCs w:val="24"/>
              </w:rPr>
            </w:pPr>
            <w:r w:rsidRPr="0050584D">
              <w:rPr>
                <w:rFonts w:ascii="Times New Roman" w:hAnsi="Times New Roman" w:cs="Times New Roman"/>
                <w:sz w:val="24"/>
                <w:szCs w:val="24"/>
              </w:rPr>
              <w:t xml:space="preserve">[3.9.2] - Проведение научных исследований </w:t>
            </w:r>
          </w:p>
        </w:tc>
        <w:tc>
          <w:tcPr>
            <w:tcW w:w="6379" w:type="dxa"/>
            <w:tcBorders>
              <w:bottom w:val="single" w:sz="4" w:space="0" w:color="auto"/>
            </w:tcBorders>
          </w:tcPr>
          <w:p w:rsidR="00380D5B" w:rsidRPr="0050584D" w:rsidRDefault="00380D5B" w:rsidP="00F641B7">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Минимальная/максимальная площадь земельного участка  – </w:t>
            </w:r>
            <w:r w:rsidR="00EA434A" w:rsidRPr="0050584D">
              <w:rPr>
                <w:rFonts w:ascii="Times New Roman" w:hAnsi="Times New Roman" w:cs="Times New Roman"/>
                <w:sz w:val="24"/>
                <w:szCs w:val="24"/>
              </w:rPr>
              <w:t>100</w:t>
            </w:r>
            <w:r w:rsidRPr="0050584D">
              <w:rPr>
                <w:rFonts w:ascii="Times New Roman" w:hAnsi="Times New Roman" w:cs="Times New Roman"/>
                <w:sz w:val="24"/>
                <w:szCs w:val="24"/>
              </w:rPr>
              <w:t xml:space="preserve"> кв. м/</w:t>
            </w:r>
            <w:r w:rsidR="00EA434A" w:rsidRPr="0050584D">
              <w:rPr>
                <w:rFonts w:ascii="Times New Roman" w:hAnsi="Times New Roman" w:cs="Times New Roman"/>
                <w:sz w:val="24"/>
                <w:szCs w:val="24"/>
              </w:rPr>
              <w:t>5</w:t>
            </w:r>
            <w:r w:rsidRPr="0050584D">
              <w:rPr>
                <w:rFonts w:ascii="Times New Roman" w:hAnsi="Times New Roman" w:cs="Times New Roman"/>
                <w:sz w:val="24"/>
                <w:szCs w:val="24"/>
              </w:rPr>
              <w:t>000 кв.м</w:t>
            </w:r>
          </w:p>
          <w:p w:rsidR="00380D5B" w:rsidRPr="0050584D" w:rsidRDefault="00380D5B" w:rsidP="00F641B7">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вдоль фронта улицы (проезда) –</w:t>
            </w:r>
            <w:r w:rsidR="00EA434A" w:rsidRPr="0050584D">
              <w:rPr>
                <w:rFonts w:ascii="Times New Roman" w:hAnsi="Times New Roman" w:cs="Times New Roman"/>
                <w:sz w:val="24"/>
                <w:szCs w:val="24"/>
              </w:rPr>
              <w:t xml:space="preserve"> 10</w:t>
            </w:r>
            <w:r w:rsidRPr="0050584D">
              <w:rPr>
                <w:rFonts w:ascii="Times New Roman" w:hAnsi="Times New Roman" w:cs="Times New Roman"/>
                <w:sz w:val="24"/>
                <w:szCs w:val="24"/>
              </w:rPr>
              <w:t xml:space="preserve"> м/50 м</w:t>
            </w:r>
          </w:p>
          <w:p w:rsidR="00380D5B" w:rsidRPr="0050584D" w:rsidRDefault="00380D5B" w:rsidP="00F641B7">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Максимальное количество надземных этажей зданий – 2 этажа</w:t>
            </w:r>
          </w:p>
          <w:p w:rsidR="00380D5B" w:rsidRPr="0050584D" w:rsidRDefault="00380D5B" w:rsidP="00F641B7">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высота зданий - </w:t>
            </w:r>
            <w:r w:rsidR="00EA434A" w:rsidRPr="0050584D">
              <w:rPr>
                <w:rFonts w:ascii="Times New Roman" w:hAnsi="Times New Roman" w:cs="Times New Roman"/>
                <w:sz w:val="24"/>
                <w:szCs w:val="24"/>
              </w:rPr>
              <w:t>8</w:t>
            </w:r>
            <w:r w:rsidRPr="0050584D">
              <w:rPr>
                <w:rFonts w:ascii="Times New Roman" w:hAnsi="Times New Roman" w:cs="Times New Roman"/>
                <w:sz w:val="24"/>
                <w:szCs w:val="24"/>
              </w:rPr>
              <w:t xml:space="preserve"> м </w:t>
            </w:r>
          </w:p>
          <w:p w:rsidR="00380D5B" w:rsidRPr="0050584D" w:rsidRDefault="00380D5B" w:rsidP="00F641B7">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- 60%</w:t>
            </w:r>
          </w:p>
          <w:p w:rsidR="00380D5B" w:rsidRPr="0050584D" w:rsidRDefault="00380D5B" w:rsidP="00F641B7">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от красной линии - 5 м (если не установлены красные линии - от фасадной границы участка)</w:t>
            </w:r>
          </w:p>
          <w:p w:rsidR="00380D5B" w:rsidRPr="0050584D" w:rsidRDefault="00380D5B" w:rsidP="00F641B7">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и сооружений от границ соседних участков - 3 м</w:t>
            </w:r>
          </w:p>
          <w:p w:rsidR="00380D5B" w:rsidRPr="0050584D" w:rsidRDefault="00380D5B" w:rsidP="00F641B7">
            <w:pPr>
              <w:ind w:firstLine="0"/>
              <w:rPr>
                <w:rFonts w:ascii="Times New Roman" w:hAnsi="Times New Roman" w:cs="Times New Roman"/>
                <w:sz w:val="24"/>
                <w:szCs w:val="24"/>
              </w:rPr>
            </w:pPr>
            <w:r w:rsidRPr="0050584D">
              <w:rPr>
                <w:rFonts w:ascii="Times New Roman" w:hAnsi="Times New Roman" w:cs="Times New Roman"/>
                <w:sz w:val="24"/>
                <w:szCs w:val="24"/>
              </w:rPr>
              <w:t>Минимальное озеленение участка - 10%</w:t>
            </w:r>
          </w:p>
        </w:tc>
      </w:tr>
    </w:tbl>
    <w:p w:rsidR="00EA434A" w:rsidRPr="0050584D" w:rsidRDefault="00EA434A" w:rsidP="00380D5B">
      <w:pPr>
        <w:tabs>
          <w:tab w:val="left" w:pos="2520"/>
        </w:tabs>
        <w:outlineLvl w:val="0"/>
        <w:rPr>
          <w:rFonts w:ascii="Times New Roman" w:hAnsi="Times New Roman" w:cs="Times New Roman"/>
          <w:b/>
          <w:sz w:val="24"/>
          <w:szCs w:val="24"/>
        </w:rPr>
      </w:pPr>
      <w:bookmarkStart w:id="790" w:name="_Toc536808519"/>
      <w:bookmarkStart w:id="791" w:name="_Toc2770191"/>
      <w:bookmarkStart w:id="792" w:name="_Toc2770868"/>
      <w:bookmarkStart w:id="793" w:name="_Toc2849293"/>
    </w:p>
    <w:p w:rsidR="00380D5B" w:rsidRPr="0050584D" w:rsidRDefault="00EA434A" w:rsidP="00380D5B">
      <w:pPr>
        <w:tabs>
          <w:tab w:val="left" w:pos="2520"/>
        </w:tabs>
        <w:outlineLvl w:val="0"/>
        <w:rPr>
          <w:rFonts w:ascii="Times New Roman" w:hAnsi="Times New Roman" w:cs="Times New Roman"/>
          <w:sz w:val="24"/>
          <w:szCs w:val="24"/>
        </w:rPr>
      </w:pPr>
      <w:bookmarkStart w:id="794" w:name="_Toc3399219"/>
      <w:r w:rsidRPr="0050584D">
        <w:rPr>
          <w:rFonts w:ascii="Times New Roman" w:hAnsi="Times New Roman" w:cs="Times New Roman"/>
          <w:sz w:val="24"/>
          <w:szCs w:val="24"/>
        </w:rPr>
        <w:t>5</w:t>
      </w:r>
      <w:r w:rsidR="00380D5B" w:rsidRPr="0050584D">
        <w:rPr>
          <w:rFonts w:ascii="Times New Roman" w:hAnsi="Times New Roman" w:cs="Times New Roman"/>
          <w:sz w:val="24"/>
          <w:szCs w:val="24"/>
        </w:rPr>
        <w:t>.3) Вспомогательные виды и параметры разрешенного использования земельных участков и объектов капитального строительства</w:t>
      </w:r>
      <w:bookmarkEnd w:id="790"/>
      <w:bookmarkEnd w:id="791"/>
      <w:bookmarkEnd w:id="792"/>
      <w:bookmarkEnd w:id="793"/>
      <w:bookmarkEnd w:id="794"/>
    </w:p>
    <w:tbl>
      <w:tblPr>
        <w:tblW w:w="9896" w:type="dxa"/>
        <w:jc w:val="center"/>
        <w:tblInd w:w="-1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55"/>
        <w:gridCol w:w="5741"/>
      </w:tblGrid>
      <w:tr w:rsidR="00380D5B" w:rsidRPr="0050584D" w:rsidTr="00EA434A">
        <w:trPr>
          <w:trHeight w:val="552"/>
          <w:jc w:val="center"/>
        </w:trPr>
        <w:tc>
          <w:tcPr>
            <w:tcW w:w="4155" w:type="dxa"/>
            <w:vAlign w:val="center"/>
          </w:tcPr>
          <w:p w:rsidR="00380D5B" w:rsidRPr="0050584D" w:rsidRDefault="00380D5B" w:rsidP="00644E2E">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 xml:space="preserve">Виды разрешенного использования </w:t>
            </w:r>
          </w:p>
        </w:tc>
        <w:tc>
          <w:tcPr>
            <w:tcW w:w="5741" w:type="dxa"/>
            <w:vAlign w:val="center"/>
          </w:tcPr>
          <w:p w:rsidR="00380D5B" w:rsidRPr="0050584D" w:rsidRDefault="00380D5B" w:rsidP="00EA434A">
            <w:pPr>
              <w:tabs>
                <w:tab w:val="left" w:pos="2520"/>
              </w:tabs>
              <w:jc w:val="center"/>
              <w:rPr>
                <w:rFonts w:ascii="Times New Roman" w:hAnsi="Times New Roman" w:cs="Times New Roman"/>
                <w:b/>
                <w:sz w:val="24"/>
                <w:szCs w:val="24"/>
              </w:rPr>
            </w:pPr>
            <w:r w:rsidRPr="0050584D">
              <w:rPr>
                <w:rFonts w:ascii="Times New Roman" w:hAnsi="Times New Roman" w:cs="Times New Roman"/>
                <w:b/>
                <w:bCs/>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w:t>
            </w:r>
          </w:p>
        </w:tc>
      </w:tr>
      <w:tr w:rsidR="00380D5B" w:rsidRPr="0050584D" w:rsidTr="00EA434A">
        <w:trPr>
          <w:trHeight w:val="841"/>
          <w:jc w:val="center"/>
        </w:trPr>
        <w:tc>
          <w:tcPr>
            <w:tcW w:w="4155" w:type="dxa"/>
            <w:vAlign w:val="center"/>
          </w:tcPr>
          <w:p w:rsidR="00380D5B" w:rsidRPr="0050584D" w:rsidRDefault="00380D5B" w:rsidP="00644E2E">
            <w:pPr>
              <w:rPr>
                <w:rFonts w:ascii="Times New Roman" w:hAnsi="Times New Roman" w:cs="Times New Roman"/>
                <w:sz w:val="24"/>
                <w:szCs w:val="24"/>
              </w:rPr>
            </w:pPr>
            <w:r w:rsidRPr="0050584D">
              <w:rPr>
                <w:rFonts w:ascii="Times New Roman" w:hAnsi="Times New Roman" w:cs="Times New Roman"/>
                <w:sz w:val="24"/>
                <w:szCs w:val="24"/>
              </w:rPr>
              <w:t>Парковки, гаражи для временного хранения автотранспорта</w:t>
            </w:r>
          </w:p>
          <w:p w:rsidR="00380D5B" w:rsidRPr="0050584D" w:rsidRDefault="00380D5B" w:rsidP="00644E2E">
            <w:pPr>
              <w:rPr>
                <w:rFonts w:ascii="Times New Roman" w:hAnsi="Times New Roman" w:cs="Times New Roman"/>
                <w:sz w:val="24"/>
                <w:szCs w:val="24"/>
              </w:rPr>
            </w:pPr>
            <w:r w:rsidRPr="0050584D">
              <w:rPr>
                <w:rFonts w:ascii="Times New Roman" w:hAnsi="Times New Roman" w:cs="Times New Roman"/>
                <w:sz w:val="24"/>
                <w:szCs w:val="24"/>
              </w:rPr>
              <w:t>Гостевые автостоянки для парковки легковых автомобилей посетителей</w:t>
            </w:r>
          </w:p>
          <w:p w:rsidR="00380D5B" w:rsidRPr="0050584D" w:rsidRDefault="00380D5B" w:rsidP="00644E2E">
            <w:pPr>
              <w:rPr>
                <w:rFonts w:ascii="Times New Roman" w:hAnsi="Times New Roman" w:cs="Times New Roman"/>
                <w:sz w:val="24"/>
                <w:szCs w:val="24"/>
              </w:rPr>
            </w:pPr>
            <w:r w:rsidRPr="0050584D">
              <w:rPr>
                <w:rFonts w:ascii="Times New Roman" w:hAnsi="Times New Roman" w:cs="Times New Roman"/>
                <w:sz w:val="24"/>
                <w:szCs w:val="24"/>
              </w:rPr>
              <w:lastRenderedPageBreak/>
              <w:t xml:space="preserve">Хозяйственные постройки для содержания инвентаря, топлива и других хозяйственных нужд </w:t>
            </w:r>
          </w:p>
          <w:p w:rsidR="00380D5B" w:rsidRPr="0050584D" w:rsidRDefault="00380D5B" w:rsidP="00644E2E">
            <w:pPr>
              <w:rPr>
                <w:rFonts w:ascii="Times New Roman" w:hAnsi="Times New Roman" w:cs="Times New Roman"/>
                <w:sz w:val="24"/>
                <w:szCs w:val="24"/>
              </w:rPr>
            </w:pPr>
            <w:r w:rsidRPr="0050584D">
              <w:rPr>
                <w:rFonts w:ascii="Times New Roman" w:hAnsi="Times New Roman" w:cs="Times New Roman"/>
                <w:sz w:val="24"/>
                <w:szCs w:val="24"/>
              </w:rPr>
              <w:t>Склады, ангары, навесы</w:t>
            </w:r>
          </w:p>
          <w:p w:rsidR="00380D5B" w:rsidRPr="0050584D" w:rsidRDefault="00380D5B" w:rsidP="00644E2E">
            <w:pPr>
              <w:rPr>
                <w:rFonts w:ascii="Times New Roman" w:hAnsi="Times New Roman" w:cs="Times New Roman"/>
                <w:sz w:val="24"/>
                <w:szCs w:val="24"/>
              </w:rPr>
            </w:pPr>
            <w:r w:rsidRPr="0050584D">
              <w:rPr>
                <w:rFonts w:ascii="Times New Roman" w:hAnsi="Times New Roman" w:cs="Times New Roman"/>
                <w:sz w:val="24"/>
                <w:szCs w:val="24"/>
              </w:rPr>
              <w:t xml:space="preserve">Сопутствующие объекты инженерной инфраструктуры (котельные, водозаборы, насосные станции, водонапорные башни, водопроводы, линии электропередач, трансформаторные подстанции, газопроводы, газорегуляторные пункты, </w:t>
            </w:r>
            <w:proofErr w:type="spellStart"/>
            <w:r w:rsidRPr="0050584D">
              <w:rPr>
                <w:rFonts w:ascii="Times New Roman" w:hAnsi="Times New Roman" w:cs="Times New Roman"/>
                <w:sz w:val="24"/>
                <w:szCs w:val="24"/>
              </w:rPr>
              <w:t>газорастпределительные</w:t>
            </w:r>
            <w:proofErr w:type="spellEnd"/>
            <w:r w:rsidRPr="0050584D">
              <w:rPr>
                <w:rFonts w:ascii="Times New Roman" w:hAnsi="Times New Roman" w:cs="Times New Roman"/>
                <w:sz w:val="24"/>
                <w:szCs w:val="24"/>
              </w:rPr>
              <w:t xml:space="preserve"> станции, линии связи, телефонные станции, вышки радиорелейной, сотовой связи, канализации, очистные сооружения)</w:t>
            </w:r>
          </w:p>
          <w:p w:rsidR="00380D5B" w:rsidRPr="0050584D" w:rsidRDefault="00380D5B" w:rsidP="00644E2E">
            <w:pPr>
              <w:rPr>
                <w:rFonts w:ascii="Times New Roman" w:hAnsi="Times New Roman" w:cs="Times New Roman"/>
                <w:sz w:val="24"/>
                <w:szCs w:val="24"/>
              </w:rPr>
            </w:pPr>
            <w:r w:rsidRPr="0050584D">
              <w:rPr>
                <w:rFonts w:ascii="Times New Roman" w:hAnsi="Times New Roman" w:cs="Times New Roman"/>
                <w:sz w:val="24"/>
                <w:szCs w:val="24"/>
              </w:rPr>
              <w:t>Площадки для сбора твердых бытовых отходов</w:t>
            </w:r>
          </w:p>
          <w:p w:rsidR="00380D5B" w:rsidRPr="0050584D" w:rsidRDefault="00380D5B" w:rsidP="00644E2E">
            <w:pPr>
              <w:rPr>
                <w:rFonts w:ascii="Times New Roman" w:hAnsi="Times New Roman" w:cs="Times New Roman"/>
                <w:sz w:val="24"/>
                <w:szCs w:val="24"/>
              </w:rPr>
            </w:pPr>
            <w:r w:rsidRPr="0050584D">
              <w:rPr>
                <w:rFonts w:ascii="Times New Roman" w:hAnsi="Times New Roman" w:cs="Times New Roman"/>
                <w:sz w:val="24"/>
                <w:szCs w:val="24"/>
              </w:rPr>
              <w:t>Туалеты, септики</w:t>
            </w:r>
          </w:p>
          <w:p w:rsidR="00380D5B" w:rsidRPr="0050584D" w:rsidRDefault="00380D5B" w:rsidP="00644E2E">
            <w:pPr>
              <w:rPr>
                <w:rFonts w:ascii="Times New Roman" w:hAnsi="Times New Roman" w:cs="Times New Roman"/>
                <w:sz w:val="24"/>
                <w:szCs w:val="24"/>
              </w:rPr>
            </w:pPr>
            <w:r w:rsidRPr="0050584D">
              <w:rPr>
                <w:rFonts w:ascii="Times New Roman" w:hAnsi="Times New Roman" w:cs="Times New Roman"/>
                <w:sz w:val="24"/>
                <w:szCs w:val="24"/>
              </w:rPr>
              <w:t>Элементы благоустройства</w:t>
            </w:r>
          </w:p>
          <w:p w:rsidR="00380D5B" w:rsidRPr="0050584D" w:rsidRDefault="00380D5B" w:rsidP="00644E2E">
            <w:pPr>
              <w:rPr>
                <w:rFonts w:ascii="Times New Roman" w:hAnsi="Times New Roman" w:cs="Times New Roman"/>
                <w:sz w:val="24"/>
                <w:szCs w:val="24"/>
              </w:rPr>
            </w:pPr>
            <w:r w:rsidRPr="0050584D">
              <w:rPr>
                <w:rFonts w:ascii="Times New Roman" w:hAnsi="Times New Roman" w:cs="Times New Roman"/>
                <w:sz w:val="24"/>
                <w:szCs w:val="24"/>
              </w:rPr>
              <w:t>Площадки для отдыха</w:t>
            </w:r>
          </w:p>
          <w:p w:rsidR="00380D5B" w:rsidRPr="0050584D" w:rsidRDefault="00380D5B" w:rsidP="00644E2E">
            <w:pPr>
              <w:rPr>
                <w:rFonts w:ascii="Times New Roman" w:hAnsi="Times New Roman" w:cs="Times New Roman"/>
                <w:sz w:val="24"/>
                <w:szCs w:val="24"/>
              </w:rPr>
            </w:pPr>
            <w:r w:rsidRPr="0050584D">
              <w:rPr>
                <w:rFonts w:ascii="Times New Roman" w:hAnsi="Times New Roman" w:cs="Times New Roman"/>
                <w:sz w:val="24"/>
                <w:szCs w:val="24"/>
              </w:rPr>
              <w:t>Памятники, объекты монументального искусства</w:t>
            </w:r>
          </w:p>
        </w:tc>
        <w:tc>
          <w:tcPr>
            <w:tcW w:w="5741" w:type="dxa"/>
            <w:vAlign w:val="center"/>
          </w:tcPr>
          <w:p w:rsidR="00380D5B" w:rsidRPr="0050584D" w:rsidRDefault="00380D5B" w:rsidP="00644E2E">
            <w:pPr>
              <w:rPr>
                <w:rFonts w:ascii="Times New Roman" w:hAnsi="Times New Roman" w:cs="Times New Roman"/>
                <w:sz w:val="24"/>
                <w:szCs w:val="24"/>
              </w:rPr>
            </w:pPr>
            <w:r w:rsidRPr="0050584D">
              <w:rPr>
                <w:rFonts w:ascii="Times New Roman" w:hAnsi="Times New Roman" w:cs="Times New Roman"/>
                <w:sz w:val="24"/>
                <w:szCs w:val="24"/>
              </w:rPr>
              <w:lastRenderedPageBreak/>
              <w:t>Максимальное количество надземных этажей  – 1 этаж.</w:t>
            </w:r>
          </w:p>
          <w:p w:rsidR="00380D5B" w:rsidRPr="0050584D" w:rsidRDefault="00380D5B" w:rsidP="00644E2E">
            <w:pPr>
              <w:rPr>
                <w:rFonts w:ascii="Times New Roman" w:hAnsi="Times New Roman" w:cs="Times New Roman"/>
                <w:sz w:val="24"/>
                <w:szCs w:val="24"/>
              </w:rPr>
            </w:pPr>
            <w:r w:rsidRPr="0050584D">
              <w:rPr>
                <w:rFonts w:ascii="Times New Roman" w:hAnsi="Times New Roman" w:cs="Times New Roman"/>
                <w:sz w:val="24"/>
                <w:szCs w:val="24"/>
              </w:rPr>
              <w:t>Максимальная высота зданий, строений, сооружений от уровня земли - 6 м</w:t>
            </w:r>
          </w:p>
          <w:p w:rsidR="00380D5B" w:rsidRPr="0050584D" w:rsidRDefault="00380D5B" w:rsidP="00644E2E">
            <w:pPr>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от красной </w:t>
            </w:r>
            <w:r w:rsidRPr="0050584D">
              <w:rPr>
                <w:rFonts w:ascii="Times New Roman" w:hAnsi="Times New Roman" w:cs="Times New Roman"/>
                <w:sz w:val="24"/>
                <w:szCs w:val="24"/>
              </w:rPr>
              <w:lastRenderedPageBreak/>
              <w:t>линии - 10 м (если не установлены красные линии - от фасадной границы участка)</w:t>
            </w:r>
          </w:p>
          <w:p w:rsidR="00380D5B" w:rsidRPr="0050584D" w:rsidRDefault="00380D5B" w:rsidP="00644E2E">
            <w:pPr>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и сооружений от границ соседних участков - 3 м</w:t>
            </w:r>
          </w:p>
          <w:p w:rsidR="00380D5B" w:rsidRPr="0050584D" w:rsidRDefault="00380D5B" w:rsidP="00644E2E">
            <w:pPr>
              <w:rPr>
                <w:rFonts w:ascii="Times New Roman" w:hAnsi="Times New Roman" w:cs="Times New Roman"/>
                <w:sz w:val="24"/>
                <w:szCs w:val="24"/>
              </w:rPr>
            </w:pPr>
            <w:r w:rsidRPr="0050584D">
              <w:rPr>
                <w:rFonts w:ascii="Times New Roman" w:hAnsi="Times New Roman" w:cs="Times New Roman"/>
                <w:sz w:val="24"/>
                <w:szCs w:val="24"/>
              </w:rPr>
              <w:t>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rsidR="00380D5B" w:rsidRPr="0050584D" w:rsidRDefault="00380D5B" w:rsidP="00644E2E">
            <w:pPr>
              <w:rPr>
                <w:rFonts w:ascii="Times New Roman" w:hAnsi="Times New Roman" w:cs="Times New Roman"/>
                <w:sz w:val="24"/>
                <w:szCs w:val="24"/>
              </w:rPr>
            </w:pPr>
            <w:r w:rsidRPr="0050584D">
              <w:rPr>
                <w:rFonts w:ascii="Times New Roman" w:hAnsi="Times New Roman" w:cs="Times New Roman"/>
                <w:sz w:val="24"/>
                <w:szCs w:val="24"/>
              </w:rPr>
              <w:t>Расстояние от дворовых туалетов до производственных зданий и складов должно быть не менее 30 м.</w:t>
            </w:r>
          </w:p>
          <w:p w:rsidR="00380D5B" w:rsidRPr="0050584D" w:rsidRDefault="00380D5B" w:rsidP="00644E2E">
            <w:pPr>
              <w:rPr>
                <w:rFonts w:ascii="Times New Roman" w:hAnsi="Times New Roman" w:cs="Times New Roman"/>
                <w:sz w:val="24"/>
                <w:szCs w:val="24"/>
              </w:rPr>
            </w:pPr>
            <w:r w:rsidRPr="0050584D">
              <w:rPr>
                <w:rFonts w:ascii="Times New Roman" w:hAnsi="Times New Roman" w:cs="Times New Roman"/>
                <w:sz w:val="24"/>
                <w:szCs w:val="24"/>
              </w:rPr>
              <w:t>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rsidR="00380D5B" w:rsidRPr="0050584D" w:rsidRDefault="00380D5B" w:rsidP="00644E2E">
            <w:pPr>
              <w:rPr>
                <w:rFonts w:ascii="Times New Roman" w:hAnsi="Times New Roman" w:cs="Times New Roman"/>
                <w:sz w:val="24"/>
                <w:szCs w:val="24"/>
              </w:rPr>
            </w:pPr>
            <w:r w:rsidRPr="0050584D">
              <w:rPr>
                <w:rFonts w:ascii="Times New Roman" w:hAnsi="Times New Roman" w:cs="Times New Roman"/>
                <w:sz w:val="24"/>
                <w:szCs w:val="24"/>
              </w:rPr>
              <w:t>Для размещения мусоросборников проектируются асфальтированные площадки, расположенные не ближе 30 м от производственных и вспомогательных помещений, площадью в 3 раза превышающие площадь мусоросборников. Площадки должны иметь ограждение с трех сторон сплошной бетонированной или кирпичной стеной высотой 1,5 м</w:t>
            </w:r>
          </w:p>
        </w:tc>
      </w:tr>
    </w:tbl>
    <w:p w:rsidR="00380D5B" w:rsidRPr="0050584D" w:rsidRDefault="00380D5B" w:rsidP="00380D5B">
      <w:pPr>
        <w:rPr>
          <w:rFonts w:ascii="Times New Roman" w:eastAsia="SimSun" w:hAnsi="Times New Roman" w:cs="Times New Roman"/>
          <w:sz w:val="24"/>
          <w:szCs w:val="24"/>
          <w:lang w:eastAsia="zh-CN"/>
        </w:rPr>
      </w:pPr>
    </w:p>
    <w:p w:rsidR="00EA434A" w:rsidRPr="0050584D" w:rsidRDefault="00EA434A" w:rsidP="00EA434A">
      <w:pPr>
        <w:ind w:firstLine="851"/>
        <w:outlineLvl w:val="0"/>
        <w:rPr>
          <w:rFonts w:ascii="Times New Roman" w:hAnsi="Times New Roman" w:cs="Times New Roman"/>
          <w:i/>
          <w:sz w:val="24"/>
          <w:szCs w:val="24"/>
        </w:rPr>
      </w:pPr>
      <w:bookmarkStart w:id="795" w:name="_Toc2770192"/>
      <w:bookmarkStart w:id="796" w:name="_Toc2770869"/>
      <w:bookmarkStart w:id="797" w:name="_Toc2849294"/>
      <w:bookmarkStart w:id="798" w:name="_Toc3399220"/>
      <w:r w:rsidRPr="0050584D">
        <w:rPr>
          <w:rFonts w:ascii="Times New Roman" w:hAnsi="Times New Roman" w:cs="Times New Roman"/>
          <w:b/>
          <w:sz w:val="24"/>
          <w:szCs w:val="24"/>
          <w:u w:val="single"/>
        </w:rPr>
        <w:t>6)  ИТ-1</w:t>
      </w:r>
      <w:bookmarkStart w:id="799" w:name="_Toc470251910"/>
      <w:bookmarkStart w:id="800" w:name="_Toc479729826"/>
      <w:bookmarkStart w:id="801" w:name="_Toc485899829"/>
      <w:bookmarkStart w:id="802" w:name="_Toc485902069"/>
      <w:bookmarkStart w:id="803" w:name="_Toc489630316"/>
      <w:bookmarkStart w:id="804" w:name="_Toc489643406"/>
      <w:bookmarkStart w:id="805" w:name="_Toc536808521"/>
      <w:bookmarkStart w:id="806" w:name="_Toc2770193"/>
      <w:bookmarkStart w:id="807" w:name="_Toc2770870"/>
      <w:bookmarkStart w:id="808" w:name="_Toc2849295"/>
      <w:bookmarkEnd w:id="795"/>
      <w:bookmarkEnd w:id="796"/>
      <w:bookmarkEnd w:id="797"/>
      <w:r w:rsidRPr="0050584D">
        <w:rPr>
          <w:rFonts w:ascii="Times New Roman" w:hAnsi="Times New Roman" w:cs="Times New Roman"/>
          <w:b/>
          <w:sz w:val="24"/>
          <w:szCs w:val="24"/>
          <w:u w:val="single"/>
        </w:rPr>
        <w:t>. Зона объектов инженерной инфраструктуры</w:t>
      </w:r>
      <w:bookmarkEnd w:id="798"/>
    </w:p>
    <w:bookmarkEnd w:id="799"/>
    <w:bookmarkEnd w:id="800"/>
    <w:bookmarkEnd w:id="801"/>
    <w:bookmarkEnd w:id="802"/>
    <w:bookmarkEnd w:id="803"/>
    <w:bookmarkEnd w:id="804"/>
    <w:bookmarkEnd w:id="805"/>
    <w:bookmarkEnd w:id="806"/>
    <w:bookmarkEnd w:id="807"/>
    <w:bookmarkEnd w:id="808"/>
    <w:p w:rsidR="00EA434A" w:rsidRPr="0050584D" w:rsidRDefault="00EA434A" w:rsidP="00EA434A">
      <w:pPr>
        <w:rPr>
          <w:rFonts w:ascii="Times New Roman" w:hAnsi="Times New Roman" w:cs="Times New Roman"/>
          <w:bCs/>
          <w:sz w:val="24"/>
          <w:szCs w:val="24"/>
        </w:rPr>
      </w:pPr>
      <w:r w:rsidRPr="0050584D">
        <w:rPr>
          <w:rFonts w:ascii="Times New Roman" w:hAnsi="Times New Roman" w:cs="Times New Roman"/>
          <w:bCs/>
          <w:sz w:val="24"/>
          <w:szCs w:val="24"/>
        </w:rPr>
        <w:t>Должны соблюдаться противопожарные, санитарно-эпидемиологические требования, учитываться размеры охранных зон инженерных сетей и сооружений.</w:t>
      </w:r>
    </w:p>
    <w:p w:rsidR="00EA434A" w:rsidRPr="0050584D" w:rsidRDefault="00EA434A" w:rsidP="00EA434A">
      <w:pPr>
        <w:rPr>
          <w:rFonts w:ascii="Times New Roman" w:hAnsi="Times New Roman" w:cs="Times New Roman"/>
          <w:bCs/>
          <w:sz w:val="24"/>
          <w:szCs w:val="24"/>
        </w:rPr>
      </w:pPr>
      <w:r w:rsidRPr="0050584D">
        <w:rPr>
          <w:rFonts w:ascii="Times New Roman" w:hAnsi="Times New Roman" w:cs="Times New Roman"/>
          <w:sz w:val="24"/>
          <w:szCs w:val="24"/>
        </w:rPr>
        <w:t xml:space="preserve">Проектирование, размещение, реконструкция объектов, являющихся источниками воздействия на среду обитания и здоровье человека, осуществляются с учетом санитарной </w:t>
      </w:r>
      <w:r w:rsidRPr="0050584D">
        <w:rPr>
          <w:rFonts w:ascii="Times New Roman" w:hAnsi="Times New Roman" w:cs="Times New Roman"/>
          <w:bCs/>
          <w:sz w:val="24"/>
          <w:szCs w:val="24"/>
        </w:rPr>
        <w:t xml:space="preserve">классификации объектов и размеров санитарно-защитных зон, согласно </w:t>
      </w:r>
      <w:proofErr w:type="spellStart"/>
      <w:r w:rsidRPr="0050584D">
        <w:rPr>
          <w:rFonts w:ascii="Times New Roman" w:hAnsi="Times New Roman" w:cs="Times New Roman"/>
          <w:bCs/>
          <w:sz w:val="24"/>
          <w:szCs w:val="24"/>
        </w:rPr>
        <w:t>СанПиН</w:t>
      </w:r>
      <w:proofErr w:type="spellEnd"/>
      <w:r w:rsidRPr="0050584D">
        <w:rPr>
          <w:rFonts w:ascii="Times New Roman" w:hAnsi="Times New Roman" w:cs="Times New Roman"/>
          <w:bCs/>
          <w:sz w:val="24"/>
          <w:szCs w:val="24"/>
        </w:rPr>
        <w:t xml:space="preserve"> 2.2.1/2.1.1.1200-03 "</w:t>
      </w:r>
      <w:r w:rsidRPr="0050584D">
        <w:rPr>
          <w:rFonts w:ascii="Times New Roman" w:hAnsi="Times New Roman" w:cs="Times New Roman"/>
          <w:bCs/>
          <w:sz w:val="24"/>
          <w:szCs w:val="24"/>
          <w:lang w:val="en-US"/>
        </w:rPr>
        <w:t>C</w:t>
      </w:r>
      <w:proofErr w:type="spellStart"/>
      <w:r w:rsidRPr="0050584D">
        <w:rPr>
          <w:rFonts w:ascii="Times New Roman" w:hAnsi="Times New Roman" w:cs="Times New Roman"/>
          <w:bCs/>
          <w:sz w:val="24"/>
          <w:szCs w:val="24"/>
        </w:rPr>
        <w:t>анитарно-защитные</w:t>
      </w:r>
      <w:proofErr w:type="spellEnd"/>
      <w:r w:rsidRPr="0050584D">
        <w:rPr>
          <w:rFonts w:ascii="Times New Roman" w:hAnsi="Times New Roman" w:cs="Times New Roman"/>
          <w:bCs/>
          <w:sz w:val="24"/>
          <w:szCs w:val="24"/>
        </w:rPr>
        <w:t xml:space="preserve"> зоны и санитарная классификация предприятий, сооружений и иных объектов. Новая редакция"</w:t>
      </w:r>
    </w:p>
    <w:p w:rsidR="00EA434A" w:rsidRPr="0050584D" w:rsidRDefault="00EA434A" w:rsidP="00EA434A">
      <w:pPr>
        <w:ind w:firstLine="851"/>
        <w:outlineLvl w:val="0"/>
        <w:rPr>
          <w:rFonts w:ascii="Times New Roman" w:hAnsi="Times New Roman" w:cs="Times New Roman"/>
          <w:b/>
          <w:sz w:val="24"/>
          <w:szCs w:val="24"/>
        </w:rPr>
      </w:pPr>
      <w:bookmarkStart w:id="809" w:name="_Toc3399221"/>
      <w:r w:rsidRPr="0050584D">
        <w:rPr>
          <w:rFonts w:ascii="Times New Roman" w:hAnsi="Times New Roman" w:cs="Times New Roman"/>
          <w:bCs/>
          <w:sz w:val="24"/>
          <w:szCs w:val="24"/>
        </w:rPr>
        <w:t xml:space="preserve">В границах населенных пунктов не допускается расширение и </w:t>
      </w:r>
      <w:r w:rsidRPr="0050584D">
        <w:rPr>
          <w:rFonts w:ascii="Times New Roman" w:hAnsi="Times New Roman" w:cs="Times New Roman"/>
          <w:sz w:val="24"/>
          <w:szCs w:val="24"/>
        </w:rPr>
        <w:t>реконструкция объектов</w:t>
      </w:r>
      <w:r w:rsidRPr="0050584D">
        <w:rPr>
          <w:rFonts w:ascii="Times New Roman" w:hAnsi="Times New Roman" w:cs="Times New Roman"/>
          <w:bCs/>
          <w:sz w:val="24"/>
          <w:szCs w:val="24"/>
        </w:rPr>
        <w:t>, если при этом требуется увеличение размера санитарно-защитных зон.</w:t>
      </w:r>
      <w:bookmarkEnd w:id="809"/>
      <w:r w:rsidRPr="0050584D">
        <w:rPr>
          <w:rFonts w:ascii="Times New Roman" w:hAnsi="Times New Roman" w:cs="Times New Roman"/>
          <w:b/>
          <w:sz w:val="24"/>
          <w:szCs w:val="24"/>
        </w:rPr>
        <w:t xml:space="preserve"> </w:t>
      </w:r>
    </w:p>
    <w:p w:rsidR="00EA434A" w:rsidRPr="0050584D" w:rsidRDefault="00EA434A" w:rsidP="00EA434A">
      <w:pPr>
        <w:outlineLvl w:val="0"/>
        <w:rPr>
          <w:rFonts w:ascii="Times New Roman" w:hAnsi="Times New Roman" w:cs="Times New Roman"/>
          <w:sz w:val="24"/>
          <w:szCs w:val="24"/>
        </w:rPr>
      </w:pPr>
    </w:p>
    <w:p w:rsidR="00EA434A" w:rsidRPr="0050584D" w:rsidRDefault="00EA434A" w:rsidP="00EA434A">
      <w:pPr>
        <w:outlineLvl w:val="0"/>
        <w:rPr>
          <w:rFonts w:ascii="Times New Roman" w:hAnsi="Times New Roman" w:cs="Times New Roman"/>
          <w:sz w:val="24"/>
          <w:szCs w:val="24"/>
        </w:rPr>
      </w:pPr>
      <w:bookmarkStart w:id="810" w:name="_Toc3399222"/>
      <w:r w:rsidRPr="0050584D">
        <w:rPr>
          <w:rFonts w:ascii="Times New Roman" w:hAnsi="Times New Roman" w:cs="Times New Roman"/>
          <w:sz w:val="24"/>
          <w:szCs w:val="24"/>
        </w:rPr>
        <w:t>6.1) Основные виды и параметры разрешенного использования земельных участков и объектов капитального строительства</w:t>
      </w:r>
      <w:bookmarkEnd w:id="810"/>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9"/>
        <w:gridCol w:w="6095"/>
      </w:tblGrid>
      <w:tr w:rsidR="00EA434A" w:rsidRPr="0050584D" w:rsidTr="00644E2E">
        <w:trPr>
          <w:trHeight w:val="20"/>
        </w:trPr>
        <w:tc>
          <w:tcPr>
            <w:tcW w:w="3969" w:type="dxa"/>
            <w:vAlign w:val="center"/>
          </w:tcPr>
          <w:p w:rsidR="00EA434A" w:rsidRPr="0050584D" w:rsidRDefault="00EA434A" w:rsidP="00644E2E">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Виды разрешенного использования земельных участков и объектов капитального строительства</w:t>
            </w:r>
          </w:p>
        </w:tc>
        <w:tc>
          <w:tcPr>
            <w:tcW w:w="6095" w:type="dxa"/>
            <w:vAlign w:val="center"/>
          </w:tcPr>
          <w:p w:rsidR="00EA434A" w:rsidRPr="0050584D" w:rsidRDefault="00EA434A" w:rsidP="00644E2E">
            <w:pPr>
              <w:tabs>
                <w:tab w:val="left" w:pos="2520"/>
              </w:tabs>
              <w:rPr>
                <w:rFonts w:ascii="Times New Roman" w:hAnsi="Times New Roman" w:cs="Times New Roman"/>
                <w:b/>
                <w:sz w:val="24"/>
                <w:szCs w:val="24"/>
              </w:rPr>
            </w:pPr>
            <w:r w:rsidRPr="0050584D">
              <w:rPr>
                <w:rFonts w:ascii="Times New Roman" w:hAnsi="Times New Roman" w:cs="Times New Roman"/>
                <w:bCs/>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A434A" w:rsidRPr="0050584D" w:rsidTr="00644E2E">
        <w:trPr>
          <w:trHeight w:val="20"/>
        </w:trPr>
        <w:tc>
          <w:tcPr>
            <w:tcW w:w="3969" w:type="dxa"/>
          </w:tcPr>
          <w:p w:rsidR="00EA434A" w:rsidRPr="0050584D" w:rsidRDefault="00EA434A" w:rsidP="00F641B7">
            <w:pPr>
              <w:ind w:firstLine="0"/>
              <w:rPr>
                <w:rFonts w:ascii="Times New Roman" w:hAnsi="Times New Roman" w:cs="Times New Roman"/>
                <w:sz w:val="24"/>
                <w:szCs w:val="24"/>
              </w:rPr>
            </w:pPr>
            <w:r w:rsidRPr="0050584D">
              <w:rPr>
                <w:rFonts w:ascii="Times New Roman" w:hAnsi="Times New Roman" w:cs="Times New Roman"/>
                <w:sz w:val="24"/>
                <w:szCs w:val="24"/>
              </w:rPr>
              <w:t>[3.1] - Коммунальное обслуживание</w:t>
            </w:r>
          </w:p>
          <w:p w:rsidR="00F641B7" w:rsidRPr="0050584D" w:rsidRDefault="00F641B7" w:rsidP="00F641B7">
            <w:pPr>
              <w:shd w:val="clear" w:color="auto" w:fill="FFFFFF"/>
              <w:ind w:firstLine="0"/>
              <w:rPr>
                <w:rFonts w:ascii="Times New Roman" w:hAnsi="Times New Roman" w:cs="Times New Roman"/>
                <w:sz w:val="24"/>
                <w:szCs w:val="24"/>
              </w:rPr>
            </w:pPr>
            <w:r w:rsidRPr="0050584D">
              <w:rPr>
                <w:rFonts w:ascii="Times New Roman" w:hAnsi="Times New Roman" w:cs="Times New Roman"/>
                <w:sz w:val="24"/>
                <w:szCs w:val="24"/>
              </w:rPr>
              <w:t>[3.1.1] - Предоставление коммунальных услуг</w:t>
            </w:r>
          </w:p>
          <w:p w:rsidR="00F641B7" w:rsidRPr="0050584D" w:rsidRDefault="00F641B7" w:rsidP="00F641B7">
            <w:pPr>
              <w:shd w:val="clear" w:color="auto" w:fill="FFFFFF"/>
              <w:ind w:firstLine="0"/>
              <w:rPr>
                <w:rFonts w:ascii="Times New Roman" w:hAnsi="Times New Roman" w:cs="Times New Roman"/>
                <w:sz w:val="24"/>
                <w:szCs w:val="24"/>
              </w:rPr>
            </w:pPr>
            <w:r w:rsidRPr="0050584D">
              <w:rPr>
                <w:rFonts w:ascii="Times New Roman" w:hAnsi="Times New Roman" w:cs="Times New Roman"/>
                <w:sz w:val="24"/>
                <w:szCs w:val="24"/>
              </w:rPr>
              <w:t xml:space="preserve">[3.1.2] - Административные здания организаций, обеспечивающих предоставление коммунальных услуг </w:t>
            </w:r>
          </w:p>
          <w:p w:rsidR="00EA434A" w:rsidRPr="0050584D" w:rsidRDefault="00EA434A" w:rsidP="00F641B7">
            <w:pPr>
              <w:ind w:firstLine="0"/>
              <w:rPr>
                <w:rFonts w:ascii="Times New Roman" w:hAnsi="Times New Roman" w:cs="Times New Roman"/>
                <w:sz w:val="24"/>
                <w:szCs w:val="24"/>
              </w:rPr>
            </w:pPr>
            <w:r w:rsidRPr="0050584D">
              <w:rPr>
                <w:rFonts w:ascii="Times New Roman" w:hAnsi="Times New Roman" w:cs="Times New Roman"/>
                <w:sz w:val="24"/>
                <w:szCs w:val="24"/>
              </w:rPr>
              <w:t>[3.9.1] - Обеспечение деятельности в области гидрометеорологии и смежных с ней областях</w:t>
            </w:r>
          </w:p>
          <w:p w:rsidR="00EA434A" w:rsidRPr="0050584D" w:rsidRDefault="00EA434A" w:rsidP="00F641B7">
            <w:pPr>
              <w:ind w:firstLine="0"/>
              <w:rPr>
                <w:rFonts w:ascii="Times New Roman" w:hAnsi="Times New Roman" w:cs="Times New Roman"/>
                <w:sz w:val="24"/>
                <w:szCs w:val="24"/>
              </w:rPr>
            </w:pPr>
            <w:r w:rsidRPr="0050584D">
              <w:rPr>
                <w:rFonts w:ascii="Times New Roman" w:hAnsi="Times New Roman" w:cs="Times New Roman"/>
                <w:sz w:val="24"/>
                <w:szCs w:val="24"/>
              </w:rPr>
              <w:t>[6.8] - Связь</w:t>
            </w:r>
          </w:p>
          <w:p w:rsidR="00EA434A" w:rsidRPr="0050584D" w:rsidRDefault="00EA434A" w:rsidP="00F641B7">
            <w:pPr>
              <w:ind w:firstLine="0"/>
              <w:rPr>
                <w:rFonts w:ascii="Times New Roman" w:hAnsi="Times New Roman" w:cs="Times New Roman"/>
                <w:sz w:val="24"/>
                <w:szCs w:val="24"/>
              </w:rPr>
            </w:pPr>
            <w:r w:rsidRPr="0050584D">
              <w:rPr>
                <w:rFonts w:ascii="Times New Roman" w:hAnsi="Times New Roman" w:cs="Times New Roman"/>
                <w:sz w:val="24"/>
                <w:szCs w:val="24"/>
              </w:rPr>
              <w:t xml:space="preserve">[7.5] - Трубопроводный транспорта  </w:t>
            </w:r>
          </w:p>
          <w:p w:rsidR="00EA434A" w:rsidRPr="0050584D" w:rsidRDefault="00EA434A" w:rsidP="00F641B7">
            <w:pPr>
              <w:ind w:firstLine="0"/>
              <w:rPr>
                <w:rFonts w:ascii="Times New Roman" w:hAnsi="Times New Roman" w:cs="Times New Roman"/>
                <w:sz w:val="24"/>
                <w:szCs w:val="24"/>
              </w:rPr>
            </w:pPr>
            <w:r w:rsidRPr="0050584D">
              <w:rPr>
                <w:rFonts w:ascii="Times New Roman" w:hAnsi="Times New Roman" w:cs="Times New Roman"/>
                <w:sz w:val="24"/>
                <w:szCs w:val="24"/>
              </w:rPr>
              <w:lastRenderedPageBreak/>
              <w:t>[11.3] - Гидротехнические сооружения</w:t>
            </w:r>
          </w:p>
        </w:tc>
        <w:tc>
          <w:tcPr>
            <w:tcW w:w="6095" w:type="dxa"/>
          </w:tcPr>
          <w:p w:rsidR="00EA434A" w:rsidRPr="0050584D" w:rsidRDefault="00EA434A" w:rsidP="00F641B7">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lastRenderedPageBreak/>
              <w:t>Минимальная/максимальная площадь земельного участка  – 1</w:t>
            </w:r>
            <w:r w:rsidR="001622BF" w:rsidRPr="0050584D">
              <w:rPr>
                <w:rFonts w:ascii="Times New Roman" w:hAnsi="Times New Roman" w:cs="Times New Roman"/>
                <w:sz w:val="24"/>
                <w:szCs w:val="24"/>
              </w:rPr>
              <w:t>0</w:t>
            </w:r>
            <w:r w:rsidRPr="0050584D">
              <w:rPr>
                <w:rFonts w:ascii="Times New Roman" w:hAnsi="Times New Roman" w:cs="Times New Roman"/>
                <w:sz w:val="24"/>
                <w:szCs w:val="24"/>
              </w:rPr>
              <w:t xml:space="preserve"> кв. м /10000 кв.</w:t>
            </w:r>
          </w:p>
          <w:p w:rsidR="00EA434A" w:rsidRPr="0050584D" w:rsidRDefault="00EA434A" w:rsidP="00F641B7">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вдоль фронта улицы (проезда) – не устанавливается</w:t>
            </w:r>
          </w:p>
          <w:p w:rsidR="00EA434A" w:rsidRPr="0050584D" w:rsidRDefault="00EA434A" w:rsidP="00F641B7">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w:t>
            </w:r>
          </w:p>
          <w:p w:rsidR="00EA434A" w:rsidRPr="0050584D" w:rsidRDefault="00EA434A" w:rsidP="00F641B7">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Максимальный процент застройки в границах земельного участка – 60% , для размещения объектов инженерного обеспечения - не регламентируется </w:t>
            </w:r>
          </w:p>
          <w:p w:rsidR="00EA434A" w:rsidRPr="0050584D" w:rsidRDefault="00EA434A" w:rsidP="00F641B7">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 2 </w:t>
            </w:r>
            <w:r w:rsidRPr="0050584D">
              <w:rPr>
                <w:rFonts w:ascii="Times New Roman" w:hAnsi="Times New Roman" w:cs="Times New Roman"/>
                <w:sz w:val="24"/>
                <w:szCs w:val="24"/>
              </w:rPr>
              <w:lastRenderedPageBreak/>
              <w:t>этажа</w:t>
            </w:r>
          </w:p>
          <w:p w:rsidR="00EA434A" w:rsidRPr="0050584D" w:rsidRDefault="00EA434A" w:rsidP="00F641B7">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высота зданий - 15 м </w:t>
            </w:r>
          </w:p>
          <w:p w:rsidR="00EA434A" w:rsidRPr="0050584D" w:rsidRDefault="00EA434A" w:rsidP="00F641B7">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Максимальная высота сооружений - в соответствии с техническими и технологическими характеристиками объектов</w:t>
            </w:r>
          </w:p>
          <w:p w:rsidR="00EA434A" w:rsidRPr="0050584D" w:rsidRDefault="00EA434A" w:rsidP="00F641B7">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и сооружений от границ соседних участков - 3 м, но не менее размера охранной зоны объекта.</w:t>
            </w:r>
          </w:p>
        </w:tc>
      </w:tr>
    </w:tbl>
    <w:p w:rsidR="00EA434A" w:rsidRPr="0050584D" w:rsidRDefault="00EA434A" w:rsidP="00EA434A">
      <w:pPr>
        <w:outlineLvl w:val="0"/>
        <w:rPr>
          <w:rFonts w:ascii="Times New Roman" w:hAnsi="Times New Roman" w:cs="Times New Roman"/>
          <w:b/>
          <w:sz w:val="24"/>
          <w:szCs w:val="24"/>
        </w:rPr>
      </w:pPr>
    </w:p>
    <w:p w:rsidR="001622BF" w:rsidRPr="0050584D" w:rsidRDefault="001622BF" w:rsidP="001622BF">
      <w:pPr>
        <w:tabs>
          <w:tab w:val="left" w:pos="2520"/>
        </w:tabs>
        <w:outlineLvl w:val="0"/>
        <w:rPr>
          <w:rFonts w:ascii="Times New Roman" w:hAnsi="Times New Roman" w:cs="Times New Roman"/>
          <w:sz w:val="24"/>
          <w:szCs w:val="24"/>
        </w:rPr>
      </w:pPr>
      <w:bookmarkStart w:id="811" w:name="_Toc3399223"/>
      <w:r w:rsidRPr="0050584D">
        <w:rPr>
          <w:rFonts w:ascii="Times New Roman" w:hAnsi="Times New Roman" w:cs="Times New Roman"/>
          <w:sz w:val="24"/>
          <w:szCs w:val="24"/>
        </w:rPr>
        <w:t>6.2)  Условно разрешенные виды и параметры разрешенного использования земельных участков и объектов капитального строительства - не установлены.</w:t>
      </w:r>
      <w:bookmarkEnd w:id="811"/>
    </w:p>
    <w:p w:rsidR="001622BF" w:rsidRPr="0050584D" w:rsidRDefault="001622BF" w:rsidP="001622BF">
      <w:pPr>
        <w:tabs>
          <w:tab w:val="left" w:pos="2520"/>
        </w:tabs>
        <w:outlineLvl w:val="0"/>
        <w:rPr>
          <w:rFonts w:ascii="Times New Roman" w:hAnsi="Times New Roman" w:cs="Times New Roman"/>
          <w:sz w:val="24"/>
          <w:szCs w:val="24"/>
        </w:rPr>
      </w:pPr>
      <w:bookmarkStart w:id="812" w:name="_Toc536808523"/>
    </w:p>
    <w:p w:rsidR="001622BF" w:rsidRPr="0050584D" w:rsidRDefault="001622BF" w:rsidP="001622BF">
      <w:pPr>
        <w:tabs>
          <w:tab w:val="left" w:pos="2520"/>
        </w:tabs>
        <w:outlineLvl w:val="0"/>
        <w:rPr>
          <w:rFonts w:ascii="Times New Roman" w:hAnsi="Times New Roman" w:cs="Times New Roman"/>
          <w:sz w:val="24"/>
          <w:szCs w:val="24"/>
        </w:rPr>
      </w:pPr>
      <w:bookmarkStart w:id="813" w:name="_Toc2770195"/>
      <w:bookmarkStart w:id="814" w:name="_Toc2770872"/>
      <w:bookmarkStart w:id="815" w:name="_Toc2849297"/>
      <w:bookmarkStart w:id="816" w:name="_Toc3399224"/>
      <w:r w:rsidRPr="0050584D">
        <w:rPr>
          <w:rFonts w:ascii="Times New Roman" w:hAnsi="Times New Roman" w:cs="Times New Roman"/>
          <w:sz w:val="24"/>
          <w:szCs w:val="24"/>
        </w:rPr>
        <w:t>6.3) Вспомогательные виды и параметры разрешенного использования земельных участков и объектов капитального строительства</w:t>
      </w:r>
      <w:bookmarkEnd w:id="812"/>
      <w:bookmarkEnd w:id="813"/>
      <w:bookmarkEnd w:id="814"/>
      <w:bookmarkEnd w:id="815"/>
      <w:bookmarkEnd w:id="816"/>
    </w:p>
    <w:tbl>
      <w:tblPr>
        <w:tblW w:w="9780" w:type="dxa"/>
        <w:jc w:val="center"/>
        <w:tblInd w:w="-1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8"/>
        <w:gridCol w:w="5512"/>
      </w:tblGrid>
      <w:tr w:rsidR="001622BF" w:rsidRPr="0050584D" w:rsidTr="00644E2E">
        <w:trPr>
          <w:trHeight w:val="552"/>
          <w:jc w:val="center"/>
        </w:trPr>
        <w:tc>
          <w:tcPr>
            <w:tcW w:w="4268" w:type="dxa"/>
            <w:vAlign w:val="center"/>
          </w:tcPr>
          <w:p w:rsidR="001622BF" w:rsidRPr="0050584D" w:rsidRDefault="001622BF" w:rsidP="00644E2E">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 xml:space="preserve">Виды разрешенного использования </w:t>
            </w:r>
          </w:p>
        </w:tc>
        <w:tc>
          <w:tcPr>
            <w:tcW w:w="5512" w:type="dxa"/>
            <w:vAlign w:val="center"/>
          </w:tcPr>
          <w:p w:rsidR="001622BF" w:rsidRPr="0050584D" w:rsidRDefault="001622BF" w:rsidP="00644E2E">
            <w:pPr>
              <w:tabs>
                <w:tab w:val="left" w:pos="2520"/>
              </w:tabs>
              <w:rPr>
                <w:rFonts w:ascii="Times New Roman" w:hAnsi="Times New Roman" w:cs="Times New Roman"/>
                <w:b/>
                <w:sz w:val="24"/>
                <w:szCs w:val="24"/>
              </w:rPr>
            </w:pPr>
            <w:r w:rsidRPr="0050584D">
              <w:rPr>
                <w:rFonts w:ascii="Times New Roman" w:hAnsi="Times New Roman" w:cs="Times New Roman"/>
                <w:b/>
                <w:sz w:val="24"/>
                <w:szCs w:val="24"/>
              </w:rPr>
              <w:t xml:space="preserve">Предельные параметры разрешенного строительства, реконструкции объектов </w:t>
            </w:r>
          </w:p>
        </w:tc>
      </w:tr>
      <w:tr w:rsidR="001622BF" w:rsidRPr="0050584D" w:rsidTr="00644E2E">
        <w:trPr>
          <w:trHeight w:val="841"/>
          <w:jc w:val="center"/>
        </w:trPr>
        <w:tc>
          <w:tcPr>
            <w:tcW w:w="4268" w:type="dxa"/>
            <w:vAlign w:val="center"/>
          </w:tcPr>
          <w:p w:rsidR="001622BF" w:rsidRPr="0050584D" w:rsidRDefault="001622BF" w:rsidP="001622BF">
            <w:pPr>
              <w:ind w:left="20"/>
              <w:rPr>
                <w:rFonts w:ascii="Times New Roman" w:hAnsi="Times New Roman" w:cs="Times New Roman"/>
                <w:sz w:val="24"/>
                <w:szCs w:val="24"/>
              </w:rPr>
            </w:pPr>
            <w:r w:rsidRPr="0050584D">
              <w:rPr>
                <w:rFonts w:ascii="Times New Roman" w:hAnsi="Times New Roman" w:cs="Times New Roman"/>
                <w:sz w:val="24"/>
                <w:szCs w:val="24"/>
              </w:rPr>
              <w:t xml:space="preserve">Сопутствующие объекты инженерной инфраструктуры </w:t>
            </w:r>
          </w:p>
          <w:p w:rsidR="001622BF" w:rsidRPr="0050584D" w:rsidRDefault="001622BF" w:rsidP="001622BF">
            <w:pPr>
              <w:ind w:left="20"/>
              <w:rPr>
                <w:rFonts w:ascii="Times New Roman" w:hAnsi="Times New Roman" w:cs="Times New Roman"/>
                <w:sz w:val="24"/>
                <w:szCs w:val="24"/>
              </w:rPr>
            </w:pPr>
            <w:r w:rsidRPr="0050584D">
              <w:rPr>
                <w:rFonts w:ascii="Times New Roman" w:hAnsi="Times New Roman" w:cs="Times New Roman"/>
                <w:sz w:val="24"/>
                <w:szCs w:val="24"/>
              </w:rPr>
              <w:t>Площадки для сбора твердых бытовых отходов</w:t>
            </w:r>
          </w:p>
          <w:p w:rsidR="001622BF" w:rsidRPr="0050584D" w:rsidRDefault="001622BF" w:rsidP="001622BF">
            <w:pPr>
              <w:ind w:left="20"/>
              <w:rPr>
                <w:rFonts w:ascii="Times New Roman" w:hAnsi="Times New Roman" w:cs="Times New Roman"/>
                <w:sz w:val="24"/>
                <w:szCs w:val="24"/>
              </w:rPr>
            </w:pPr>
            <w:r w:rsidRPr="0050584D">
              <w:rPr>
                <w:rFonts w:ascii="Times New Roman" w:hAnsi="Times New Roman" w:cs="Times New Roman"/>
                <w:sz w:val="24"/>
                <w:szCs w:val="24"/>
              </w:rPr>
              <w:t>Элементы благоустройства</w:t>
            </w:r>
          </w:p>
          <w:p w:rsidR="001622BF" w:rsidRPr="0050584D" w:rsidRDefault="001622BF" w:rsidP="001622BF">
            <w:pPr>
              <w:ind w:left="20"/>
              <w:rPr>
                <w:rFonts w:ascii="Times New Roman" w:hAnsi="Times New Roman" w:cs="Times New Roman"/>
                <w:sz w:val="24"/>
                <w:szCs w:val="24"/>
              </w:rPr>
            </w:pPr>
            <w:r w:rsidRPr="0050584D">
              <w:rPr>
                <w:rFonts w:ascii="Times New Roman" w:hAnsi="Times New Roman" w:cs="Times New Roman"/>
                <w:sz w:val="24"/>
                <w:szCs w:val="24"/>
              </w:rPr>
              <w:t>Площадки для отдыха</w:t>
            </w:r>
          </w:p>
          <w:p w:rsidR="001622BF" w:rsidRPr="0050584D" w:rsidRDefault="001622BF" w:rsidP="001622BF">
            <w:pPr>
              <w:ind w:left="20"/>
              <w:rPr>
                <w:rFonts w:ascii="Times New Roman" w:hAnsi="Times New Roman" w:cs="Times New Roman"/>
                <w:sz w:val="24"/>
                <w:szCs w:val="24"/>
              </w:rPr>
            </w:pPr>
            <w:r w:rsidRPr="0050584D">
              <w:rPr>
                <w:rFonts w:ascii="Times New Roman" w:hAnsi="Times New Roman" w:cs="Times New Roman"/>
                <w:sz w:val="24"/>
                <w:szCs w:val="24"/>
              </w:rPr>
              <w:t>Туалеты, гидронепроницаемые выгребы, септики.</w:t>
            </w:r>
          </w:p>
        </w:tc>
        <w:tc>
          <w:tcPr>
            <w:tcW w:w="5512" w:type="dxa"/>
            <w:vAlign w:val="center"/>
          </w:tcPr>
          <w:p w:rsidR="001622BF" w:rsidRPr="0050584D" w:rsidRDefault="001622BF" w:rsidP="001622BF">
            <w:pPr>
              <w:rPr>
                <w:rFonts w:ascii="Times New Roman" w:hAnsi="Times New Roman" w:cs="Times New Roman"/>
                <w:sz w:val="24"/>
                <w:szCs w:val="24"/>
              </w:rPr>
            </w:pPr>
            <w:r w:rsidRPr="0050584D">
              <w:rPr>
                <w:rFonts w:ascii="Times New Roman" w:hAnsi="Times New Roman" w:cs="Times New Roman"/>
                <w:sz w:val="24"/>
                <w:szCs w:val="24"/>
              </w:rPr>
              <w:t>Максимальное количество надземных этажей  – 1 этаж.</w:t>
            </w:r>
          </w:p>
          <w:p w:rsidR="001622BF" w:rsidRPr="0050584D" w:rsidRDefault="001622BF" w:rsidP="001622BF">
            <w:pPr>
              <w:rPr>
                <w:rFonts w:ascii="Times New Roman" w:hAnsi="Times New Roman" w:cs="Times New Roman"/>
                <w:sz w:val="24"/>
                <w:szCs w:val="24"/>
              </w:rPr>
            </w:pPr>
            <w:r w:rsidRPr="0050584D">
              <w:rPr>
                <w:rFonts w:ascii="Times New Roman" w:hAnsi="Times New Roman" w:cs="Times New Roman"/>
                <w:sz w:val="24"/>
                <w:szCs w:val="24"/>
              </w:rPr>
              <w:t>Максимальная высота зданий, строений, сооружений от уровня земли - 4 м</w:t>
            </w:r>
          </w:p>
          <w:p w:rsidR="001622BF" w:rsidRPr="0050584D" w:rsidRDefault="001622BF" w:rsidP="001622BF">
            <w:pPr>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от красной линии - 10 м (если не установлены красные линии - от фасадной границы участка)</w:t>
            </w:r>
          </w:p>
          <w:p w:rsidR="001622BF" w:rsidRPr="0050584D" w:rsidRDefault="001622BF" w:rsidP="00644E2E">
            <w:pPr>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и сооружений от границ смежных участков - 3 м, а также с учетом охранной зоны объекта и технических регламентов.</w:t>
            </w:r>
          </w:p>
        </w:tc>
      </w:tr>
    </w:tbl>
    <w:p w:rsidR="00EA434A" w:rsidRPr="0050584D" w:rsidRDefault="00EA434A" w:rsidP="00EA434A">
      <w:pPr>
        <w:autoSpaceDE w:val="0"/>
        <w:rPr>
          <w:rFonts w:ascii="Times New Roman" w:hAnsi="Times New Roman" w:cs="Times New Roman"/>
          <w:bCs/>
          <w:sz w:val="24"/>
          <w:szCs w:val="24"/>
        </w:rPr>
      </w:pPr>
    </w:p>
    <w:p w:rsidR="004402F4" w:rsidRPr="0050584D" w:rsidRDefault="00644E2E" w:rsidP="004402F4">
      <w:pPr>
        <w:ind w:firstLine="851"/>
        <w:outlineLvl w:val="0"/>
        <w:rPr>
          <w:rFonts w:ascii="Times New Roman" w:hAnsi="Times New Roman" w:cs="Times New Roman"/>
          <w:b/>
          <w:sz w:val="24"/>
          <w:szCs w:val="24"/>
          <w:u w:val="single"/>
        </w:rPr>
      </w:pPr>
      <w:bookmarkStart w:id="817" w:name="_Toc482333558"/>
      <w:bookmarkStart w:id="818" w:name="_Toc487473510"/>
      <w:bookmarkStart w:id="819" w:name="_Toc2770196"/>
      <w:bookmarkStart w:id="820" w:name="_Toc2770873"/>
      <w:bookmarkStart w:id="821" w:name="_Toc2849298"/>
      <w:bookmarkStart w:id="822" w:name="_Toc3399225"/>
      <w:r w:rsidRPr="0050584D">
        <w:rPr>
          <w:rFonts w:ascii="Times New Roman" w:hAnsi="Times New Roman" w:cs="Times New Roman"/>
          <w:b/>
          <w:sz w:val="24"/>
          <w:szCs w:val="24"/>
          <w:u w:val="single"/>
        </w:rPr>
        <w:t>7</w:t>
      </w:r>
      <w:r w:rsidR="004402F4" w:rsidRPr="0050584D">
        <w:rPr>
          <w:rFonts w:ascii="Times New Roman" w:hAnsi="Times New Roman" w:cs="Times New Roman"/>
          <w:b/>
          <w:sz w:val="24"/>
          <w:szCs w:val="24"/>
          <w:u w:val="single"/>
        </w:rPr>
        <w:t>) ИТ-2 . Зона объектов транспортной инфраструктуры</w:t>
      </w:r>
      <w:bookmarkEnd w:id="817"/>
      <w:bookmarkEnd w:id="818"/>
      <w:bookmarkEnd w:id="819"/>
      <w:bookmarkEnd w:id="820"/>
      <w:bookmarkEnd w:id="821"/>
      <w:bookmarkEnd w:id="822"/>
    </w:p>
    <w:p w:rsidR="00644E2E" w:rsidRPr="0050584D" w:rsidRDefault="00644E2E" w:rsidP="00644E2E">
      <w:pPr>
        <w:rPr>
          <w:rFonts w:ascii="Times New Roman" w:hAnsi="Times New Roman" w:cs="Times New Roman"/>
          <w:bCs/>
          <w:sz w:val="24"/>
          <w:szCs w:val="24"/>
        </w:rPr>
      </w:pPr>
      <w:r w:rsidRPr="0050584D">
        <w:rPr>
          <w:rFonts w:ascii="Times New Roman" w:hAnsi="Times New Roman" w:cs="Times New Roman"/>
          <w:sz w:val="24"/>
          <w:szCs w:val="24"/>
        </w:rPr>
        <w:t xml:space="preserve">Проектирование, размещение, реконструкция объектов, являющихся источниками воздействия на среду обитания и здоровье человека, осуществляются с учетом санитарной </w:t>
      </w:r>
      <w:r w:rsidRPr="0050584D">
        <w:rPr>
          <w:rFonts w:ascii="Times New Roman" w:hAnsi="Times New Roman" w:cs="Times New Roman"/>
          <w:bCs/>
          <w:sz w:val="24"/>
          <w:szCs w:val="24"/>
        </w:rPr>
        <w:t xml:space="preserve">классификации объектов и размеров санитарно-защитных зон, согласно </w:t>
      </w:r>
      <w:proofErr w:type="spellStart"/>
      <w:r w:rsidRPr="0050584D">
        <w:rPr>
          <w:rFonts w:ascii="Times New Roman" w:hAnsi="Times New Roman" w:cs="Times New Roman"/>
          <w:bCs/>
          <w:sz w:val="24"/>
          <w:szCs w:val="24"/>
        </w:rPr>
        <w:t>СанПиН</w:t>
      </w:r>
      <w:proofErr w:type="spellEnd"/>
      <w:r w:rsidRPr="0050584D">
        <w:rPr>
          <w:rFonts w:ascii="Times New Roman" w:hAnsi="Times New Roman" w:cs="Times New Roman"/>
          <w:bCs/>
          <w:sz w:val="24"/>
          <w:szCs w:val="24"/>
        </w:rPr>
        <w:t xml:space="preserve"> 2.2.1/2.1.1.1200-03 "</w:t>
      </w:r>
      <w:r w:rsidRPr="0050584D">
        <w:rPr>
          <w:rFonts w:ascii="Times New Roman" w:hAnsi="Times New Roman" w:cs="Times New Roman"/>
          <w:bCs/>
          <w:sz w:val="24"/>
          <w:szCs w:val="24"/>
          <w:lang w:val="en-US"/>
        </w:rPr>
        <w:t>C</w:t>
      </w:r>
      <w:proofErr w:type="spellStart"/>
      <w:r w:rsidRPr="0050584D">
        <w:rPr>
          <w:rFonts w:ascii="Times New Roman" w:hAnsi="Times New Roman" w:cs="Times New Roman"/>
          <w:bCs/>
          <w:sz w:val="24"/>
          <w:szCs w:val="24"/>
        </w:rPr>
        <w:t>анитарно-защитные</w:t>
      </w:r>
      <w:proofErr w:type="spellEnd"/>
      <w:r w:rsidRPr="0050584D">
        <w:rPr>
          <w:rFonts w:ascii="Times New Roman" w:hAnsi="Times New Roman" w:cs="Times New Roman"/>
          <w:bCs/>
          <w:sz w:val="24"/>
          <w:szCs w:val="24"/>
        </w:rPr>
        <w:t xml:space="preserve"> зоны и санитарная классификация предприятий, сооружений и иных объектов. Новая редакция"</w:t>
      </w:r>
    </w:p>
    <w:p w:rsidR="00644E2E" w:rsidRPr="0050584D" w:rsidRDefault="00644E2E" w:rsidP="00644E2E">
      <w:pPr>
        <w:tabs>
          <w:tab w:val="left" w:pos="2520"/>
        </w:tabs>
        <w:outlineLvl w:val="0"/>
        <w:rPr>
          <w:rFonts w:ascii="Times New Roman" w:hAnsi="Times New Roman" w:cs="Times New Roman"/>
          <w:b/>
          <w:sz w:val="24"/>
          <w:szCs w:val="24"/>
        </w:rPr>
      </w:pPr>
      <w:bookmarkStart w:id="823" w:name="_Toc3399226"/>
      <w:r w:rsidRPr="0050584D">
        <w:rPr>
          <w:rFonts w:ascii="Times New Roman" w:hAnsi="Times New Roman" w:cs="Times New Roman"/>
          <w:bCs/>
          <w:sz w:val="24"/>
          <w:szCs w:val="24"/>
        </w:rPr>
        <w:t xml:space="preserve">В границах населенных пунктов не допускается расширение и </w:t>
      </w:r>
      <w:r w:rsidRPr="0050584D">
        <w:rPr>
          <w:rFonts w:ascii="Times New Roman" w:hAnsi="Times New Roman" w:cs="Times New Roman"/>
          <w:sz w:val="24"/>
          <w:szCs w:val="24"/>
        </w:rPr>
        <w:t>реконструкция объектов</w:t>
      </w:r>
      <w:r w:rsidRPr="0050584D">
        <w:rPr>
          <w:rFonts w:ascii="Times New Roman" w:hAnsi="Times New Roman" w:cs="Times New Roman"/>
          <w:bCs/>
          <w:sz w:val="24"/>
          <w:szCs w:val="24"/>
        </w:rPr>
        <w:t>, если при этом требуется увеличение размера санитарно-защитных зон.</w:t>
      </w:r>
      <w:bookmarkEnd w:id="823"/>
      <w:r w:rsidRPr="0050584D">
        <w:rPr>
          <w:rFonts w:ascii="Times New Roman" w:hAnsi="Times New Roman" w:cs="Times New Roman"/>
          <w:b/>
          <w:sz w:val="24"/>
          <w:szCs w:val="24"/>
        </w:rPr>
        <w:t xml:space="preserve"> </w:t>
      </w:r>
    </w:p>
    <w:p w:rsidR="00186E31" w:rsidRPr="0050584D" w:rsidRDefault="00186E31" w:rsidP="00644E2E">
      <w:pPr>
        <w:tabs>
          <w:tab w:val="left" w:pos="2520"/>
        </w:tabs>
        <w:outlineLvl w:val="0"/>
        <w:rPr>
          <w:rFonts w:ascii="Times New Roman" w:hAnsi="Times New Roman" w:cs="Times New Roman"/>
          <w:b/>
          <w:sz w:val="24"/>
          <w:szCs w:val="24"/>
        </w:rPr>
      </w:pPr>
    </w:p>
    <w:p w:rsidR="00644E2E" w:rsidRPr="0050584D" w:rsidRDefault="00644E2E" w:rsidP="00644E2E">
      <w:pPr>
        <w:tabs>
          <w:tab w:val="left" w:pos="2520"/>
        </w:tabs>
        <w:outlineLvl w:val="0"/>
        <w:rPr>
          <w:rFonts w:ascii="Times New Roman" w:hAnsi="Times New Roman" w:cs="Times New Roman"/>
          <w:sz w:val="24"/>
          <w:szCs w:val="24"/>
        </w:rPr>
      </w:pPr>
      <w:bookmarkStart w:id="824" w:name="_Toc3399227"/>
      <w:r w:rsidRPr="0050584D">
        <w:rPr>
          <w:rFonts w:ascii="Times New Roman" w:hAnsi="Times New Roman" w:cs="Times New Roman"/>
          <w:sz w:val="24"/>
          <w:szCs w:val="24"/>
        </w:rPr>
        <w:t>4.1) Основные виды и параметры разрешенного использования земельных участков и объектов капитального строительства</w:t>
      </w:r>
      <w:bookmarkEnd w:id="824"/>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9"/>
        <w:gridCol w:w="6095"/>
      </w:tblGrid>
      <w:tr w:rsidR="00644E2E" w:rsidRPr="0050584D" w:rsidTr="00644E2E">
        <w:trPr>
          <w:trHeight w:val="20"/>
        </w:trPr>
        <w:tc>
          <w:tcPr>
            <w:tcW w:w="3969" w:type="dxa"/>
            <w:vAlign w:val="center"/>
          </w:tcPr>
          <w:p w:rsidR="00644E2E" w:rsidRPr="0050584D" w:rsidRDefault="00644E2E" w:rsidP="00644E2E">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Виды разрешенного использования земельных участков и объектов капитального строительства</w:t>
            </w:r>
          </w:p>
        </w:tc>
        <w:tc>
          <w:tcPr>
            <w:tcW w:w="6095" w:type="dxa"/>
            <w:vAlign w:val="center"/>
          </w:tcPr>
          <w:p w:rsidR="00644E2E" w:rsidRPr="0050584D" w:rsidRDefault="00644E2E" w:rsidP="00644E2E">
            <w:pPr>
              <w:tabs>
                <w:tab w:val="left" w:pos="2520"/>
              </w:tabs>
              <w:rPr>
                <w:rFonts w:ascii="Times New Roman" w:hAnsi="Times New Roman" w:cs="Times New Roman"/>
                <w:b/>
                <w:sz w:val="24"/>
                <w:szCs w:val="24"/>
              </w:rPr>
            </w:pPr>
            <w:r w:rsidRPr="0050584D">
              <w:rPr>
                <w:rFonts w:ascii="Times New Roman" w:hAnsi="Times New Roman" w:cs="Times New Roman"/>
                <w:bCs/>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44E2E" w:rsidRPr="0050584D" w:rsidTr="00644E2E">
        <w:trPr>
          <w:trHeight w:val="20"/>
        </w:trPr>
        <w:tc>
          <w:tcPr>
            <w:tcW w:w="3969" w:type="dxa"/>
          </w:tcPr>
          <w:p w:rsidR="00335FC7" w:rsidRPr="0050584D" w:rsidRDefault="00644E2E" w:rsidP="00335FC7">
            <w:pPr>
              <w:ind w:left="34" w:firstLine="0"/>
              <w:rPr>
                <w:rFonts w:ascii="Times New Roman" w:hAnsi="Times New Roman" w:cs="Times New Roman"/>
                <w:sz w:val="24"/>
                <w:szCs w:val="24"/>
              </w:rPr>
            </w:pPr>
            <w:r w:rsidRPr="0050584D">
              <w:rPr>
                <w:rFonts w:ascii="Times New Roman" w:hAnsi="Times New Roman" w:cs="Times New Roman"/>
                <w:sz w:val="24"/>
                <w:szCs w:val="24"/>
              </w:rPr>
              <w:t xml:space="preserve">[7.1] - </w:t>
            </w:r>
            <w:r w:rsidR="00335FC7" w:rsidRPr="0050584D">
              <w:rPr>
                <w:rFonts w:ascii="Times New Roman" w:hAnsi="Times New Roman" w:cs="Times New Roman"/>
                <w:sz w:val="24"/>
                <w:szCs w:val="24"/>
              </w:rPr>
              <w:t>Железнодорожный транспорт</w:t>
            </w:r>
          </w:p>
          <w:p w:rsidR="00335FC7" w:rsidRPr="0050584D" w:rsidRDefault="00335FC7" w:rsidP="00335FC7">
            <w:pPr>
              <w:ind w:left="34" w:firstLine="0"/>
              <w:rPr>
                <w:rFonts w:ascii="Times New Roman" w:hAnsi="Times New Roman" w:cs="Times New Roman"/>
                <w:sz w:val="24"/>
                <w:szCs w:val="24"/>
              </w:rPr>
            </w:pPr>
            <w:r w:rsidRPr="0050584D">
              <w:rPr>
                <w:rFonts w:ascii="Times New Roman" w:hAnsi="Times New Roman" w:cs="Times New Roman"/>
                <w:sz w:val="24"/>
                <w:szCs w:val="24"/>
              </w:rPr>
              <w:t>[7.1] - Железнодорожные пути</w:t>
            </w:r>
          </w:p>
          <w:p w:rsidR="00644E2E" w:rsidRPr="0050584D" w:rsidRDefault="00335FC7" w:rsidP="00335FC7">
            <w:pPr>
              <w:ind w:left="34" w:firstLine="0"/>
              <w:rPr>
                <w:rFonts w:ascii="Times New Roman" w:hAnsi="Times New Roman" w:cs="Times New Roman"/>
                <w:sz w:val="24"/>
                <w:szCs w:val="24"/>
              </w:rPr>
            </w:pPr>
            <w:r w:rsidRPr="0050584D">
              <w:rPr>
                <w:rFonts w:ascii="Times New Roman" w:hAnsi="Times New Roman" w:cs="Times New Roman"/>
                <w:sz w:val="24"/>
                <w:szCs w:val="24"/>
              </w:rPr>
              <w:t>[7.1] - Обслуживание железнодорожных перевозок</w:t>
            </w:r>
          </w:p>
          <w:p w:rsidR="00644E2E" w:rsidRPr="0050584D" w:rsidRDefault="00644E2E" w:rsidP="00335FC7">
            <w:pPr>
              <w:ind w:left="34" w:firstLine="0"/>
              <w:rPr>
                <w:rFonts w:ascii="Times New Roman" w:hAnsi="Times New Roman" w:cs="Times New Roman"/>
                <w:sz w:val="24"/>
                <w:szCs w:val="24"/>
              </w:rPr>
            </w:pPr>
            <w:r w:rsidRPr="0050584D">
              <w:rPr>
                <w:rFonts w:ascii="Times New Roman" w:hAnsi="Times New Roman" w:cs="Times New Roman"/>
                <w:sz w:val="24"/>
                <w:szCs w:val="24"/>
              </w:rPr>
              <w:t>[7.2</w:t>
            </w:r>
            <w:r w:rsidR="00F641B7" w:rsidRPr="0050584D">
              <w:rPr>
                <w:rFonts w:ascii="Times New Roman" w:hAnsi="Times New Roman" w:cs="Times New Roman"/>
                <w:sz w:val="24"/>
                <w:szCs w:val="24"/>
              </w:rPr>
              <w:t>.1</w:t>
            </w:r>
            <w:r w:rsidRPr="0050584D">
              <w:rPr>
                <w:rFonts w:ascii="Times New Roman" w:hAnsi="Times New Roman" w:cs="Times New Roman"/>
                <w:sz w:val="24"/>
                <w:szCs w:val="24"/>
              </w:rPr>
              <w:t xml:space="preserve">] - </w:t>
            </w:r>
            <w:r w:rsidR="00F641B7" w:rsidRPr="0050584D">
              <w:rPr>
                <w:rFonts w:ascii="Times New Roman" w:hAnsi="Times New Roman" w:cs="Times New Roman"/>
                <w:sz w:val="24"/>
                <w:szCs w:val="24"/>
              </w:rPr>
              <w:t>Размещение автомобильных дорог</w:t>
            </w:r>
          </w:p>
          <w:p w:rsidR="00644E2E" w:rsidRPr="0050584D" w:rsidRDefault="00644E2E" w:rsidP="00335FC7">
            <w:pPr>
              <w:ind w:left="34" w:firstLine="0"/>
              <w:rPr>
                <w:rFonts w:ascii="Times New Roman" w:hAnsi="Times New Roman" w:cs="Times New Roman"/>
                <w:sz w:val="24"/>
                <w:szCs w:val="24"/>
              </w:rPr>
            </w:pPr>
            <w:r w:rsidRPr="0050584D">
              <w:rPr>
                <w:rFonts w:ascii="Times New Roman" w:hAnsi="Times New Roman" w:cs="Times New Roman"/>
                <w:sz w:val="24"/>
                <w:szCs w:val="24"/>
              </w:rPr>
              <w:t xml:space="preserve">[7.5] - Трубопроводный транспорт </w:t>
            </w:r>
          </w:p>
          <w:p w:rsidR="00730459" w:rsidRPr="0050584D" w:rsidRDefault="00730459" w:rsidP="00335FC7">
            <w:pPr>
              <w:shd w:val="clear" w:color="auto" w:fill="FFFFFF"/>
              <w:ind w:left="34" w:firstLine="0"/>
              <w:rPr>
                <w:rFonts w:ascii="Times New Roman" w:hAnsi="Times New Roman" w:cs="Times New Roman"/>
                <w:sz w:val="24"/>
                <w:szCs w:val="24"/>
              </w:rPr>
            </w:pPr>
            <w:r w:rsidRPr="0050584D">
              <w:rPr>
                <w:rFonts w:ascii="Times New Roman" w:hAnsi="Times New Roman" w:cs="Times New Roman"/>
                <w:sz w:val="24"/>
                <w:szCs w:val="24"/>
              </w:rPr>
              <w:t>[3.1.1] - Предоставление коммунальных услуг</w:t>
            </w:r>
          </w:p>
          <w:p w:rsidR="00644E2E" w:rsidRPr="0050584D" w:rsidRDefault="00730459" w:rsidP="00335FC7">
            <w:pPr>
              <w:ind w:left="34" w:firstLine="0"/>
              <w:rPr>
                <w:rFonts w:ascii="Times New Roman" w:hAnsi="Times New Roman" w:cs="Times New Roman"/>
                <w:sz w:val="24"/>
                <w:szCs w:val="24"/>
              </w:rPr>
            </w:pPr>
            <w:r w:rsidRPr="0050584D">
              <w:rPr>
                <w:rFonts w:ascii="Times New Roman" w:hAnsi="Times New Roman" w:cs="Times New Roman"/>
                <w:sz w:val="24"/>
                <w:szCs w:val="24"/>
              </w:rPr>
              <w:t xml:space="preserve"> </w:t>
            </w:r>
            <w:r w:rsidR="00644E2E" w:rsidRPr="0050584D">
              <w:rPr>
                <w:rFonts w:ascii="Times New Roman" w:hAnsi="Times New Roman" w:cs="Times New Roman"/>
                <w:sz w:val="24"/>
                <w:szCs w:val="24"/>
              </w:rPr>
              <w:t>[6.8] - Связь</w:t>
            </w:r>
          </w:p>
          <w:p w:rsidR="00644E2E" w:rsidRPr="0050584D" w:rsidRDefault="00644E2E" w:rsidP="00335FC7">
            <w:pPr>
              <w:ind w:left="34" w:firstLine="0"/>
              <w:rPr>
                <w:rFonts w:ascii="Times New Roman" w:hAnsi="Times New Roman" w:cs="Times New Roman"/>
                <w:sz w:val="24"/>
                <w:szCs w:val="24"/>
              </w:rPr>
            </w:pPr>
            <w:r w:rsidRPr="0050584D">
              <w:rPr>
                <w:rFonts w:ascii="Times New Roman" w:hAnsi="Times New Roman" w:cs="Times New Roman"/>
                <w:sz w:val="24"/>
                <w:szCs w:val="24"/>
              </w:rPr>
              <w:t xml:space="preserve">[11.3] - Гидротехнические </w:t>
            </w:r>
            <w:r w:rsidRPr="0050584D">
              <w:rPr>
                <w:rFonts w:ascii="Times New Roman" w:hAnsi="Times New Roman" w:cs="Times New Roman"/>
                <w:sz w:val="24"/>
                <w:szCs w:val="24"/>
              </w:rPr>
              <w:lastRenderedPageBreak/>
              <w:t>сооружения</w:t>
            </w:r>
          </w:p>
          <w:p w:rsidR="00644E2E" w:rsidRPr="0050584D" w:rsidRDefault="00644E2E" w:rsidP="00335FC7">
            <w:pPr>
              <w:ind w:left="34" w:firstLine="0"/>
              <w:rPr>
                <w:rFonts w:ascii="Times New Roman" w:hAnsi="Times New Roman" w:cs="Times New Roman"/>
                <w:sz w:val="24"/>
                <w:szCs w:val="24"/>
              </w:rPr>
            </w:pPr>
          </w:p>
        </w:tc>
        <w:tc>
          <w:tcPr>
            <w:tcW w:w="6095" w:type="dxa"/>
          </w:tcPr>
          <w:p w:rsidR="00644E2E" w:rsidRPr="0050584D" w:rsidRDefault="00644E2E" w:rsidP="00335FC7">
            <w:pPr>
              <w:keepLines/>
              <w:suppressAutoHyphens/>
              <w:overflowPunct w:val="0"/>
              <w:autoSpaceDE w:val="0"/>
              <w:ind w:left="34" w:firstLine="0"/>
              <w:textAlignment w:val="baseline"/>
              <w:rPr>
                <w:rFonts w:ascii="Times New Roman" w:hAnsi="Times New Roman" w:cs="Times New Roman"/>
                <w:sz w:val="24"/>
                <w:szCs w:val="24"/>
              </w:rPr>
            </w:pPr>
            <w:r w:rsidRPr="0050584D">
              <w:rPr>
                <w:rFonts w:ascii="Times New Roman" w:hAnsi="Times New Roman" w:cs="Times New Roman"/>
                <w:sz w:val="24"/>
                <w:szCs w:val="24"/>
              </w:rPr>
              <w:lastRenderedPageBreak/>
              <w:t>Минимальная/максимальная площадь земельного участка  – 100 кв. м /7500 кв.м (для линейных объектов не нормируются)</w:t>
            </w:r>
          </w:p>
          <w:p w:rsidR="00644E2E" w:rsidRPr="0050584D" w:rsidRDefault="00644E2E" w:rsidP="00335FC7">
            <w:pPr>
              <w:keepLines/>
              <w:suppressAutoHyphens/>
              <w:overflowPunct w:val="0"/>
              <w:autoSpaceDE w:val="0"/>
              <w:ind w:left="34" w:firstLine="0"/>
              <w:textAlignment w:val="baseline"/>
              <w:rPr>
                <w:rFonts w:ascii="Times New Roman" w:hAnsi="Times New Roman" w:cs="Times New Roman"/>
                <w:sz w:val="24"/>
                <w:szCs w:val="24"/>
              </w:rPr>
            </w:pPr>
            <w:r w:rsidRPr="0050584D">
              <w:rPr>
                <w:rFonts w:ascii="Times New Roman" w:hAnsi="Times New Roman" w:cs="Times New Roman"/>
                <w:sz w:val="24"/>
                <w:szCs w:val="24"/>
              </w:rPr>
              <w:t>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w:t>
            </w:r>
          </w:p>
          <w:p w:rsidR="00644E2E" w:rsidRPr="0050584D" w:rsidRDefault="00644E2E" w:rsidP="00335FC7">
            <w:pPr>
              <w:keepLines/>
              <w:suppressAutoHyphens/>
              <w:overflowPunct w:val="0"/>
              <w:autoSpaceDE w:val="0"/>
              <w:ind w:left="34"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вдоль фронта улицы (проезда) – не нормируются.</w:t>
            </w:r>
          </w:p>
          <w:p w:rsidR="00644E2E" w:rsidRPr="0050584D" w:rsidRDefault="00644E2E" w:rsidP="00335FC7">
            <w:pPr>
              <w:keepLines/>
              <w:suppressAutoHyphens/>
              <w:overflowPunct w:val="0"/>
              <w:autoSpaceDE w:val="0"/>
              <w:ind w:left="34" w:firstLine="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Максимальный процент застройки в границах </w:t>
            </w:r>
            <w:r w:rsidRPr="0050584D">
              <w:rPr>
                <w:rFonts w:ascii="Times New Roman" w:hAnsi="Times New Roman" w:cs="Times New Roman"/>
                <w:sz w:val="24"/>
                <w:szCs w:val="24"/>
              </w:rPr>
              <w:lastRenderedPageBreak/>
              <w:t xml:space="preserve">земельного участка – 60% </w:t>
            </w:r>
          </w:p>
          <w:p w:rsidR="00644E2E" w:rsidRPr="0050584D" w:rsidRDefault="00644E2E" w:rsidP="00335FC7">
            <w:pPr>
              <w:ind w:left="34" w:firstLine="0"/>
              <w:rPr>
                <w:rFonts w:ascii="Times New Roman" w:hAnsi="Times New Roman" w:cs="Times New Roman"/>
                <w:sz w:val="24"/>
                <w:szCs w:val="24"/>
              </w:rPr>
            </w:pPr>
            <w:r w:rsidRPr="0050584D">
              <w:rPr>
                <w:rFonts w:ascii="Times New Roman" w:hAnsi="Times New Roman" w:cs="Times New Roman"/>
                <w:sz w:val="24"/>
                <w:szCs w:val="24"/>
              </w:rPr>
              <w:t>Максимальное количество надземных этажей зданий – 2 этажа</w:t>
            </w:r>
          </w:p>
          <w:p w:rsidR="00644E2E" w:rsidRPr="0050584D" w:rsidRDefault="00644E2E" w:rsidP="00335FC7">
            <w:pPr>
              <w:ind w:left="34"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высота зданий - 15 м </w:t>
            </w:r>
          </w:p>
          <w:p w:rsidR="00644E2E" w:rsidRPr="0050584D" w:rsidRDefault="00644E2E" w:rsidP="00335FC7">
            <w:pPr>
              <w:ind w:left="34" w:firstLine="0"/>
              <w:rPr>
                <w:rFonts w:ascii="Times New Roman" w:hAnsi="Times New Roman" w:cs="Times New Roman"/>
                <w:sz w:val="24"/>
                <w:szCs w:val="24"/>
              </w:rPr>
            </w:pPr>
            <w:r w:rsidRPr="0050584D">
              <w:rPr>
                <w:rFonts w:ascii="Times New Roman" w:hAnsi="Times New Roman" w:cs="Times New Roman"/>
                <w:sz w:val="24"/>
                <w:szCs w:val="24"/>
              </w:rPr>
              <w:t>Максимальная высота сооружений - в соответствии с техническими и технологическими характеристиками объектов</w:t>
            </w:r>
          </w:p>
          <w:p w:rsidR="00644E2E" w:rsidRPr="0050584D" w:rsidRDefault="00644E2E" w:rsidP="00335FC7">
            <w:pPr>
              <w:keepLines/>
              <w:suppressAutoHyphens/>
              <w:overflowPunct w:val="0"/>
              <w:autoSpaceDE w:val="0"/>
              <w:ind w:left="34"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и сооружений от границ соседних участков - 3 м, но не менее размера охранной зоны объекта.</w:t>
            </w:r>
          </w:p>
        </w:tc>
      </w:tr>
      <w:tr w:rsidR="00644E2E" w:rsidRPr="0050584D" w:rsidTr="00644E2E">
        <w:trPr>
          <w:trHeight w:val="20"/>
        </w:trPr>
        <w:tc>
          <w:tcPr>
            <w:tcW w:w="3969" w:type="dxa"/>
          </w:tcPr>
          <w:p w:rsidR="00730459" w:rsidRPr="0050584D" w:rsidRDefault="00730459" w:rsidP="00730459">
            <w:pPr>
              <w:pStyle w:val="ConsPlusNormal"/>
              <w:ind w:firstLine="0"/>
              <w:rPr>
                <w:rFonts w:ascii="Times New Roman" w:hAnsi="Times New Roman" w:cs="Times New Roman"/>
                <w:sz w:val="24"/>
                <w:szCs w:val="24"/>
              </w:rPr>
            </w:pPr>
            <w:r w:rsidRPr="0050584D">
              <w:rPr>
                <w:rFonts w:ascii="Times New Roman" w:hAnsi="Times New Roman" w:cs="Times New Roman"/>
                <w:sz w:val="24"/>
                <w:szCs w:val="24"/>
              </w:rPr>
              <w:lastRenderedPageBreak/>
              <w:t>[4.9] - Служебные гаражи</w:t>
            </w:r>
          </w:p>
          <w:p w:rsidR="00730459" w:rsidRPr="0050584D" w:rsidRDefault="00730459" w:rsidP="00730459">
            <w:pPr>
              <w:pStyle w:val="ConsPlusNormal"/>
              <w:ind w:firstLine="0"/>
              <w:rPr>
                <w:rFonts w:ascii="Times New Roman" w:hAnsi="Times New Roman" w:cs="Times New Roman"/>
                <w:sz w:val="24"/>
                <w:szCs w:val="24"/>
              </w:rPr>
            </w:pPr>
            <w:r w:rsidRPr="0050584D">
              <w:rPr>
                <w:rFonts w:ascii="Times New Roman" w:hAnsi="Times New Roman" w:cs="Times New Roman"/>
                <w:sz w:val="24"/>
                <w:szCs w:val="24"/>
              </w:rPr>
              <w:t>[4.9.1.1] - Заправка транспортных средств</w:t>
            </w:r>
          </w:p>
          <w:p w:rsidR="00730459" w:rsidRPr="0050584D" w:rsidRDefault="00730459" w:rsidP="00730459">
            <w:pPr>
              <w:pStyle w:val="ConsPlusNormal"/>
              <w:ind w:firstLine="0"/>
              <w:rPr>
                <w:rFonts w:ascii="Times New Roman" w:hAnsi="Times New Roman" w:cs="Times New Roman"/>
                <w:sz w:val="24"/>
                <w:szCs w:val="24"/>
              </w:rPr>
            </w:pPr>
            <w:r w:rsidRPr="0050584D">
              <w:rPr>
                <w:rFonts w:ascii="Times New Roman" w:hAnsi="Times New Roman" w:cs="Times New Roman"/>
                <w:sz w:val="24"/>
                <w:szCs w:val="24"/>
              </w:rPr>
              <w:t>[4.9.1.3] - Автомобильные мойки</w:t>
            </w:r>
          </w:p>
          <w:p w:rsidR="00644E2E" w:rsidRPr="0050584D" w:rsidRDefault="00644E2E" w:rsidP="00730459">
            <w:pPr>
              <w:rPr>
                <w:rFonts w:ascii="Times New Roman" w:hAnsi="Times New Roman" w:cs="Times New Roman"/>
                <w:sz w:val="24"/>
                <w:szCs w:val="24"/>
              </w:rPr>
            </w:pPr>
          </w:p>
        </w:tc>
        <w:tc>
          <w:tcPr>
            <w:tcW w:w="6095" w:type="dxa"/>
          </w:tcPr>
          <w:p w:rsidR="00644E2E" w:rsidRPr="0050584D" w:rsidRDefault="00644E2E" w:rsidP="00644E2E">
            <w:pPr>
              <w:keepLines/>
              <w:suppressAutoHyphens/>
              <w:overflowPunct w:val="0"/>
              <w:autoSpaceDE w:val="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Минимальная/максимальная площадь земельного участка  – 50 кв. м /7500 кв.м </w:t>
            </w:r>
          </w:p>
          <w:p w:rsidR="00644E2E" w:rsidRPr="0050584D" w:rsidRDefault="00644E2E" w:rsidP="00644E2E">
            <w:pPr>
              <w:keepLines/>
              <w:suppressAutoHyphens/>
              <w:overflowPunct w:val="0"/>
              <w:autoSpaceDE w:val="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вдоль фронта улицы (проезда) – 8 м/32 м</w:t>
            </w:r>
          </w:p>
          <w:p w:rsidR="00644E2E" w:rsidRPr="0050584D" w:rsidRDefault="00644E2E" w:rsidP="00644E2E">
            <w:pPr>
              <w:keepLines/>
              <w:suppressAutoHyphens/>
              <w:overflowPunct w:val="0"/>
              <w:autoSpaceDE w:val="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Максимальный процент застройки в границах земельного участка – 60% </w:t>
            </w:r>
          </w:p>
          <w:p w:rsidR="00644E2E" w:rsidRPr="0050584D" w:rsidRDefault="00644E2E" w:rsidP="00644E2E">
            <w:pPr>
              <w:rPr>
                <w:rFonts w:ascii="Times New Roman" w:hAnsi="Times New Roman" w:cs="Times New Roman"/>
                <w:sz w:val="24"/>
                <w:szCs w:val="24"/>
              </w:rPr>
            </w:pPr>
            <w:r w:rsidRPr="0050584D">
              <w:rPr>
                <w:rFonts w:ascii="Times New Roman" w:hAnsi="Times New Roman" w:cs="Times New Roman"/>
                <w:sz w:val="24"/>
                <w:szCs w:val="24"/>
              </w:rPr>
              <w:t>Максимальное количество надземных этажей зданий – 2 этажа</w:t>
            </w:r>
          </w:p>
          <w:p w:rsidR="00644E2E" w:rsidRPr="0050584D" w:rsidRDefault="00644E2E" w:rsidP="00644E2E">
            <w:pPr>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высота зданий - 12 м </w:t>
            </w:r>
          </w:p>
          <w:p w:rsidR="00644E2E" w:rsidRPr="0050584D" w:rsidRDefault="00644E2E" w:rsidP="00644E2E">
            <w:pPr>
              <w:rPr>
                <w:rFonts w:ascii="Times New Roman" w:hAnsi="Times New Roman" w:cs="Times New Roman"/>
                <w:sz w:val="24"/>
                <w:szCs w:val="24"/>
              </w:rPr>
            </w:pPr>
            <w:r w:rsidRPr="0050584D">
              <w:rPr>
                <w:rFonts w:ascii="Times New Roman" w:hAnsi="Times New Roman" w:cs="Times New Roman"/>
                <w:sz w:val="24"/>
                <w:szCs w:val="24"/>
              </w:rPr>
              <w:t>Максимальная высота сооружений - в соответствии с техническими и технологическими характеристиками объектов</w:t>
            </w:r>
          </w:p>
          <w:p w:rsidR="00644E2E" w:rsidRPr="0050584D" w:rsidRDefault="00644E2E" w:rsidP="00644E2E">
            <w:pPr>
              <w:keepLines/>
              <w:suppressAutoHyphens/>
              <w:overflowPunct w:val="0"/>
              <w:autoSpaceDE w:val="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и сооружений от границ соседних участков - 3 м, но не менее размера охранной зоны объекта.</w:t>
            </w:r>
          </w:p>
        </w:tc>
      </w:tr>
      <w:tr w:rsidR="00644E2E" w:rsidRPr="0050584D" w:rsidTr="00644E2E">
        <w:trPr>
          <w:trHeight w:val="750"/>
        </w:trPr>
        <w:tc>
          <w:tcPr>
            <w:tcW w:w="3969" w:type="dxa"/>
          </w:tcPr>
          <w:p w:rsidR="00644E2E" w:rsidRPr="0050584D" w:rsidRDefault="00644E2E" w:rsidP="00644E2E">
            <w:pPr>
              <w:tabs>
                <w:tab w:val="left" w:pos="318"/>
              </w:tabs>
              <w:ind w:left="34"/>
              <w:rPr>
                <w:rFonts w:ascii="Times New Roman" w:hAnsi="Times New Roman" w:cs="Times New Roman"/>
                <w:sz w:val="24"/>
                <w:szCs w:val="24"/>
              </w:rPr>
            </w:pPr>
            <w:r w:rsidRPr="0050584D">
              <w:rPr>
                <w:rFonts w:ascii="Times New Roman" w:hAnsi="Times New Roman" w:cs="Times New Roman"/>
                <w:sz w:val="24"/>
                <w:szCs w:val="24"/>
              </w:rPr>
              <w:t xml:space="preserve">[9.3] - Историко-культурная деятельность </w:t>
            </w:r>
          </w:p>
          <w:p w:rsidR="00644E2E" w:rsidRPr="0050584D" w:rsidRDefault="00644E2E" w:rsidP="00644E2E">
            <w:pPr>
              <w:tabs>
                <w:tab w:val="left" w:pos="318"/>
              </w:tabs>
              <w:ind w:left="34"/>
              <w:rPr>
                <w:rFonts w:ascii="Times New Roman" w:hAnsi="Times New Roman" w:cs="Times New Roman"/>
                <w:sz w:val="24"/>
                <w:szCs w:val="24"/>
              </w:rPr>
            </w:pPr>
            <w:r w:rsidRPr="0050584D">
              <w:rPr>
                <w:rFonts w:ascii="Times New Roman" w:hAnsi="Times New Roman" w:cs="Times New Roman"/>
                <w:sz w:val="24"/>
                <w:szCs w:val="24"/>
              </w:rPr>
              <w:t xml:space="preserve">[12.0] - Земельные участки (территории) общего пользования </w:t>
            </w:r>
          </w:p>
          <w:p w:rsidR="00730459" w:rsidRPr="0050584D" w:rsidRDefault="00730459" w:rsidP="00730459">
            <w:pPr>
              <w:tabs>
                <w:tab w:val="left" w:pos="318"/>
              </w:tabs>
              <w:ind w:left="90" w:firstLine="0"/>
              <w:rPr>
                <w:rFonts w:ascii="Times New Roman" w:hAnsi="Times New Roman" w:cs="Times New Roman"/>
                <w:sz w:val="24"/>
                <w:szCs w:val="24"/>
              </w:rPr>
            </w:pPr>
            <w:r w:rsidRPr="0050584D">
              <w:rPr>
                <w:rFonts w:ascii="Times New Roman" w:hAnsi="Times New Roman" w:cs="Times New Roman"/>
                <w:sz w:val="24"/>
                <w:szCs w:val="24"/>
              </w:rPr>
              <w:t xml:space="preserve">[12.0.1] - Улично-дорожная сеть </w:t>
            </w:r>
          </w:p>
          <w:p w:rsidR="00730459" w:rsidRPr="0050584D" w:rsidRDefault="00730459" w:rsidP="00730459">
            <w:pPr>
              <w:tabs>
                <w:tab w:val="left" w:pos="318"/>
              </w:tabs>
              <w:ind w:left="90" w:firstLine="0"/>
              <w:rPr>
                <w:rFonts w:ascii="Times New Roman" w:hAnsi="Times New Roman" w:cs="Times New Roman"/>
                <w:sz w:val="24"/>
                <w:szCs w:val="24"/>
              </w:rPr>
            </w:pPr>
            <w:r w:rsidRPr="0050584D">
              <w:rPr>
                <w:rFonts w:ascii="Times New Roman" w:hAnsi="Times New Roman" w:cs="Times New Roman"/>
                <w:sz w:val="24"/>
                <w:szCs w:val="24"/>
              </w:rPr>
              <w:t>[12.0.2] - Благоустройство территории</w:t>
            </w:r>
          </w:p>
        </w:tc>
        <w:tc>
          <w:tcPr>
            <w:tcW w:w="6095" w:type="dxa"/>
          </w:tcPr>
          <w:p w:rsidR="00644E2E" w:rsidRPr="0050584D" w:rsidRDefault="00644E2E" w:rsidP="00644E2E">
            <w:pPr>
              <w:keepLines/>
              <w:suppressAutoHyphens/>
              <w:overflowPunct w:val="0"/>
              <w:autoSpaceDE w:val="0"/>
              <w:textAlignment w:val="baseline"/>
              <w:rPr>
                <w:rFonts w:ascii="Times New Roman" w:hAnsi="Times New Roman" w:cs="Times New Roman"/>
                <w:sz w:val="24"/>
                <w:szCs w:val="24"/>
              </w:rPr>
            </w:pPr>
            <w:r w:rsidRPr="0050584D">
              <w:rPr>
                <w:rFonts w:ascii="Times New Roman" w:hAnsi="Times New Roman" w:cs="Times New Roman"/>
                <w:sz w:val="24"/>
                <w:szCs w:val="24"/>
              </w:rPr>
              <w:t>Не устанавливаются</w:t>
            </w:r>
          </w:p>
        </w:tc>
      </w:tr>
    </w:tbl>
    <w:p w:rsidR="00644E2E" w:rsidRPr="0050584D" w:rsidRDefault="00644E2E" w:rsidP="00644E2E">
      <w:pPr>
        <w:tabs>
          <w:tab w:val="left" w:pos="2520"/>
        </w:tabs>
        <w:outlineLvl w:val="0"/>
        <w:rPr>
          <w:rFonts w:ascii="Times New Roman" w:hAnsi="Times New Roman" w:cs="Times New Roman"/>
          <w:sz w:val="24"/>
          <w:szCs w:val="24"/>
        </w:rPr>
      </w:pPr>
      <w:bookmarkStart w:id="825" w:name="_Toc2770198"/>
      <w:bookmarkStart w:id="826" w:name="_Toc2770875"/>
      <w:bookmarkStart w:id="827" w:name="_Toc2849300"/>
      <w:bookmarkStart w:id="828" w:name="_Toc3399228"/>
      <w:r w:rsidRPr="0050584D">
        <w:rPr>
          <w:rFonts w:ascii="Times New Roman" w:hAnsi="Times New Roman" w:cs="Times New Roman"/>
          <w:sz w:val="24"/>
          <w:szCs w:val="24"/>
        </w:rPr>
        <w:t>7.2)  Условно разрешенные виды и параметры разрешенного использования земельных участков и объектов капитального строительства</w:t>
      </w:r>
      <w:bookmarkEnd w:id="825"/>
      <w:bookmarkEnd w:id="826"/>
      <w:bookmarkEnd w:id="827"/>
      <w:r w:rsidRPr="0050584D">
        <w:rPr>
          <w:rFonts w:ascii="Times New Roman" w:hAnsi="Times New Roman" w:cs="Times New Roman"/>
          <w:sz w:val="24"/>
          <w:szCs w:val="24"/>
        </w:rPr>
        <w:t xml:space="preserve"> - не установлены.</w:t>
      </w:r>
      <w:bookmarkEnd w:id="828"/>
    </w:p>
    <w:p w:rsidR="00644E2E" w:rsidRPr="0050584D" w:rsidRDefault="00644E2E" w:rsidP="00644E2E">
      <w:pPr>
        <w:tabs>
          <w:tab w:val="left" w:pos="2520"/>
        </w:tabs>
        <w:outlineLvl w:val="0"/>
        <w:rPr>
          <w:rFonts w:ascii="Times New Roman" w:hAnsi="Times New Roman" w:cs="Times New Roman"/>
          <w:sz w:val="24"/>
          <w:szCs w:val="24"/>
        </w:rPr>
      </w:pPr>
      <w:bookmarkStart w:id="829" w:name="_Toc2770199"/>
      <w:bookmarkStart w:id="830" w:name="_Toc2770876"/>
      <w:bookmarkStart w:id="831" w:name="_Toc2849301"/>
    </w:p>
    <w:p w:rsidR="00644E2E" w:rsidRPr="0050584D" w:rsidRDefault="00644E2E" w:rsidP="00644E2E">
      <w:pPr>
        <w:tabs>
          <w:tab w:val="left" w:pos="2520"/>
        </w:tabs>
        <w:outlineLvl w:val="0"/>
        <w:rPr>
          <w:rFonts w:ascii="Times New Roman" w:hAnsi="Times New Roman" w:cs="Times New Roman"/>
          <w:sz w:val="24"/>
          <w:szCs w:val="24"/>
        </w:rPr>
      </w:pPr>
      <w:bookmarkStart w:id="832" w:name="_Toc3399229"/>
      <w:r w:rsidRPr="0050584D">
        <w:rPr>
          <w:rFonts w:ascii="Times New Roman" w:hAnsi="Times New Roman" w:cs="Times New Roman"/>
          <w:sz w:val="24"/>
          <w:szCs w:val="24"/>
        </w:rPr>
        <w:t>7.3) Вспомогательные виды и параметры разрешенного использования земельных участков и объектов капитального строительства</w:t>
      </w:r>
      <w:bookmarkEnd w:id="829"/>
      <w:bookmarkEnd w:id="830"/>
      <w:bookmarkEnd w:id="831"/>
      <w:bookmarkEnd w:id="832"/>
      <w:r w:rsidR="003B78BA" w:rsidRPr="0050584D">
        <w:rPr>
          <w:rFonts w:ascii="Times New Roman" w:hAnsi="Times New Roman" w:cs="Times New Roman"/>
          <w:sz w:val="24"/>
          <w:szCs w:val="24"/>
        </w:rPr>
        <w:t>:</w:t>
      </w:r>
    </w:p>
    <w:tbl>
      <w:tblPr>
        <w:tblW w:w="9780" w:type="dxa"/>
        <w:jc w:val="center"/>
        <w:tblInd w:w="-1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8"/>
        <w:gridCol w:w="5512"/>
      </w:tblGrid>
      <w:tr w:rsidR="00644E2E" w:rsidRPr="0050584D" w:rsidTr="00644E2E">
        <w:trPr>
          <w:trHeight w:val="552"/>
          <w:jc w:val="center"/>
        </w:trPr>
        <w:tc>
          <w:tcPr>
            <w:tcW w:w="4268" w:type="dxa"/>
            <w:tcBorders>
              <w:top w:val="single" w:sz="4" w:space="0" w:color="auto"/>
              <w:left w:val="single" w:sz="4" w:space="0" w:color="auto"/>
              <w:bottom w:val="single" w:sz="4" w:space="0" w:color="auto"/>
              <w:right w:val="single" w:sz="4" w:space="0" w:color="auto"/>
            </w:tcBorders>
            <w:vAlign w:val="center"/>
          </w:tcPr>
          <w:p w:rsidR="00644E2E" w:rsidRPr="0050584D" w:rsidRDefault="00644E2E" w:rsidP="00644E2E">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 xml:space="preserve">Виды разрешенного использования </w:t>
            </w:r>
          </w:p>
        </w:tc>
        <w:tc>
          <w:tcPr>
            <w:tcW w:w="5512" w:type="dxa"/>
            <w:tcBorders>
              <w:top w:val="single" w:sz="4" w:space="0" w:color="auto"/>
              <w:left w:val="single" w:sz="4" w:space="0" w:color="auto"/>
              <w:bottom w:val="single" w:sz="4" w:space="0" w:color="auto"/>
              <w:right w:val="single" w:sz="4" w:space="0" w:color="auto"/>
            </w:tcBorders>
            <w:vAlign w:val="center"/>
          </w:tcPr>
          <w:p w:rsidR="00644E2E" w:rsidRPr="0050584D" w:rsidRDefault="00644E2E" w:rsidP="00644E2E">
            <w:pPr>
              <w:tabs>
                <w:tab w:val="left" w:pos="2520"/>
              </w:tabs>
              <w:rPr>
                <w:rFonts w:ascii="Times New Roman" w:hAnsi="Times New Roman" w:cs="Times New Roman"/>
                <w:b/>
                <w:sz w:val="24"/>
                <w:szCs w:val="24"/>
              </w:rPr>
            </w:pPr>
            <w:r w:rsidRPr="0050584D">
              <w:rPr>
                <w:rFonts w:ascii="Times New Roman" w:hAnsi="Times New Roman" w:cs="Times New Roman"/>
                <w:b/>
                <w:sz w:val="24"/>
                <w:szCs w:val="24"/>
              </w:rPr>
              <w:t xml:space="preserve">Предельные параметры разрешенного строительства, реконструкции объектов </w:t>
            </w:r>
          </w:p>
        </w:tc>
      </w:tr>
      <w:tr w:rsidR="00644E2E" w:rsidRPr="0050584D" w:rsidTr="00644E2E">
        <w:trPr>
          <w:trHeight w:val="552"/>
          <w:jc w:val="center"/>
        </w:trPr>
        <w:tc>
          <w:tcPr>
            <w:tcW w:w="4268" w:type="dxa"/>
            <w:tcBorders>
              <w:top w:val="single" w:sz="4" w:space="0" w:color="auto"/>
              <w:left w:val="single" w:sz="4" w:space="0" w:color="auto"/>
              <w:bottom w:val="single" w:sz="4" w:space="0" w:color="auto"/>
              <w:right w:val="single" w:sz="4" w:space="0" w:color="auto"/>
            </w:tcBorders>
            <w:vAlign w:val="center"/>
          </w:tcPr>
          <w:p w:rsidR="00644E2E" w:rsidRPr="0050584D" w:rsidRDefault="00644E2E" w:rsidP="00644E2E">
            <w:pPr>
              <w:tabs>
                <w:tab w:val="left" w:pos="2520"/>
              </w:tabs>
              <w:ind w:firstLine="5"/>
              <w:rPr>
                <w:rFonts w:ascii="Times New Roman" w:hAnsi="Times New Roman" w:cs="Times New Roman"/>
                <w:sz w:val="24"/>
                <w:szCs w:val="24"/>
              </w:rPr>
            </w:pPr>
            <w:r w:rsidRPr="0050584D">
              <w:rPr>
                <w:rFonts w:ascii="Times New Roman" w:hAnsi="Times New Roman" w:cs="Times New Roman"/>
                <w:sz w:val="24"/>
                <w:szCs w:val="24"/>
              </w:rPr>
              <w:t>Автостоянки, парковки</w:t>
            </w:r>
          </w:p>
          <w:p w:rsidR="00644E2E" w:rsidRPr="0050584D" w:rsidRDefault="00644E2E" w:rsidP="00644E2E">
            <w:pPr>
              <w:tabs>
                <w:tab w:val="left" w:pos="2520"/>
              </w:tabs>
              <w:ind w:firstLine="5"/>
              <w:rPr>
                <w:rFonts w:ascii="Times New Roman" w:hAnsi="Times New Roman" w:cs="Times New Roman"/>
                <w:sz w:val="24"/>
                <w:szCs w:val="24"/>
              </w:rPr>
            </w:pPr>
            <w:r w:rsidRPr="0050584D">
              <w:rPr>
                <w:rFonts w:ascii="Times New Roman" w:hAnsi="Times New Roman" w:cs="Times New Roman"/>
                <w:sz w:val="24"/>
                <w:szCs w:val="24"/>
              </w:rPr>
              <w:t>Ангары, навесы, гаражи, хозяйственные постройки</w:t>
            </w:r>
          </w:p>
          <w:p w:rsidR="00644E2E" w:rsidRPr="0050584D" w:rsidRDefault="00644E2E" w:rsidP="00644E2E">
            <w:pPr>
              <w:tabs>
                <w:tab w:val="left" w:pos="2520"/>
              </w:tabs>
              <w:ind w:firstLine="5"/>
              <w:rPr>
                <w:rFonts w:ascii="Times New Roman" w:hAnsi="Times New Roman" w:cs="Times New Roman"/>
                <w:sz w:val="24"/>
                <w:szCs w:val="24"/>
              </w:rPr>
            </w:pPr>
            <w:r w:rsidRPr="0050584D">
              <w:rPr>
                <w:rFonts w:ascii="Times New Roman" w:hAnsi="Times New Roman" w:cs="Times New Roman"/>
                <w:sz w:val="24"/>
                <w:szCs w:val="24"/>
              </w:rPr>
              <w:t>Площадки для сбора твердых бытовых отходов</w:t>
            </w:r>
          </w:p>
          <w:p w:rsidR="00644E2E" w:rsidRPr="0050584D" w:rsidRDefault="00644E2E" w:rsidP="00644E2E">
            <w:pPr>
              <w:tabs>
                <w:tab w:val="left" w:pos="2520"/>
              </w:tabs>
              <w:ind w:firstLine="5"/>
              <w:rPr>
                <w:rFonts w:ascii="Times New Roman" w:hAnsi="Times New Roman" w:cs="Times New Roman"/>
                <w:b/>
                <w:sz w:val="24"/>
                <w:szCs w:val="24"/>
              </w:rPr>
            </w:pPr>
            <w:r w:rsidRPr="0050584D">
              <w:rPr>
                <w:rFonts w:ascii="Times New Roman" w:hAnsi="Times New Roman" w:cs="Times New Roman"/>
                <w:sz w:val="24"/>
                <w:szCs w:val="24"/>
              </w:rPr>
              <w:t>Элементы благоустройства, малые архитектурные формы ,памятники, объекты монументального искусства, площадки для отдыха</w:t>
            </w:r>
          </w:p>
        </w:tc>
        <w:tc>
          <w:tcPr>
            <w:tcW w:w="5512" w:type="dxa"/>
            <w:tcBorders>
              <w:top w:val="single" w:sz="4" w:space="0" w:color="auto"/>
              <w:left w:val="single" w:sz="4" w:space="0" w:color="auto"/>
              <w:bottom w:val="single" w:sz="4" w:space="0" w:color="auto"/>
              <w:right w:val="single" w:sz="4" w:space="0" w:color="auto"/>
            </w:tcBorders>
            <w:vAlign w:val="center"/>
          </w:tcPr>
          <w:p w:rsidR="00644E2E" w:rsidRPr="0050584D" w:rsidRDefault="00644E2E" w:rsidP="00644E2E">
            <w:pPr>
              <w:tabs>
                <w:tab w:val="left" w:pos="2520"/>
              </w:tabs>
              <w:ind w:firstLine="5"/>
              <w:rPr>
                <w:rFonts w:ascii="Times New Roman" w:hAnsi="Times New Roman" w:cs="Times New Roman"/>
                <w:sz w:val="24"/>
                <w:szCs w:val="24"/>
              </w:rPr>
            </w:pPr>
            <w:r w:rsidRPr="0050584D">
              <w:rPr>
                <w:rFonts w:ascii="Times New Roman" w:hAnsi="Times New Roman" w:cs="Times New Roman"/>
                <w:sz w:val="24"/>
                <w:szCs w:val="24"/>
              </w:rPr>
              <w:t>Максимальное количество надземных этажей  – 1 этаж.</w:t>
            </w:r>
          </w:p>
          <w:p w:rsidR="00644E2E" w:rsidRPr="0050584D" w:rsidRDefault="00644E2E" w:rsidP="00644E2E">
            <w:pPr>
              <w:tabs>
                <w:tab w:val="left" w:pos="2520"/>
              </w:tabs>
              <w:ind w:firstLine="5"/>
              <w:rPr>
                <w:rFonts w:ascii="Times New Roman" w:hAnsi="Times New Roman" w:cs="Times New Roman"/>
                <w:sz w:val="24"/>
                <w:szCs w:val="24"/>
              </w:rPr>
            </w:pPr>
            <w:r w:rsidRPr="0050584D">
              <w:rPr>
                <w:rFonts w:ascii="Times New Roman" w:hAnsi="Times New Roman" w:cs="Times New Roman"/>
                <w:sz w:val="24"/>
                <w:szCs w:val="24"/>
              </w:rPr>
              <w:t>Максимальная высота зданий, строений, сооружений от уровня земли - 4 м</w:t>
            </w:r>
          </w:p>
          <w:p w:rsidR="00644E2E" w:rsidRPr="0050584D" w:rsidRDefault="00644E2E" w:rsidP="00644E2E">
            <w:pPr>
              <w:tabs>
                <w:tab w:val="left" w:pos="2520"/>
              </w:tabs>
              <w:ind w:firstLine="5"/>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от красной линии - 5 м (если не установлены красные линии - от фасадной границы участка)</w:t>
            </w:r>
          </w:p>
          <w:p w:rsidR="00644E2E" w:rsidRPr="0050584D" w:rsidRDefault="00644E2E" w:rsidP="00644E2E">
            <w:pPr>
              <w:tabs>
                <w:tab w:val="left" w:pos="2520"/>
              </w:tabs>
              <w:ind w:firstLine="5"/>
              <w:rPr>
                <w:rFonts w:ascii="Times New Roman" w:hAnsi="Times New Roman" w:cs="Times New Roman"/>
                <w:b/>
                <w:sz w:val="24"/>
                <w:szCs w:val="24"/>
              </w:rPr>
            </w:pPr>
            <w:r w:rsidRPr="0050584D">
              <w:rPr>
                <w:rFonts w:ascii="Times New Roman" w:hAnsi="Times New Roman" w:cs="Times New Roman"/>
                <w:sz w:val="24"/>
                <w:szCs w:val="24"/>
              </w:rPr>
              <w:t>Минимальный отступ строений и сооружений от границ смежных участков - 3 м</w:t>
            </w:r>
          </w:p>
        </w:tc>
      </w:tr>
    </w:tbl>
    <w:p w:rsidR="00644E2E" w:rsidRPr="0050584D" w:rsidRDefault="00644E2E" w:rsidP="004402F4">
      <w:pPr>
        <w:ind w:firstLine="851"/>
        <w:outlineLvl w:val="0"/>
        <w:rPr>
          <w:rFonts w:ascii="Times New Roman" w:hAnsi="Times New Roman" w:cs="Times New Roman"/>
          <w:i/>
          <w:sz w:val="24"/>
          <w:szCs w:val="24"/>
        </w:rPr>
      </w:pPr>
    </w:p>
    <w:p w:rsidR="00644E2E" w:rsidRPr="0050584D" w:rsidRDefault="00644E2E" w:rsidP="00644E2E">
      <w:pPr>
        <w:pStyle w:val="20"/>
        <w:numPr>
          <w:ilvl w:val="1"/>
          <w:numId w:val="0"/>
        </w:numPr>
        <w:tabs>
          <w:tab w:val="num" w:pos="0"/>
        </w:tabs>
        <w:suppressAutoHyphens/>
        <w:spacing w:before="0"/>
        <w:ind w:left="576" w:firstLine="709"/>
        <w:rPr>
          <w:rFonts w:ascii="Times New Roman" w:hAnsi="Times New Roman" w:cs="Times New Roman"/>
          <w:color w:val="auto"/>
          <w:sz w:val="24"/>
          <w:szCs w:val="24"/>
        </w:rPr>
      </w:pPr>
      <w:bookmarkStart w:id="833" w:name="_Toc536097713"/>
      <w:bookmarkStart w:id="834" w:name="_Toc536808524"/>
      <w:bookmarkStart w:id="835" w:name="_Toc2849302"/>
      <w:bookmarkStart w:id="836" w:name="_Toc3399230"/>
      <w:r w:rsidRPr="0050584D">
        <w:rPr>
          <w:rFonts w:ascii="Times New Roman" w:hAnsi="Times New Roman" w:cs="Times New Roman"/>
          <w:color w:val="auto"/>
          <w:sz w:val="24"/>
          <w:szCs w:val="24"/>
        </w:rPr>
        <w:lastRenderedPageBreak/>
        <w:t>Статья 61.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производственных зон, зон инженерной и транспортной инфраструктур.</w:t>
      </w:r>
      <w:bookmarkEnd w:id="833"/>
      <w:bookmarkEnd w:id="834"/>
      <w:bookmarkEnd w:id="835"/>
      <w:bookmarkEnd w:id="836"/>
    </w:p>
    <w:p w:rsidR="00644E2E" w:rsidRPr="0050584D" w:rsidRDefault="00644E2E" w:rsidP="00644E2E">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1.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644E2E" w:rsidRPr="0050584D" w:rsidRDefault="00644E2E" w:rsidP="00644E2E">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2. При размещении, проектировании, строительстве и эксплуатации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 необходимо руководствоваться </w:t>
      </w:r>
      <w:proofErr w:type="spellStart"/>
      <w:r w:rsidRPr="0050584D">
        <w:rPr>
          <w:rFonts w:ascii="Times New Roman" w:eastAsia="SimSun" w:hAnsi="Times New Roman" w:cs="Times New Roman"/>
          <w:sz w:val="24"/>
          <w:szCs w:val="24"/>
          <w:lang w:eastAsia="zh-CN"/>
        </w:rPr>
        <w:t>СанПиН</w:t>
      </w:r>
      <w:proofErr w:type="spellEnd"/>
      <w:r w:rsidRPr="0050584D">
        <w:rPr>
          <w:rFonts w:ascii="Times New Roman" w:eastAsia="SimSun" w:hAnsi="Times New Roman" w:cs="Times New Roman"/>
          <w:sz w:val="24"/>
          <w:szCs w:val="24"/>
          <w:lang w:eastAsia="zh-CN"/>
        </w:rPr>
        <w:t xml:space="preserve"> 2.2.1/2.1.1.1200-03 "Санитарно-защитные зоны и санитарная классификация предприятий, сооружений и иных объектов. Новая редакция".</w:t>
      </w:r>
    </w:p>
    <w:p w:rsidR="00644E2E" w:rsidRPr="0050584D" w:rsidRDefault="00644E2E" w:rsidP="00644E2E">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3. Не допускается расширение и реконструкция промышленных объектов и производств, если при этом требуется увеличение размера санитарно-защитных зон.</w:t>
      </w:r>
    </w:p>
    <w:p w:rsidR="00644E2E" w:rsidRPr="0050584D" w:rsidRDefault="00644E2E" w:rsidP="00644E2E">
      <w:pPr>
        <w:autoSpaceDE w:val="0"/>
        <w:rPr>
          <w:rFonts w:ascii="Times New Roman" w:hAnsi="Times New Roman" w:cs="Times New Roman"/>
          <w:bCs/>
          <w:sz w:val="24"/>
          <w:szCs w:val="24"/>
        </w:rPr>
      </w:pPr>
      <w:r w:rsidRPr="0050584D">
        <w:rPr>
          <w:rFonts w:ascii="Times New Roman" w:hAnsi="Times New Roman" w:cs="Times New Roman"/>
          <w:bCs/>
          <w:sz w:val="24"/>
          <w:szCs w:val="24"/>
        </w:rPr>
        <w:t>4. При реконструкции производственных зон территории следует преобразовывать с учетом примыкания к территориям иного функционального назначения:</w:t>
      </w:r>
    </w:p>
    <w:p w:rsidR="00644E2E" w:rsidRPr="0050584D" w:rsidRDefault="00644E2E" w:rsidP="00644E2E">
      <w:pPr>
        <w:numPr>
          <w:ilvl w:val="0"/>
          <w:numId w:val="17"/>
        </w:numPr>
        <w:suppressAutoHyphens/>
        <w:autoSpaceDE w:val="0"/>
        <w:ind w:left="0" w:firstLine="709"/>
        <w:rPr>
          <w:rFonts w:ascii="Times New Roman" w:hAnsi="Times New Roman" w:cs="Times New Roman"/>
          <w:bCs/>
          <w:sz w:val="24"/>
          <w:szCs w:val="24"/>
        </w:rPr>
      </w:pPr>
      <w:r w:rsidRPr="0050584D">
        <w:rPr>
          <w:rFonts w:ascii="Times New Roman" w:hAnsi="Times New Roman" w:cs="Times New Roman"/>
          <w:bCs/>
          <w:sz w:val="24"/>
          <w:szCs w:val="24"/>
        </w:rPr>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rsidR="00644E2E" w:rsidRPr="0050584D" w:rsidRDefault="00644E2E" w:rsidP="00644E2E">
      <w:pPr>
        <w:numPr>
          <w:ilvl w:val="0"/>
          <w:numId w:val="17"/>
        </w:numPr>
        <w:suppressAutoHyphens/>
        <w:autoSpaceDE w:val="0"/>
        <w:ind w:left="0" w:firstLine="709"/>
        <w:rPr>
          <w:rFonts w:ascii="Times New Roman" w:hAnsi="Times New Roman" w:cs="Times New Roman"/>
          <w:bCs/>
          <w:sz w:val="24"/>
          <w:szCs w:val="24"/>
        </w:rPr>
      </w:pPr>
      <w:r w:rsidRPr="0050584D">
        <w:rPr>
          <w:rFonts w:ascii="Times New Roman" w:hAnsi="Times New Roman" w:cs="Times New Roman"/>
          <w:bCs/>
          <w:sz w:val="24"/>
          <w:szCs w:val="24"/>
        </w:rPr>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rsidR="00644E2E" w:rsidRPr="0050584D" w:rsidRDefault="00644E2E" w:rsidP="00644E2E">
      <w:pPr>
        <w:numPr>
          <w:ilvl w:val="0"/>
          <w:numId w:val="17"/>
        </w:numPr>
        <w:suppressAutoHyphens/>
        <w:autoSpaceDE w:val="0"/>
        <w:ind w:left="0" w:firstLine="709"/>
        <w:rPr>
          <w:rFonts w:ascii="Times New Roman" w:hAnsi="Times New Roman" w:cs="Times New Roman"/>
          <w:bCs/>
          <w:sz w:val="24"/>
          <w:szCs w:val="24"/>
        </w:rPr>
      </w:pPr>
      <w:r w:rsidRPr="0050584D">
        <w:rPr>
          <w:rFonts w:ascii="Times New Roman" w:hAnsi="Times New Roman" w:cs="Times New Roman"/>
          <w:bCs/>
          <w:sz w:val="24"/>
          <w:szCs w:val="24"/>
        </w:rPr>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rsidR="00644E2E" w:rsidRPr="0050584D" w:rsidRDefault="00644E2E" w:rsidP="00644E2E">
      <w:pPr>
        <w:autoSpaceDE w:val="0"/>
        <w:rPr>
          <w:rFonts w:ascii="Times New Roman" w:hAnsi="Times New Roman" w:cs="Times New Roman"/>
          <w:bCs/>
          <w:sz w:val="24"/>
          <w:szCs w:val="24"/>
        </w:rPr>
      </w:pPr>
      <w:r w:rsidRPr="0050584D">
        <w:rPr>
          <w:rFonts w:ascii="Times New Roman" w:hAnsi="Times New Roman" w:cs="Times New Roman"/>
          <w:bCs/>
          <w:sz w:val="24"/>
          <w:szCs w:val="24"/>
        </w:rPr>
        <w:t>После проведения реконструкции или перепрофилирования производственного объекта санитарно-защитная зона для него должна быть подтверждена результатами расчетов.</w:t>
      </w:r>
    </w:p>
    <w:p w:rsidR="00644E2E" w:rsidRPr="0050584D" w:rsidRDefault="00644E2E" w:rsidP="00644E2E">
      <w:pPr>
        <w:autoSpaceDE w:val="0"/>
        <w:rPr>
          <w:rFonts w:ascii="Times New Roman" w:eastAsia="Calibri" w:hAnsi="Times New Roman" w:cs="Times New Roman"/>
          <w:sz w:val="24"/>
          <w:szCs w:val="24"/>
        </w:rPr>
      </w:pPr>
      <w:r w:rsidRPr="0050584D">
        <w:rPr>
          <w:rFonts w:ascii="Times New Roman" w:hAnsi="Times New Roman" w:cs="Times New Roman"/>
          <w:bCs/>
          <w:sz w:val="24"/>
          <w:szCs w:val="24"/>
        </w:rPr>
        <w:t>5. Параметры производственных территорий должны подчиняться градостроительным условиям территорий поселения по экологической безопасности, величине и интенсивности использования территорий.</w:t>
      </w:r>
    </w:p>
    <w:p w:rsidR="00644E2E" w:rsidRPr="0050584D" w:rsidRDefault="00644E2E" w:rsidP="00644E2E">
      <w:pPr>
        <w:rPr>
          <w:rFonts w:ascii="Times New Roman" w:hAnsi="Times New Roman" w:cs="Times New Roman"/>
          <w:sz w:val="24"/>
          <w:szCs w:val="24"/>
        </w:rPr>
      </w:pPr>
      <w:r w:rsidRPr="0050584D">
        <w:rPr>
          <w:rFonts w:ascii="Times New Roman" w:hAnsi="Times New Roman" w:cs="Times New Roman"/>
          <w:sz w:val="24"/>
          <w:szCs w:val="24"/>
        </w:rPr>
        <w:t>6.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w:t>
      </w:r>
    </w:p>
    <w:p w:rsidR="00644E2E" w:rsidRPr="0050584D" w:rsidRDefault="00644E2E" w:rsidP="00644E2E">
      <w:pPr>
        <w:rPr>
          <w:rFonts w:ascii="Times New Roman" w:hAnsi="Times New Roman" w:cs="Times New Roman"/>
          <w:sz w:val="24"/>
          <w:szCs w:val="24"/>
        </w:rPr>
      </w:pPr>
      <w:r w:rsidRPr="0050584D">
        <w:rPr>
          <w:rFonts w:ascii="Times New Roman" w:hAnsi="Times New Roman" w:cs="Times New Roman"/>
          <w:sz w:val="24"/>
          <w:szCs w:val="24"/>
        </w:rPr>
        <w:t>7. Территории санитарно-защитных зон из землепользования не изымаются и должны быть максимально использованы для нужд сельского хозяйства.</w:t>
      </w:r>
    </w:p>
    <w:p w:rsidR="00644E2E" w:rsidRPr="0050584D" w:rsidRDefault="00644E2E" w:rsidP="00644E2E">
      <w:pPr>
        <w:rPr>
          <w:rFonts w:ascii="Times New Roman" w:hAnsi="Times New Roman" w:cs="Times New Roman"/>
          <w:sz w:val="24"/>
          <w:szCs w:val="24"/>
        </w:rPr>
      </w:pPr>
      <w:r w:rsidRPr="0050584D">
        <w:rPr>
          <w:rFonts w:ascii="Times New Roman" w:hAnsi="Times New Roman" w:cs="Times New Roman"/>
          <w:sz w:val="24"/>
          <w:szCs w:val="24"/>
        </w:rPr>
        <w:t>В санитарно-защитных зонах допускается размещать склады (хранилища) зерна, фруктов, овощей и картофеля, питомники растений.</w:t>
      </w:r>
    </w:p>
    <w:p w:rsidR="00644E2E" w:rsidRPr="0050584D" w:rsidRDefault="00644E2E" w:rsidP="00644E2E">
      <w:pPr>
        <w:rPr>
          <w:rFonts w:ascii="Times New Roman" w:hAnsi="Times New Roman" w:cs="Times New Roman"/>
          <w:sz w:val="24"/>
          <w:szCs w:val="24"/>
        </w:rPr>
      </w:pPr>
      <w:r w:rsidRPr="0050584D">
        <w:rPr>
          <w:rFonts w:ascii="Times New Roman" w:hAnsi="Times New Roman" w:cs="Times New Roman"/>
          <w:sz w:val="24"/>
          <w:szCs w:val="24"/>
        </w:rPr>
        <w:t>8.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644E2E" w:rsidRPr="0050584D" w:rsidRDefault="00644E2E" w:rsidP="00644E2E">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9. В случаях, если не предусмотрено документами территориального планирования размещение по периметру предприятия и производств озеленения санитарно-защитного назначения, санитарно-защитная зона организуется за счет территории таких предприятий и производств. Озеленение санитарно-защитной зоны для предприятий II-V классов не менее 50 % площади.</w:t>
      </w:r>
    </w:p>
    <w:p w:rsidR="00644E2E" w:rsidRPr="0050584D" w:rsidRDefault="00644E2E" w:rsidP="00644E2E">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lastRenderedPageBreak/>
        <w:t xml:space="preserve">10. В границах </w:t>
      </w:r>
      <w:r w:rsidR="00186E31" w:rsidRPr="0050584D">
        <w:rPr>
          <w:rFonts w:ascii="Times New Roman" w:eastAsia="SimSun" w:hAnsi="Times New Roman" w:cs="Times New Roman"/>
          <w:sz w:val="24"/>
          <w:szCs w:val="24"/>
          <w:lang w:eastAsia="zh-CN"/>
        </w:rPr>
        <w:t>Стародеревянковского</w:t>
      </w:r>
      <w:r w:rsidRPr="0050584D">
        <w:rPr>
          <w:rFonts w:ascii="Times New Roman" w:eastAsia="SimSun" w:hAnsi="Times New Roman" w:cs="Times New Roman"/>
          <w:sz w:val="24"/>
          <w:szCs w:val="24"/>
          <w:lang w:eastAsia="zh-CN"/>
        </w:rPr>
        <w:t xml:space="preserve"> сельского поселения </w:t>
      </w:r>
      <w:r w:rsidR="00186E31" w:rsidRPr="0050584D">
        <w:rPr>
          <w:rFonts w:ascii="Times New Roman" w:eastAsia="SimSun" w:hAnsi="Times New Roman" w:cs="Times New Roman"/>
          <w:sz w:val="24"/>
          <w:szCs w:val="24"/>
          <w:lang w:eastAsia="zh-CN"/>
        </w:rPr>
        <w:t>документами территориального планирования не предусмотрено</w:t>
      </w:r>
      <w:r w:rsidRPr="0050584D">
        <w:rPr>
          <w:rFonts w:ascii="Times New Roman" w:eastAsia="SimSun" w:hAnsi="Times New Roman" w:cs="Times New Roman"/>
          <w:sz w:val="24"/>
          <w:szCs w:val="24"/>
          <w:lang w:eastAsia="zh-CN"/>
        </w:rPr>
        <w:t xml:space="preserve"> размещение </w:t>
      </w:r>
      <w:r w:rsidR="00186E31" w:rsidRPr="0050584D">
        <w:rPr>
          <w:rFonts w:ascii="Times New Roman" w:eastAsia="SimSun" w:hAnsi="Times New Roman" w:cs="Times New Roman"/>
          <w:sz w:val="24"/>
          <w:szCs w:val="24"/>
          <w:lang w:eastAsia="zh-CN"/>
        </w:rPr>
        <w:t xml:space="preserve">новых </w:t>
      </w:r>
      <w:r w:rsidRPr="0050584D">
        <w:rPr>
          <w:rFonts w:ascii="Times New Roman" w:eastAsia="SimSun" w:hAnsi="Times New Roman" w:cs="Times New Roman"/>
          <w:sz w:val="24"/>
          <w:szCs w:val="24"/>
          <w:lang w:eastAsia="zh-CN"/>
        </w:rPr>
        <w:t>предприятий, сооружений и иных объектов I класса опасности.</w:t>
      </w:r>
    </w:p>
    <w:p w:rsidR="00644E2E" w:rsidRPr="0050584D" w:rsidRDefault="00644E2E" w:rsidP="00644E2E">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11.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 статьями </w:t>
      </w:r>
      <w:r w:rsidR="003B78BA" w:rsidRPr="0050584D">
        <w:rPr>
          <w:rFonts w:ascii="Times New Roman" w:eastAsia="SimSun" w:hAnsi="Times New Roman" w:cs="Times New Roman"/>
          <w:sz w:val="24"/>
          <w:szCs w:val="24"/>
          <w:lang w:eastAsia="zh-CN"/>
        </w:rPr>
        <w:t>67-71</w:t>
      </w:r>
      <w:r w:rsidRPr="0050584D">
        <w:rPr>
          <w:rFonts w:ascii="Times New Roman" w:eastAsia="SimSun" w:hAnsi="Times New Roman" w:cs="Times New Roman"/>
          <w:sz w:val="24"/>
          <w:szCs w:val="24"/>
          <w:lang w:eastAsia="zh-CN"/>
        </w:rPr>
        <w:t xml:space="preserve"> настоящих Правил.</w:t>
      </w:r>
    </w:p>
    <w:p w:rsidR="00644E2E" w:rsidRPr="0050584D" w:rsidRDefault="00644E2E" w:rsidP="00644E2E">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12. Ограждения следует проектировать только в случаях, когда они требуются по условиям эксплуатации и охраны предприятий, зданий и сооружений, охраняемых автостоянок, спортивных площадок, в декоративных целях для условного разделения элементов территории благоустройства, а также различных лестниц и пандусов.</w:t>
      </w:r>
    </w:p>
    <w:p w:rsidR="00644E2E" w:rsidRPr="0050584D" w:rsidRDefault="00644E2E" w:rsidP="00644E2E">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Настоящие Указания не распространяются на проектирование специальных видов ограждений и охранных зон режимных предприятий и объектов, временных ограждений строек.</w:t>
      </w:r>
    </w:p>
    <w:p w:rsidR="00644E2E" w:rsidRPr="0050584D" w:rsidRDefault="00644E2E" w:rsidP="00644E2E">
      <w:pPr>
        <w:tabs>
          <w:tab w:val="left" w:pos="2520"/>
        </w:tabs>
        <w:rPr>
          <w:rFonts w:ascii="Times New Roman" w:hAnsi="Times New Roman" w:cs="Times New Roman"/>
          <w:sz w:val="24"/>
          <w:szCs w:val="24"/>
        </w:rPr>
      </w:pPr>
      <w:r w:rsidRPr="0050584D">
        <w:rPr>
          <w:rFonts w:ascii="Times New Roman" w:hAnsi="Times New Roman" w:cs="Times New Roman"/>
          <w:sz w:val="24"/>
          <w:szCs w:val="24"/>
        </w:rPr>
        <w:t xml:space="preserve">Ограждения должны быть </w:t>
      </w:r>
      <w:proofErr w:type="spellStart"/>
      <w:r w:rsidRPr="0050584D">
        <w:rPr>
          <w:rFonts w:ascii="Times New Roman" w:hAnsi="Times New Roman" w:cs="Times New Roman"/>
          <w:sz w:val="24"/>
          <w:szCs w:val="24"/>
        </w:rPr>
        <w:t>светопрозрачными</w:t>
      </w:r>
      <w:proofErr w:type="spellEnd"/>
      <w:r w:rsidRPr="0050584D">
        <w:rPr>
          <w:rFonts w:ascii="Times New Roman" w:hAnsi="Times New Roman" w:cs="Times New Roman"/>
          <w:sz w:val="24"/>
          <w:szCs w:val="24"/>
        </w:rPr>
        <w:t>, решетчатыми, эстетически привлекательными, иметь устойчивость к загрязнению и запылению и способность к легкой механической очистке.</w:t>
      </w:r>
    </w:p>
    <w:p w:rsidR="00644E2E" w:rsidRPr="0050584D" w:rsidRDefault="00644E2E" w:rsidP="00644E2E">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Во всех случаях запрещается предусматривать ограждения:</w:t>
      </w:r>
    </w:p>
    <w:p w:rsidR="00644E2E" w:rsidRPr="0050584D" w:rsidRDefault="00644E2E" w:rsidP="00644E2E">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предприятий, производства которых размещены в одном или в нескольких зданиях с охраняемыми входами (при отсутствии складов открытого хранения ценных материалов и наземных технологических транспортных связей);</w:t>
      </w:r>
    </w:p>
    <w:p w:rsidR="00644E2E" w:rsidRPr="0050584D" w:rsidRDefault="00644E2E" w:rsidP="00644E2E">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 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w:t>
      </w:r>
      <w:proofErr w:type="spellStart"/>
      <w:r w:rsidRPr="0050584D">
        <w:rPr>
          <w:rFonts w:ascii="Times New Roman" w:eastAsia="SimSun" w:hAnsi="Times New Roman" w:cs="Times New Roman"/>
          <w:sz w:val="24"/>
          <w:szCs w:val="24"/>
          <w:lang w:eastAsia="zh-CN"/>
        </w:rPr>
        <w:t>электроподстанции</w:t>
      </w:r>
      <w:proofErr w:type="spellEnd"/>
      <w:r w:rsidRPr="0050584D">
        <w:rPr>
          <w:rFonts w:ascii="Times New Roman" w:eastAsia="SimSun" w:hAnsi="Times New Roman" w:cs="Times New Roman"/>
          <w:sz w:val="24"/>
          <w:szCs w:val="24"/>
          <w:lang w:eastAsia="zh-CN"/>
        </w:rPr>
        <w:t>, карантины и изоляторы мясокомбинатов и т.п.);</w:t>
      </w:r>
    </w:p>
    <w:p w:rsidR="00644E2E" w:rsidRPr="0050584D" w:rsidRDefault="00644E2E" w:rsidP="00644E2E">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территорий, резервируемых для последующего расширения предприятий;</w:t>
      </w:r>
    </w:p>
    <w:p w:rsidR="00644E2E" w:rsidRPr="0050584D" w:rsidRDefault="00644E2E" w:rsidP="00644E2E">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сооружений коммунального назначения (полей фильтрации, орошения и т.п.);</w:t>
      </w:r>
    </w:p>
    <w:p w:rsidR="00644E2E" w:rsidRPr="0050584D" w:rsidRDefault="00644E2E" w:rsidP="00644E2E">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складов малоценного сырья и материалов;</w:t>
      </w:r>
    </w:p>
    <w:p w:rsidR="00644E2E" w:rsidRPr="0050584D" w:rsidRDefault="00644E2E" w:rsidP="00644E2E">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rsidR="00644E2E" w:rsidRPr="0050584D" w:rsidRDefault="00644E2E" w:rsidP="00644E2E">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 вспомогательных зданий и сооружений, располагаемых на </w:t>
      </w:r>
      <w:proofErr w:type="spellStart"/>
      <w:r w:rsidRPr="0050584D">
        <w:rPr>
          <w:rFonts w:ascii="Times New Roman" w:eastAsia="SimSun" w:hAnsi="Times New Roman" w:cs="Times New Roman"/>
          <w:sz w:val="24"/>
          <w:szCs w:val="24"/>
          <w:lang w:eastAsia="zh-CN"/>
        </w:rPr>
        <w:t>предзаводских</w:t>
      </w:r>
      <w:proofErr w:type="spellEnd"/>
      <w:r w:rsidRPr="0050584D">
        <w:rPr>
          <w:rFonts w:ascii="Times New Roman" w:eastAsia="SimSun" w:hAnsi="Times New Roman" w:cs="Times New Roman"/>
          <w:sz w:val="24"/>
          <w:szCs w:val="24"/>
          <w:lang w:eastAsia="zh-CN"/>
        </w:rPr>
        <w:t xml:space="preserve"> площадках промышленных предприятий;</w:t>
      </w:r>
    </w:p>
    <w:p w:rsidR="00644E2E" w:rsidRPr="0050584D" w:rsidRDefault="00644E2E" w:rsidP="00644E2E">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Ограждения, как правило, не следует предусматривать вдоль фасадов зданий, расположенных на границах площадки. В этих случаях ограждение должно предусматриваться только в разрывах между зданиями.</w:t>
      </w:r>
    </w:p>
    <w:p w:rsidR="00644E2E" w:rsidRPr="0050584D" w:rsidRDefault="00644E2E" w:rsidP="00644E2E">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Подземные части оград следует изолировать от воздействия воды и влаги. Сетка и проволока, применяемые для ограждений, должны иметь антикоррозионное покрытие.</w:t>
      </w:r>
    </w:p>
    <w:p w:rsidR="00644E2E" w:rsidRPr="0050584D" w:rsidRDefault="00644E2E" w:rsidP="00644E2E">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Высоту и вид ограждения следует принимать:</w:t>
      </w:r>
    </w:p>
    <w:p w:rsidR="00644E2E" w:rsidRPr="0050584D" w:rsidRDefault="00644E2E" w:rsidP="00644E2E">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 - 1,6 м, стальная сетка или железобетонное решетчатое;</w:t>
      </w:r>
    </w:p>
    <w:p w:rsidR="00644E2E" w:rsidRPr="0050584D" w:rsidRDefault="00644E2E" w:rsidP="00644E2E">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 - не менее 1,6 м, стальная сетка с цоколем или железобетонное решетчатое с цоколем;</w:t>
      </w:r>
    </w:p>
    <w:p w:rsidR="00644E2E" w:rsidRPr="0050584D" w:rsidRDefault="00644E2E" w:rsidP="00644E2E">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предприятия по производству ценной продукции, склады ценных материалов и оборудования, при размещении их в нескольких неохраняемых зданиях - не менее 1,6 м, стальная сетка или железобетонное решетчатое;</w:t>
      </w:r>
    </w:p>
    <w:p w:rsidR="00644E2E" w:rsidRPr="0050584D" w:rsidRDefault="00644E2E" w:rsidP="00644E2E">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 предприятия по производству особо ценных материалов, оборудования и продукции (драгоценные металлы, камни и </w:t>
      </w:r>
      <w:proofErr w:type="spellStart"/>
      <w:r w:rsidRPr="0050584D">
        <w:rPr>
          <w:rFonts w:ascii="Times New Roman" w:eastAsia="SimSun" w:hAnsi="Times New Roman" w:cs="Times New Roman"/>
          <w:sz w:val="24"/>
          <w:szCs w:val="24"/>
          <w:lang w:eastAsia="zh-CN"/>
        </w:rPr>
        <w:t>т.п</w:t>
      </w:r>
      <w:proofErr w:type="spellEnd"/>
      <w:r w:rsidRPr="0050584D">
        <w:rPr>
          <w:rFonts w:ascii="Times New Roman" w:eastAsia="SimSun" w:hAnsi="Times New Roman" w:cs="Times New Roman"/>
          <w:sz w:val="24"/>
          <w:szCs w:val="24"/>
          <w:lang w:eastAsia="zh-CN"/>
        </w:rPr>
        <w:t>) - 2 м, железобетонное сплошное;</w:t>
      </w:r>
    </w:p>
    <w:p w:rsidR="00644E2E" w:rsidRPr="0050584D" w:rsidRDefault="00644E2E" w:rsidP="00644E2E">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сельскохозяйственные предприятия, ограждаемые по ветеринарным или санитарным требованиям - не менее 1,6 м, стальная сетка с цоколем или железобетонное решетчатое с цоколем;</w:t>
      </w:r>
    </w:p>
    <w:p w:rsidR="00644E2E" w:rsidRPr="0050584D" w:rsidRDefault="00644E2E" w:rsidP="00644E2E">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lastRenderedPageBreak/>
        <w:t xml:space="preserve">-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rsidRPr="0050584D">
        <w:rPr>
          <w:rFonts w:ascii="Times New Roman" w:eastAsia="SimSun" w:hAnsi="Times New Roman" w:cs="Times New Roman"/>
          <w:sz w:val="24"/>
          <w:szCs w:val="24"/>
          <w:lang w:eastAsia="zh-CN"/>
        </w:rPr>
        <w:t>артскважины</w:t>
      </w:r>
      <w:proofErr w:type="spellEnd"/>
      <w:r w:rsidRPr="0050584D">
        <w:rPr>
          <w:rFonts w:ascii="Times New Roman" w:eastAsia="SimSun" w:hAnsi="Times New Roman" w:cs="Times New Roman"/>
          <w:sz w:val="24"/>
          <w:szCs w:val="24"/>
          <w:lang w:eastAsia="zh-CN"/>
        </w:rPr>
        <w:t>, водозаборы и т.п.)  - не  менее 1,6 м, стальная сетка или железобетонное решетчатое;</w:t>
      </w:r>
    </w:p>
    <w:p w:rsidR="00644E2E" w:rsidRPr="0050584D" w:rsidRDefault="00644E2E" w:rsidP="00644E2E">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охраняемые объекты радиовещания и телевидения - 2 м, стальная сетка;</w:t>
      </w:r>
    </w:p>
    <w:p w:rsidR="00644E2E" w:rsidRPr="0050584D" w:rsidRDefault="00644E2E" w:rsidP="00644E2E">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хозяйственные зоны предприятий общественного питания и бытового обслуживания - 1,6 м, живая изгородь (стальная сетка при необходимости охраны).</w:t>
      </w:r>
    </w:p>
    <w:p w:rsidR="00644E2E" w:rsidRPr="0050584D" w:rsidRDefault="00644E2E" w:rsidP="00644E2E">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Устройство оград следует выполнять в соответствии со </w:t>
      </w:r>
      <w:proofErr w:type="spellStart"/>
      <w:r w:rsidRPr="0050584D">
        <w:rPr>
          <w:rFonts w:ascii="Times New Roman" w:eastAsia="SimSun" w:hAnsi="Times New Roman" w:cs="Times New Roman"/>
          <w:sz w:val="24"/>
          <w:szCs w:val="24"/>
          <w:lang w:eastAsia="zh-CN"/>
        </w:rPr>
        <w:t>СНиП</w:t>
      </w:r>
      <w:proofErr w:type="spellEnd"/>
      <w:r w:rsidRPr="0050584D">
        <w:rPr>
          <w:rFonts w:ascii="Times New Roman" w:eastAsia="SimSun" w:hAnsi="Times New Roman" w:cs="Times New Roman"/>
          <w:sz w:val="24"/>
          <w:szCs w:val="24"/>
          <w:lang w:eastAsia="zh-CN"/>
        </w:rPr>
        <w:t xml:space="preserve"> III-10-75 "Благоустройство территорий".</w:t>
      </w:r>
    </w:p>
    <w:p w:rsidR="00644E2E" w:rsidRPr="0050584D" w:rsidRDefault="00644E2E" w:rsidP="00644E2E">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13. Размещение объектов придорожного сервиса (код 4.9.1) возможно только при выполнении условий:</w:t>
      </w:r>
    </w:p>
    <w:p w:rsidR="00644E2E" w:rsidRPr="0050584D" w:rsidRDefault="00644E2E" w:rsidP="00644E2E">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зона распространения химических и физических факторов до уровня ПДК ограничивается размерами собственной территории или расстояние от границ земельного участка или опасного объекта до жилых зданий, участков дошкольных учреждений, общеобразовательных учреждений, учреждений здравоохранения составляет не менее 50 метров;</w:t>
      </w:r>
    </w:p>
    <w:p w:rsidR="00644E2E" w:rsidRPr="0050584D" w:rsidRDefault="00644E2E" w:rsidP="00644E2E">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станции технического обслуживания легковых автомобилей до 10 постов,</w:t>
      </w:r>
    </w:p>
    <w:p w:rsidR="00644E2E" w:rsidRPr="0050584D" w:rsidRDefault="00644E2E" w:rsidP="00644E2E">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мойки автомобилей до 5 постов,</w:t>
      </w:r>
    </w:p>
    <w:p w:rsidR="00644E2E" w:rsidRPr="0050584D" w:rsidRDefault="00644E2E" w:rsidP="00644E2E">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 АЗС для легкового автотранспорта, должны быть оборудованы системой </w:t>
      </w:r>
      <w:proofErr w:type="spellStart"/>
      <w:r w:rsidRPr="0050584D">
        <w:rPr>
          <w:rFonts w:ascii="Times New Roman" w:eastAsia="SimSun" w:hAnsi="Times New Roman" w:cs="Times New Roman"/>
          <w:sz w:val="24"/>
          <w:szCs w:val="24"/>
          <w:lang w:eastAsia="zh-CN"/>
        </w:rPr>
        <w:t>закольцовки</w:t>
      </w:r>
      <w:proofErr w:type="spellEnd"/>
      <w:r w:rsidRPr="0050584D">
        <w:rPr>
          <w:rFonts w:ascii="Times New Roman" w:eastAsia="SimSun" w:hAnsi="Times New Roman" w:cs="Times New Roman"/>
          <w:sz w:val="24"/>
          <w:szCs w:val="24"/>
          <w:lang w:eastAsia="zh-CN"/>
        </w:rPr>
        <w:t xml:space="preserve"> паров бензина, </w:t>
      </w:r>
      <w:proofErr w:type="spellStart"/>
      <w:r w:rsidRPr="0050584D">
        <w:rPr>
          <w:rFonts w:ascii="Times New Roman" w:eastAsia="SimSun" w:hAnsi="Times New Roman" w:cs="Times New Roman"/>
          <w:sz w:val="24"/>
          <w:szCs w:val="24"/>
          <w:lang w:eastAsia="zh-CN"/>
        </w:rPr>
        <w:t>автогазозаправочные</w:t>
      </w:r>
      <w:proofErr w:type="spellEnd"/>
      <w:r w:rsidRPr="0050584D">
        <w:rPr>
          <w:rFonts w:ascii="Times New Roman" w:eastAsia="SimSun" w:hAnsi="Times New Roman" w:cs="Times New Roman"/>
          <w:sz w:val="24"/>
          <w:szCs w:val="24"/>
          <w:lang w:eastAsia="zh-CN"/>
        </w:rPr>
        <w:t xml:space="preserve"> станции с компрессорами внутри помещения с количеством заправок не более 500 автомобилей в сутки без объектов технического обслуживания автомобилей</w:t>
      </w:r>
    </w:p>
    <w:p w:rsidR="00644E2E" w:rsidRPr="0050584D" w:rsidRDefault="00644E2E" w:rsidP="00644E2E">
      <w:pPr>
        <w:autoSpaceDE w:val="0"/>
        <w:rPr>
          <w:rFonts w:ascii="Times New Roman" w:eastAsia="Calibri" w:hAnsi="Times New Roman" w:cs="Times New Roman"/>
          <w:sz w:val="24"/>
          <w:szCs w:val="24"/>
        </w:rPr>
      </w:pPr>
      <w:r w:rsidRPr="0050584D">
        <w:rPr>
          <w:rFonts w:ascii="Times New Roman" w:eastAsia="SimSun" w:hAnsi="Times New Roman" w:cs="Times New Roman"/>
          <w:sz w:val="24"/>
          <w:szCs w:val="24"/>
          <w:lang w:eastAsia="zh-CN"/>
        </w:rPr>
        <w:t xml:space="preserve">- </w:t>
      </w:r>
      <w:r w:rsidRPr="0050584D">
        <w:rPr>
          <w:rFonts w:ascii="Times New Roman" w:eastAsia="Calibri" w:hAnsi="Times New Roman" w:cs="Times New Roman"/>
          <w:sz w:val="24"/>
          <w:szCs w:val="24"/>
        </w:rPr>
        <w:t>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rsidR="00644E2E" w:rsidRPr="0050584D" w:rsidRDefault="00644E2E" w:rsidP="00644E2E">
      <w:pPr>
        <w:autoSpaceDE w:val="0"/>
        <w:rPr>
          <w:rFonts w:ascii="Times New Roman" w:eastAsia="Calibri" w:hAnsi="Times New Roman" w:cs="Times New Roman"/>
          <w:sz w:val="24"/>
          <w:szCs w:val="24"/>
        </w:rPr>
      </w:pPr>
      <w:r w:rsidRPr="0050584D">
        <w:rPr>
          <w:rFonts w:ascii="Times New Roman" w:eastAsia="Calibri" w:hAnsi="Times New Roman" w:cs="Times New Roman"/>
          <w:sz w:val="24"/>
          <w:szCs w:val="24"/>
        </w:rPr>
        <w:t xml:space="preserve">14. Вместимость стоянок открытого и закрытого типа для легковых и грузовых автомобилей не более 300 </w:t>
      </w:r>
      <w:proofErr w:type="spellStart"/>
      <w:r w:rsidRPr="0050584D">
        <w:rPr>
          <w:rFonts w:ascii="Times New Roman" w:eastAsia="Calibri" w:hAnsi="Times New Roman" w:cs="Times New Roman"/>
          <w:sz w:val="24"/>
          <w:szCs w:val="24"/>
        </w:rPr>
        <w:t>машино-мест</w:t>
      </w:r>
      <w:proofErr w:type="spellEnd"/>
      <w:r w:rsidRPr="0050584D">
        <w:rPr>
          <w:rFonts w:ascii="Times New Roman" w:eastAsia="Calibri" w:hAnsi="Times New Roman" w:cs="Times New Roman"/>
          <w:sz w:val="24"/>
          <w:szCs w:val="24"/>
        </w:rPr>
        <w:t xml:space="preserve">, пристроенные - до 150 </w:t>
      </w:r>
      <w:proofErr w:type="spellStart"/>
      <w:r w:rsidRPr="0050584D">
        <w:rPr>
          <w:rFonts w:ascii="Times New Roman" w:eastAsia="Calibri" w:hAnsi="Times New Roman" w:cs="Times New Roman"/>
          <w:sz w:val="24"/>
          <w:szCs w:val="24"/>
        </w:rPr>
        <w:t>машино-мест</w:t>
      </w:r>
      <w:proofErr w:type="spellEnd"/>
      <w:r w:rsidRPr="0050584D">
        <w:rPr>
          <w:rFonts w:ascii="Times New Roman" w:eastAsia="Calibri" w:hAnsi="Times New Roman" w:cs="Times New Roman"/>
          <w:sz w:val="24"/>
          <w:szCs w:val="24"/>
        </w:rPr>
        <w:t>.</w:t>
      </w:r>
    </w:p>
    <w:p w:rsidR="00644E2E" w:rsidRPr="0050584D" w:rsidRDefault="00644E2E" w:rsidP="00644E2E">
      <w:pPr>
        <w:autoSpaceDE w:val="0"/>
        <w:rPr>
          <w:rFonts w:ascii="Times New Roman" w:eastAsia="Calibri" w:hAnsi="Times New Roman" w:cs="Times New Roman"/>
          <w:sz w:val="24"/>
          <w:szCs w:val="24"/>
        </w:rPr>
      </w:pPr>
      <w:r w:rsidRPr="0050584D">
        <w:rPr>
          <w:rFonts w:ascii="Times New Roman" w:eastAsia="Calibri" w:hAnsi="Times New Roman" w:cs="Times New Roman"/>
          <w:sz w:val="24"/>
          <w:szCs w:val="24"/>
        </w:rPr>
        <w:t>15.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w:t>
      </w:r>
    </w:p>
    <w:p w:rsidR="00644E2E" w:rsidRPr="0050584D" w:rsidRDefault="00644E2E" w:rsidP="00644E2E">
      <w:pPr>
        <w:autoSpaceDE w:val="0"/>
        <w:rPr>
          <w:rFonts w:ascii="Times New Roman" w:eastAsia="Calibri" w:hAnsi="Times New Roman" w:cs="Times New Roman"/>
          <w:sz w:val="24"/>
          <w:szCs w:val="24"/>
        </w:rPr>
      </w:pPr>
      <w:r w:rsidRPr="0050584D">
        <w:rPr>
          <w:rFonts w:ascii="Times New Roman" w:eastAsia="Calibri" w:hAnsi="Times New Roman" w:cs="Times New Roman"/>
          <w:sz w:val="24"/>
          <w:szCs w:val="24"/>
        </w:rPr>
        <w:t>на 10 постов - 1,0 га;</w:t>
      </w:r>
    </w:p>
    <w:p w:rsidR="00644E2E" w:rsidRPr="0050584D" w:rsidRDefault="00644E2E" w:rsidP="00644E2E">
      <w:pPr>
        <w:autoSpaceDE w:val="0"/>
        <w:rPr>
          <w:rFonts w:ascii="Times New Roman" w:eastAsia="Calibri" w:hAnsi="Times New Roman" w:cs="Times New Roman"/>
          <w:sz w:val="24"/>
          <w:szCs w:val="24"/>
        </w:rPr>
      </w:pPr>
      <w:r w:rsidRPr="0050584D">
        <w:rPr>
          <w:rFonts w:ascii="Times New Roman" w:eastAsia="Calibri" w:hAnsi="Times New Roman" w:cs="Times New Roman"/>
          <w:sz w:val="24"/>
          <w:szCs w:val="24"/>
        </w:rPr>
        <w:t>на 15 постов - 1,5 га;</w:t>
      </w:r>
    </w:p>
    <w:p w:rsidR="00644E2E" w:rsidRPr="0050584D" w:rsidRDefault="00644E2E" w:rsidP="00644E2E">
      <w:pPr>
        <w:autoSpaceDE w:val="0"/>
        <w:rPr>
          <w:rFonts w:ascii="Times New Roman" w:eastAsia="Calibri" w:hAnsi="Times New Roman" w:cs="Times New Roman"/>
          <w:sz w:val="24"/>
          <w:szCs w:val="24"/>
        </w:rPr>
      </w:pPr>
      <w:r w:rsidRPr="0050584D">
        <w:rPr>
          <w:rFonts w:ascii="Times New Roman" w:eastAsia="Calibri" w:hAnsi="Times New Roman" w:cs="Times New Roman"/>
          <w:sz w:val="24"/>
          <w:szCs w:val="24"/>
        </w:rPr>
        <w:t>на 25 постов - 2,0 га;</w:t>
      </w:r>
    </w:p>
    <w:p w:rsidR="00644E2E" w:rsidRPr="0050584D" w:rsidRDefault="00644E2E" w:rsidP="00644E2E">
      <w:pPr>
        <w:autoSpaceDE w:val="0"/>
        <w:rPr>
          <w:rFonts w:ascii="Times New Roman" w:eastAsia="Calibri" w:hAnsi="Times New Roman" w:cs="Times New Roman"/>
          <w:sz w:val="24"/>
          <w:szCs w:val="24"/>
        </w:rPr>
      </w:pPr>
      <w:r w:rsidRPr="0050584D">
        <w:rPr>
          <w:rFonts w:ascii="Times New Roman" w:eastAsia="Calibri" w:hAnsi="Times New Roman" w:cs="Times New Roman"/>
          <w:sz w:val="24"/>
          <w:szCs w:val="24"/>
        </w:rPr>
        <w:t>на 40 постов - 3,5 га.</w:t>
      </w:r>
    </w:p>
    <w:p w:rsidR="00644E2E" w:rsidRPr="0050584D" w:rsidRDefault="00644E2E" w:rsidP="00644E2E">
      <w:pPr>
        <w:autoSpaceDE w:val="0"/>
        <w:rPr>
          <w:rFonts w:ascii="Times New Roman" w:eastAsia="Calibri" w:hAnsi="Times New Roman" w:cs="Times New Roman"/>
          <w:sz w:val="24"/>
          <w:szCs w:val="24"/>
        </w:rPr>
      </w:pPr>
      <w:r w:rsidRPr="0050584D">
        <w:rPr>
          <w:rFonts w:ascii="Times New Roman" w:eastAsia="Calibri" w:hAnsi="Times New Roman" w:cs="Times New Roman"/>
          <w:sz w:val="24"/>
          <w:szCs w:val="24"/>
        </w:rPr>
        <w:t xml:space="preserve">Расстояния от границы земельного участка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w:t>
      </w:r>
      <w:hyperlink r:id="rId77" w:history="1">
        <w:r w:rsidRPr="0050584D">
          <w:rPr>
            <w:rStyle w:val="a4"/>
            <w:rFonts w:ascii="Times New Roman" w:eastAsia="Calibri" w:hAnsi="Times New Roman" w:cs="Times New Roman"/>
            <w:color w:val="auto"/>
            <w:sz w:val="24"/>
            <w:szCs w:val="24"/>
          </w:rPr>
          <w:t>таблице</w:t>
        </w:r>
      </w:hyperlink>
      <w:r w:rsidRPr="0050584D">
        <w:rPr>
          <w:rFonts w:ascii="Times New Roman" w:eastAsia="Calibri" w:hAnsi="Times New Roman" w:cs="Times New Roman"/>
          <w:sz w:val="24"/>
          <w:szCs w:val="24"/>
        </w:rPr>
        <w:t>:</w:t>
      </w:r>
    </w:p>
    <w:p w:rsidR="00644E2E" w:rsidRPr="0050584D" w:rsidRDefault="00644E2E" w:rsidP="00644E2E">
      <w:pPr>
        <w:autoSpaceDE w:val="0"/>
        <w:rPr>
          <w:rFonts w:ascii="Times New Roman" w:eastAsia="Calibri" w:hAnsi="Times New Roman" w:cs="Times New Roman"/>
          <w:sz w:val="24"/>
          <w:szCs w:val="24"/>
        </w:rPr>
      </w:pPr>
    </w:p>
    <w:tbl>
      <w:tblPr>
        <w:tblW w:w="9639" w:type="dxa"/>
        <w:tblInd w:w="75" w:type="dxa"/>
        <w:tblLayout w:type="fixed"/>
        <w:tblCellMar>
          <w:left w:w="75" w:type="dxa"/>
          <w:right w:w="75" w:type="dxa"/>
        </w:tblCellMar>
        <w:tblLook w:val="0000"/>
      </w:tblPr>
      <w:tblGrid>
        <w:gridCol w:w="5670"/>
        <w:gridCol w:w="2127"/>
        <w:gridCol w:w="1842"/>
      </w:tblGrid>
      <w:tr w:rsidR="00644E2E" w:rsidRPr="0050584D" w:rsidTr="00644E2E">
        <w:trPr>
          <w:trHeight w:val="173"/>
        </w:trPr>
        <w:tc>
          <w:tcPr>
            <w:tcW w:w="5670" w:type="dxa"/>
            <w:vMerge w:val="restart"/>
            <w:tcBorders>
              <w:top w:val="single" w:sz="4" w:space="0" w:color="000000"/>
              <w:left w:val="single" w:sz="4" w:space="0" w:color="000000"/>
              <w:bottom w:val="single" w:sz="4" w:space="0" w:color="000000"/>
            </w:tcBorders>
            <w:shd w:val="clear" w:color="auto" w:fill="auto"/>
          </w:tcPr>
          <w:p w:rsidR="00644E2E" w:rsidRPr="0050584D" w:rsidRDefault="00644E2E" w:rsidP="00644E2E">
            <w:pPr>
              <w:autoSpaceDE w:val="0"/>
              <w:rPr>
                <w:rFonts w:ascii="Times New Roman" w:hAnsi="Times New Roman" w:cs="Times New Roman"/>
                <w:sz w:val="24"/>
                <w:szCs w:val="24"/>
              </w:rPr>
            </w:pPr>
            <w:r w:rsidRPr="0050584D">
              <w:rPr>
                <w:rFonts w:ascii="Times New Roman" w:hAnsi="Times New Roman" w:cs="Times New Roman"/>
                <w:sz w:val="24"/>
                <w:szCs w:val="24"/>
              </w:rPr>
              <w:t xml:space="preserve">  </w:t>
            </w:r>
            <w:r w:rsidRPr="0050584D">
              <w:rPr>
                <w:rFonts w:ascii="Times New Roman" w:eastAsia="Calibri" w:hAnsi="Times New Roman" w:cs="Times New Roman"/>
                <w:sz w:val="24"/>
                <w:szCs w:val="24"/>
              </w:rPr>
              <w:t xml:space="preserve">Здания, до которых определяется расстояние   </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644E2E" w:rsidRPr="0050584D" w:rsidRDefault="00644E2E" w:rsidP="00644E2E">
            <w:pPr>
              <w:autoSpaceDE w:val="0"/>
              <w:rPr>
                <w:rFonts w:ascii="Times New Roman" w:hAnsi="Times New Roman" w:cs="Times New Roman"/>
                <w:sz w:val="24"/>
                <w:szCs w:val="24"/>
              </w:rPr>
            </w:pPr>
            <w:r w:rsidRPr="0050584D">
              <w:rPr>
                <w:rFonts w:ascii="Times New Roman" w:hAnsi="Times New Roman" w:cs="Times New Roman"/>
                <w:sz w:val="24"/>
                <w:szCs w:val="24"/>
              </w:rPr>
              <w:t xml:space="preserve">      </w:t>
            </w:r>
            <w:r w:rsidRPr="0050584D">
              <w:rPr>
                <w:rFonts w:ascii="Times New Roman" w:eastAsia="Calibri" w:hAnsi="Times New Roman" w:cs="Times New Roman"/>
                <w:sz w:val="24"/>
                <w:szCs w:val="24"/>
              </w:rPr>
              <w:t xml:space="preserve">Расстояние, м      </w:t>
            </w:r>
          </w:p>
        </w:tc>
      </w:tr>
      <w:tr w:rsidR="00644E2E" w:rsidRPr="0050584D" w:rsidTr="00644E2E">
        <w:trPr>
          <w:trHeight w:val="163"/>
        </w:trPr>
        <w:tc>
          <w:tcPr>
            <w:tcW w:w="5670" w:type="dxa"/>
            <w:vMerge/>
            <w:tcBorders>
              <w:top w:val="single" w:sz="4" w:space="0" w:color="000000"/>
              <w:left w:val="single" w:sz="4" w:space="0" w:color="000000"/>
              <w:bottom w:val="single" w:sz="4" w:space="0" w:color="000000"/>
            </w:tcBorders>
            <w:shd w:val="clear" w:color="auto" w:fill="auto"/>
            <w:vAlign w:val="center"/>
          </w:tcPr>
          <w:p w:rsidR="00644E2E" w:rsidRPr="0050584D" w:rsidRDefault="00644E2E" w:rsidP="00644E2E">
            <w:pPr>
              <w:snapToGrid w:val="0"/>
              <w:rPr>
                <w:rFonts w:ascii="Times New Roman" w:eastAsia="Calibri" w:hAnsi="Times New Roman" w:cs="Times New Roman"/>
                <w:sz w:val="24"/>
                <w:szCs w:val="24"/>
              </w:rPr>
            </w:pPr>
          </w:p>
        </w:tc>
        <w:tc>
          <w:tcPr>
            <w:tcW w:w="3969" w:type="dxa"/>
            <w:gridSpan w:val="2"/>
            <w:tcBorders>
              <w:left w:val="single" w:sz="4" w:space="0" w:color="000000"/>
              <w:bottom w:val="single" w:sz="4" w:space="0" w:color="000000"/>
              <w:right w:val="single" w:sz="4" w:space="0" w:color="000000"/>
            </w:tcBorders>
            <w:shd w:val="clear" w:color="auto" w:fill="auto"/>
          </w:tcPr>
          <w:p w:rsidR="00644E2E" w:rsidRPr="0050584D" w:rsidRDefault="00644E2E" w:rsidP="00644E2E">
            <w:pPr>
              <w:autoSpaceDE w:val="0"/>
              <w:rPr>
                <w:rFonts w:ascii="Times New Roman" w:hAnsi="Times New Roman" w:cs="Times New Roman"/>
                <w:sz w:val="24"/>
                <w:szCs w:val="24"/>
              </w:rPr>
            </w:pPr>
            <w:r w:rsidRPr="0050584D">
              <w:rPr>
                <w:rFonts w:ascii="Times New Roman" w:hAnsi="Times New Roman" w:cs="Times New Roman"/>
                <w:sz w:val="24"/>
                <w:szCs w:val="24"/>
              </w:rPr>
              <w:t xml:space="preserve"> </w:t>
            </w:r>
            <w:r w:rsidRPr="0050584D">
              <w:rPr>
                <w:rFonts w:ascii="Times New Roman" w:eastAsia="Calibri" w:hAnsi="Times New Roman" w:cs="Times New Roman"/>
                <w:sz w:val="24"/>
                <w:szCs w:val="24"/>
              </w:rPr>
              <w:t xml:space="preserve">от станций технического обслуживания при числе  постов          </w:t>
            </w:r>
          </w:p>
        </w:tc>
      </w:tr>
      <w:tr w:rsidR="00644E2E" w:rsidRPr="0050584D" w:rsidTr="00644E2E">
        <w:tc>
          <w:tcPr>
            <w:tcW w:w="5670" w:type="dxa"/>
            <w:vMerge/>
            <w:tcBorders>
              <w:top w:val="single" w:sz="4" w:space="0" w:color="000000"/>
              <w:left w:val="single" w:sz="4" w:space="0" w:color="000000"/>
              <w:bottom w:val="single" w:sz="4" w:space="0" w:color="000000"/>
            </w:tcBorders>
            <w:shd w:val="clear" w:color="auto" w:fill="auto"/>
            <w:vAlign w:val="center"/>
          </w:tcPr>
          <w:p w:rsidR="00644E2E" w:rsidRPr="0050584D" w:rsidRDefault="00644E2E" w:rsidP="00644E2E">
            <w:pPr>
              <w:snapToGrid w:val="0"/>
              <w:rPr>
                <w:rFonts w:ascii="Times New Roman" w:eastAsia="Calibri" w:hAnsi="Times New Roman" w:cs="Times New Roman"/>
                <w:sz w:val="24"/>
                <w:szCs w:val="24"/>
              </w:rPr>
            </w:pPr>
          </w:p>
        </w:tc>
        <w:tc>
          <w:tcPr>
            <w:tcW w:w="2127" w:type="dxa"/>
            <w:tcBorders>
              <w:left w:val="single" w:sz="4" w:space="0" w:color="000000"/>
              <w:bottom w:val="single" w:sz="4" w:space="0" w:color="000000"/>
            </w:tcBorders>
            <w:shd w:val="clear" w:color="auto" w:fill="auto"/>
          </w:tcPr>
          <w:p w:rsidR="00644E2E" w:rsidRPr="0050584D" w:rsidRDefault="00644E2E" w:rsidP="00644E2E">
            <w:pPr>
              <w:autoSpaceDE w:val="0"/>
              <w:rPr>
                <w:rFonts w:ascii="Times New Roman" w:eastAsia="Calibri" w:hAnsi="Times New Roman" w:cs="Times New Roman"/>
                <w:sz w:val="24"/>
                <w:szCs w:val="24"/>
              </w:rPr>
            </w:pPr>
            <w:r w:rsidRPr="0050584D">
              <w:rPr>
                <w:rFonts w:ascii="Times New Roman" w:eastAsia="Calibri" w:hAnsi="Times New Roman" w:cs="Times New Roman"/>
                <w:sz w:val="24"/>
                <w:szCs w:val="24"/>
              </w:rPr>
              <w:t xml:space="preserve">10 и менее  </w:t>
            </w:r>
          </w:p>
        </w:tc>
        <w:tc>
          <w:tcPr>
            <w:tcW w:w="1842" w:type="dxa"/>
            <w:tcBorders>
              <w:left w:val="single" w:sz="4" w:space="0" w:color="000000"/>
              <w:bottom w:val="single" w:sz="4" w:space="0" w:color="000000"/>
              <w:right w:val="single" w:sz="4" w:space="0" w:color="000000"/>
            </w:tcBorders>
            <w:shd w:val="clear" w:color="auto" w:fill="auto"/>
          </w:tcPr>
          <w:p w:rsidR="00644E2E" w:rsidRPr="0050584D" w:rsidRDefault="00644E2E" w:rsidP="00644E2E">
            <w:pPr>
              <w:autoSpaceDE w:val="0"/>
              <w:rPr>
                <w:rFonts w:ascii="Times New Roman" w:hAnsi="Times New Roman" w:cs="Times New Roman"/>
                <w:sz w:val="24"/>
                <w:szCs w:val="24"/>
              </w:rPr>
            </w:pPr>
            <w:r w:rsidRPr="0050584D">
              <w:rPr>
                <w:rFonts w:ascii="Times New Roman" w:eastAsia="Calibri" w:hAnsi="Times New Roman" w:cs="Times New Roman"/>
                <w:sz w:val="24"/>
                <w:szCs w:val="24"/>
              </w:rPr>
              <w:t xml:space="preserve">11 - 30  </w:t>
            </w:r>
          </w:p>
        </w:tc>
      </w:tr>
      <w:tr w:rsidR="00644E2E" w:rsidRPr="0050584D" w:rsidTr="00644E2E">
        <w:tc>
          <w:tcPr>
            <w:tcW w:w="5670" w:type="dxa"/>
            <w:tcBorders>
              <w:left w:val="single" w:sz="4" w:space="0" w:color="000000"/>
              <w:bottom w:val="single" w:sz="4" w:space="0" w:color="000000"/>
            </w:tcBorders>
            <w:shd w:val="clear" w:color="auto" w:fill="auto"/>
          </w:tcPr>
          <w:p w:rsidR="00644E2E" w:rsidRPr="0050584D" w:rsidRDefault="00644E2E" w:rsidP="00644E2E">
            <w:pPr>
              <w:autoSpaceDE w:val="0"/>
              <w:rPr>
                <w:rFonts w:ascii="Times New Roman" w:eastAsia="Calibri" w:hAnsi="Times New Roman" w:cs="Times New Roman"/>
                <w:sz w:val="24"/>
                <w:szCs w:val="24"/>
              </w:rPr>
            </w:pPr>
            <w:r w:rsidRPr="0050584D">
              <w:rPr>
                <w:rFonts w:ascii="Times New Roman" w:eastAsia="Calibri" w:hAnsi="Times New Roman" w:cs="Times New Roman"/>
                <w:sz w:val="24"/>
                <w:szCs w:val="24"/>
              </w:rPr>
              <w:t xml:space="preserve">Жилые дома,                                    </w:t>
            </w:r>
          </w:p>
        </w:tc>
        <w:tc>
          <w:tcPr>
            <w:tcW w:w="2127" w:type="dxa"/>
            <w:tcBorders>
              <w:left w:val="single" w:sz="4" w:space="0" w:color="000000"/>
              <w:bottom w:val="single" w:sz="4" w:space="0" w:color="000000"/>
            </w:tcBorders>
            <w:shd w:val="clear" w:color="auto" w:fill="auto"/>
          </w:tcPr>
          <w:p w:rsidR="00644E2E" w:rsidRPr="0050584D" w:rsidRDefault="00644E2E" w:rsidP="00644E2E">
            <w:pPr>
              <w:autoSpaceDE w:val="0"/>
              <w:rPr>
                <w:rFonts w:ascii="Times New Roman" w:eastAsia="Calibri" w:hAnsi="Times New Roman" w:cs="Times New Roman"/>
                <w:sz w:val="24"/>
                <w:szCs w:val="24"/>
              </w:rPr>
            </w:pPr>
            <w:r w:rsidRPr="0050584D">
              <w:rPr>
                <w:rFonts w:ascii="Times New Roman" w:eastAsia="Calibri" w:hAnsi="Times New Roman" w:cs="Times New Roman"/>
                <w:sz w:val="24"/>
                <w:szCs w:val="24"/>
              </w:rPr>
              <w:t xml:space="preserve">15            </w:t>
            </w:r>
          </w:p>
        </w:tc>
        <w:tc>
          <w:tcPr>
            <w:tcW w:w="1842" w:type="dxa"/>
            <w:tcBorders>
              <w:left w:val="single" w:sz="4" w:space="0" w:color="000000"/>
              <w:bottom w:val="single" w:sz="4" w:space="0" w:color="000000"/>
              <w:right w:val="single" w:sz="4" w:space="0" w:color="000000"/>
            </w:tcBorders>
            <w:shd w:val="clear" w:color="auto" w:fill="auto"/>
          </w:tcPr>
          <w:p w:rsidR="00644E2E" w:rsidRPr="0050584D" w:rsidRDefault="00644E2E" w:rsidP="00644E2E">
            <w:pPr>
              <w:autoSpaceDE w:val="0"/>
              <w:rPr>
                <w:rFonts w:ascii="Times New Roman" w:hAnsi="Times New Roman" w:cs="Times New Roman"/>
                <w:sz w:val="24"/>
                <w:szCs w:val="24"/>
              </w:rPr>
            </w:pPr>
            <w:r w:rsidRPr="0050584D">
              <w:rPr>
                <w:rFonts w:ascii="Times New Roman" w:eastAsia="Calibri" w:hAnsi="Times New Roman" w:cs="Times New Roman"/>
                <w:sz w:val="24"/>
                <w:szCs w:val="24"/>
              </w:rPr>
              <w:t xml:space="preserve">25        </w:t>
            </w:r>
          </w:p>
        </w:tc>
      </w:tr>
      <w:tr w:rsidR="00644E2E" w:rsidRPr="0050584D" w:rsidTr="00644E2E">
        <w:tc>
          <w:tcPr>
            <w:tcW w:w="5670" w:type="dxa"/>
            <w:tcBorders>
              <w:left w:val="single" w:sz="4" w:space="0" w:color="000000"/>
              <w:bottom w:val="single" w:sz="4" w:space="0" w:color="000000"/>
            </w:tcBorders>
            <w:shd w:val="clear" w:color="auto" w:fill="auto"/>
          </w:tcPr>
          <w:p w:rsidR="00644E2E" w:rsidRPr="0050584D" w:rsidRDefault="00644E2E" w:rsidP="00644E2E">
            <w:pPr>
              <w:autoSpaceDE w:val="0"/>
              <w:rPr>
                <w:rFonts w:ascii="Times New Roman" w:eastAsia="Calibri" w:hAnsi="Times New Roman" w:cs="Times New Roman"/>
                <w:sz w:val="24"/>
                <w:szCs w:val="24"/>
              </w:rPr>
            </w:pPr>
            <w:r w:rsidRPr="0050584D">
              <w:rPr>
                <w:rFonts w:ascii="Times New Roman" w:eastAsia="Calibri" w:hAnsi="Times New Roman" w:cs="Times New Roman"/>
                <w:sz w:val="24"/>
                <w:szCs w:val="24"/>
              </w:rPr>
              <w:t xml:space="preserve">в том числе торцы жилых домов без окон         </w:t>
            </w:r>
          </w:p>
        </w:tc>
        <w:tc>
          <w:tcPr>
            <w:tcW w:w="2127" w:type="dxa"/>
            <w:tcBorders>
              <w:left w:val="single" w:sz="4" w:space="0" w:color="000000"/>
              <w:bottom w:val="single" w:sz="4" w:space="0" w:color="000000"/>
            </w:tcBorders>
            <w:shd w:val="clear" w:color="auto" w:fill="auto"/>
          </w:tcPr>
          <w:p w:rsidR="00644E2E" w:rsidRPr="0050584D" w:rsidRDefault="00644E2E" w:rsidP="00644E2E">
            <w:pPr>
              <w:autoSpaceDE w:val="0"/>
              <w:rPr>
                <w:rFonts w:ascii="Times New Roman" w:eastAsia="Calibri" w:hAnsi="Times New Roman" w:cs="Times New Roman"/>
                <w:sz w:val="24"/>
                <w:szCs w:val="24"/>
              </w:rPr>
            </w:pPr>
            <w:r w:rsidRPr="0050584D">
              <w:rPr>
                <w:rFonts w:ascii="Times New Roman" w:eastAsia="Calibri" w:hAnsi="Times New Roman" w:cs="Times New Roman"/>
                <w:sz w:val="24"/>
                <w:szCs w:val="24"/>
              </w:rPr>
              <w:t xml:space="preserve">15            </w:t>
            </w:r>
          </w:p>
        </w:tc>
        <w:tc>
          <w:tcPr>
            <w:tcW w:w="1842" w:type="dxa"/>
            <w:tcBorders>
              <w:left w:val="single" w:sz="4" w:space="0" w:color="000000"/>
              <w:bottom w:val="single" w:sz="4" w:space="0" w:color="000000"/>
              <w:right w:val="single" w:sz="4" w:space="0" w:color="000000"/>
            </w:tcBorders>
            <w:shd w:val="clear" w:color="auto" w:fill="auto"/>
          </w:tcPr>
          <w:p w:rsidR="00644E2E" w:rsidRPr="0050584D" w:rsidRDefault="00644E2E" w:rsidP="00644E2E">
            <w:pPr>
              <w:autoSpaceDE w:val="0"/>
              <w:rPr>
                <w:rFonts w:ascii="Times New Roman" w:hAnsi="Times New Roman" w:cs="Times New Roman"/>
                <w:sz w:val="24"/>
                <w:szCs w:val="24"/>
              </w:rPr>
            </w:pPr>
            <w:r w:rsidRPr="0050584D">
              <w:rPr>
                <w:rFonts w:ascii="Times New Roman" w:eastAsia="Calibri" w:hAnsi="Times New Roman" w:cs="Times New Roman"/>
                <w:sz w:val="24"/>
                <w:szCs w:val="24"/>
              </w:rPr>
              <w:t xml:space="preserve">25        </w:t>
            </w:r>
          </w:p>
        </w:tc>
      </w:tr>
      <w:tr w:rsidR="00644E2E" w:rsidRPr="0050584D" w:rsidTr="00644E2E">
        <w:tc>
          <w:tcPr>
            <w:tcW w:w="5670" w:type="dxa"/>
            <w:tcBorders>
              <w:left w:val="single" w:sz="4" w:space="0" w:color="000000"/>
              <w:bottom w:val="single" w:sz="4" w:space="0" w:color="000000"/>
            </w:tcBorders>
            <w:shd w:val="clear" w:color="auto" w:fill="auto"/>
          </w:tcPr>
          <w:p w:rsidR="00644E2E" w:rsidRPr="0050584D" w:rsidRDefault="00644E2E" w:rsidP="00644E2E">
            <w:pPr>
              <w:autoSpaceDE w:val="0"/>
              <w:rPr>
                <w:rFonts w:ascii="Times New Roman" w:eastAsia="Calibri" w:hAnsi="Times New Roman" w:cs="Times New Roman"/>
                <w:sz w:val="24"/>
                <w:szCs w:val="24"/>
              </w:rPr>
            </w:pPr>
            <w:r w:rsidRPr="0050584D">
              <w:rPr>
                <w:rFonts w:ascii="Times New Roman" w:eastAsia="Calibri" w:hAnsi="Times New Roman" w:cs="Times New Roman"/>
                <w:sz w:val="24"/>
                <w:szCs w:val="24"/>
              </w:rPr>
              <w:t xml:space="preserve">Общественные здания                            </w:t>
            </w:r>
          </w:p>
        </w:tc>
        <w:tc>
          <w:tcPr>
            <w:tcW w:w="2127" w:type="dxa"/>
            <w:tcBorders>
              <w:left w:val="single" w:sz="4" w:space="0" w:color="000000"/>
              <w:bottom w:val="single" w:sz="4" w:space="0" w:color="000000"/>
            </w:tcBorders>
            <w:shd w:val="clear" w:color="auto" w:fill="auto"/>
          </w:tcPr>
          <w:p w:rsidR="00644E2E" w:rsidRPr="0050584D" w:rsidRDefault="00644E2E" w:rsidP="00644E2E">
            <w:pPr>
              <w:autoSpaceDE w:val="0"/>
              <w:rPr>
                <w:rFonts w:ascii="Times New Roman" w:eastAsia="Calibri" w:hAnsi="Times New Roman" w:cs="Times New Roman"/>
                <w:sz w:val="24"/>
                <w:szCs w:val="24"/>
              </w:rPr>
            </w:pPr>
            <w:r w:rsidRPr="0050584D">
              <w:rPr>
                <w:rFonts w:ascii="Times New Roman" w:eastAsia="Calibri" w:hAnsi="Times New Roman" w:cs="Times New Roman"/>
                <w:sz w:val="24"/>
                <w:szCs w:val="24"/>
              </w:rPr>
              <w:t xml:space="preserve">15            </w:t>
            </w:r>
          </w:p>
        </w:tc>
        <w:tc>
          <w:tcPr>
            <w:tcW w:w="1842" w:type="dxa"/>
            <w:tcBorders>
              <w:left w:val="single" w:sz="4" w:space="0" w:color="000000"/>
              <w:bottom w:val="single" w:sz="4" w:space="0" w:color="000000"/>
              <w:right w:val="single" w:sz="4" w:space="0" w:color="000000"/>
            </w:tcBorders>
            <w:shd w:val="clear" w:color="auto" w:fill="auto"/>
          </w:tcPr>
          <w:p w:rsidR="00644E2E" w:rsidRPr="0050584D" w:rsidRDefault="00644E2E" w:rsidP="00644E2E">
            <w:pPr>
              <w:autoSpaceDE w:val="0"/>
              <w:rPr>
                <w:rFonts w:ascii="Times New Roman" w:hAnsi="Times New Roman" w:cs="Times New Roman"/>
                <w:sz w:val="24"/>
                <w:szCs w:val="24"/>
              </w:rPr>
            </w:pPr>
            <w:r w:rsidRPr="0050584D">
              <w:rPr>
                <w:rFonts w:ascii="Times New Roman" w:eastAsia="Calibri" w:hAnsi="Times New Roman" w:cs="Times New Roman"/>
                <w:sz w:val="24"/>
                <w:szCs w:val="24"/>
              </w:rPr>
              <w:t xml:space="preserve">20        </w:t>
            </w:r>
          </w:p>
        </w:tc>
      </w:tr>
      <w:tr w:rsidR="00644E2E" w:rsidRPr="0050584D" w:rsidTr="00644E2E">
        <w:trPr>
          <w:trHeight w:val="156"/>
        </w:trPr>
        <w:tc>
          <w:tcPr>
            <w:tcW w:w="5670" w:type="dxa"/>
            <w:tcBorders>
              <w:left w:val="single" w:sz="4" w:space="0" w:color="000000"/>
              <w:bottom w:val="single" w:sz="4" w:space="0" w:color="000000"/>
            </w:tcBorders>
            <w:shd w:val="clear" w:color="auto" w:fill="auto"/>
          </w:tcPr>
          <w:p w:rsidR="00644E2E" w:rsidRPr="0050584D" w:rsidRDefault="00644E2E" w:rsidP="00644E2E">
            <w:pPr>
              <w:autoSpaceDE w:val="0"/>
              <w:rPr>
                <w:rFonts w:ascii="Times New Roman" w:eastAsia="Calibri" w:hAnsi="Times New Roman" w:cs="Times New Roman"/>
                <w:sz w:val="24"/>
                <w:szCs w:val="24"/>
              </w:rPr>
            </w:pPr>
            <w:r w:rsidRPr="0050584D">
              <w:rPr>
                <w:rFonts w:ascii="Times New Roman" w:eastAsia="Calibri" w:hAnsi="Times New Roman" w:cs="Times New Roman"/>
                <w:sz w:val="24"/>
                <w:szCs w:val="24"/>
              </w:rPr>
              <w:t xml:space="preserve">Общеобразовательные школы и дошкольные образовательные учреждения                     </w:t>
            </w:r>
          </w:p>
        </w:tc>
        <w:tc>
          <w:tcPr>
            <w:tcW w:w="2127" w:type="dxa"/>
            <w:tcBorders>
              <w:left w:val="single" w:sz="4" w:space="0" w:color="000000"/>
              <w:bottom w:val="single" w:sz="4" w:space="0" w:color="000000"/>
            </w:tcBorders>
            <w:shd w:val="clear" w:color="auto" w:fill="auto"/>
          </w:tcPr>
          <w:p w:rsidR="00644E2E" w:rsidRPr="0050584D" w:rsidRDefault="00644E2E" w:rsidP="00644E2E">
            <w:pPr>
              <w:autoSpaceDE w:val="0"/>
              <w:rPr>
                <w:rFonts w:ascii="Times New Roman" w:hAnsi="Times New Roman" w:cs="Times New Roman"/>
                <w:sz w:val="24"/>
                <w:szCs w:val="24"/>
              </w:rPr>
            </w:pPr>
            <w:r w:rsidRPr="0050584D">
              <w:rPr>
                <w:rFonts w:ascii="Times New Roman" w:eastAsia="Calibri" w:hAnsi="Times New Roman" w:cs="Times New Roman"/>
                <w:sz w:val="24"/>
                <w:szCs w:val="24"/>
              </w:rPr>
              <w:t xml:space="preserve">50            </w:t>
            </w:r>
          </w:p>
        </w:tc>
        <w:tc>
          <w:tcPr>
            <w:tcW w:w="1842" w:type="dxa"/>
            <w:tcBorders>
              <w:left w:val="single" w:sz="4" w:space="0" w:color="000000"/>
              <w:bottom w:val="single" w:sz="4" w:space="0" w:color="000000"/>
              <w:right w:val="single" w:sz="4" w:space="0" w:color="000000"/>
            </w:tcBorders>
            <w:shd w:val="clear" w:color="auto" w:fill="auto"/>
          </w:tcPr>
          <w:p w:rsidR="00644E2E" w:rsidRPr="0050584D" w:rsidRDefault="004E25DB" w:rsidP="00644E2E">
            <w:pPr>
              <w:autoSpaceDE w:val="0"/>
              <w:rPr>
                <w:rFonts w:ascii="Times New Roman" w:hAnsi="Times New Roman" w:cs="Times New Roman"/>
                <w:sz w:val="24"/>
                <w:szCs w:val="24"/>
              </w:rPr>
            </w:pPr>
            <w:hyperlink r:id="rId78" w:history="1">
              <w:r w:rsidR="00644E2E" w:rsidRPr="0050584D">
                <w:rPr>
                  <w:rStyle w:val="a4"/>
                  <w:rFonts w:ascii="Times New Roman" w:eastAsia="Calibri" w:hAnsi="Times New Roman" w:cs="Times New Roman"/>
                  <w:color w:val="auto"/>
                  <w:sz w:val="24"/>
                  <w:szCs w:val="24"/>
                </w:rPr>
                <w:t>&lt;*&gt;</w:t>
              </w:r>
            </w:hyperlink>
          </w:p>
        </w:tc>
      </w:tr>
      <w:tr w:rsidR="00644E2E" w:rsidRPr="0050584D" w:rsidTr="00644E2E">
        <w:tc>
          <w:tcPr>
            <w:tcW w:w="5670" w:type="dxa"/>
            <w:tcBorders>
              <w:left w:val="single" w:sz="4" w:space="0" w:color="000000"/>
              <w:bottom w:val="single" w:sz="4" w:space="0" w:color="000000"/>
            </w:tcBorders>
            <w:shd w:val="clear" w:color="auto" w:fill="auto"/>
          </w:tcPr>
          <w:p w:rsidR="00644E2E" w:rsidRPr="0050584D" w:rsidRDefault="00644E2E" w:rsidP="00644E2E">
            <w:pPr>
              <w:autoSpaceDE w:val="0"/>
              <w:rPr>
                <w:rFonts w:ascii="Times New Roman" w:eastAsia="Calibri" w:hAnsi="Times New Roman" w:cs="Times New Roman"/>
                <w:sz w:val="24"/>
                <w:szCs w:val="24"/>
              </w:rPr>
            </w:pPr>
            <w:r w:rsidRPr="0050584D">
              <w:rPr>
                <w:rFonts w:ascii="Times New Roman" w:eastAsia="Calibri" w:hAnsi="Times New Roman" w:cs="Times New Roman"/>
                <w:sz w:val="24"/>
                <w:szCs w:val="24"/>
              </w:rPr>
              <w:t xml:space="preserve">Лечебные учреждения со стационаром             </w:t>
            </w:r>
          </w:p>
        </w:tc>
        <w:tc>
          <w:tcPr>
            <w:tcW w:w="2127" w:type="dxa"/>
            <w:tcBorders>
              <w:left w:val="single" w:sz="4" w:space="0" w:color="000000"/>
              <w:bottom w:val="single" w:sz="4" w:space="0" w:color="000000"/>
            </w:tcBorders>
            <w:shd w:val="clear" w:color="auto" w:fill="auto"/>
          </w:tcPr>
          <w:p w:rsidR="00644E2E" w:rsidRPr="0050584D" w:rsidRDefault="00644E2E" w:rsidP="00644E2E">
            <w:pPr>
              <w:autoSpaceDE w:val="0"/>
              <w:rPr>
                <w:rFonts w:ascii="Times New Roman" w:hAnsi="Times New Roman" w:cs="Times New Roman"/>
                <w:sz w:val="24"/>
                <w:szCs w:val="24"/>
              </w:rPr>
            </w:pPr>
            <w:r w:rsidRPr="0050584D">
              <w:rPr>
                <w:rFonts w:ascii="Times New Roman" w:eastAsia="Calibri" w:hAnsi="Times New Roman" w:cs="Times New Roman"/>
                <w:sz w:val="24"/>
                <w:szCs w:val="24"/>
              </w:rPr>
              <w:t xml:space="preserve">50            </w:t>
            </w:r>
          </w:p>
        </w:tc>
        <w:tc>
          <w:tcPr>
            <w:tcW w:w="1842" w:type="dxa"/>
            <w:tcBorders>
              <w:left w:val="single" w:sz="4" w:space="0" w:color="000000"/>
              <w:bottom w:val="single" w:sz="4" w:space="0" w:color="000000"/>
              <w:right w:val="single" w:sz="4" w:space="0" w:color="000000"/>
            </w:tcBorders>
            <w:shd w:val="clear" w:color="auto" w:fill="auto"/>
          </w:tcPr>
          <w:p w:rsidR="00644E2E" w:rsidRPr="0050584D" w:rsidRDefault="004E25DB" w:rsidP="00644E2E">
            <w:pPr>
              <w:autoSpaceDE w:val="0"/>
              <w:rPr>
                <w:rFonts w:ascii="Times New Roman" w:hAnsi="Times New Roman" w:cs="Times New Roman"/>
                <w:sz w:val="24"/>
                <w:szCs w:val="24"/>
              </w:rPr>
            </w:pPr>
            <w:hyperlink r:id="rId79" w:history="1">
              <w:r w:rsidR="00644E2E" w:rsidRPr="0050584D">
                <w:rPr>
                  <w:rStyle w:val="a4"/>
                  <w:rFonts w:ascii="Times New Roman" w:eastAsia="Calibri" w:hAnsi="Times New Roman" w:cs="Times New Roman"/>
                  <w:color w:val="auto"/>
                  <w:sz w:val="24"/>
                  <w:szCs w:val="24"/>
                </w:rPr>
                <w:t>&lt;*&gt;</w:t>
              </w:r>
            </w:hyperlink>
          </w:p>
        </w:tc>
      </w:tr>
    </w:tbl>
    <w:p w:rsidR="00644E2E" w:rsidRPr="0050584D" w:rsidRDefault="00644E2E" w:rsidP="00644E2E">
      <w:pPr>
        <w:autoSpaceDE w:val="0"/>
        <w:rPr>
          <w:rFonts w:ascii="Times New Roman" w:eastAsia="Calibri" w:hAnsi="Times New Roman" w:cs="Times New Roman"/>
          <w:sz w:val="24"/>
          <w:szCs w:val="24"/>
        </w:rPr>
      </w:pPr>
      <w:r w:rsidRPr="0050584D">
        <w:rPr>
          <w:rFonts w:ascii="Times New Roman" w:eastAsia="Calibri" w:hAnsi="Times New Roman" w:cs="Times New Roman"/>
          <w:sz w:val="24"/>
          <w:szCs w:val="24"/>
        </w:rPr>
        <w:t>&lt;*&gt; Определяется по согласованию с органами Государственного санитарно-эпидемиологического надзора</w:t>
      </w:r>
    </w:p>
    <w:p w:rsidR="00644E2E" w:rsidRPr="0050584D" w:rsidRDefault="00644E2E" w:rsidP="00644E2E">
      <w:pPr>
        <w:autoSpaceDE w:val="0"/>
        <w:rPr>
          <w:rFonts w:ascii="Times New Roman" w:eastAsia="Calibri" w:hAnsi="Times New Roman" w:cs="Times New Roman"/>
          <w:sz w:val="24"/>
          <w:szCs w:val="24"/>
        </w:rPr>
      </w:pPr>
      <w:r w:rsidRPr="0050584D">
        <w:rPr>
          <w:rFonts w:ascii="Times New Roman" w:eastAsia="Calibri" w:hAnsi="Times New Roman" w:cs="Times New Roman"/>
          <w:sz w:val="24"/>
          <w:szCs w:val="24"/>
        </w:rPr>
        <w:lastRenderedPageBreak/>
        <w:t>16. Автозаправочные станции (далее -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644E2E" w:rsidRPr="0050584D" w:rsidRDefault="00644E2E" w:rsidP="00644E2E">
      <w:pPr>
        <w:autoSpaceDE w:val="0"/>
        <w:rPr>
          <w:rFonts w:ascii="Times New Roman" w:eastAsia="Calibri" w:hAnsi="Times New Roman" w:cs="Times New Roman"/>
          <w:sz w:val="24"/>
          <w:szCs w:val="24"/>
        </w:rPr>
      </w:pPr>
      <w:r w:rsidRPr="0050584D">
        <w:rPr>
          <w:rFonts w:ascii="Times New Roman" w:eastAsia="Calibri" w:hAnsi="Times New Roman" w:cs="Times New Roman"/>
          <w:sz w:val="24"/>
          <w:szCs w:val="24"/>
        </w:rPr>
        <w:t>на 2 колонки - 0,1 га;</w:t>
      </w:r>
    </w:p>
    <w:p w:rsidR="00644E2E" w:rsidRPr="0050584D" w:rsidRDefault="00644E2E" w:rsidP="00644E2E">
      <w:pPr>
        <w:autoSpaceDE w:val="0"/>
        <w:rPr>
          <w:rFonts w:ascii="Times New Roman" w:eastAsia="Calibri" w:hAnsi="Times New Roman" w:cs="Times New Roman"/>
          <w:sz w:val="24"/>
          <w:szCs w:val="24"/>
        </w:rPr>
      </w:pPr>
      <w:r w:rsidRPr="0050584D">
        <w:rPr>
          <w:rFonts w:ascii="Times New Roman" w:eastAsia="Calibri" w:hAnsi="Times New Roman" w:cs="Times New Roman"/>
          <w:sz w:val="24"/>
          <w:szCs w:val="24"/>
        </w:rPr>
        <w:t>на 5 колонок - 0,2 га;</w:t>
      </w:r>
    </w:p>
    <w:p w:rsidR="00644E2E" w:rsidRPr="0050584D" w:rsidRDefault="00644E2E" w:rsidP="00644E2E">
      <w:pPr>
        <w:autoSpaceDE w:val="0"/>
        <w:rPr>
          <w:rFonts w:ascii="Times New Roman" w:eastAsia="Calibri" w:hAnsi="Times New Roman" w:cs="Times New Roman"/>
          <w:sz w:val="24"/>
          <w:szCs w:val="24"/>
        </w:rPr>
      </w:pPr>
      <w:r w:rsidRPr="0050584D">
        <w:rPr>
          <w:rFonts w:ascii="Times New Roman" w:eastAsia="Calibri" w:hAnsi="Times New Roman" w:cs="Times New Roman"/>
          <w:sz w:val="24"/>
          <w:szCs w:val="24"/>
        </w:rPr>
        <w:t>на 7 колонок - 0,3 га;</w:t>
      </w:r>
    </w:p>
    <w:p w:rsidR="00644E2E" w:rsidRPr="0050584D" w:rsidRDefault="00644E2E" w:rsidP="00644E2E">
      <w:pPr>
        <w:autoSpaceDE w:val="0"/>
        <w:rPr>
          <w:rFonts w:ascii="Times New Roman" w:eastAsia="Calibri" w:hAnsi="Times New Roman" w:cs="Times New Roman"/>
          <w:sz w:val="24"/>
          <w:szCs w:val="24"/>
        </w:rPr>
      </w:pPr>
      <w:r w:rsidRPr="0050584D">
        <w:rPr>
          <w:rFonts w:ascii="Times New Roman" w:eastAsia="Calibri" w:hAnsi="Times New Roman" w:cs="Times New Roman"/>
          <w:sz w:val="24"/>
          <w:szCs w:val="24"/>
        </w:rPr>
        <w:t>на 9 колонок - 0,35 га;</w:t>
      </w:r>
    </w:p>
    <w:p w:rsidR="00644E2E" w:rsidRPr="0050584D" w:rsidRDefault="00644E2E" w:rsidP="00644E2E">
      <w:pPr>
        <w:autoSpaceDE w:val="0"/>
        <w:rPr>
          <w:rFonts w:ascii="Times New Roman" w:eastAsia="Calibri" w:hAnsi="Times New Roman" w:cs="Times New Roman"/>
          <w:sz w:val="24"/>
          <w:szCs w:val="24"/>
        </w:rPr>
      </w:pPr>
      <w:r w:rsidRPr="0050584D">
        <w:rPr>
          <w:rFonts w:ascii="Times New Roman" w:eastAsia="Calibri" w:hAnsi="Times New Roman" w:cs="Times New Roman"/>
          <w:sz w:val="24"/>
          <w:szCs w:val="24"/>
        </w:rPr>
        <w:t>на 11 колонок - 0,4 га.</w:t>
      </w:r>
    </w:p>
    <w:p w:rsidR="00644E2E" w:rsidRPr="0050584D" w:rsidRDefault="00644E2E" w:rsidP="00644E2E">
      <w:pPr>
        <w:autoSpaceDE w:val="0"/>
        <w:rPr>
          <w:rFonts w:ascii="Times New Roman" w:eastAsia="Calibri" w:hAnsi="Times New Roman" w:cs="Times New Roman"/>
          <w:sz w:val="24"/>
          <w:szCs w:val="24"/>
        </w:rPr>
      </w:pPr>
      <w:r w:rsidRPr="0050584D">
        <w:rPr>
          <w:rFonts w:ascii="Times New Roman" w:eastAsia="Calibri" w:hAnsi="Times New Roman" w:cs="Times New Roman"/>
          <w:sz w:val="24"/>
          <w:szCs w:val="24"/>
        </w:rPr>
        <w:t xml:space="preserve">Расстояние от АЗС для легкового автотранспорта, оборудованных системой </w:t>
      </w:r>
      <w:proofErr w:type="spellStart"/>
      <w:r w:rsidRPr="0050584D">
        <w:rPr>
          <w:rFonts w:ascii="Times New Roman" w:eastAsia="Calibri" w:hAnsi="Times New Roman" w:cs="Times New Roman"/>
          <w:sz w:val="24"/>
          <w:szCs w:val="24"/>
        </w:rPr>
        <w:t>закольцовки</w:t>
      </w:r>
      <w:proofErr w:type="spellEnd"/>
      <w:r w:rsidRPr="0050584D">
        <w:rPr>
          <w:rFonts w:ascii="Times New Roman" w:eastAsia="Calibri" w:hAnsi="Times New Roman" w:cs="Times New Roman"/>
          <w:sz w:val="24"/>
          <w:szCs w:val="24"/>
        </w:rPr>
        <w:t xml:space="preserve"> паров бензина, </w:t>
      </w:r>
      <w:proofErr w:type="spellStart"/>
      <w:r w:rsidRPr="0050584D">
        <w:rPr>
          <w:rFonts w:ascii="Times New Roman" w:eastAsia="Calibri" w:hAnsi="Times New Roman" w:cs="Times New Roman"/>
          <w:sz w:val="24"/>
          <w:szCs w:val="24"/>
        </w:rPr>
        <w:t>автогазозаправочных</w:t>
      </w:r>
      <w:proofErr w:type="spellEnd"/>
      <w:r w:rsidRPr="0050584D">
        <w:rPr>
          <w:rFonts w:ascii="Times New Roman" w:eastAsia="Calibri" w:hAnsi="Times New Roman" w:cs="Times New Roman"/>
          <w:sz w:val="24"/>
          <w:szCs w:val="24"/>
        </w:rPr>
        <w:t xml:space="preserve"> станций с компрессорами внутри помещения с количеством заправок не более 500 автомобилей в сутки без объектов технического обслуживания автомобилей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следует принимать не менее 50 м.</w:t>
      </w:r>
    </w:p>
    <w:p w:rsidR="00644E2E" w:rsidRPr="0050584D" w:rsidRDefault="00644E2E" w:rsidP="00644E2E">
      <w:pPr>
        <w:autoSpaceDE w:val="0"/>
        <w:rPr>
          <w:rFonts w:ascii="Times New Roman" w:eastAsia="Calibri" w:hAnsi="Times New Roman" w:cs="Times New Roman"/>
          <w:sz w:val="24"/>
          <w:szCs w:val="24"/>
        </w:rPr>
      </w:pPr>
      <w:r w:rsidRPr="0050584D">
        <w:rPr>
          <w:rFonts w:ascii="Times New Roman" w:eastAsia="Calibri" w:hAnsi="Times New Roman" w:cs="Times New Roman"/>
          <w:sz w:val="24"/>
          <w:szCs w:val="24"/>
        </w:rPr>
        <w:t>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rsidR="00EA434A" w:rsidRPr="0050584D" w:rsidRDefault="00EA434A" w:rsidP="00380D5B">
      <w:pPr>
        <w:rPr>
          <w:rFonts w:ascii="Times New Roman" w:eastAsia="SimSun" w:hAnsi="Times New Roman" w:cs="Times New Roman"/>
          <w:sz w:val="24"/>
          <w:szCs w:val="24"/>
          <w:lang w:eastAsia="zh-CN"/>
        </w:rPr>
      </w:pPr>
    </w:p>
    <w:p w:rsidR="00D34C51" w:rsidRPr="0050584D" w:rsidRDefault="00D34C51" w:rsidP="00D34C51">
      <w:pPr>
        <w:pStyle w:val="20"/>
        <w:spacing w:after="100"/>
        <w:rPr>
          <w:rFonts w:ascii="Times New Roman" w:hAnsi="Times New Roman" w:cs="Times New Roman"/>
          <w:color w:val="auto"/>
          <w:sz w:val="24"/>
          <w:szCs w:val="24"/>
        </w:rPr>
      </w:pPr>
      <w:bookmarkStart w:id="837" w:name="_Toc470251928"/>
      <w:bookmarkStart w:id="838" w:name="_Toc487473515"/>
      <w:bookmarkStart w:id="839" w:name="_Toc2849303"/>
      <w:bookmarkStart w:id="840" w:name="_Toc3399231"/>
      <w:r w:rsidRPr="0050584D">
        <w:rPr>
          <w:rFonts w:ascii="Times New Roman" w:hAnsi="Times New Roman" w:cs="Times New Roman"/>
          <w:color w:val="auto"/>
          <w:sz w:val="24"/>
          <w:szCs w:val="24"/>
        </w:rPr>
        <w:t>Статья 62. Градостроительные регламенты в отношении земельных участков и объектов капитального строительства, расположенных в пределах зон рекреационного назначения.</w:t>
      </w:r>
      <w:bookmarkEnd w:id="837"/>
      <w:bookmarkEnd w:id="838"/>
      <w:bookmarkEnd w:id="839"/>
      <w:bookmarkEnd w:id="840"/>
    </w:p>
    <w:p w:rsidR="00D34C51" w:rsidRPr="0050584D" w:rsidRDefault="00D34C51" w:rsidP="00D34C51">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 xml:space="preserve">В квадратных скобках […….] указан  код (числовое обозначение) вида разрешенного использования земельного участка. </w:t>
      </w:r>
    </w:p>
    <w:p w:rsidR="00D34C51" w:rsidRPr="0050584D" w:rsidRDefault="00D34C51" w:rsidP="00D34C51">
      <w:pPr>
        <w:pStyle w:val="ConsPlusNormal"/>
        <w:ind w:firstLine="709"/>
        <w:rPr>
          <w:rFonts w:ascii="Times New Roman" w:hAnsi="Times New Roman" w:cs="Times New Roman"/>
          <w:sz w:val="24"/>
          <w:szCs w:val="24"/>
        </w:rPr>
      </w:pPr>
      <w:r w:rsidRPr="0050584D">
        <w:rPr>
          <w:rFonts w:ascii="Times New Roman" w:hAnsi="Times New Roman" w:cs="Times New Roman"/>
          <w:sz w:val="24"/>
          <w:szCs w:val="24"/>
        </w:rPr>
        <w:t>Текстовое наименование вида разрешенного использования земельного участка и его код (числовое обозначение) являются равнозначными.</w:t>
      </w:r>
    </w:p>
    <w:p w:rsidR="00D34C51" w:rsidRPr="0050584D" w:rsidRDefault="00D34C51" w:rsidP="00D34C51">
      <w:pPr>
        <w:ind w:firstLine="851"/>
        <w:outlineLvl w:val="0"/>
        <w:rPr>
          <w:rFonts w:ascii="Times New Roman" w:hAnsi="Times New Roman" w:cs="Times New Roman"/>
          <w:b/>
          <w:sz w:val="24"/>
          <w:szCs w:val="24"/>
          <w:u w:val="single"/>
        </w:rPr>
      </w:pPr>
      <w:bookmarkStart w:id="841" w:name="_Toc470251929"/>
      <w:bookmarkStart w:id="842" w:name="_Toc479729831"/>
      <w:bookmarkStart w:id="843" w:name="_Toc485899834"/>
      <w:bookmarkStart w:id="844" w:name="_Toc485902074"/>
      <w:bookmarkStart w:id="845" w:name="_Toc489630321"/>
      <w:bookmarkStart w:id="846" w:name="_Toc489643411"/>
      <w:bookmarkStart w:id="847" w:name="_Toc536808526"/>
      <w:bookmarkStart w:id="848" w:name="_Toc2770879"/>
      <w:bookmarkStart w:id="849" w:name="_Toc2849304"/>
      <w:bookmarkStart w:id="850" w:name="_Toc3399232"/>
      <w:r w:rsidRPr="0050584D">
        <w:rPr>
          <w:rFonts w:ascii="Times New Roman" w:hAnsi="Times New Roman" w:cs="Times New Roman"/>
          <w:b/>
          <w:sz w:val="24"/>
          <w:szCs w:val="24"/>
          <w:u w:val="single"/>
        </w:rPr>
        <w:t>1) Р -1. Зона озеленения общего пользования</w:t>
      </w:r>
      <w:bookmarkEnd w:id="841"/>
      <w:bookmarkEnd w:id="842"/>
      <w:bookmarkEnd w:id="843"/>
      <w:bookmarkEnd w:id="844"/>
      <w:bookmarkEnd w:id="845"/>
      <w:bookmarkEnd w:id="846"/>
      <w:bookmarkEnd w:id="847"/>
      <w:bookmarkEnd w:id="848"/>
      <w:bookmarkEnd w:id="849"/>
      <w:bookmarkEnd w:id="850"/>
    </w:p>
    <w:p w:rsidR="00D34C51" w:rsidRPr="0050584D" w:rsidRDefault="00D34C51" w:rsidP="00D34C51">
      <w:pPr>
        <w:tabs>
          <w:tab w:val="left" w:pos="2520"/>
        </w:tabs>
        <w:outlineLvl w:val="0"/>
        <w:rPr>
          <w:rFonts w:ascii="Times New Roman" w:hAnsi="Times New Roman" w:cs="Times New Roman"/>
          <w:sz w:val="24"/>
          <w:szCs w:val="24"/>
        </w:rPr>
      </w:pPr>
      <w:bookmarkStart w:id="851" w:name="_Toc470251930"/>
      <w:bookmarkStart w:id="852" w:name="_Toc479729832"/>
      <w:bookmarkStart w:id="853" w:name="_Toc485899835"/>
      <w:bookmarkStart w:id="854" w:name="_Toc485902075"/>
      <w:bookmarkStart w:id="855" w:name="_Toc489630322"/>
      <w:bookmarkStart w:id="856" w:name="_Toc489643412"/>
      <w:bookmarkStart w:id="857" w:name="_Toc536808527"/>
      <w:bookmarkStart w:id="858" w:name="_Toc2770880"/>
      <w:bookmarkStart w:id="859" w:name="_Toc2849305"/>
      <w:bookmarkStart w:id="860" w:name="_Toc3399233"/>
      <w:r w:rsidRPr="0050584D">
        <w:rPr>
          <w:rFonts w:ascii="Times New Roman" w:hAnsi="Times New Roman" w:cs="Times New Roman"/>
          <w:sz w:val="24"/>
          <w:szCs w:val="24"/>
        </w:rPr>
        <w:t>1.1) Основные виды и параметры разрешенного использования земельных участков и объектов капитального строительства</w:t>
      </w:r>
      <w:bookmarkEnd w:id="851"/>
      <w:bookmarkEnd w:id="852"/>
      <w:bookmarkEnd w:id="853"/>
      <w:bookmarkEnd w:id="854"/>
      <w:bookmarkEnd w:id="855"/>
      <w:bookmarkEnd w:id="856"/>
      <w:bookmarkEnd w:id="857"/>
      <w:bookmarkEnd w:id="858"/>
      <w:bookmarkEnd w:id="859"/>
      <w:bookmarkEnd w:id="860"/>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44"/>
        <w:gridCol w:w="6237"/>
      </w:tblGrid>
      <w:tr w:rsidR="00D34C51" w:rsidRPr="0050584D" w:rsidTr="009C17C0">
        <w:trPr>
          <w:trHeight w:val="20"/>
        </w:trPr>
        <w:tc>
          <w:tcPr>
            <w:tcW w:w="3544" w:type="dxa"/>
            <w:vAlign w:val="center"/>
          </w:tcPr>
          <w:p w:rsidR="00D34C51" w:rsidRPr="0050584D" w:rsidRDefault="00D34C51" w:rsidP="009C17C0">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Виды разрешенного использования земельных участков и объектов капитального строительства</w:t>
            </w:r>
          </w:p>
        </w:tc>
        <w:tc>
          <w:tcPr>
            <w:tcW w:w="6237" w:type="dxa"/>
            <w:vAlign w:val="center"/>
          </w:tcPr>
          <w:p w:rsidR="00D34C51" w:rsidRPr="0050584D" w:rsidRDefault="00D34C51" w:rsidP="009C17C0">
            <w:pPr>
              <w:tabs>
                <w:tab w:val="left" w:pos="2520"/>
              </w:tabs>
              <w:rPr>
                <w:rFonts w:ascii="Times New Roman" w:hAnsi="Times New Roman" w:cs="Times New Roman"/>
                <w:b/>
                <w:sz w:val="24"/>
                <w:szCs w:val="24"/>
              </w:rPr>
            </w:pPr>
            <w:r w:rsidRPr="0050584D">
              <w:rPr>
                <w:rFonts w:ascii="Times New Roman" w:hAnsi="Times New Roman" w:cs="Times New Roman"/>
                <w:bCs/>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34C51" w:rsidRPr="0050584D" w:rsidTr="009C17C0">
        <w:trPr>
          <w:trHeight w:val="20"/>
        </w:trPr>
        <w:tc>
          <w:tcPr>
            <w:tcW w:w="3544" w:type="dxa"/>
            <w:vAlign w:val="center"/>
          </w:tcPr>
          <w:p w:rsidR="0072024E" w:rsidRPr="0050584D" w:rsidRDefault="0072024E" w:rsidP="0072024E">
            <w:pPr>
              <w:ind w:firstLine="0"/>
              <w:rPr>
                <w:rFonts w:ascii="Times New Roman" w:hAnsi="Times New Roman" w:cs="Times New Roman"/>
                <w:sz w:val="24"/>
                <w:szCs w:val="24"/>
              </w:rPr>
            </w:pPr>
            <w:r w:rsidRPr="0050584D">
              <w:rPr>
                <w:rFonts w:ascii="Times New Roman" w:hAnsi="Times New Roman" w:cs="Times New Roman"/>
                <w:sz w:val="24"/>
                <w:szCs w:val="24"/>
              </w:rPr>
              <w:t xml:space="preserve">[3.6.2] - Парки культуры и отдыха </w:t>
            </w:r>
          </w:p>
          <w:p w:rsidR="0072024E" w:rsidRPr="0050584D" w:rsidRDefault="0072024E" w:rsidP="0072024E">
            <w:pPr>
              <w:ind w:firstLine="0"/>
              <w:rPr>
                <w:rFonts w:ascii="Times New Roman" w:hAnsi="Times New Roman" w:cs="Times New Roman"/>
                <w:sz w:val="24"/>
                <w:szCs w:val="24"/>
              </w:rPr>
            </w:pPr>
            <w:r w:rsidRPr="0050584D">
              <w:rPr>
                <w:rFonts w:ascii="Times New Roman" w:hAnsi="Times New Roman" w:cs="Times New Roman"/>
                <w:sz w:val="24"/>
                <w:szCs w:val="24"/>
              </w:rPr>
              <w:t>[3.6.3] - Цирки и зверинцы</w:t>
            </w:r>
          </w:p>
          <w:p w:rsidR="0072024E" w:rsidRPr="0050584D" w:rsidRDefault="0072024E" w:rsidP="0072024E">
            <w:pPr>
              <w:ind w:firstLine="0"/>
              <w:rPr>
                <w:rFonts w:ascii="Times New Roman" w:hAnsi="Times New Roman" w:cs="Times New Roman"/>
                <w:sz w:val="24"/>
                <w:szCs w:val="24"/>
              </w:rPr>
            </w:pPr>
            <w:r w:rsidRPr="0050584D">
              <w:rPr>
                <w:rFonts w:ascii="Times New Roman" w:hAnsi="Times New Roman" w:cs="Times New Roman"/>
                <w:sz w:val="24"/>
                <w:szCs w:val="24"/>
              </w:rPr>
              <w:t>[5.1.3] - Площадки для занятий спортом</w:t>
            </w:r>
          </w:p>
          <w:p w:rsidR="0072024E" w:rsidRPr="0050584D" w:rsidRDefault="0072024E" w:rsidP="0072024E">
            <w:pPr>
              <w:tabs>
                <w:tab w:val="left" w:pos="318"/>
              </w:tabs>
              <w:ind w:left="90" w:firstLine="0"/>
              <w:rPr>
                <w:rFonts w:ascii="Times New Roman" w:hAnsi="Times New Roman" w:cs="Times New Roman"/>
                <w:sz w:val="24"/>
                <w:szCs w:val="24"/>
              </w:rPr>
            </w:pPr>
            <w:r w:rsidRPr="0050584D">
              <w:rPr>
                <w:rFonts w:ascii="Times New Roman" w:hAnsi="Times New Roman" w:cs="Times New Roman"/>
                <w:sz w:val="24"/>
                <w:szCs w:val="24"/>
              </w:rPr>
              <w:t>[5.1.4] - Оборудованные площадки для занятий спортом</w:t>
            </w:r>
          </w:p>
          <w:p w:rsidR="00D34C51" w:rsidRPr="0050584D" w:rsidRDefault="0072024E" w:rsidP="0072024E">
            <w:pPr>
              <w:tabs>
                <w:tab w:val="left" w:pos="34"/>
              </w:tabs>
              <w:ind w:firstLine="0"/>
              <w:rPr>
                <w:rFonts w:ascii="Times New Roman" w:hAnsi="Times New Roman" w:cs="Times New Roman"/>
                <w:sz w:val="24"/>
                <w:szCs w:val="24"/>
              </w:rPr>
            </w:pPr>
            <w:r w:rsidRPr="0050584D">
              <w:rPr>
                <w:rFonts w:ascii="Times New Roman" w:hAnsi="Times New Roman" w:cs="Times New Roman"/>
                <w:sz w:val="24"/>
                <w:szCs w:val="24"/>
              </w:rPr>
              <w:t>[5.2] - Природно-познавательный туризм</w:t>
            </w:r>
          </w:p>
          <w:p w:rsidR="00662C39" w:rsidRPr="0050584D" w:rsidRDefault="00662C39" w:rsidP="00662C39">
            <w:pPr>
              <w:tabs>
                <w:tab w:val="left" w:pos="34"/>
              </w:tabs>
              <w:ind w:firstLine="0"/>
              <w:rPr>
                <w:rFonts w:ascii="Times New Roman" w:hAnsi="Times New Roman" w:cs="Times New Roman"/>
                <w:sz w:val="24"/>
                <w:szCs w:val="24"/>
              </w:rPr>
            </w:pPr>
            <w:r w:rsidRPr="0050584D">
              <w:rPr>
                <w:rFonts w:ascii="Times New Roman" w:hAnsi="Times New Roman" w:cs="Times New Roman"/>
                <w:sz w:val="24"/>
                <w:szCs w:val="24"/>
              </w:rPr>
              <w:t>[9.0] - Деятельность по особой охране и изучению природы</w:t>
            </w:r>
          </w:p>
          <w:p w:rsidR="00D34C51" w:rsidRPr="0050584D" w:rsidRDefault="00662C39" w:rsidP="00662C39">
            <w:pPr>
              <w:tabs>
                <w:tab w:val="left" w:pos="34"/>
              </w:tabs>
              <w:ind w:firstLine="0"/>
              <w:rPr>
                <w:rFonts w:ascii="Times New Roman" w:hAnsi="Times New Roman" w:cs="Times New Roman"/>
                <w:sz w:val="24"/>
                <w:szCs w:val="24"/>
              </w:rPr>
            </w:pPr>
            <w:r w:rsidRPr="0050584D">
              <w:rPr>
                <w:rFonts w:ascii="Times New Roman" w:hAnsi="Times New Roman" w:cs="Times New Roman"/>
                <w:sz w:val="24"/>
                <w:szCs w:val="24"/>
              </w:rPr>
              <w:t>[9.1] - Охрана природных территорий</w:t>
            </w:r>
          </w:p>
        </w:tc>
        <w:tc>
          <w:tcPr>
            <w:tcW w:w="6237" w:type="dxa"/>
            <w:vAlign w:val="center"/>
          </w:tcPr>
          <w:p w:rsidR="00D34C51" w:rsidRPr="0050584D" w:rsidRDefault="00D34C51" w:rsidP="0072024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земельного участка  – 300 кв. м/</w:t>
            </w:r>
            <w:r w:rsidR="0038122A" w:rsidRPr="0050584D">
              <w:rPr>
                <w:rFonts w:ascii="Times New Roman" w:hAnsi="Times New Roman" w:cs="Times New Roman"/>
                <w:sz w:val="24"/>
                <w:szCs w:val="24"/>
              </w:rPr>
              <w:t>500000 кв.м</w:t>
            </w:r>
          </w:p>
          <w:p w:rsidR="00D34C51" w:rsidRPr="0050584D" w:rsidRDefault="00D34C51" w:rsidP="0072024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 /максимальная ширина земельного участка вдоль фронта улиц, проездов - 12 м/ не регламентируется</w:t>
            </w:r>
          </w:p>
          <w:p w:rsidR="00D34C51" w:rsidRPr="0050584D" w:rsidRDefault="00D34C51" w:rsidP="0072024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этажей - 1 </w:t>
            </w:r>
            <w:proofErr w:type="spellStart"/>
            <w:r w:rsidRPr="0050584D">
              <w:rPr>
                <w:rFonts w:ascii="Times New Roman" w:hAnsi="Times New Roman" w:cs="Times New Roman"/>
                <w:sz w:val="24"/>
                <w:szCs w:val="24"/>
              </w:rPr>
              <w:t>эт</w:t>
            </w:r>
            <w:proofErr w:type="spellEnd"/>
            <w:r w:rsidRPr="0050584D">
              <w:rPr>
                <w:rFonts w:ascii="Times New Roman" w:hAnsi="Times New Roman" w:cs="Times New Roman"/>
                <w:sz w:val="24"/>
                <w:szCs w:val="24"/>
              </w:rPr>
              <w:t>.</w:t>
            </w:r>
          </w:p>
          <w:p w:rsidR="00D34C51" w:rsidRPr="0050584D" w:rsidRDefault="00D34C51" w:rsidP="0072024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Максимальная высота зданий и сооружений - 5 м</w:t>
            </w:r>
          </w:p>
          <w:p w:rsidR="00D34C51" w:rsidRPr="0050584D" w:rsidRDefault="00D34C51" w:rsidP="0072024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и сооружений от красной линии (фасадной линии земельного участка) - 5м</w:t>
            </w:r>
          </w:p>
          <w:p w:rsidR="00D34C51" w:rsidRPr="0050584D" w:rsidRDefault="00D34C51" w:rsidP="0072024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и сооружений от границ смежного земельного участка - 3 м</w:t>
            </w:r>
          </w:p>
          <w:p w:rsidR="00D34C51" w:rsidRPr="0050584D" w:rsidRDefault="00D34C51" w:rsidP="0072024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- 20 %</w:t>
            </w:r>
          </w:p>
          <w:p w:rsidR="00D34C51" w:rsidRPr="0050584D" w:rsidRDefault="00D34C51" w:rsidP="0072024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Капитальное строительство запрещено.</w:t>
            </w:r>
          </w:p>
        </w:tc>
      </w:tr>
      <w:tr w:rsidR="00D34C51" w:rsidRPr="0050584D" w:rsidTr="009C17C0">
        <w:trPr>
          <w:trHeight w:val="20"/>
        </w:trPr>
        <w:tc>
          <w:tcPr>
            <w:tcW w:w="3544" w:type="dxa"/>
            <w:vAlign w:val="center"/>
          </w:tcPr>
          <w:p w:rsidR="00F86FE4" w:rsidRPr="0050584D" w:rsidRDefault="00F86FE4" w:rsidP="0072024E">
            <w:pPr>
              <w:tabs>
                <w:tab w:val="left" w:pos="2520"/>
              </w:tabs>
              <w:ind w:firstLine="0"/>
              <w:rPr>
                <w:rFonts w:ascii="Times New Roman" w:hAnsi="Times New Roman" w:cs="Times New Roman"/>
                <w:sz w:val="24"/>
                <w:szCs w:val="24"/>
              </w:rPr>
            </w:pPr>
            <w:r w:rsidRPr="0050584D">
              <w:rPr>
                <w:rFonts w:ascii="Times New Roman" w:hAnsi="Times New Roman" w:cs="Times New Roman"/>
                <w:sz w:val="24"/>
                <w:szCs w:val="24"/>
              </w:rPr>
              <w:t>[3.6</w:t>
            </w:r>
            <w:r w:rsidR="0072024E" w:rsidRPr="0050584D">
              <w:rPr>
                <w:rFonts w:ascii="Times New Roman" w:hAnsi="Times New Roman" w:cs="Times New Roman"/>
                <w:sz w:val="24"/>
                <w:szCs w:val="24"/>
              </w:rPr>
              <w:t>.1</w:t>
            </w:r>
            <w:r w:rsidRPr="0050584D">
              <w:rPr>
                <w:rFonts w:ascii="Times New Roman" w:hAnsi="Times New Roman" w:cs="Times New Roman"/>
                <w:sz w:val="24"/>
                <w:szCs w:val="24"/>
              </w:rPr>
              <w:t xml:space="preserve">] - </w:t>
            </w:r>
            <w:r w:rsidR="0072024E" w:rsidRPr="0050584D">
              <w:rPr>
                <w:rFonts w:ascii="Times New Roman" w:hAnsi="Times New Roman" w:cs="Times New Roman"/>
                <w:sz w:val="24"/>
                <w:szCs w:val="24"/>
              </w:rPr>
              <w:t xml:space="preserve">Объекты </w:t>
            </w:r>
            <w:proofErr w:type="spellStart"/>
            <w:r w:rsidR="0072024E" w:rsidRPr="0050584D">
              <w:rPr>
                <w:rFonts w:ascii="Times New Roman" w:hAnsi="Times New Roman" w:cs="Times New Roman"/>
                <w:sz w:val="24"/>
                <w:szCs w:val="24"/>
              </w:rPr>
              <w:t>культурно-досуговой</w:t>
            </w:r>
            <w:proofErr w:type="spellEnd"/>
            <w:r w:rsidR="0072024E" w:rsidRPr="0050584D">
              <w:rPr>
                <w:rFonts w:ascii="Times New Roman" w:hAnsi="Times New Roman" w:cs="Times New Roman"/>
                <w:sz w:val="24"/>
                <w:szCs w:val="24"/>
              </w:rPr>
              <w:t xml:space="preserve"> деятельности</w:t>
            </w:r>
          </w:p>
          <w:p w:rsidR="00D34C51" w:rsidRPr="0050584D" w:rsidRDefault="00D34C51" w:rsidP="0072024E">
            <w:pPr>
              <w:tabs>
                <w:tab w:val="left" w:pos="2520"/>
              </w:tabs>
              <w:ind w:firstLine="0"/>
              <w:rPr>
                <w:rFonts w:ascii="Times New Roman" w:hAnsi="Times New Roman" w:cs="Times New Roman"/>
                <w:sz w:val="24"/>
                <w:szCs w:val="24"/>
              </w:rPr>
            </w:pPr>
            <w:r w:rsidRPr="0050584D">
              <w:rPr>
                <w:rFonts w:ascii="Times New Roman" w:hAnsi="Times New Roman" w:cs="Times New Roman"/>
                <w:sz w:val="24"/>
                <w:szCs w:val="24"/>
              </w:rPr>
              <w:t>[4.8</w:t>
            </w:r>
            <w:r w:rsidR="0072024E" w:rsidRPr="0050584D">
              <w:rPr>
                <w:rFonts w:ascii="Times New Roman" w:hAnsi="Times New Roman" w:cs="Times New Roman"/>
                <w:sz w:val="24"/>
                <w:szCs w:val="24"/>
              </w:rPr>
              <w:t>.1</w:t>
            </w:r>
            <w:r w:rsidRPr="0050584D">
              <w:rPr>
                <w:rFonts w:ascii="Times New Roman" w:hAnsi="Times New Roman" w:cs="Times New Roman"/>
                <w:sz w:val="24"/>
                <w:szCs w:val="24"/>
              </w:rPr>
              <w:t>] - Развле</w:t>
            </w:r>
            <w:r w:rsidR="0072024E" w:rsidRPr="0050584D">
              <w:rPr>
                <w:rFonts w:ascii="Times New Roman" w:hAnsi="Times New Roman" w:cs="Times New Roman"/>
                <w:sz w:val="24"/>
                <w:szCs w:val="24"/>
              </w:rPr>
              <w:t>кательные мероприятия</w:t>
            </w:r>
          </w:p>
          <w:p w:rsidR="00D34C51" w:rsidRPr="0050584D" w:rsidRDefault="0072024E" w:rsidP="0072024E">
            <w:pPr>
              <w:tabs>
                <w:tab w:val="left" w:pos="34"/>
              </w:tabs>
              <w:ind w:firstLine="0"/>
              <w:rPr>
                <w:rFonts w:ascii="Times New Roman" w:hAnsi="Times New Roman" w:cs="Times New Roman"/>
                <w:sz w:val="24"/>
                <w:szCs w:val="24"/>
              </w:rPr>
            </w:pPr>
            <w:r w:rsidRPr="0050584D">
              <w:rPr>
                <w:rFonts w:ascii="Times New Roman" w:hAnsi="Times New Roman" w:cs="Times New Roman"/>
                <w:sz w:val="24"/>
                <w:szCs w:val="24"/>
              </w:rPr>
              <w:t xml:space="preserve"> </w:t>
            </w:r>
            <w:r w:rsidR="00D34C51" w:rsidRPr="0050584D">
              <w:rPr>
                <w:rFonts w:ascii="Times New Roman" w:hAnsi="Times New Roman" w:cs="Times New Roman"/>
                <w:sz w:val="24"/>
                <w:szCs w:val="24"/>
              </w:rPr>
              <w:t>[5.4] - Причалы для маломерных судов</w:t>
            </w:r>
          </w:p>
          <w:p w:rsidR="00D34C51" w:rsidRPr="0050584D" w:rsidRDefault="00D34C51" w:rsidP="0072024E">
            <w:pPr>
              <w:tabs>
                <w:tab w:val="left" w:pos="34"/>
              </w:tabs>
              <w:ind w:firstLine="0"/>
              <w:rPr>
                <w:rFonts w:ascii="Times New Roman" w:hAnsi="Times New Roman" w:cs="Times New Roman"/>
                <w:sz w:val="24"/>
                <w:szCs w:val="24"/>
              </w:rPr>
            </w:pPr>
            <w:r w:rsidRPr="0050584D">
              <w:rPr>
                <w:rFonts w:ascii="Times New Roman" w:hAnsi="Times New Roman" w:cs="Times New Roman"/>
                <w:sz w:val="24"/>
                <w:szCs w:val="24"/>
              </w:rPr>
              <w:t xml:space="preserve">[11.1] - Общее пользование </w:t>
            </w:r>
            <w:r w:rsidRPr="0050584D">
              <w:rPr>
                <w:rFonts w:ascii="Times New Roman" w:hAnsi="Times New Roman" w:cs="Times New Roman"/>
                <w:sz w:val="24"/>
                <w:szCs w:val="24"/>
              </w:rPr>
              <w:lastRenderedPageBreak/>
              <w:t>водными объектами</w:t>
            </w:r>
          </w:p>
        </w:tc>
        <w:tc>
          <w:tcPr>
            <w:tcW w:w="6237" w:type="dxa"/>
            <w:vAlign w:val="center"/>
          </w:tcPr>
          <w:p w:rsidR="00D34C51" w:rsidRPr="0050584D" w:rsidRDefault="00D34C51" w:rsidP="0072024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lastRenderedPageBreak/>
              <w:t>Минимальная/максимальная площадь земельного участка  – 300 кв. м/50000 кв. м</w:t>
            </w:r>
          </w:p>
          <w:p w:rsidR="00D34C51" w:rsidRPr="0050584D" w:rsidRDefault="00D34C51" w:rsidP="0072024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 /максимальная ширина земельного участка вдоль фронта улиц, проездов - 12 м/ не регламентируется</w:t>
            </w:r>
          </w:p>
          <w:p w:rsidR="00D34C51" w:rsidRPr="0050584D" w:rsidRDefault="00D34C51" w:rsidP="0072024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этажей - 1 </w:t>
            </w:r>
            <w:proofErr w:type="spellStart"/>
            <w:r w:rsidRPr="0050584D">
              <w:rPr>
                <w:rFonts w:ascii="Times New Roman" w:hAnsi="Times New Roman" w:cs="Times New Roman"/>
                <w:sz w:val="24"/>
                <w:szCs w:val="24"/>
              </w:rPr>
              <w:t>эт</w:t>
            </w:r>
            <w:proofErr w:type="spellEnd"/>
            <w:r w:rsidRPr="0050584D">
              <w:rPr>
                <w:rFonts w:ascii="Times New Roman" w:hAnsi="Times New Roman" w:cs="Times New Roman"/>
                <w:sz w:val="24"/>
                <w:szCs w:val="24"/>
              </w:rPr>
              <w:t>.</w:t>
            </w:r>
          </w:p>
          <w:p w:rsidR="00D34C51" w:rsidRPr="0050584D" w:rsidRDefault="00D34C51" w:rsidP="0072024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Максимальная высота зданий и сооружений от уровня земли - 5 м</w:t>
            </w:r>
          </w:p>
          <w:p w:rsidR="00D34C51" w:rsidRPr="0050584D" w:rsidRDefault="00D34C51" w:rsidP="0072024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lastRenderedPageBreak/>
              <w:t>Минимальный отступ строений и сооружений от красной линии (фасадной линии земельного участка) - 5м</w:t>
            </w:r>
          </w:p>
          <w:p w:rsidR="00D34C51" w:rsidRPr="0050584D" w:rsidRDefault="00D34C51" w:rsidP="0072024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и сооружений от границ смежного земельного участка - 3 м</w:t>
            </w:r>
          </w:p>
          <w:p w:rsidR="00D34C51" w:rsidRPr="0050584D" w:rsidRDefault="00D34C51" w:rsidP="0072024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- 20 %</w:t>
            </w:r>
          </w:p>
        </w:tc>
      </w:tr>
      <w:tr w:rsidR="00D34C51" w:rsidRPr="0050584D" w:rsidTr="009C17C0">
        <w:trPr>
          <w:trHeight w:val="20"/>
        </w:trPr>
        <w:tc>
          <w:tcPr>
            <w:tcW w:w="3544" w:type="dxa"/>
          </w:tcPr>
          <w:p w:rsidR="00D34C51" w:rsidRPr="0050584D" w:rsidRDefault="00D34C51" w:rsidP="0072024E">
            <w:pPr>
              <w:tabs>
                <w:tab w:val="left" w:pos="318"/>
              </w:tabs>
              <w:ind w:left="34" w:firstLine="0"/>
              <w:rPr>
                <w:rFonts w:ascii="Times New Roman" w:hAnsi="Times New Roman" w:cs="Times New Roman"/>
                <w:sz w:val="24"/>
                <w:szCs w:val="24"/>
              </w:rPr>
            </w:pPr>
            <w:r w:rsidRPr="0050584D">
              <w:rPr>
                <w:rFonts w:ascii="Times New Roman" w:hAnsi="Times New Roman" w:cs="Times New Roman"/>
                <w:sz w:val="24"/>
                <w:szCs w:val="24"/>
              </w:rPr>
              <w:lastRenderedPageBreak/>
              <w:t xml:space="preserve">[9.3] - Историко-культурная деятельность </w:t>
            </w:r>
          </w:p>
          <w:p w:rsidR="00D34C51" w:rsidRPr="0050584D" w:rsidRDefault="00D34C51" w:rsidP="0072024E">
            <w:pPr>
              <w:tabs>
                <w:tab w:val="left" w:pos="318"/>
              </w:tabs>
              <w:ind w:left="34" w:firstLine="0"/>
              <w:rPr>
                <w:rFonts w:ascii="Times New Roman" w:hAnsi="Times New Roman" w:cs="Times New Roman"/>
                <w:sz w:val="24"/>
                <w:szCs w:val="24"/>
              </w:rPr>
            </w:pPr>
            <w:r w:rsidRPr="0050584D">
              <w:rPr>
                <w:rFonts w:ascii="Times New Roman" w:hAnsi="Times New Roman" w:cs="Times New Roman"/>
                <w:sz w:val="24"/>
                <w:szCs w:val="24"/>
              </w:rPr>
              <w:t xml:space="preserve">[12.0] - Земельные участки (территории) общего пользования </w:t>
            </w:r>
          </w:p>
          <w:p w:rsidR="0072024E" w:rsidRPr="0050584D" w:rsidRDefault="0072024E" w:rsidP="0072024E">
            <w:pPr>
              <w:tabs>
                <w:tab w:val="left" w:pos="318"/>
              </w:tabs>
              <w:ind w:left="90" w:firstLine="0"/>
              <w:rPr>
                <w:rFonts w:ascii="Times New Roman" w:hAnsi="Times New Roman" w:cs="Times New Roman"/>
                <w:sz w:val="24"/>
                <w:szCs w:val="24"/>
              </w:rPr>
            </w:pPr>
            <w:r w:rsidRPr="0050584D">
              <w:rPr>
                <w:rFonts w:ascii="Times New Roman" w:hAnsi="Times New Roman" w:cs="Times New Roman"/>
                <w:sz w:val="24"/>
                <w:szCs w:val="24"/>
              </w:rPr>
              <w:t xml:space="preserve">[12.0.1] - Улично-дорожная сеть </w:t>
            </w:r>
          </w:p>
          <w:p w:rsidR="0072024E" w:rsidRPr="0050584D" w:rsidRDefault="0072024E" w:rsidP="0072024E">
            <w:pPr>
              <w:tabs>
                <w:tab w:val="left" w:pos="318"/>
              </w:tabs>
              <w:ind w:left="90" w:firstLine="0"/>
              <w:rPr>
                <w:rFonts w:ascii="Times New Roman" w:hAnsi="Times New Roman" w:cs="Times New Roman"/>
                <w:sz w:val="24"/>
                <w:szCs w:val="24"/>
              </w:rPr>
            </w:pPr>
            <w:r w:rsidRPr="0050584D">
              <w:rPr>
                <w:rFonts w:ascii="Times New Roman" w:hAnsi="Times New Roman" w:cs="Times New Roman"/>
                <w:sz w:val="24"/>
                <w:szCs w:val="24"/>
              </w:rPr>
              <w:t>[12.0.2] - Благоустройство территории</w:t>
            </w:r>
          </w:p>
        </w:tc>
        <w:tc>
          <w:tcPr>
            <w:tcW w:w="6237" w:type="dxa"/>
          </w:tcPr>
          <w:p w:rsidR="00D34C51" w:rsidRPr="0050584D" w:rsidRDefault="00D34C51" w:rsidP="0072024E">
            <w:pPr>
              <w:ind w:left="219" w:firstLine="0"/>
              <w:rPr>
                <w:rFonts w:ascii="Times New Roman" w:hAnsi="Times New Roman" w:cs="Times New Roman"/>
                <w:sz w:val="24"/>
                <w:szCs w:val="24"/>
              </w:rPr>
            </w:pPr>
            <w:r w:rsidRPr="0050584D">
              <w:rPr>
                <w:rFonts w:ascii="Times New Roman" w:hAnsi="Times New Roman" w:cs="Times New Roman"/>
                <w:sz w:val="24"/>
                <w:szCs w:val="24"/>
              </w:rPr>
              <w:t>Регламенты не устанавливаются</w:t>
            </w:r>
          </w:p>
          <w:p w:rsidR="00D34C51" w:rsidRPr="0050584D" w:rsidRDefault="00D34C51" w:rsidP="0072024E">
            <w:pPr>
              <w:keepLines/>
              <w:suppressAutoHyphens/>
              <w:overflowPunct w:val="0"/>
              <w:autoSpaceDE w:val="0"/>
              <w:ind w:firstLine="0"/>
              <w:textAlignment w:val="baseline"/>
              <w:rPr>
                <w:rFonts w:ascii="Times New Roman" w:hAnsi="Times New Roman" w:cs="Times New Roman"/>
                <w:sz w:val="24"/>
                <w:szCs w:val="24"/>
              </w:rPr>
            </w:pPr>
          </w:p>
          <w:p w:rsidR="00D34C51" w:rsidRPr="0050584D" w:rsidRDefault="00D34C51" w:rsidP="0072024E">
            <w:pPr>
              <w:keepLines/>
              <w:suppressAutoHyphens/>
              <w:overflowPunct w:val="0"/>
              <w:autoSpaceDE w:val="0"/>
              <w:ind w:firstLine="0"/>
              <w:textAlignment w:val="baseline"/>
              <w:rPr>
                <w:rFonts w:ascii="Times New Roman" w:hAnsi="Times New Roman" w:cs="Times New Roman"/>
                <w:b/>
                <w:sz w:val="24"/>
                <w:szCs w:val="24"/>
              </w:rPr>
            </w:pPr>
          </w:p>
        </w:tc>
      </w:tr>
      <w:tr w:rsidR="00D34C51" w:rsidRPr="0050584D" w:rsidTr="009C17C0">
        <w:trPr>
          <w:trHeight w:val="20"/>
        </w:trPr>
        <w:tc>
          <w:tcPr>
            <w:tcW w:w="3544" w:type="dxa"/>
          </w:tcPr>
          <w:p w:rsidR="0072024E" w:rsidRPr="0050584D" w:rsidRDefault="0072024E" w:rsidP="0072024E">
            <w:pPr>
              <w:shd w:val="clear" w:color="auto" w:fill="FFFFFF"/>
              <w:ind w:left="90" w:firstLine="0"/>
              <w:rPr>
                <w:rFonts w:ascii="Times New Roman" w:hAnsi="Times New Roman" w:cs="Times New Roman"/>
                <w:sz w:val="24"/>
                <w:szCs w:val="24"/>
              </w:rPr>
            </w:pPr>
            <w:r w:rsidRPr="0050584D">
              <w:rPr>
                <w:rFonts w:ascii="Times New Roman" w:hAnsi="Times New Roman" w:cs="Times New Roman"/>
                <w:sz w:val="24"/>
                <w:szCs w:val="24"/>
              </w:rPr>
              <w:t>[3.1.1] - Предоставление коммунальных услуг</w:t>
            </w:r>
          </w:p>
          <w:p w:rsidR="00D34C51" w:rsidRPr="0050584D" w:rsidRDefault="00D34C51" w:rsidP="0072024E">
            <w:pPr>
              <w:ind w:left="720" w:firstLine="0"/>
              <w:rPr>
                <w:rFonts w:ascii="Times New Roman" w:hAnsi="Times New Roman" w:cs="Times New Roman"/>
                <w:sz w:val="24"/>
                <w:szCs w:val="24"/>
              </w:rPr>
            </w:pPr>
          </w:p>
        </w:tc>
        <w:tc>
          <w:tcPr>
            <w:tcW w:w="6237" w:type="dxa"/>
          </w:tcPr>
          <w:p w:rsidR="00D34C51" w:rsidRPr="0050584D" w:rsidRDefault="00D34C51" w:rsidP="0072024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земельного участка  – 1 кв. м /1000 кв.м (для линейных объектов не нормируются)</w:t>
            </w:r>
          </w:p>
          <w:p w:rsidR="00D34C51" w:rsidRPr="0050584D" w:rsidRDefault="00D34C51" w:rsidP="0072024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w:t>
            </w:r>
          </w:p>
          <w:p w:rsidR="00D34C51" w:rsidRPr="0050584D" w:rsidRDefault="00D34C51" w:rsidP="0072024E">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Максимальное количество надземных этажей зданий – 1 этажа</w:t>
            </w:r>
          </w:p>
          <w:p w:rsidR="00D34C51" w:rsidRPr="0050584D" w:rsidRDefault="00D34C51" w:rsidP="0072024E">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Максимальная высота зданий и сооружений - в соответствии с техническими и технологическими характеристиками объектов</w:t>
            </w:r>
          </w:p>
          <w:p w:rsidR="00D34C51" w:rsidRPr="0050584D" w:rsidRDefault="00D34C51" w:rsidP="0072024E">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Максимальный процент застройки участка - 60% </w:t>
            </w:r>
          </w:p>
          <w:p w:rsidR="00D34C51" w:rsidRPr="0050584D" w:rsidRDefault="00D34C51" w:rsidP="0072024E">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от соседних участков - с учетом размера охранной зоны объекта,  но не менее 3 м </w:t>
            </w:r>
          </w:p>
        </w:tc>
      </w:tr>
      <w:tr w:rsidR="00EF4196" w:rsidRPr="0050584D" w:rsidTr="009C17C0">
        <w:trPr>
          <w:trHeight w:val="20"/>
        </w:trPr>
        <w:tc>
          <w:tcPr>
            <w:tcW w:w="3544" w:type="dxa"/>
          </w:tcPr>
          <w:p w:rsidR="00EF4196" w:rsidRPr="0050584D" w:rsidRDefault="00EF4196" w:rsidP="0072024E">
            <w:pPr>
              <w:ind w:firstLine="0"/>
              <w:rPr>
                <w:rFonts w:ascii="Times New Roman" w:hAnsi="Times New Roman" w:cs="Times New Roman"/>
                <w:sz w:val="24"/>
                <w:szCs w:val="24"/>
              </w:rPr>
            </w:pPr>
            <w:r w:rsidRPr="0050584D">
              <w:rPr>
                <w:rFonts w:ascii="Times New Roman" w:hAnsi="Times New Roman" w:cs="Times New Roman"/>
                <w:sz w:val="24"/>
                <w:szCs w:val="24"/>
              </w:rPr>
              <w:t>[6.8] - Связь</w:t>
            </w:r>
          </w:p>
        </w:tc>
        <w:tc>
          <w:tcPr>
            <w:tcW w:w="6237" w:type="dxa"/>
          </w:tcPr>
          <w:p w:rsidR="00EF4196" w:rsidRPr="0050584D" w:rsidRDefault="00EF4196" w:rsidP="0072024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Минимальная/максимальная площадь земельного участка  – 10 / 100 кв. м </w:t>
            </w:r>
          </w:p>
          <w:p w:rsidR="00EF4196" w:rsidRPr="0050584D" w:rsidRDefault="00EF4196" w:rsidP="0072024E">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высота сооружений - 50 м </w:t>
            </w:r>
          </w:p>
          <w:p w:rsidR="00EF4196" w:rsidRPr="0050584D" w:rsidRDefault="00EF4196" w:rsidP="0072024E">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Максимальный процент застройки участка - 80% </w:t>
            </w:r>
          </w:p>
          <w:p w:rsidR="00EF4196" w:rsidRPr="0050584D" w:rsidRDefault="00EF4196" w:rsidP="0072024E">
            <w:pPr>
              <w:autoSpaceDE w:val="0"/>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от красной линии (если не установлены красные линии - от фасадной границы участка) - 5 м Минимальный отступ строений до границ соседнего земельного участка - в соответствии с размером охранной зоны, но не менее 3м</w:t>
            </w:r>
          </w:p>
        </w:tc>
      </w:tr>
    </w:tbl>
    <w:p w:rsidR="00D34C51" w:rsidRPr="0050584D" w:rsidRDefault="00D34C51" w:rsidP="0072024E">
      <w:pPr>
        <w:ind w:firstLine="0"/>
        <w:rPr>
          <w:rFonts w:ascii="Times New Roman" w:hAnsi="Times New Roman" w:cs="Times New Roman"/>
          <w:b/>
          <w:sz w:val="24"/>
          <w:szCs w:val="24"/>
          <w:u w:val="single"/>
        </w:rPr>
      </w:pPr>
    </w:p>
    <w:p w:rsidR="00D34C51" w:rsidRPr="0050584D" w:rsidRDefault="00D34C51" w:rsidP="0072024E">
      <w:pPr>
        <w:tabs>
          <w:tab w:val="left" w:pos="2520"/>
        </w:tabs>
        <w:ind w:firstLine="0"/>
        <w:outlineLvl w:val="0"/>
        <w:rPr>
          <w:rFonts w:ascii="Times New Roman" w:hAnsi="Times New Roman" w:cs="Times New Roman"/>
          <w:sz w:val="24"/>
          <w:szCs w:val="24"/>
        </w:rPr>
      </w:pPr>
      <w:bookmarkStart w:id="861" w:name="_Toc470251931"/>
      <w:bookmarkStart w:id="862" w:name="_Toc479729833"/>
      <w:bookmarkStart w:id="863" w:name="_Toc485899836"/>
      <w:bookmarkStart w:id="864" w:name="_Toc485902076"/>
      <w:bookmarkStart w:id="865" w:name="_Toc489630323"/>
      <w:bookmarkStart w:id="866" w:name="_Toc489643413"/>
      <w:bookmarkStart w:id="867" w:name="_Toc536808528"/>
      <w:bookmarkStart w:id="868" w:name="_Toc3399234"/>
      <w:bookmarkStart w:id="869" w:name="_Toc2770881"/>
      <w:bookmarkStart w:id="870" w:name="_Toc2849306"/>
      <w:r w:rsidRPr="0050584D">
        <w:rPr>
          <w:rFonts w:ascii="Times New Roman" w:hAnsi="Times New Roman" w:cs="Times New Roman"/>
          <w:sz w:val="24"/>
          <w:szCs w:val="24"/>
        </w:rPr>
        <w:t>1.2)  Условно разрешенные виды и параметры разрешенного использования земельных участков и объектов капитального строительства</w:t>
      </w:r>
      <w:bookmarkEnd w:id="861"/>
      <w:bookmarkEnd w:id="862"/>
      <w:bookmarkEnd w:id="863"/>
      <w:bookmarkEnd w:id="864"/>
      <w:bookmarkEnd w:id="865"/>
      <w:bookmarkEnd w:id="866"/>
      <w:bookmarkEnd w:id="867"/>
      <w:bookmarkEnd w:id="868"/>
      <w:r w:rsidRPr="0050584D">
        <w:rPr>
          <w:rFonts w:ascii="Times New Roman" w:hAnsi="Times New Roman" w:cs="Times New Roman"/>
          <w:sz w:val="24"/>
          <w:szCs w:val="24"/>
        </w:rPr>
        <w:t xml:space="preserve"> </w:t>
      </w:r>
      <w:bookmarkStart w:id="871" w:name="_Toc470251932"/>
      <w:bookmarkStart w:id="872" w:name="_Toc479729834"/>
      <w:bookmarkStart w:id="873" w:name="_Toc485899837"/>
      <w:bookmarkStart w:id="874" w:name="_Toc485902077"/>
      <w:bookmarkStart w:id="875" w:name="_Toc489630324"/>
      <w:bookmarkStart w:id="876" w:name="_Toc489643414"/>
      <w:bookmarkStart w:id="877" w:name="_Toc536808529"/>
      <w:bookmarkStart w:id="878" w:name="_Toc2770882"/>
      <w:bookmarkStart w:id="879" w:name="_Toc2849307"/>
      <w:bookmarkEnd w:id="869"/>
      <w:bookmarkEnd w:id="870"/>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44"/>
        <w:gridCol w:w="6237"/>
      </w:tblGrid>
      <w:tr w:rsidR="00D34C51" w:rsidRPr="0050584D" w:rsidTr="009C17C0">
        <w:trPr>
          <w:trHeight w:val="20"/>
        </w:trPr>
        <w:tc>
          <w:tcPr>
            <w:tcW w:w="3544" w:type="dxa"/>
            <w:vAlign w:val="center"/>
          </w:tcPr>
          <w:p w:rsidR="00D34C51" w:rsidRPr="0050584D" w:rsidRDefault="00D34C51" w:rsidP="0072024E">
            <w:pPr>
              <w:tabs>
                <w:tab w:val="left" w:pos="2520"/>
              </w:tabs>
              <w:ind w:firstLine="0"/>
              <w:jc w:val="center"/>
              <w:rPr>
                <w:rFonts w:ascii="Times New Roman" w:hAnsi="Times New Roman" w:cs="Times New Roman"/>
                <w:b/>
                <w:sz w:val="24"/>
                <w:szCs w:val="24"/>
              </w:rPr>
            </w:pPr>
            <w:r w:rsidRPr="0050584D">
              <w:rPr>
                <w:rFonts w:ascii="Times New Roman" w:hAnsi="Times New Roman" w:cs="Times New Roman"/>
                <w:b/>
                <w:sz w:val="24"/>
                <w:szCs w:val="24"/>
              </w:rPr>
              <w:t>Виды разрешенного использования земельных участков и объектов капитального строительства</w:t>
            </w:r>
          </w:p>
        </w:tc>
        <w:tc>
          <w:tcPr>
            <w:tcW w:w="6237" w:type="dxa"/>
            <w:vAlign w:val="center"/>
          </w:tcPr>
          <w:p w:rsidR="00D34C51" w:rsidRPr="0050584D" w:rsidRDefault="00D34C51" w:rsidP="0072024E">
            <w:pPr>
              <w:tabs>
                <w:tab w:val="left" w:pos="2520"/>
              </w:tabs>
              <w:ind w:firstLine="0"/>
              <w:jc w:val="center"/>
              <w:rPr>
                <w:rFonts w:ascii="Times New Roman" w:hAnsi="Times New Roman" w:cs="Times New Roman"/>
                <w:b/>
                <w:sz w:val="24"/>
                <w:szCs w:val="24"/>
              </w:rPr>
            </w:pPr>
            <w:r w:rsidRPr="0050584D">
              <w:rPr>
                <w:rFonts w:ascii="Times New Roman" w:hAnsi="Times New Roman" w:cs="Times New Roman"/>
                <w:b/>
                <w:bCs/>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14D44" w:rsidRPr="0050584D" w:rsidTr="009C17C0">
        <w:trPr>
          <w:trHeight w:val="20"/>
        </w:trPr>
        <w:tc>
          <w:tcPr>
            <w:tcW w:w="3544" w:type="dxa"/>
            <w:vAlign w:val="center"/>
          </w:tcPr>
          <w:p w:rsidR="00514D44" w:rsidRPr="0050584D" w:rsidRDefault="00514D44" w:rsidP="0072024E">
            <w:pPr>
              <w:tabs>
                <w:tab w:val="left" w:pos="2520"/>
              </w:tabs>
              <w:ind w:firstLine="0"/>
              <w:rPr>
                <w:rFonts w:ascii="Times New Roman" w:hAnsi="Times New Roman" w:cs="Times New Roman"/>
                <w:sz w:val="24"/>
                <w:szCs w:val="24"/>
              </w:rPr>
            </w:pPr>
            <w:r w:rsidRPr="0050584D">
              <w:rPr>
                <w:rFonts w:ascii="Times New Roman" w:hAnsi="Times New Roman" w:cs="Times New Roman"/>
                <w:sz w:val="24"/>
                <w:szCs w:val="24"/>
              </w:rPr>
              <w:t>[4.4] - Магазины</w:t>
            </w:r>
          </w:p>
          <w:p w:rsidR="00514D44" w:rsidRPr="0050584D" w:rsidRDefault="00514D44" w:rsidP="0072024E">
            <w:pPr>
              <w:tabs>
                <w:tab w:val="left" w:pos="2520"/>
              </w:tabs>
              <w:ind w:firstLine="0"/>
              <w:rPr>
                <w:rFonts w:ascii="Times New Roman" w:hAnsi="Times New Roman" w:cs="Times New Roman"/>
                <w:sz w:val="24"/>
                <w:szCs w:val="24"/>
              </w:rPr>
            </w:pPr>
            <w:r w:rsidRPr="0050584D">
              <w:rPr>
                <w:rFonts w:ascii="Times New Roman" w:hAnsi="Times New Roman" w:cs="Times New Roman"/>
                <w:sz w:val="24"/>
                <w:szCs w:val="24"/>
              </w:rPr>
              <w:t>[4.6] - Общественное питание</w:t>
            </w:r>
          </w:p>
        </w:tc>
        <w:tc>
          <w:tcPr>
            <w:tcW w:w="6237" w:type="dxa"/>
            <w:vAlign w:val="center"/>
          </w:tcPr>
          <w:p w:rsidR="00514D44" w:rsidRPr="0050584D" w:rsidRDefault="00514D44" w:rsidP="0072024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земельного участка  – 300 кв. м/1000 кв. м</w:t>
            </w:r>
          </w:p>
          <w:p w:rsidR="00514D44" w:rsidRPr="0050584D" w:rsidRDefault="00514D44" w:rsidP="0072024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 /максимальная ширина земельного участка вдоль фронта улиц, проездов - 8 м/ не регламентируется</w:t>
            </w:r>
          </w:p>
          <w:p w:rsidR="00514D44" w:rsidRPr="0050584D" w:rsidRDefault="00514D44" w:rsidP="0072024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этажей - 1 </w:t>
            </w:r>
            <w:proofErr w:type="spellStart"/>
            <w:r w:rsidRPr="0050584D">
              <w:rPr>
                <w:rFonts w:ascii="Times New Roman" w:hAnsi="Times New Roman" w:cs="Times New Roman"/>
                <w:sz w:val="24"/>
                <w:szCs w:val="24"/>
              </w:rPr>
              <w:t>эт</w:t>
            </w:r>
            <w:proofErr w:type="spellEnd"/>
            <w:r w:rsidRPr="0050584D">
              <w:rPr>
                <w:rFonts w:ascii="Times New Roman" w:hAnsi="Times New Roman" w:cs="Times New Roman"/>
                <w:sz w:val="24"/>
                <w:szCs w:val="24"/>
              </w:rPr>
              <w:t>.</w:t>
            </w:r>
          </w:p>
          <w:p w:rsidR="00514D44" w:rsidRPr="0050584D" w:rsidRDefault="00514D44" w:rsidP="0072024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Максимальная высота зданий и сооружений от уровня земли - 4 м</w:t>
            </w:r>
          </w:p>
          <w:p w:rsidR="00514D44" w:rsidRPr="0050584D" w:rsidRDefault="00514D44" w:rsidP="0072024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и сооружений от красной линии (фасадной линии земельного участка) - 3 м</w:t>
            </w:r>
          </w:p>
          <w:p w:rsidR="00514D44" w:rsidRPr="0050584D" w:rsidRDefault="00514D44" w:rsidP="0072024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lastRenderedPageBreak/>
              <w:t>Минимальный отступ строений и сооружений от границ смежного земельного участка - 3 м</w:t>
            </w:r>
          </w:p>
          <w:p w:rsidR="00514D44" w:rsidRPr="0050584D" w:rsidRDefault="00514D44" w:rsidP="0072024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- 40 %</w:t>
            </w:r>
          </w:p>
        </w:tc>
      </w:tr>
      <w:tr w:rsidR="00D34C51" w:rsidRPr="0050584D" w:rsidTr="009C17C0">
        <w:trPr>
          <w:trHeight w:val="20"/>
        </w:trPr>
        <w:tc>
          <w:tcPr>
            <w:tcW w:w="3544" w:type="dxa"/>
            <w:vAlign w:val="center"/>
          </w:tcPr>
          <w:p w:rsidR="00D34C51" w:rsidRPr="0050584D" w:rsidRDefault="00D34C51" w:rsidP="0072024E">
            <w:pPr>
              <w:tabs>
                <w:tab w:val="left" w:pos="2520"/>
              </w:tabs>
              <w:ind w:firstLine="0"/>
              <w:rPr>
                <w:rFonts w:ascii="Times New Roman" w:hAnsi="Times New Roman" w:cs="Times New Roman"/>
                <w:sz w:val="24"/>
                <w:szCs w:val="24"/>
              </w:rPr>
            </w:pPr>
            <w:r w:rsidRPr="0050584D">
              <w:rPr>
                <w:rFonts w:ascii="Times New Roman" w:hAnsi="Times New Roman" w:cs="Times New Roman"/>
                <w:sz w:val="24"/>
                <w:szCs w:val="24"/>
              </w:rPr>
              <w:lastRenderedPageBreak/>
              <w:t>[1.19] - Сенокошение</w:t>
            </w:r>
            <w:r w:rsidR="005432A0" w:rsidRPr="0050584D">
              <w:rPr>
                <w:rFonts w:ascii="Times New Roman" w:hAnsi="Times New Roman" w:cs="Times New Roman"/>
                <w:sz w:val="24"/>
                <w:szCs w:val="24"/>
              </w:rPr>
              <w:t>*</w:t>
            </w:r>
          </w:p>
          <w:p w:rsidR="00D34C51" w:rsidRPr="0050584D" w:rsidRDefault="00D34C51" w:rsidP="0072024E">
            <w:pPr>
              <w:tabs>
                <w:tab w:val="left" w:pos="2520"/>
              </w:tabs>
              <w:ind w:firstLine="0"/>
              <w:rPr>
                <w:rFonts w:ascii="Times New Roman" w:hAnsi="Times New Roman" w:cs="Times New Roman"/>
                <w:sz w:val="24"/>
                <w:szCs w:val="24"/>
              </w:rPr>
            </w:pPr>
          </w:p>
        </w:tc>
        <w:tc>
          <w:tcPr>
            <w:tcW w:w="6237" w:type="dxa"/>
            <w:vAlign w:val="center"/>
          </w:tcPr>
          <w:p w:rsidR="00D34C51" w:rsidRPr="0050584D" w:rsidRDefault="00D34C51" w:rsidP="0072024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земельного участка  – 1000 кв. м/</w:t>
            </w:r>
            <w:r w:rsidR="00662C39" w:rsidRPr="0050584D">
              <w:rPr>
                <w:rFonts w:ascii="Times New Roman" w:hAnsi="Times New Roman" w:cs="Times New Roman"/>
                <w:sz w:val="24"/>
                <w:szCs w:val="24"/>
              </w:rPr>
              <w:t>5</w:t>
            </w:r>
            <w:r w:rsidRPr="0050584D">
              <w:rPr>
                <w:rFonts w:ascii="Times New Roman" w:hAnsi="Times New Roman" w:cs="Times New Roman"/>
                <w:sz w:val="24"/>
                <w:szCs w:val="24"/>
              </w:rPr>
              <w:t>0000 кв. м</w:t>
            </w:r>
          </w:p>
          <w:p w:rsidR="00D34C51" w:rsidRPr="0050584D" w:rsidRDefault="00D34C51" w:rsidP="0072024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 /максимальная ширина земельного участка вдоль фронта улиц, проездов - 12 м/ не регламентируется</w:t>
            </w:r>
          </w:p>
          <w:p w:rsidR="00D34C51" w:rsidRPr="0050584D" w:rsidRDefault="00D34C51" w:rsidP="0072024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Строительство запрещено.</w:t>
            </w:r>
          </w:p>
        </w:tc>
      </w:tr>
      <w:tr w:rsidR="005432A0" w:rsidRPr="0050584D" w:rsidTr="009C17C0">
        <w:trPr>
          <w:trHeight w:val="20"/>
        </w:trPr>
        <w:tc>
          <w:tcPr>
            <w:tcW w:w="9781" w:type="dxa"/>
            <w:gridSpan w:val="2"/>
            <w:vAlign w:val="center"/>
          </w:tcPr>
          <w:p w:rsidR="005432A0" w:rsidRPr="0050584D" w:rsidRDefault="005432A0" w:rsidP="005432A0">
            <w:pPr>
              <w:keepLines/>
              <w:suppressAutoHyphens/>
              <w:overflowPunct w:val="0"/>
              <w:autoSpaceDE w:val="0"/>
              <w:textAlignment w:val="baseline"/>
              <w:rPr>
                <w:rFonts w:ascii="Times New Roman" w:hAnsi="Times New Roman" w:cs="Times New Roman"/>
                <w:i/>
                <w:sz w:val="24"/>
                <w:szCs w:val="24"/>
              </w:rPr>
            </w:pPr>
            <w:r w:rsidRPr="0050584D">
              <w:rPr>
                <w:rFonts w:ascii="Times New Roman" w:hAnsi="Times New Roman" w:cs="Times New Roman"/>
                <w:i/>
                <w:sz w:val="24"/>
                <w:szCs w:val="24"/>
              </w:rPr>
              <w:t>* формирование земельных участков с данным видом использования запрещено в границах ст.Стародеревянковской</w:t>
            </w:r>
          </w:p>
        </w:tc>
      </w:tr>
    </w:tbl>
    <w:p w:rsidR="00D34C51" w:rsidRPr="0050584D" w:rsidRDefault="00D34C51" w:rsidP="00D34C51">
      <w:pPr>
        <w:tabs>
          <w:tab w:val="left" w:pos="2520"/>
        </w:tabs>
        <w:outlineLvl w:val="0"/>
        <w:rPr>
          <w:rFonts w:ascii="Times New Roman" w:hAnsi="Times New Roman" w:cs="Times New Roman"/>
          <w:b/>
          <w:sz w:val="24"/>
          <w:szCs w:val="24"/>
        </w:rPr>
      </w:pPr>
    </w:p>
    <w:p w:rsidR="00D34C51" w:rsidRPr="0050584D" w:rsidRDefault="00D34C51" w:rsidP="00D34C51">
      <w:pPr>
        <w:tabs>
          <w:tab w:val="left" w:pos="2520"/>
        </w:tabs>
        <w:outlineLvl w:val="0"/>
        <w:rPr>
          <w:rFonts w:ascii="Times New Roman" w:hAnsi="Times New Roman" w:cs="Times New Roman"/>
          <w:sz w:val="24"/>
          <w:szCs w:val="24"/>
        </w:rPr>
      </w:pPr>
      <w:bookmarkStart w:id="880" w:name="_Toc3399235"/>
      <w:r w:rsidRPr="0050584D">
        <w:rPr>
          <w:rFonts w:ascii="Times New Roman" w:hAnsi="Times New Roman" w:cs="Times New Roman"/>
          <w:sz w:val="24"/>
          <w:szCs w:val="24"/>
        </w:rPr>
        <w:t>1.3) Вспомогательные виды и параметры разрешенного использования земельных участков и объектов капитального строительства</w:t>
      </w:r>
      <w:bookmarkEnd w:id="871"/>
      <w:bookmarkEnd w:id="872"/>
      <w:bookmarkEnd w:id="873"/>
      <w:bookmarkEnd w:id="874"/>
      <w:bookmarkEnd w:id="875"/>
      <w:bookmarkEnd w:id="876"/>
      <w:bookmarkEnd w:id="877"/>
      <w:bookmarkEnd w:id="878"/>
      <w:bookmarkEnd w:id="879"/>
      <w:bookmarkEnd w:id="880"/>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5528"/>
      </w:tblGrid>
      <w:tr w:rsidR="00D34C51" w:rsidRPr="0050584D" w:rsidTr="009C17C0">
        <w:trPr>
          <w:trHeight w:val="552"/>
        </w:trPr>
        <w:tc>
          <w:tcPr>
            <w:tcW w:w="4253" w:type="dxa"/>
            <w:vAlign w:val="center"/>
          </w:tcPr>
          <w:p w:rsidR="00D34C51" w:rsidRPr="0050584D" w:rsidRDefault="00D34C51" w:rsidP="009C17C0">
            <w:pPr>
              <w:ind w:firstLine="425"/>
              <w:jc w:val="center"/>
              <w:rPr>
                <w:rFonts w:ascii="Times New Roman" w:eastAsia="SimSun" w:hAnsi="Times New Roman" w:cs="Times New Roman"/>
                <w:b/>
                <w:sz w:val="24"/>
                <w:szCs w:val="24"/>
                <w:lang w:eastAsia="zh-CN"/>
              </w:rPr>
            </w:pPr>
            <w:r w:rsidRPr="0050584D">
              <w:rPr>
                <w:rFonts w:ascii="Times New Roman" w:eastAsia="SimSun" w:hAnsi="Times New Roman" w:cs="Times New Roman"/>
                <w:b/>
                <w:sz w:val="24"/>
                <w:szCs w:val="24"/>
                <w:lang w:eastAsia="zh-CN"/>
              </w:rPr>
              <w:t>Виды использования</w:t>
            </w:r>
          </w:p>
        </w:tc>
        <w:tc>
          <w:tcPr>
            <w:tcW w:w="5528" w:type="dxa"/>
            <w:vAlign w:val="center"/>
          </w:tcPr>
          <w:p w:rsidR="00D34C51" w:rsidRPr="0050584D" w:rsidRDefault="00D34C51" w:rsidP="009C17C0">
            <w:pPr>
              <w:tabs>
                <w:tab w:val="left" w:pos="2520"/>
              </w:tabs>
              <w:ind w:firstLine="425"/>
              <w:jc w:val="center"/>
              <w:rPr>
                <w:rFonts w:ascii="Times New Roman" w:eastAsia="SimSun" w:hAnsi="Times New Roman" w:cs="Times New Roman"/>
                <w:b/>
                <w:sz w:val="24"/>
                <w:szCs w:val="24"/>
                <w:lang w:eastAsia="zh-CN"/>
              </w:rPr>
            </w:pPr>
            <w:r w:rsidRPr="0050584D">
              <w:rPr>
                <w:rFonts w:ascii="Times New Roman" w:eastAsia="SimSun" w:hAnsi="Times New Roman" w:cs="Times New Roman"/>
                <w:b/>
                <w:sz w:val="24"/>
                <w:szCs w:val="24"/>
                <w:lang w:eastAsia="zh-CN"/>
              </w:rPr>
              <w:t>Предельные параметры разрешенного строительства</w:t>
            </w:r>
            <w:r w:rsidR="007A2E41" w:rsidRPr="0050584D">
              <w:rPr>
                <w:rFonts w:ascii="Times New Roman" w:eastAsia="SimSun" w:hAnsi="Times New Roman" w:cs="Times New Roman"/>
                <w:b/>
                <w:sz w:val="24"/>
                <w:szCs w:val="24"/>
                <w:lang w:eastAsia="zh-CN"/>
              </w:rPr>
              <w:t>, реконструкции объектов</w:t>
            </w:r>
          </w:p>
        </w:tc>
      </w:tr>
      <w:tr w:rsidR="00D34C51" w:rsidRPr="0050584D" w:rsidTr="009C17C0">
        <w:tc>
          <w:tcPr>
            <w:tcW w:w="4253" w:type="dxa"/>
            <w:shd w:val="clear" w:color="auto" w:fill="auto"/>
            <w:vAlign w:val="center"/>
          </w:tcPr>
          <w:p w:rsidR="005432A0" w:rsidRPr="0050584D" w:rsidRDefault="005432A0" w:rsidP="0072024E">
            <w:pPr>
              <w:ind w:firstLine="0"/>
              <w:rPr>
                <w:rFonts w:ascii="Times New Roman" w:hAnsi="Times New Roman" w:cs="Times New Roman"/>
                <w:sz w:val="24"/>
                <w:szCs w:val="24"/>
              </w:rPr>
            </w:pPr>
            <w:r w:rsidRPr="0050584D">
              <w:rPr>
                <w:rFonts w:ascii="Times New Roman" w:hAnsi="Times New Roman" w:cs="Times New Roman"/>
                <w:sz w:val="24"/>
                <w:szCs w:val="24"/>
              </w:rPr>
              <w:t>Сооружения, необходимые для хранения и ремонта инвентаря, прокатной техники</w:t>
            </w:r>
          </w:p>
          <w:p w:rsidR="005432A0" w:rsidRPr="0050584D" w:rsidRDefault="005432A0" w:rsidP="0072024E">
            <w:pPr>
              <w:widowControl w:val="0"/>
              <w:ind w:firstLine="0"/>
              <w:rPr>
                <w:rFonts w:ascii="Times New Roman" w:hAnsi="Times New Roman" w:cs="Times New Roman"/>
                <w:sz w:val="24"/>
                <w:szCs w:val="24"/>
                <w:lang w:eastAsia="ar-SA"/>
              </w:rPr>
            </w:pPr>
            <w:r w:rsidRPr="0050584D">
              <w:rPr>
                <w:rFonts w:ascii="Times New Roman" w:hAnsi="Times New Roman" w:cs="Times New Roman"/>
                <w:sz w:val="24"/>
                <w:szCs w:val="24"/>
                <w:lang w:eastAsia="ar-SA"/>
              </w:rPr>
              <w:t>Открытые стоянки краткосрочного хранения автомобилей</w:t>
            </w:r>
          </w:p>
          <w:p w:rsidR="005432A0" w:rsidRPr="0050584D" w:rsidRDefault="005432A0" w:rsidP="0072024E">
            <w:pPr>
              <w:widowControl w:val="0"/>
              <w:ind w:firstLine="0"/>
              <w:rPr>
                <w:rFonts w:ascii="Times New Roman" w:hAnsi="Times New Roman" w:cs="Times New Roman"/>
                <w:sz w:val="24"/>
                <w:szCs w:val="24"/>
                <w:lang w:eastAsia="ar-SA"/>
              </w:rPr>
            </w:pPr>
            <w:r w:rsidRPr="0050584D">
              <w:rPr>
                <w:rFonts w:ascii="Times New Roman" w:hAnsi="Times New Roman" w:cs="Times New Roman"/>
                <w:sz w:val="24"/>
                <w:szCs w:val="24"/>
                <w:lang w:eastAsia="ar-SA"/>
              </w:rPr>
              <w:t>Места для пикников</w:t>
            </w:r>
          </w:p>
          <w:p w:rsidR="005432A0" w:rsidRPr="0050584D" w:rsidRDefault="005432A0" w:rsidP="0072024E">
            <w:pPr>
              <w:widowControl w:val="0"/>
              <w:ind w:firstLine="0"/>
              <w:rPr>
                <w:rFonts w:ascii="Times New Roman" w:hAnsi="Times New Roman" w:cs="Times New Roman"/>
                <w:sz w:val="24"/>
                <w:szCs w:val="24"/>
                <w:lang w:eastAsia="ar-SA"/>
              </w:rPr>
            </w:pPr>
            <w:r w:rsidRPr="0050584D">
              <w:rPr>
                <w:rFonts w:ascii="Times New Roman" w:hAnsi="Times New Roman" w:cs="Times New Roman"/>
                <w:sz w:val="24"/>
                <w:szCs w:val="24"/>
                <w:lang w:eastAsia="ar-SA"/>
              </w:rPr>
              <w:t>Площадки для детей, отдыха, спорта</w:t>
            </w:r>
          </w:p>
          <w:p w:rsidR="005432A0" w:rsidRPr="0050584D" w:rsidRDefault="005432A0" w:rsidP="0072024E">
            <w:pPr>
              <w:widowControl w:val="0"/>
              <w:ind w:firstLine="0"/>
              <w:rPr>
                <w:rFonts w:ascii="Times New Roman" w:hAnsi="Times New Roman" w:cs="Times New Roman"/>
                <w:sz w:val="24"/>
                <w:szCs w:val="24"/>
                <w:lang w:eastAsia="ar-SA"/>
              </w:rPr>
            </w:pPr>
            <w:r w:rsidRPr="0050584D">
              <w:rPr>
                <w:rFonts w:ascii="Times New Roman" w:hAnsi="Times New Roman" w:cs="Times New Roman"/>
                <w:sz w:val="24"/>
                <w:szCs w:val="24"/>
                <w:lang w:eastAsia="ar-SA"/>
              </w:rPr>
              <w:t>Велосипедные дорожки, пешеходные дорожки</w:t>
            </w:r>
          </w:p>
          <w:p w:rsidR="005432A0" w:rsidRPr="0050584D" w:rsidRDefault="005432A0" w:rsidP="0072024E">
            <w:pPr>
              <w:widowControl w:val="0"/>
              <w:ind w:firstLine="0"/>
              <w:rPr>
                <w:rFonts w:ascii="Times New Roman" w:hAnsi="Times New Roman" w:cs="Times New Roman"/>
                <w:sz w:val="24"/>
                <w:szCs w:val="24"/>
                <w:lang w:eastAsia="ar-SA"/>
              </w:rPr>
            </w:pPr>
            <w:r w:rsidRPr="0050584D">
              <w:rPr>
                <w:rFonts w:ascii="Times New Roman" w:hAnsi="Times New Roman" w:cs="Times New Roman"/>
                <w:sz w:val="24"/>
                <w:szCs w:val="24"/>
                <w:lang w:eastAsia="ar-SA"/>
              </w:rPr>
              <w:t>Аттракционы</w:t>
            </w:r>
          </w:p>
          <w:p w:rsidR="005432A0" w:rsidRPr="0050584D" w:rsidRDefault="005432A0" w:rsidP="0072024E">
            <w:pPr>
              <w:widowControl w:val="0"/>
              <w:ind w:firstLine="0"/>
              <w:rPr>
                <w:rFonts w:ascii="Times New Roman" w:hAnsi="Times New Roman" w:cs="Times New Roman"/>
                <w:sz w:val="24"/>
                <w:szCs w:val="24"/>
                <w:lang w:eastAsia="ar-SA"/>
              </w:rPr>
            </w:pPr>
            <w:r w:rsidRPr="0050584D">
              <w:rPr>
                <w:rFonts w:ascii="Times New Roman" w:hAnsi="Times New Roman" w:cs="Times New Roman"/>
                <w:sz w:val="24"/>
                <w:szCs w:val="24"/>
                <w:lang w:eastAsia="ar-SA"/>
              </w:rPr>
              <w:t>Беседки, ротонды, солярии, аэрарии, раздевалки, душевые</w:t>
            </w:r>
          </w:p>
          <w:p w:rsidR="005432A0" w:rsidRPr="0050584D" w:rsidRDefault="005432A0" w:rsidP="0072024E">
            <w:pPr>
              <w:widowControl w:val="0"/>
              <w:ind w:firstLine="0"/>
              <w:rPr>
                <w:rFonts w:ascii="Times New Roman" w:hAnsi="Times New Roman" w:cs="Times New Roman"/>
                <w:sz w:val="24"/>
                <w:szCs w:val="24"/>
                <w:lang w:eastAsia="ar-SA"/>
              </w:rPr>
            </w:pPr>
            <w:r w:rsidRPr="0050584D">
              <w:rPr>
                <w:rFonts w:ascii="Times New Roman" w:hAnsi="Times New Roman" w:cs="Times New Roman"/>
                <w:sz w:val="24"/>
                <w:szCs w:val="24"/>
                <w:lang w:eastAsia="ar-SA"/>
              </w:rPr>
              <w:t>Пункты проката игрового и спортивного инвентаря</w:t>
            </w:r>
          </w:p>
          <w:p w:rsidR="005432A0" w:rsidRPr="0050584D" w:rsidRDefault="005432A0" w:rsidP="0072024E">
            <w:pPr>
              <w:ind w:firstLine="0"/>
              <w:rPr>
                <w:rFonts w:ascii="Times New Roman" w:hAnsi="Times New Roman" w:cs="Times New Roman"/>
                <w:sz w:val="24"/>
                <w:szCs w:val="24"/>
                <w:lang w:eastAsia="ar-SA"/>
              </w:rPr>
            </w:pPr>
            <w:r w:rsidRPr="0050584D">
              <w:rPr>
                <w:rFonts w:ascii="Times New Roman" w:hAnsi="Times New Roman" w:cs="Times New Roman"/>
                <w:sz w:val="24"/>
                <w:szCs w:val="24"/>
                <w:lang w:eastAsia="ar-SA"/>
              </w:rPr>
              <w:t>Объекты пожарной охраны (гидранты, резервуары);</w:t>
            </w:r>
          </w:p>
          <w:p w:rsidR="005432A0" w:rsidRPr="0050584D" w:rsidRDefault="005432A0" w:rsidP="0072024E">
            <w:pPr>
              <w:widowControl w:val="0"/>
              <w:ind w:firstLine="0"/>
              <w:rPr>
                <w:rFonts w:ascii="Times New Roman" w:hAnsi="Times New Roman" w:cs="Times New Roman"/>
                <w:sz w:val="24"/>
                <w:szCs w:val="24"/>
                <w:lang w:eastAsia="ar-SA"/>
              </w:rPr>
            </w:pPr>
            <w:r w:rsidRPr="0050584D">
              <w:rPr>
                <w:rFonts w:ascii="Times New Roman" w:hAnsi="Times New Roman" w:cs="Times New Roman"/>
                <w:sz w:val="24"/>
                <w:szCs w:val="24"/>
                <w:lang w:eastAsia="ar-SA"/>
              </w:rPr>
              <w:t>Площадки для мусоросборников</w:t>
            </w:r>
          </w:p>
          <w:p w:rsidR="005432A0" w:rsidRPr="0050584D" w:rsidRDefault="005432A0" w:rsidP="0072024E">
            <w:pPr>
              <w:ind w:firstLine="0"/>
              <w:rPr>
                <w:rFonts w:ascii="Times New Roman" w:hAnsi="Times New Roman" w:cs="Times New Roman"/>
                <w:sz w:val="24"/>
                <w:szCs w:val="24"/>
              </w:rPr>
            </w:pPr>
            <w:r w:rsidRPr="0050584D">
              <w:rPr>
                <w:rFonts w:ascii="Times New Roman" w:hAnsi="Times New Roman" w:cs="Times New Roman"/>
                <w:sz w:val="24"/>
                <w:szCs w:val="24"/>
              </w:rPr>
              <w:t xml:space="preserve">Сопутствующие объекты инженерной инфраструктуры </w:t>
            </w:r>
          </w:p>
          <w:p w:rsidR="00D34C51" w:rsidRPr="0050584D" w:rsidRDefault="00D34C51" w:rsidP="0072024E">
            <w:pPr>
              <w:ind w:firstLine="0"/>
              <w:rPr>
                <w:rFonts w:ascii="Times New Roman" w:eastAsia="SimSun" w:hAnsi="Times New Roman" w:cs="Times New Roman"/>
                <w:sz w:val="24"/>
                <w:szCs w:val="24"/>
                <w:lang w:eastAsia="zh-CN"/>
              </w:rPr>
            </w:pPr>
          </w:p>
        </w:tc>
        <w:tc>
          <w:tcPr>
            <w:tcW w:w="5528" w:type="dxa"/>
            <w:shd w:val="clear" w:color="auto" w:fill="auto"/>
            <w:vAlign w:val="center"/>
          </w:tcPr>
          <w:p w:rsidR="00D34C51" w:rsidRPr="0050584D" w:rsidRDefault="00D34C51" w:rsidP="0072024E">
            <w:pPr>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Максимальное количество надземных этажей  – 1 этаж</w:t>
            </w:r>
          </w:p>
          <w:p w:rsidR="00D34C51" w:rsidRPr="0050584D" w:rsidRDefault="00D34C51" w:rsidP="0072024E">
            <w:pPr>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Максимальная высота строений - </w:t>
            </w:r>
            <w:r w:rsidR="005432A0" w:rsidRPr="0050584D">
              <w:rPr>
                <w:rFonts w:ascii="Times New Roman" w:eastAsia="SimSun" w:hAnsi="Times New Roman" w:cs="Times New Roman"/>
                <w:sz w:val="24"/>
                <w:szCs w:val="24"/>
                <w:lang w:eastAsia="zh-CN"/>
              </w:rPr>
              <w:t>5</w:t>
            </w:r>
            <w:r w:rsidRPr="0050584D">
              <w:rPr>
                <w:rFonts w:ascii="Times New Roman" w:eastAsia="SimSun" w:hAnsi="Times New Roman" w:cs="Times New Roman"/>
                <w:sz w:val="24"/>
                <w:szCs w:val="24"/>
                <w:lang w:eastAsia="zh-CN"/>
              </w:rPr>
              <w:t xml:space="preserve"> м</w:t>
            </w:r>
          </w:p>
          <w:p w:rsidR="00D34C51" w:rsidRPr="0050584D" w:rsidRDefault="00D34C51" w:rsidP="0072024E">
            <w:pPr>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Минимальные расстояния от строений до границ соседнего участка - 3 м</w:t>
            </w:r>
          </w:p>
          <w:p w:rsidR="00D34C51" w:rsidRPr="0050584D" w:rsidRDefault="00D34C51" w:rsidP="0072024E">
            <w:pPr>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Расстояние строений до красных линий улиц и проездов не менее - 5 м.</w:t>
            </w:r>
          </w:p>
          <w:p w:rsidR="00D34C51" w:rsidRPr="0050584D" w:rsidRDefault="00D34C51" w:rsidP="0072024E">
            <w:pPr>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Автостоянки открытого и закрытого (наземные) типа необходимо размещать при условии соблюдения расстояний до объектов, указанных в табл.77 Нормативов Градостроительного проектирования Краснодарского края</w:t>
            </w:r>
          </w:p>
          <w:p w:rsidR="00D34C51" w:rsidRPr="0050584D" w:rsidRDefault="00D34C51" w:rsidP="0072024E">
            <w:pPr>
              <w:tabs>
                <w:tab w:val="left" w:pos="-9323"/>
              </w:tabs>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w:t>
            </w:r>
          </w:p>
          <w:p w:rsidR="00D34C51" w:rsidRPr="0050584D" w:rsidRDefault="00D34C51" w:rsidP="0072024E">
            <w:pPr>
              <w:tabs>
                <w:tab w:val="left" w:pos="-9323"/>
              </w:tabs>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rsidR="00D34C51" w:rsidRPr="0050584D" w:rsidRDefault="00D34C51" w:rsidP="0072024E">
            <w:pPr>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Вспомогательные строения размещать со стороны улиц не допускается.</w:t>
            </w:r>
          </w:p>
        </w:tc>
      </w:tr>
      <w:tr w:rsidR="00D34C51" w:rsidRPr="0050584D" w:rsidTr="009C17C0">
        <w:tc>
          <w:tcPr>
            <w:tcW w:w="4253" w:type="dxa"/>
            <w:shd w:val="clear" w:color="auto" w:fill="auto"/>
          </w:tcPr>
          <w:p w:rsidR="00D34C51" w:rsidRPr="0050584D" w:rsidRDefault="005432A0" w:rsidP="0072024E">
            <w:pPr>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Общественные т</w:t>
            </w:r>
            <w:r w:rsidR="00D34C51" w:rsidRPr="0050584D">
              <w:rPr>
                <w:rFonts w:ascii="Times New Roman" w:eastAsia="SimSun" w:hAnsi="Times New Roman" w:cs="Times New Roman"/>
                <w:sz w:val="24"/>
                <w:szCs w:val="24"/>
                <w:lang w:eastAsia="zh-CN"/>
              </w:rPr>
              <w:t>уалеты, гидронепроницаемые выгребы, септики.</w:t>
            </w:r>
          </w:p>
        </w:tc>
        <w:tc>
          <w:tcPr>
            <w:tcW w:w="5528" w:type="dxa"/>
            <w:shd w:val="clear" w:color="auto" w:fill="auto"/>
          </w:tcPr>
          <w:p w:rsidR="00D34C51" w:rsidRPr="0050584D" w:rsidRDefault="00D34C51" w:rsidP="0072024E">
            <w:pPr>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Максимальная высота строений - 3 м</w:t>
            </w:r>
          </w:p>
          <w:p w:rsidR="005432A0" w:rsidRPr="0050584D" w:rsidRDefault="00D34C51" w:rsidP="0072024E">
            <w:pPr>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Расстояние от соседнего жилого дома не менее - 12 м.</w:t>
            </w:r>
          </w:p>
          <w:p w:rsidR="005432A0" w:rsidRPr="0050584D" w:rsidRDefault="005432A0" w:rsidP="0072024E">
            <w:pPr>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Расстояние от мест массового скопления отдыхающих - не менее 50 м</w:t>
            </w:r>
          </w:p>
          <w:p w:rsidR="00D34C51" w:rsidRPr="0050584D" w:rsidRDefault="00D34C51" w:rsidP="0072024E">
            <w:pPr>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Расстояние от красной линии не менее - 10 м. </w:t>
            </w:r>
          </w:p>
          <w:p w:rsidR="00D34C51" w:rsidRPr="0050584D" w:rsidRDefault="00D34C51" w:rsidP="0072024E">
            <w:pPr>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Расстояние от границы смежного земельного участка не менее - 3 м.</w:t>
            </w:r>
          </w:p>
        </w:tc>
      </w:tr>
      <w:tr w:rsidR="00D34C51" w:rsidRPr="0050584D" w:rsidTr="009C17C0">
        <w:tc>
          <w:tcPr>
            <w:tcW w:w="4253" w:type="dxa"/>
            <w:shd w:val="clear" w:color="auto" w:fill="auto"/>
          </w:tcPr>
          <w:p w:rsidR="00D34C51" w:rsidRPr="0050584D" w:rsidRDefault="00D34C51" w:rsidP="0072024E">
            <w:pPr>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Площадки для сбора твердых бытовых отходов.</w:t>
            </w:r>
          </w:p>
        </w:tc>
        <w:tc>
          <w:tcPr>
            <w:tcW w:w="5528" w:type="dxa"/>
            <w:shd w:val="clear" w:color="auto" w:fill="auto"/>
          </w:tcPr>
          <w:p w:rsidR="005432A0" w:rsidRPr="0050584D" w:rsidRDefault="005432A0" w:rsidP="0072024E">
            <w:pPr>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rsidR="00D34C51" w:rsidRPr="0050584D" w:rsidRDefault="00D34C51" w:rsidP="0072024E">
            <w:pPr>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Расстояние от площадок с контейнерами до окон жилых домов, границ участков детских, лечебных </w:t>
            </w:r>
            <w:r w:rsidRPr="0050584D">
              <w:rPr>
                <w:rFonts w:ascii="Times New Roman" w:eastAsia="SimSun" w:hAnsi="Times New Roman" w:cs="Times New Roman"/>
                <w:sz w:val="24"/>
                <w:szCs w:val="24"/>
                <w:lang w:eastAsia="zh-CN"/>
              </w:rPr>
              <w:lastRenderedPageBreak/>
              <w:t xml:space="preserve">учреждений, мест отдыха должны быть не менее 20 м, и не более 100 м. </w:t>
            </w:r>
          </w:p>
          <w:p w:rsidR="00D34C51" w:rsidRPr="0050584D" w:rsidRDefault="00D34C51" w:rsidP="0072024E">
            <w:pPr>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Общее количество контейнеров не более 5 шт.</w:t>
            </w:r>
          </w:p>
        </w:tc>
      </w:tr>
    </w:tbl>
    <w:p w:rsidR="00D34C51" w:rsidRPr="0050584D" w:rsidRDefault="00D34C51" w:rsidP="00380D5B">
      <w:pPr>
        <w:rPr>
          <w:rFonts w:ascii="Times New Roman" w:eastAsia="SimSun" w:hAnsi="Times New Roman" w:cs="Times New Roman"/>
          <w:sz w:val="24"/>
          <w:szCs w:val="24"/>
          <w:lang w:eastAsia="zh-CN"/>
        </w:rPr>
      </w:pPr>
    </w:p>
    <w:p w:rsidR="00E448CE" w:rsidRPr="0050584D" w:rsidRDefault="00E448CE" w:rsidP="005432A0">
      <w:pPr>
        <w:ind w:firstLine="851"/>
        <w:outlineLvl w:val="0"/>
        <w:rPr>
          <w:rFonts w:ascii="Times New Roman" w:hAnsi="Times New Roman" w:cs="Times New Roman"/>
          <w:b/>
          <w:sz w:val="24"/>
          <w:szCs w:val="24"/>
          <w:u w:val="single"/>
        </w:rPr>
        <w:sectPr w:rsidR="00E448CE" w:rsidRPr="0050584D" w:rsidSect="003658D5">
          <w:pgSz w:w="11906" w:h="16838"/>
          <w:pgMar w:top="680" w:right="680" w:bottom="680" w:left="1418" w:header="709" w:footer="510" w:gutter="0"/>
          <w:pgNumType w:chapStyle="1"/>
          <w:cols w:space="708"/>
          <w:titlePg/>
          <w:docGrid w:linePitch="360"/>
        </w:sectPr>
      </w:pPr>
      <w:bookmarkStart w:id="881" w:name="_Toc486964674"/>
      <w:bookmarkStart w:id="882" w:name="_Toc3399236"/>
    </w:p>
    <w:p w:rsidR="005432A0" w:rsidRPr="0050584D" w:rsidRDefault="005432A0" w:rsidP="005432A0">
      <w:pPr>
        <w:ind w:firstLine="851"/>
        <w:outlineLvl w:val="0"/>
        <w:rPr>
          <w:rFonts w:ascii="Times New Roman" w:hAnsi="Times New Roman" w:cs="Times New Roman"/>
          <w:b/>
          <w:sz w:val="24"/>
          <w:szCs w:val="24"/>
          <w:u w:val="single"/>
        </w:rPr>
      </w:pPr>
      <w:r w:rsidRPr="0050584D">
        <w:rPr>
          <w:rFonts w:ascii="Times New Roman" w:hAnsi="Times New Roman" w:cs="Times New Roman"/>
          <w:b/>
          <w:sz w:val="24"/>
          <w:szCs w:val="24"/>
          <w:u w:val="single"/>
        </w:rPr>
        <w:lastRenderedPageBreak/>
        <w:t>2) Р -2. Зона объектов рекреационного назначения</w:t>
      </w:r>
      <w:bookmarkEnd w:id="881"/>
      <w:bookmarkEnd w:id="882"/>
    </w:p>
    <w:p w:rsidR="007A2E41" w:rsidRPr="0050584D" w:rsidRDefault="007A2E41" w:rsidP="007A2E41">
      <w:pPr>
        <w:tabs>
          <w:tab w:val="left" w:pos="2520"/>
        </w:tabs>
        <w:outlineLvl w:val="0"/>
        <w:rPr>
          <w:rFonts w:ascii="Times New Roman" w:hAnsi="Times New Roman" w:cs="Times New Roman"/>
          <w:sz w:val="24"/>
          <w:szCs w:val="24"/>
        </w:rPr>
      </w:pPr>
      <w:bookmarkStart w:id="883" w:name="_Toc470251938"/>
      <w:bookmarkStart w:id="884" w:name="_Toc479729836"/>
      <w:bookmarkStart w:id="885" w:name="_Toc485899839"/>
      <w:bookmarkStart w:id="886" w:name="_Toc485902079"/>
      <w:bookmarkStart w:id="887" w:name="_Toc486964675"/>
      <w:bookmarkStart w:id="888" w:name="_Toc3399237"/>
      <w:r w:rsidRPr="0050584D">
        <w:rPr>
          <w:rFonts w:ascii="Times New Roman" w:hAnsi="Times New Roman" w:cs="Times New Roman"/>
          <w:sz w:val="24"/>
          <w:szCs w:val="24"/>
        </w:rPr>
        <w:t>2.1) Основные виды и параметры разрешенного использования земельных участков и объектов капитального строительства</w:t>
      </w:r>
      <w:bookmarkEnd w:id="883"/>
      <w:bookmarkEnd w:id="884"/>
      <w:bookmarkEnd w:id="885"/>
      <w:bookmarkEnd w:id="886"/>
      <w:bookmarkEnd w:id="887"/>
      <w:bookmarkEnd w:id="888"/>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805"/>
      </w:tblGrid>
      <w:tr w:rsidR="007A2E41" w:rsidRPr="0050584D" w:rsidTr="007A2E41">
        <w:trPr>
          <w:trHeight w:val="1020"/>
        </w:trPr>
        <w:tc>
          <w:tcPr>
            <w:tcW w:w="3402" w:type="dxa"/>
            <w:vAlign w:val="center"/>
          </w:tcPr>
          <w:p w:rsidR="007A2E41" w:rsidRPr="0050584D" w:rsidRDefault="007A2E41" w:rsidP="009C17C0">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Виды разрешенного использования земельных участков и объектов капитального строительства</w:t>
            </w:r>
          </w:p>
        </w:tc>
        <w:tc>
          <w:tcPr>
            <w:tcW w:w="6805" w:type="dxa"/>
            <w:vAlign w:val="center"/>
          </w:tcPr>
          <w:p w:rsidR="007A2E41" w:rsidRPr="0050584D" w:rsidRDefault="007A2E41" w:rsidP="009C17C0">
            <w:pPr>
              <w:tabs>
                <w:tab w:val="left" w:pos="2520"/>
              </w:tabs>
              <w:jc w:val="center"/>
              <w:rPr>
                <w:rFonts w:ascii="Times New Roman" w:hAnsi="Times New Roman" w:cs="Times New Roman"/>
                <w:b/>
                <w:sz w:val="24"/>
                <w:szCs w:val="24"/>
              </w:rPr>
            </w:pPr>
            <w:r w:rsidRPr="0050584D">
              <w:rPr>
                <w:rFonts w:ascii="Times New Roman" w:hAnsi="Times New Roman" w:cs="Times New Roman"/>
                <w:b/>
                <w:bCs/>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A2E41" w:rsidRPr="0050584D" w:rsidTr="007A2E41">
        <w:trPr>
          <w:trHeight w:val="1408"/>
        </w:trPr>
        <w:tc>
          <w:tcPr>
            <w:tcW w:w="3402" w:type="dxa"/>
            <w:vAlign w:val="center"/>
          </w:tcPr>
          <w:p w:rsidR="0072024E" w:rsidRPr="0050584D" w:rsidRDefault="0072024E" w:rsidP="0072024E">
            <w:pPr>
              <w:ind w:firstLine="0"/>
              <w:rPr>
                <w:rFonts w:ascii="Times New Roman" w:hAnsi="Times New Roman" w:cs="Times New Roman"/>
                <w:sz w:val="24"/>
                <w:szCs w:val="24"/>
              </w:rPr>
            </w:pPr>
            <w:r w:rsidRPr="0050584D">
              <w:rPr>
                <w:rFonts w:ascii="Times New Roman" w:hAnsi="Times New Roman" w:cs="Times New Roman"/>
                <w:sz w:val="24"/>
                <w:szCs w:val="24"/>
              </w:rPr>
              <w:t>[5.1.1] - Обеспечение спортивно-зрелищных мероприятий</w:t>
            </w:r>
          </w:p>
          <w:p w:rsidR="0072024E" w:rsidRPr="0050584D" w:rsidRDefault="0072024E" w:rsidP="0072024E">
            <w:pPr>
              <w:ind w:firstLine="0"/>
              <w:rPr>
                <w:rFonts w:ascii="Times New Roman" w:hAnsi="Times New Roman" w:cs="Times New Roman"/>
                <w:sz w:val="24"/>
                <w:szCs w:val="24"/>
              </w:rPr>
            </w:pPr>
            <w:r w:rsidRPr="0050584D">
              <w:rPr>
                <w:rFonts w:ascii="Times New Roman" w:hAnsi="Times New Roman" w:cs="Times New Roman"/>
                <w:sz w:val="24"/>
                <w:szCs w:val="24"/>
              </w:rPr>
              <w:t>[5.1.2] - Обеспечение занятий спортом в помещениях</w:t>
            </w:r>
          </w:p>
          <w:p w:rsidR="0072024E" w:rsidRPr="0050584D" w:rsidRDefault="0072024E" w:rsidP="0072024E">
            <w:pPr>
              <w:ind w:firstLine="0"/>
              <w:rPr>
                <w:rFonts w:ascii="Times New Roman" w:hAnsi="Times New Roman" w:cs="Times New Roman"/>
                <w:sz w:val="24"/>
                <w:szCs w:val="24"/>
              </w:rPr>
            </w:pPr>
            <w:r w:rsidRPr="0050584D">
              <w:rPr>
                <w:rFonts w:ascii="Times New Roman" w:hAnsi="Times New Roman" w:cs="Times New Roman"/>
                <w:sz w:val="24"/>
                <w:szCs w:val="24"/>
              </w:rPr>
              <w:t>[5.1.3] - Площадки для занятий спортом</w:t>
            </w:r>
          </w:p>
          <w:p w:rsidR="0072024E" w:rsidRPr="0050584D" w:rsidRDefault="0072024E" w:rsidP="0072024E">
            <w:pPr>
              <w:tabs>
                <w:tab w:val="left" w:pos="318"/>
              </w:tabs>
              <w:ind w:left="90" w:firstLine="0"/>
              <w:rPr>
                <w:rFonts w:ascii="Times New Roman" w:hAnsi="Times New Roman" w:cs="Times New Roman"/>
                <w:sz w:val="24"/>
                <w:szCs w:val="24"/>
              </w:rPr>
            </w:pPr>
            <w:r w:rsidRPr="0050584D">
              <w:rPr>
                <w:rFonts w:ascii="Times New Roman" w:hAnsi="Times New Roman" w:cs="Times New Roman"/>
                <w:sz w:val="24"/>
                <w:szCs w:val="24"/>
              </w:rPr>
              <w:t>[5.1.4] - Оборудованные площадки для занятий спортом</w:t>
            </w:r>
          </w:p>
          <w:p w:rsidR="0072024E" w:rsidRPr="0050584D" w:rsidRDefault="0072024E" w:rsidP="0072024E">
            <w:pPr>
              <w:tabs>
                <w:tab w:val="left" w:pos="318"/>
              </w:tabs>
              <w:ind w:left="90" w:firstLine="0"/>
              <w:rPr>
                <w:rFonts w:ascii="Times New Roman" w:hAnsi="Times New Roman" w:cs="Times New Roman"/>
                <w:sz w:val="24"/>
                <w:szCs w:val="24"/>
              </w:rPr>
            </w:pPr>
            <w:r w:rsidRPr="0050584D">
              <w:rPr>
                <w:rFonts w:ascii="Times New Roman" w:hAnsi="Times New Roman" w:cs="Times New Roman"/>
                <w:sz w:val="24"/>
                <w:szCs w:val="24"/>
              </w:rPr>
              <w:t>[5.1.7] - Спортивные базы</w:t>
            </w:r>
          </w:p>
          <w:p w:rsidR="007A2E41" w:rsidRPr="0050584D" w:rsidRDefault="0072024E" w:rsidP="0072024E">
            <w:pPr>
              <w:tabs>
                <w:tab w:val="left" w:pos="34"/>
              </w:tabs>
              <w:ind w:left="34" w:firstLine="0"/>
              <w:rPr>
                <w:rFonts w:ascii="Times New Roman" w:hAnsi="Times New Roman" w:cs="Times New Roman"/>
                <w:sz w:val="24"/>
                <w:szCs w:val="24"/>
              </w:rPr>
            </w:pPr>
            <w:r w:rsidRPr="0050584D">
              <w:rPr>
                <w:rFonts w:ascii="Times New Roman" w:hAnsi="Times New Roman" w:cs="Times New Roman"/>
                <w:sz w:val="24"/>
                <w:szCs w:val="24"/>
              </w:rPr>
              <w:t xml:space="preserve"> </w:t>
            </w:r>
            <w:r w:rsidR="007A2E41" w:rsidRPr="0050584D">
              <w:rPr>
                <w:rFonts w:ascii="Times New Roman" w:hAnsi="Times New Roman" w:cs="Times New Roman"/>
                <w:sz w:val="24"/>
                <w:szCs w:val="24"/>
              </w:rPr>
              <w:t>[5.2] - Природно-познавательный туризм</w:t>
            </w:r>
          </w:p>
          <w:p w:rsidR="007A2E41" w:rsidRPr="0050584D" w:rsidRDefault="007A2E41" w:rsidP="0072024E">
            <w:pPr>
              <w:tabs>
                <w:tab w:val="left" w:pos="34"/>
              </w:tabs>
              <w:ind w:left="34" w:firstLine="0"/>
              <w:rPr>
                <w:rFonts w:ascii="Times New Roman" w:hAnsi="Times New Roman" w:cs="Times New Roman"/>
                <w:sz w:val="24"/>
                <w:szCs w:val="24"/>
              </w:rPr>
            </w:pPr>
            <w:r w:rsidRPr="0050584D">
              <w:rPr>
                <w:rFonts w:ascii="Times New Roman" w:hAnsi="Times New Roman" w:cs="Times New Roman"/>
                <w:sz w:val="24"/>
                <w:szCs w:val="24"/>
              </w:rPr>
              <w:t>[5.2.1] - Туристическое обслуживание</w:t>
            </w:r>
          </w:p>
          <w:p w:rsidR="007A2E41" w:rsidRPr="0050584D" w:rsidRDefault="007A2E41" w:rsidP="0072024E">
            <w:pPr>
              <w:tabs>
                <w:tab w:val="left" w:pos="34"/>
              </w:tabs>
              <w:ind w:left="34" w:firstLine="0"/>
              <w:rPr>
                <w:rFonts w:ascii="Times New Roman" w:hAnsi="Times New Roman" w:cs="Times New Roman"/>
                <w:sz w:val="24"/>
                <w:szCs w:val="24"/>
              </w:rPr>
            </w:pPr>
            <w:r w:rsidRPr="0050584D">
              <w:rPr>
                <w:rFonts w:ascii="Times New Roman" w:hAnsi="Times New Roman" w:cs="Times New Roman"/>
                <w:sz w:val="24"/>
                <w:szCs w:val="24"/>
              </w:rPr>
              <w:t>[5.3] - Охота и рыбалка</w:t>
            </w:r>
          </w:p>
          <w:p w:rsidR="007A2E41" w:rsidRPr="0050584D" w:rsidRDefault="007A2E41" w:rsidP="0072024E">
            <w:pPr>
              <w:tabs>
                <w:tab w:val="left" w:pos="34"/>
              </w:tabs>
              <w:ind w:firstLine="0"/>
              <w:rPr>
                <w:rFonts w:ascii="Times New Roman" w:hAnsi="Times New Roman" w:cs="Times New Roman"/>
                <w:sz w:val="24"/>
                <w:szCs w:val="24"/>
              </w:rPr>
            </w:pPr>
            <w:r w:rsidRPr="0050584D">
              <w:rPr>
                <w:rFonts w:ascii="Times New Roman" w:hAnsi="Times New Roman" w:cs="Times New Roman"/>
                <w:sz w:val="24"/>
                <w:szCs w:val="24"/>
              </w:rPr>
              <w:t>[5.4] - Поля для гольфа или конных прогулок</w:t>
            </w:r>
          </w:p>
        </w:tc>
        <w:tc>
          <w:tcPr>
            <w:tcW w:w="6805" w:type="dxa"/>
            <w:vAlign w:val="center"/>
          </w:tcPr>
          <w:p w:rsidR="007A2E41" w:rsidRPr="0050584D" w:rsidRDefault="007A2E41" w:rsidP="009C17C0">
            <w:pPr>
              <w:keepLines/>
              <w:suppressAutoHyphens/>
              <w:overflowPunct w:val="0"/>
              <w:autoSpaceDE w:val="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земельного участка  – 300 кв. м / 50000 кв. м</w:t>
            </w:r>
          </w:p>
          <w:p w:rsidR="007A2E41" w:rsidRPr="0050584D" w:rsidRDefault="007A2E41" w:rsidP="009C17C0">
            <w:pPr>
              <w:keepLines/>
              <w:suppressAutoHyphens/>
              <w:overflowPunct w:val="0"/>
              <w:autoSpaceDE w:val="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вдоль фронта улицы (проезда) – 12 м / не нормируется</w:t>
            </w:r>
          </w:p>
          <w:p w:rsidR="007A2E41" w:rsidRPr="0050584D" w:rsidRDefault="007A2E41" w:rsidP="009C17C0">
            <w:pPr>
              <w:keepLines/>
              <w:suppressAutoHyphens/>
              <w:overflowPunct w:val="0"/>
              <w:autoSpaceDE w:val="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этажей - 2 </w:t>
            </w:r>
          </w:p>
          <w:p w:rsidR="007A2E41" w:rsidRPr="0050584D" w:rsidRDefault="007A2E41" w:rsidP="009C17C0">
            <w:pPr>
              <w:keepLines/>
              <w:suppressAutoHyphens/>
              <w:overflowPunct w:val="0"/>
              <w:autoSpaceDE w:val="0"/>
              <w:textAlignment w:val="baseline"/>
              <w:rPr>
                <w:rFonts w:ascii="Times New Roman" w:hAnsi="Times New Roman" w:cs="Times New Roman"/>
                <w:sz w:val="24"/>
                <w:szCs w:val="24"/>
              </w:rPr>
            </w:pPr>
            <w:r w:rsidRPr="0050584D">
              <w:rPr>
                <w:rFonts w:ascii="Times New Roman" w:hAnsi="Times New Roman" w:cs="Times New Roman"/>
                <w:sz w:val="24"/>
                <w:szCs w:val="24"/>
              </w:rPr>
              <w:t>Максимальная высота зданий и сооружений - 12 м</w:t>
            </w:r>
          </w:p>
          <w:p w:rsidR="007A2E41" w:rsidRPr="0050584D" w:rsidRDefault="007A2E41" w:rsidP="009C17C0">
            <w:pPr>
              <w:keepLines/>
              <w:suppressAutoHyphens/>
              <w:overflowPunct w:val="0"/>
              <w:autoSpaceDE w:val="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и сооружений от красной линии (фасадной границы земельного участка) - 5 м.</w:t>
            </w:r>
          </w:p>
          <w:p w:rsidR="007A2E41" w:rsidRPr="0050584D" w:rsidRDefault="007A2E41" w:rsidP="009C17C0">
            <w:pPr>
              <w:keepLines/>
              <w:suppressAutoHyphens/>
              <w:overflowPunct w:val="0"/>
              <w:autoSpaceDE w:val="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и сооружений от границ участка - 3 м</w:t>
            </w:r>
          </w:p>
          <w:p w:rsidR="007A2E41" w:rsidRPr="0050584D" w:rsidRDefault="007A2E41" w:rsidP="009C17C0">
            <w:pPr>
              <w:keepLines/>
              <w:suppressAutoHyphens/>
              <w:overflowPunct w:val="0"/>
              <w:autoSpaceDE w:val="0"/>
              <w:textAlignment w:val="baseline"/>
              <w:rPr>
                <w:rFonts w:ascii="Times New Roman" w:hAnsi="Times New Roman" w:cs="Times New Roman"/>
                <w:b/>
                <w:sz w:val="24"/>
                <w:szCs w:val="24"/>
              </w:rPr>
            </w:pPr>
            <w:r w:rsidRPr="0050584D">
              <w:rPr>
                <w:rFonts w:ascii="Times New Roman" w:hAnsi="Times New Roman" w:cs="Times New Roman"/>
                <w:sz w:val="24"/>
                <w:szCs w:val="24"/>
              </w:rPr>
              <w:t>Максимальный процент застройки - 40 %</w:t>
            </w:r>
          </w:p>
        </w:tc>
      </w:tr>
      <w:tr w:rsidR="007A2E41" w:rsidRPr="0050584D" w:rsidTr="007A2E41">
        <w:trPr>
          <w:trHeight w:val="132"/>
        </w:trPr>
        <w:tc>
          <w:tcPr>
            <w:tcW w:w="3402" w:type="dxa"/>
          </w:tcPr>
          <w:p w:rsidR="0072024E" w:rsidRPr="0050584D" w:rsidRDefault="0072024E" w:rsidP="0072024E">
            <w:pPr>
              <w:shd w:val="clear" w:color="auto" w:fill="FFFFFF"/>
              <w:ind w:left="90" w:firstLine="0"/>
              <w:rPr>
                <w:rFonts w:ascii="Times New Roman" w:hAnsi="Times New Roman" w:cs="Times New Roman"/>
                <w:sz w:val="24"/>
                <w:szCs w:val="24"/>
              </w:rPr>
            </w:pPr>
            <w:r w:rsidRPr="0050584D">
              <w:rPr>
                <w:rFonts w:ascii="Times New Roman" w:hAnsi="Times New Roman" w:cs="Times New Roman"/>
                <w:sz w:val="24"/>
                <w:szCs w:val="24"/>
              </w:rPr>
              <w:t>[3.1.1] - Предоставление коммунальных услуг</w:t>
            </w:r>
          </w:p>
          <w:p w:rsidR="0072024E" w:rsidRPr="0050584D" w:rsidRDefault="0072024E" w:rsidP="0072024E">
            <w:pPr>
              <w:tabs>
                <w:tab w:val="left" w:pos="318"/>
              </w:tabs>
              <w:ind w:left="90" w:firstLine="0"/>
              <w:rPr>
                <w:rFonts w:ascii="Times New Roman" w:hAnsi="Times New Roman" w:cs="Times New Roman"/>
                <w:sz w:val="24"/>
                <w:szCs w:val="24"/>
              </w:rPr>
            </w:pPr>
            <w:r w:rsidRPr="0050584D">
              <w:rPr>
                <w:rFonts w:ascii="Times New Roman" w:hAnsi="Times New Roman" w:cs="Times New Roman"/>
                <w:sz w:val="24"/>
                <w:szCs w:val="24"/>
              </w:rPr>
              <w:t>[12.0.2] - Благоустройство территории</w:t>
            </w:r>
          </w:p>
          <w:p w:rsidR="007A2E41" w:rsidRPr="0050584D" w:rsidRDefault="007A2E41" w:rsidP="007A2E41">
            <w:pPr>
              <w:ind w:left="720"/>
              <w:rPr>
                <w:rFonts w:ascii="Times New Roman" w:hAnsi="Times New Roman" w:cs="Times New Roman"/>
                <w:sz w:val="24"/>
                <w:szCs w:val="24"/>
              </w:rPr>
            </w:pPr>
          </w:p>
        </w:tc>
        <w:tc>
          <w:tcPr>
            <w:tcW w:w="6805" w:type="dxa"/>
          </w:tcPr>
          <w:p w:rsidR="007A2E41" w:rsidRPr="0050584D" w:rsidRDefault="007A2E41" w:rsidP="009C17C0">
            <w:pPr>
              <w:keepLines/>
              <w:suppressAutoHyphens/>
              <w:overflowPunct w:val="0"/>
              <w:autoSpaceDE w:val="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Минимальная площадь земельного участка  – 10 кв. м </w:t>
            </w:r>
          </w:p>
          <w:p w:rsidR="007A2E41" w:rsidRPr="0050584D" w:rsidRDefault="007A2E41" w:rsidP="009C17C0">
            <w:pPr>
              <w:keepLines/>
              <w:suppressAutoHyphens/>
              <w:overflowPunct w:val="0"/>
              <w:autoSpaceDE w:val="0"/>
              <w:textAlignment w:val="baseline"/>
              <w:rPr>
                <w:rFonts w:ascii="Times New Roman" w:hAnsi="Times New Roman" w:cs="Times New Roman"/>
                <w:sz w:val="24"/>
                <w:szCs w:val="24"/>
              </w:rPr>
            </w:pPr>
            <w:r w:rsidRPr="0050584D">
              <w:rPr>
                <w:rFonts w:ascii="Times New Roman" w:hAnsi="Times New Roman" w:cs="Times New Roman"/>
                <w:sz w:val="24"/>
                <w:szCs w:val="24"/>
              </w:rPr>
              <w:t>Максимальная площадь земельного участка  – 1000 кв.</w:t>
            </w:r>
          </w:p>
          <w:p w:rsidR="007A2E41" w:rsidRPr="0050584D" w:rsidRDefault="007A2E41" w:rsidP="009C17C0">
            <w:pPr>
              <w:keepLines/>
              <w:suppressAutoHyphens/>
              <w:overflowPunct w:val="0"/>
              <w:autoSpaceDE w:val="0"/>
              <w:textAlignment w:val="baseline"/>
              <w:rPr>
                <w:rFonts w:ascii="Times New Roman" w:hAnsi="Times New Roman" w:cs="Times New Roman"/>
                <w:sz w:val="24"/>
                <w:szCs w:val="24"/>
              </w:rPr>
            </w:pPr>
            <w:r w:rsidRPr="0050584D">
              <w:rPr>
                <w:rFonts w:ascii="Times New Roman" w:hAnsi="Times New Roman" w:cs="Times New Roman"/>
                <w:sz w:val="24"/>
                <w:szCs w:val="24"/>
              </w:rPr>
              <w:t>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w:t>
            </w:r>
          </w:p>
          <w:p w:rsidR="007A2E41" w:rsidRPr="0050584D" w:rsidRDefault="007A2E41" w:rsidP="009C17C0">
            <w:pPr>
              <w:rPr>
                <w:rFonts w:ascii="Times New Roman" w:hAnsi="Times New Roman" w:cs="Times New Roman"/>
                <w:sz w:val="24"/>
                <w:szCs w:val="24"/>
              </w:rPr>
            </w:pPr>
            <w:r w:rsidRPr="0050584D">
              <w:rPr>
                <w:rFonts w:ascii="Times New Roman" w:hAnsi="Times New Roman" w:cs="Times New Roman"/>
                <w:sz w:val="24"/>
                <w:szCs w:val="24"/>
              </w:rPr>
              <w:t>Максимальное количество надземных этажей зданий – 1 этажа</w:t>
            </w:r>
          </w:p>
          <w:p w:rsidR="007A2E41" w:rsidRPr="0050584D" w:rsidRDefault="007A2E41" w:rsidP="009C17C0">
            <w:pPr>
              <w:rPr>
                <w:rFonts w:ascii="Times New Roman" w:hAnsi="Times New Roman" w:cs="Times New Roman"/>
                <w:sz w:val="24"/>
                <w:szCs w:val="24"/>
              </w:rPr>
            </w:pPr>
            <w:r w:rsidRPr="0050584D">
              <w:rPr>
                <w:rFonts w:ascii="Times New Roman" w:hAnsi="Times New Roman" w:cs="Times New Roman"/>
                <w:sz w:val="24"/>
                <w:szCs w:val="24"/>
              </w:rPr>
              <w:t>Максимальная высота зданий и сооружений - в соответствии с техническими и технологическими характеристиками объектов</w:t>
            </w:r>
          </w:p>
          <w:p w:rsidR="007A2E41" w:rsidRPr="0050584D" w:rsidRDefault="007A2E41" w:rsidP="009C17C0">
            <w:pPr>
              <w:keepLines/>
              <w:suppressAutoHyphens/>
              <w:overflowPunct w:val="0"/>
              <w:autoSpaceDE w:val="0"/>
              <w:textAlignment w:val="baseline"/>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- 60% (для инженерных объектов - не нормируется, определяется по нормам отвода земель)</w:t>
            </w:r>
          </w:p>
          <w:p w:rsidR="007A2E41" w:rsidRPr="0050584D" w:rsidRDefault="007A2E41" w:rsidP="007A2E41">
            <w:pPr>
              <w:rPr>
                <w:rFonts w:ascii="Times New Roman" w:hAnsi="Times New Roman" w:cs="Times New Roman"/>
                <w:sz w:val="24"/>
                <w:szCs w:val="24"/>
              </w:rPr>
            </w:pPr>
            <w:r w:rsidRPr="0050584D">
              <w:rPr>
                <w:rFonts w:ascii="Times New Roman" w:hAnsi="Times New Roman" w:cs="Times New Roman"/>
                <w:sz w:val="24"/>
                <w:szCs w:val="24"/>
              </w:rPr>
              <w:t>Минимальный отступ от соседних участков - 3 м, а также с учетом охранной зоны объекта.</w:t>
            </w:r>
          </w:p>
        </w:tc>
      </w:tr>
    </w:tbl>
    <w:p w:rsidR="005432A0" w:rsidRPr="0050584D" w:rsidRDefault="005432A0" w:rsidP="00380D5B">
      <w:pPr>
        <w:rPr>
          <w:rFonts w:ascii="Times New Roman" w:eastAsia="SimSun" w:hAnsi="Times New Roman" w:cs="Times New Roman"/>
          <w:sz w:val="24"/>
          <w:szCs w:val="24"/>
          <w:lang w:eastAsia="zh-CN"/>
        </w:rPr>
      </w:pPr>
    </w:p>
    <w:p w:rsidR="007A2E41" w:rsidRPr="0050584D" w:rsidRDefault="007A2E41" w:rsidP="007A2E41">
      <w:pPr>
        <w:tabs>
          <w:tab w:val="left" w:pos="2520"/>
        </w:tabs>
        <w:outlineLvl w:val="0"/>
        <w:rPr>
          <w:rFonts w:ascii="Times New Roman" w:hAnsi="Times New Roman" w:cs="Times New Roman"/>
          <w:sz w:val="24"/>
          <w:szCs w:val="24"/>
        </w:rPr>
      </w:pPr>
      <w:bookmarkStart w:id="889" w:name="_Toc470251939"/>
      <w:bookmarkStart w:id="890" w:name="_Toc479729837"/>
      <w:bookmarkStart w:id="891" w:name="_Toc485899840"/>
      <w:bookmarkStart w:id="892" w:name="_Toc485902080"/>
      <w:bookmarkStart w:id="893" w:name="_Toc486964676"/>
      <w:bookmarkStart w:id="894" w:name="_Toc3399238"/>
      <w:r w:rsidRPr="0050584D">
        <w:rPr>
          <w:rFonts w:ascii="Times New Roman" w:hAnsi="Times New Roman" w:cs="Times New Roman"/>
          <w:sz w:val="24"/>
          <w:szCs w:val="24"/>
        </w:rPr>
        <w:t>2.2)  Условно разрешенные виды и параметры разрешенного использования земельных участков и объектов капитального строительства - не</w:t>
      </w:r>
      <w:bookmarkEnd w:id="889"/>
      <w:bookmarkEnd w:id="890"/>
      <w:bookmarkEnd w:id="891"/>
      <w:bookmarkEnd w:id="892"/>
      <w:bookmarkEnd w:id="893"/>
      <w:r w:rsidRPr="0050584D">
        <w:rPr>
          <w:rFonts w:ascii="Times New Roman" w:hAnsi="Times New Roman" w:cs="Times New Roman"/>
          <w:sz w:val="24"/>
          <w:szCs w:val="24"/>
        </w:rPr>
        <w:t xml:space="preserve"> установлены</w:t>
      </w:r>
      <w:bookmarkEnd w:id="894"/>
    </w:p>
    <w:p w:rsidR="007A2E41" w:rsidRPr="0050584D" w:rsidRDefault="007A2E41" w:rsidP="007A2E41">
      <w:pPr>
        <w:tabs>
          <w:tab w:val="left" w:pos="2520"/>
        </w:tabs>
        <w:outlineLvl w:val="0"/>
        <w:rPr>
          <w:rFonts w:ascii="Times New Roman" w:hAnsi="Times New Roman" w:cs="Times New Roman"/>
          <w:sz w:val="24"/>
          <w:szCs w:val="24"/>
        </w:rPr>
      </w:pPr>
    </w:p>
    <w:p w:rsidR="007A2E41" w:rsidRPr="0050584D" w:rsidRDefault="007A2E41" w:rsidP="007A2E41">
      <w:pPr>
        <w:tabs>
          <w:tab w:val="left" w:pos="2520"/>
        </w:tabs>
        <w:outlineLvl w:val="0"/>
        <w:rPr>
          <w:rFonts w:ascii="Times New Roman" w:hAnsi="Times New Roman" w:cs="Times New Roman"/>
          <w:sz w:val="24"/>
          <w:szCs w:val="24"/>
        </w:rPr>
      </w:pPr>
      <w:bookmarkStart w:id="895" w:name="_Toc470251940"/>
      <w:bookmarkStart w:id="896" w:name="_Toc479729838"/>
      <w:bookmarkStart w:id="897" w:name="_Toc485899841"/>
      <w:bookmarkStart w:id="898" w:name="_Toc485902081"/>
      <w:bookmarkStart w:id="899" w:name="_Toc486964677"/>
      <w:bookmarkStart w:id="900" w:name="_Toc3399239"/>
      <w:r w:rsidRPr="0050584D">
        <w:rPr>
          <w:rFonts w:ascii="Times New Roman" w:hAnsi="Times New Roman" w:cs="Times New Roman"/>
          <w:sz w:val="24"/>
          <w:szCs w:val="24"/>
        </w:rPr>
        <w:t>2.3) Вспомогательные виды и параметры разрешенного использования земельных участков и объектов капитального строительства</w:t>
      </w:r>
      <w:bookmarkEnd w:id="895"/>
      <w:bookmarkEnd w:id="896"/>
      <w:bookmarkEnd w:id="897"/>
      <w:bookmarkEnd w:id="898"/>
      <w:bookmarkEnd w:id="899"/>
      <w:bookmarkEnd w:id="900"/>
    </w:p>
    <w:p w:rsidR="007A2E41" w:rsidRPr="0050584D" w:rsidRDefault="007A2E41" w:rsidP="007A2E41">
      <w:pPr>
        <w:tabs>
          <w:tab w:val="left" w:pos="2520"/>
        </w:tabs>
        <w:rPr>
          <w:rFonts w:ascii="Times New Roman" w:hAnsi="Times New Roman" w:cs="Times New Roman"/>
          <w:b/>
          <w:sz w:val="24"/>
          <w:szCs w:val="24"/>
        </w:rPr>
      </w:pPr>
    </w:p>
    <w:tbl>
      <w:tblPr>
        <w:tblW w:w="10186" w:type="dxa"/>
        <w:jc w:val="center"/>
        <w:tblInd w:w="-2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34"/>
        <w:gridCol w:w="4752"/>
      </w:tblGrid>
      <w:tr w:rsidR="007A2E41" w:rsidRPr="0050584D" w:rsidTr="007A2E41">
        <w:trPr>
          <w:trHeight w:val="552"/>
          <w:jc w:val="center"/>
        </w:trPr>
        <w:tc>
          <w:tcPr>
            <w:tcW w:w="5434" w:type="dxa"/>
            <w:vAlign w:val="center"/>
          </w:tcPr>
          <w:p w:rsidR="007A2E41" w:rsidRPr="0050584D" w:rsidRDefault="007A2E41" w:rsidP="009C17C0">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 xml:space="preserve">Виды разрешенного использования </w:t>
            </w:r>
          </w:p>
        </w:tc>
        <w:tc>
          <w:tcPr>
            <w:tcW w:w="4752" w:type="dxa"/>
            <w:vAlign w:val="center"/>
          </w:tcPr>
          <w:p w:rsidR="007A2E41" w:rsidRPr="0050584D" w:rsidRDefault="007A2E41" w:rsidP="007A2E41">
            <w:pPr>
              <w:tabs>
                <w:tab w:val="left" w:pos="2520"/>
              </w:tabs>
              <w:rPr>
                <w:rFonts w:ascii="Times New Roman" w:hAnsi="Times New Roman" w:cs="Times New Roman"/>
                <w:b/>
                <w:sz w:val="24"/>
                <w:szCs w:val="24"/>
              </w:rPr>
            </w:pPr>
            <w:r w:rsidRPr="0050584D">
              <w:rPr>
                <w:rFonts w:ascii="Times New Roman" w:hAnsi="Times New Roman" w:cs="Times New Roman"/>
                <w:b/>
                <w:sz w:val="24"/>
                <w:szCs w:val="24"/>
              </w:rPr>
              <w:t xml:space="preserve">Предельные параметры разрешенного строительства, реконструкции объектов </w:t>
            </w:r>
          </w:p>
        </w:tc>
      </w:tr>
      <w:tr w:rsidR="007A2E41" w:rsidRPr="0050584D" w:rsidTr="007A2E41">
        <w:trPr>
          <w:trHeight w:val="841"/>
          <w:jc w:val="center"/>
        </w:trPr>
        <w:tc>
          <w:tcPr>
            <w:tcW w:w="5434" w:type="dxa"/>
            <w:vAlign w:val="center"/>
          </w:tcPr>
          <w:p w:rsidR="007A2E41" w:rsidRPr="0050584D" w:rsidRDefault="007A2E41" w:rsidP="009C17C0">
            <w:pPr>
              <w:rPr>
                <w:rFonts w:ascii="Times New Roman" w:hAnsi="Times New Roman" w:cs="Times New Roman"/>
                <w:sz w:val="24"/>
                <w:szCs w:val="24"/>
              </w:rPr>
            </w:pPr>
            <w:r w:rsidRPr="0050584D">
              <w:rPr>
                <w:rFonts w:ascii="Times New Roman" w:hAnsi="Times New Roman" w:cs="Times New Roman"/>
                <w:sz w:val="24"/>
                <w:szCs w:val="24"/>
              </w:rPr>
              <w:t>Сооружения, необходимые для хранения и ремонта инвентаря, прокатной техники</w:t>
            </w:r>
          </w:p>
          <w:p w:rsidR="007A2E41" w:rsidRPr="0050584D" w:rsidRDefault="007A2E41" w:rsidP="009C17C0">
            <w:pPr>
              <w:widowControl w:val="0"/>
              <w:rPr>
                <w:rFonts w:ascii="Times New Roman" w:hAnsi="Times New Roman" w:cs="Times New Roman"/>
                <w:sz w:val="24"/>
                <w:szCs w:val="24"/>
                <w:lang w:eastAsia="ar-SA"/>
              </w:rPr>
            </w:pPr>
            <w:r w:rsidRPr="0050584D">
              <w:rPr>
                <w:rFonts w:ascii="Times New Roman" w:hAnsi="Times New Roman" w:cs="Times New Roman"/>
                <w:sz w:val="24"/>
                <w:szCs w:val="24"/>
                <w:lang w:eastAsia="ar-SA"/>
              </w:rPr>
              <w:t xml:space="preserve">Открытые стоянки краткосрочного </w:t>
            </w:r>
            <w:r w:rsidRPr="0050584D">
              <w:rPr>
                <w:rFonts w:ascii="Times New Roman" w:hAnsi="Times New Roman" w:cs="Times New Roman"/>
                <w:sz w:val="24"/>
                <w:szCs w:val="24"/>
                <w:lang w:eastAsia="ar-SA"/>
              </w:rPr>
              <w:lastRenderedPageBreak/>
              <w:t>хранения автомобилей</w:t>
            </w:r>
          </w:p>
          <w:p w:rsidR="007A2E41" w:rsidRPr="0050584D" w:rsidRDefault="007A2E41" w:rsidP="009C17C0">
            <w:pPr>
              <w:widowControl w:val="0"/>
              <w:rPr>
                <w:rFonts w:ascii="Times New Roman" w:hAnsi="Times New Roman" w:cs="Times New Roman"/>
                <w:sz w:val="24"/>
                <w:szCs w:val="24"/>
                <w:lang w:eastAsia="ar-SA"/>
              </w:rPr>
            </w:pPr>
            <w:r w:rsidRPr="0050584D">
              <w:rPr>
                <w:rFonts w:ascii="Times New Roman" w:hAnsi="Times New Roman" w:cs="Times New Roman"/>
                <w:sz w:val="24"/>
                <w:szCs w:val="24"/>
                <w:lang w:eastAsia="ar-SA"/>
              </w:rPr>
              <w:t xml:space="preserve">Хозяйственные постройки </w:t>
            </w:r>
          </w:p>
          <w:p w:rsidR="007A2E41" w:rsidRPr="0050584D" w:rsidRDefault="007A2E41" w:rsidP="009C17C0">
            <w:pPr>
              <w:widowControl w:val="0"/>
              <w:rPr>
                <w:rFonts w:ascii="Times New Roman" w:hAnsi="Times New Roman" w:cs="Times New Roman"/>
                <w:sz w:val="24"/>
                <w:szCs w:val="24"/>
                <w:lang w:eastAsia="ar-SA"/>
              </w:rPr>
            </w:pPr>
            <w:r w:rsidRPr="0050584D">
              <w:rPr>
                <w:rFonts w:ascii="Times New Roman" w:hAnsi="Times New Roman" w:cs="Times New Roman"/>
                <w:sz w:val="24"/>
                <w:szCs w:val="24"/>
                <w:lang w:eastAsia="ar-SA"/>
              </w:rPr>
              <w:t>Места для пикников</w:t>
            </w:r>
          </w:p>
          <w:p w:rsidR="007A2E41" w:rsidRPr="0050584D" w:rsidRDefault="007A2E41" w:rsidP="009C17C0">
            <w:pPr>
              <w:widowControl w:val="0"/>
              <w:rPr>
                <w:rFonts w:ascii="Times New Roman" w:hAnsi="Times New Roman" w:cs="Times New Roman"/>
                <w:sz w:val="24"/>
                <w:szCs w:val="24"/>
                <w:lang w:eastAsia="ar-SA"/>
              </w:rPr>
            </w:pPr>
            <w:r w:rsidRPr="0050584D">
              <w:rPr>
                <w:rFonts w:ascii="Times New Roman" w:hAnsi="Times New Roman" w:cs="Times New Roman"/>
                <w:sz w:val="24"/>
                <w:szCs w:val="24"/>
                <w:lang w:eastAsia="ar-SA"/>
              </w:rPr>
              <w:t>Площадки для детей, отдыха, спорта</w:t>
            </w:r>
          </w:p>
          <w:p w:rsidR="007A2E41" w:rsidRPr="0050584D" w:rsidRDefault="007A2E41" w:rsidP="009C17C0">
            <w:pPr>
              <w:widowControl w:val="0"/>
              <w:rPr>
                <w:rFonts w:ascii="Times New Roman" w:hAnsi="Times New Roman" w:cs="Times New Roman"/>
                <w:sz w:val="24"/>
                <w:szCs w:val="24"/>
                <w:lang w:eastAsia="ar-SA"/>
              </w:rPr>
            </w:pPr>
            <w:r w:rsidRPr="0050584D">
              <w:rPr>
                <w:rFonts w:ascii="Times New Roman" w:hAnsi="Times New Roman" w:cs="Times New Roman"/>
                <w:sz w:val="24"/>
                <w:szCs w:val="24"/>
                <w:lang w:eastAsia="ar-SA"/>
              </w:rPr>
              <w:t>Велосипедные дорожки, пешеходные дорожки</w:t>
            </w:r>
          </w:p>
          <w:p w:rsidR="007A2E41" w:rsidRPr="0050584D" w:rsidRDefault="007A2E41" w:rsidP="009C17C0">
            <w:pPr>
              <w:widowControl w:val="0"/>
              <w:rPr>
                <w:rFonts w:ascii="Times New Roman" w:hAnsi="Times New Roman" w:cs="Times New Roman"/>
                <w:sz w:val="24"/>
                <w:szCs w:val="24"/>
                <w:lang w:eastAsia="ar-SA"/>
              </w:rPr>
            </w:pPr>
            <w:r w:rsidRPr="0050584D">
              <w:rPr>
                <w:rFonts w:ascii="Times New Roman" w:hAnsi="Times New Roman" w:cs="Times New Roman"/>
                <w:sz w:val="24"/>
                <w:szCs w:val="24"/>
                <w:lang w:eastAsia="ar-SA"/>
              </w:rPr>
              <w:t>Беседки, ротонды, солярии, аэрарии, раздевалки, душевые</w:t>
            </w:r>
          </w:p>
          <w:p w:rsidR="007A2E41" w:rsidRPr="0050584D" w:rsidRDefault="007A2E41" w:rsidP="009C17C0">
            <w:pPr>
              <w:widowControl w:val="0"/>
              <w:rPr>
                <w:rFonts w:ascii="Times New Roman" w:hAnsi="Times New Roman" w:cs="Times New Roman"/>
                <w:sz w:val="24"/>
                <w:szCs w:val="24"/>
                <w:lang w:eastAsia="ar-SA"/>
              </w:rPr>
            </w:pPr>
            <w:r w:rsidRPr="0050584D">
              <w:rPr>
                <w:rFonts w:ascii="Times New Roman" w:hAnsi="Times New Roman" w:cs="Times New Roman"/>
                <w:sz w:val="24"/>
                <w:szCs w:val="24"/>
                <w:lang w:eastAsia="ar-SA"/>
              </w:rPr>
              <w:t>Пункты проката игрового и спортивного инвентаря</w:t>
            </w:r>
          </w:p>
          <w:p w:rsidR="007A2E41" w:rsidRPr="0050584D" w:rsidRDefault="007A2E41" w:rsidP="009C17C0">
            <w:pPr>
              <w:rPr>
                <w:rFonts w:ascii="Times New Roman" w:hAnsi="Times New Roman" w:cs="Times New Roman"/>
                <w:sz w:val="24"/>
                <w:szCs w:val="24"/>
                <w:lang w:eastAsia="ar-SA"/>
              </w:rPr>
            </w:pPr>
            <w:r w:rsidRPr="0050584D">
              <w:rPr>
                <w:rFonts w:ascii="Times New Roman" w:hAnsi="Times New Roman" w:cs="Times New Roman"/>
                <w:sz w:val="24"/>
                <w:szCs w:val="24"/>
                <w:lang w:eastAsia="ar-SA"/>
              </w:rPr>
              <w:t>Объекты пожарной охраны (гидранты, резервуары);</w:t>
            </w:r>
          </w:p>
          <w:p w:rsidR="007A2E41" w:rsidRPr="0050584D" w:rsidRDefault="007A2E41" w:rsidP="009C17C0">
            <w:pPr>
              <w:widowControl w:val="0"/>
              <w:rPr>
                <w:rFonts w:ascii="Times New Roman" w:hAnsi="Times New Roman" w:cs="Times New Roman"/>
                <w:sz w:val="24"/>
                <w:szCs w:val="24"/>
                <w:lang w:eastAsia="ar-SA"/>
              </w:rPr>
            </w:pPr>
            <w:r w:rsidRPr="0050584D">
              <w:rPr>
                <w:rFonts w:ascii="Times New Roman" w:hAnsi="Times New Roman" w:cs="Times New Roman"/>
                <w:sz w:val="24"/>
                <w:szCs w:val="24"/>
                <w:lang w:eastAsia="ar-SA"/>
              </w:rPr>
              <w:t>Площадки для мусоросборников</w:t>
            </w:r>
          </w:p>
          <w:p w:rsidR="007A2E41" w:rsidRPr="0050584D" w:rsidRDefault="007A2E41" w:rsidP="009C17C0">
            <w:pPr>
              <w:rPr>
                <w:rFonts w:ascii="Times New Roman" w:hAnsi="Times New Roman" w:cs="Times New Roman"/>
                <w:sz w:val="24"/>
                <w:szCs w:val="24"/>
              </w:rPr>
            </w:pPr>
            <w:r w:rsidRPr="0050584D">
              <w:rPr>
                <w:rFonts w:ascii="Times New Roman" w:hAnsi="Times New Roman" w:cs="Times New Roman"/>
                <w:sz w:val="24"/>
                <w:szCs w:val="24"/>
              </w:rPr>
              <w:t xml:space="preserve">Сопутствующие объекты инженерной инфраструктуры </w:t>
            </w:r>
          </w:p>
          <w:p w:rsidR="007A2E41" w:rsidRPr="0050584D" w:rsidRDefault="007A2E41" w:rsidP="009C17C0">
            <w:pPr>
              <w:rPr>
                <w:rFonts w:ascii="Times New Roman" w:hAnsi="Times New Roman" w:cs="Times New Roman"/>
                <w:sz w:val="24"/>
                <w:szCs w:val="24"/>
              </w:rPr>
            </w:pPr>
            <w:r w:rsidRPr="0050584D">
              <w:rPr>
                <w:rFonts w:ascii="Times New Roman" w:hAnsi="Times New Roman" w:cs="Times New Roman"/>
                <w:sz w:val="24"/>
                <w:szCs w:val="24"/>
              </w:rPr>
              <w:t>Площадки для сбора твердых бытовых отходов Туалеты, гидронепроницаемые выгребы, септики.</w:t>
            </w:r>
          </w:p>
        </w:tc>
        <w:tc>
          <w:tcPr>
            <w:tcW w:w="4752" w:type="dxa"/>
            <w:vAlign w:val="center"/>
          </w:tcPr>
          <w:p w:rsidR="007A2E41" w:rsidRPr="0050584D" w:rsidRDefault="007A2E41" w:rsidP="007A2E41">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lastRenderedPageBreak/>
              <w:t>Максимальное количество надземных этажей  – 1 этаж</w:t>
            </w:r>
          </w:p>
          <w:p w:rsidR="007A2E41" w:rsidRPr="0050584D" w:rsidRDefault="007A2E41" w:rsidP="007A2E41">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Максимальная высота строений - 5 м</w:t>
            </w:r>
          </w:p>
          <w:p w:rsidR="007A2E41" w:rsidRPr="0050584D" w:rsidRDefault="007A2E41" w:rsidP="007A2E41">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lastRenderedPageBreak/>
              <w:t>Минимальные расстояния от строений до границ соседнего участка - 3 м</w:t>
            </w:r>
          </w:p>
          <w:p w:rsidR="007A2E41" w:rsidRPr="0050584D" w:rsidRDefault="007A2E41" w:rsidP="007A2E41">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Расстояние строений до красных линий улиц и проездов не менее - 5 м.</w:t>
            </w:r>
          </w:p>
          <w:p w:rsidR="007A2E41" w:rsidRPr="0050584D" w:rsidRDefault="007A2E41" w:rsidP="009C17C0">
            <w:pPr>
              <w:rPr>
                <w:rFonts w:ascii="Times New Roman" w:hAnsi="Times New Roman" w:cs="Times New Roman"/>
                <w:sz w:val="24"/>
                <w:szCs w:val="24"/>
              </w:rPr>
            </w:pPr>
          </w:p>
        </w:tc>
      </w:tr>
    </w:tbl>
    <w:p w:rsidR="007A2E41" w:rsidRPr="0050584D" w:rsidRDefault="007A2E41" w:rsidP="00380D5B">
      <w:pPr>
        <w:rPr>
          <w:rFonts w:ascii="Times New Roman" w:eastAsia="SimSun" w:hAnsi="Times New Roman" w:cs="Times New Roman"/>
          <w:sz w:val="24"/>
          <w:szCs w:val="24"/>
          <w:lang w:eastAsia="zh-CN"/>
        </w:rPr>
      </w:pPr>
    </w:p>
    <w:p w:rsidR="007A2E41" w:rsidRPr="0050584D" w:rsidRDefault="007A2E41" w:rsidP="007A2E41">
      <w:pPr>
        <w:pStyle w:val="20"/>
        <w:spacing w:before="0"/>
        <w:rPr>
          <w:rFonts w:ascii="Times New Roman" w:hAnsi="Times New Roman"/>
          <w:color w:val="auto"/>
          <w:sz w:val="24"/>
          <w:szCs w:val="24"/>
        </w:rPr>
      </w:pPr>
      <w:bookmarkStart w:id="901" w:name="_Toc3399240"/>
      <w:r w:rsidRPr="0050584D">
        <w:rPr>
          <w:rFonts w:ascii="Times New Roman" w:hAnsi="Times New Roman"/>
          <w:color w:val="auto"/>
          <w:sz w:val="24"/>
          <w:szCs w:val="24"/>
        </w:rPr>
        <w:t>Статья 62.1.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зон рекреационного назначения.</w:t>
      </w:r>
      <w:bookmarkEnd w:id="901"/>
    </w:p>
    <w:p w:rsidR="007A2E41" w:rsidRPr="0050584D" w:rsidRDefault="007A2E41" w:rsidP="007A2E41">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1.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7A2E41" w:rsidRPr="0050584D" w:rsidRDefault="007A2E41" w:rsidP="007A2E41">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2.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 статьями </w:t>
      </w:r>
      <w:r w:rsidR="003B78BA" w:rsidRPr="0050584D">
        <w:rPr>
          <w:rFonts w:ascii="Times New Roman" w:eastAsia="SimSun" w:hAnsi="Times New Roman" w:cs="Times New Roman"/>
          <w:sz w:val="24"/>
          <w:szCs w:val="24"/>
          <w:lang w:eastAsia="zh-CN"/>
        </w:rPr>
        <w:t>67-71</w:t>
      </w:r>
      <w:r w:rsidRPr="0050584D">
        <w:rPr>
          <w:rFonts w:ascii="Times New Roman" w:eastAsia="SimSun" w:hAnsi="Times New Roman" w:cs="Times New Roman"/>
          <w:sz w:val="24"/>
          <w:szCs w:val="24"/>
          <w:lang w:eastAsia="zh-CN"/>
        </w:rPr>
        <w:t xml:space="preserve"> настоящих Правил.</w:t>
      </w:r>
    </w:p>
    <w:p w:rsidR="007A2E41" w:rsidRPr="0050584D" w:rsidRDefault="007A2E41" w:rsidP="007A2E41">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3.Устройство оград следует выполнять в соответствии со </w:t>
      </w:r>
      <w:proofErr w:type="spellStart"/>
      <w:r w:rsidRPr="0050584D">
        <w:rPr>
          <w:rFonts w:ascii="Times New Roman" w:eastAsia="SimSun" w:hAnsi="Times New Roman" w:cs="Times New Roman"/>
          <w:sz w:val="24"/>
          <w:szCs w:val="24"/>
          <w:lang w:eastAsia="zh-CN"/>
        </w:rPr>
        <w:t>СНиП</w:t>
      </w:r>
      <w:proofErr w:type="spellEnd"/>
      <w:r w:rsidRPr="0050584D">
        <w:rPr>
          <w:rFonts w:ascii="Times New Roman" w:eastAsia="SimSun" w:hAnsi="Times New Roman" w:cs="Times New Roman"/>
          <w:sz w:val="24"/>
          <w:szCs w:val="24"/>
          <w:lang w:eastAsia="zh-CN"/>
        </w:rPr>
        <w:t xml:space="preserve"> III-10-75 "Благоустройство территорий".</w:t>
      </w:r>
    </w:p>
    <w:p w:rsidR="007A2E41" w:rsidRPr="0050584D" w:rsidRDefault="007A2E41" w:rsidP="007A2E41">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4. 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7A2E41" w:rsidRPr="0050584D" w:rsidRDefault="007A2E41" w:rsidP="007A2E41">
      <w:pPr>
        <w:pStyle w:val="20"/>
        <w:spacing w:after="100"/>
        <w:rPr>
          <w:rFonts w:ascii="Times New Roman" w:hAnsi="Times New Roman" w:cs="Times New Roman"/>
          <w:color w:val="auto"/>
          <w:sz w:val="24"/>
          <w:szCs w:val="24"/>
        </w:rPr>
      </w:pPr>
      <w:bookmarkStart w:id="902" w:name="_Toc470251914"/>
      <w:bookmarkStart w:id="903" w:name="_Toc487473520"/>
      <w:bookmarkStart w:id="904" w:name="_Toc2849309"/>
      <w:bookmarkStart w:id="905" w:name="_Toc3399241"/>
      <w:r w:rsidRPr="0050584D">
        <w:rPr>
          <w:rFonts w:ascii="Times New Roman" w:hAnsi="Times New Roman" w:cs="Times New Roman"/>
          <w:color w:val="auto"/>
          <w:sz w:val="24"/>
          <w:szCs w:val="24"/>
        </w:rPr>
        <w:t>Статья 63. Градостроительные регламенты в отношении земельных участков и объектов капитального строительства, расположенных в пределах зон сельскохозяйственного использования.</w:t>
      </w:r>
      <w:bookmarkEnd w:id="902"/>
      <w:bookmarkEnd w:id="903"/>
      <w:bookmarkEnd w:id="904"/>
      <w:bookmarkEnd w:id="905"/>
    </w:p>
    <w:p w:rsidR="007A2E41" w:rsidRPr="0050584D" w:rsidRDefault="007A2E41" w:rsidP="007A2E41">
      <w:pPr>
        <w:ind w:firstLine="851"/>
        <w:rPr>
          <w:rFonts w:ascii="Times New Roman" w:hAnsi="Times New Roman" w:cs="Times New Roman"/>
          <w:sz w:val="24"/>
          <w:szCs w:val="24"/>
        </w:rPr>
      </w:pPr>
      <w:r w:rsidRPr="0050584D">
        <w:rPr>
          <w:rFonts w:ascii="Times New Roman" w:hAnsi="Times New Roman" w:cs="Times New Roman"/>
          <w:sz w:val="24"/>
          <w:szCs w:val="24"/>
        </w:rPr>
        <w:t xml:space="preserve">В квадратных скобках […….] указан  код (числовое обозначение) вида разрешенного использования земельного участка. </w:t>
      </w:r>
    </w:p>
    <w:p w:rsidR="007A2E41" w:rsidRPr="0050584D" w:rsidRDefault="007A2E41" w:rsidP="007A2E41">
      <w:pPr>
        <w:ind w:firstLine="851"/>
        <w:rPr>
          <w:rFonts w:ascii="Times New Roman" w:hAnsi="Times New Roman" w:cs="Times New Roman"/>
          <w:sz w:val="24"/>
          <w:szCs w:val="24"/>
        </w:rPr>
      </w:pPr>
      <w:r w:rsidRPr="0050584D">
        <w:rPr>
          <w:rFonts w:ascii="Times New Roman" w:hAnsi="Times New Roman" w:cs="Times New Roman"/>
          <w:sz w:val="24"/>
          <w:szCs w:val="24"/>
        </w:rPr>
        <w:t xml:space="preserve">Текстовое наименование вида разрешенного использования земельного участка и его код (числовое обозначение) являются равнозначными. </w:t>
      </w:r>
    </w:p>
    <w:p w:rsidR="007A2E41" w:rsidRPr="0050584D" w:rsidRDefault="007A2E41" w:rsidP="007A2E41">
      <w:pPr>
        <w:ind w:firstLine="851"/>
        <w:rPr>
          <w:rFonts w:ascii="Times New Roman" w:hAnsi="Times New Roman" w:cs="Times New Roman"/>
          <w:b/>
          <w:sz w:val="24"/>
          <w:szCs w:val="24"/>
          <w:u w:val="single"/>
        </w:rPr>
      </w:pPr>
    </w:p>
    <w:p w:rsidR="007A2E41" w:rsidRPr="0050584D" w:rsidRDefault="007A2E41" w:rsidP="007A2E41">
      <w:pPr>
        <w:ind w:firstLine="851"/>
        <w:outlineLvl w:val="0"/>
        <w:rPr>
          <w:rFonts w:ascii="Times New Roman" w:hAnsi="Times New Roman" w:cs="Times New Roman"/>
          <w:b/>
          <w:sz w:val="24"/>
          <w:szCs w:val="24"/>
          <w:u w:val="single"/>
        </w:rPr>
      </w:pPr>
      <w:bookmarkStart w:id="906" w:name="_Toc485899843"/>
      <w:bookmarkStart w:id="907" w:name="_Toc485902083"/>
      <w:bookmarkStart w:id="908" w:name="_Toc489630330"/>
      <w:bookmarkStart w:id="909" w:name="_Toc489643420"/>
      <w:bookmarkStart w:id="910" w:name="_Toc536808536"/>
      <w:bookmarkStart w:id="911" w:name="_Toc2770885"/>
      <w:bookmarkStart w:id="912" w:name="_Toc2849310"/>
      <w:bookmarkStart w:id="913" w:name="_Toc3399242"/>
      <w:r w:rsidRPr="0050584D">
        <w:rPr>
          <w:rFonts w:ascii="Times New Roman" w:hAnsi="Times New Roman" w:cs="Times New Roman"/>
          <w:b/>
          <w:sz w:val="24"/>
          <w:szCs w:val="24"/>
          <w:u w:val="single"/>
        </w:rPr>
        <w:t>1) СХ-1 . Зона сельскохозяйственных угодий</w:t>
      </w:r>
      <w:bookmarkEnd w:id="906"/>
      <w:bookmarkEnd w:id="907"/>
      <w:bookmarkEnd w:id="908"/>
      <w:bookmarkEnd w:id="909"/>
      <w:bookmarkEnd w:id="910"/>
      <w:bookmarkEnd w:id="911"/>
      <w:bookmarkEnd w:id="912"/>
      <w:bookmarkEnd w:id="913"/>
    </w:p>
    <w:p w:rsidR="007A2E41" w:rsidRPr="0050584D" w:rsidRDefault="007A2E41" w:rsidP="007A2E41">
      <w:pPr>
        <w:tabs>
          <w:tab w:val="left" w:pos="2520"/>
        </w:tabs>
        <w:outlineLvl w:val="0"/>
        <w:rPr>
          <w:rFonts w:ascii="Times New Roman" w:hAnsi="Times New Roman" w:cs="Times New Roman"/>
          <w:sz w:val="24"/>
          <w:szCs w:val="24"/>
        </w:rPr>
      </w:pPr>
      <w:bookmarkStart w:id="914" w:name="_Toc470251916"/>
      <w:bookmarkStart w:id="915" w:name="_Toc479729841"/>
      <w:bookmarkStart w:id="916" w:name="_Toc485899844"/>
      <w:bookmarkStart w:id="917" w:name="_Toc485902084"/>
      <w:bookmarkStart w:id="918" w:name="_Toc489630331"/>
      <w:bookmarkStart w:id="919" w:name="_Toc489643421"/>
      <w:bookmarkStart w:id="920" w:name="_Toc536808537"/>
      <w:bookmarkStart w:id="921" w:name="_Toc2770886"/>
      <w:bookmarkStart w:id="922" w:name="_Toc2849311"/>
      <w:bookmarkStart w:id="923" w:name="_Toc3399243"/>
      <w:r w:rsidRPr="0050584D">
        <w:rPr>
          <w:rFonts w:ascii="Times New Roman" w:hAnsi="Times New Roman" w:cs="Times New Roman"/>
          <w:sz w:val="24"/>
          <w:szCs w:val="24"/>
        </w:rPr>
        <w:t>1.1) Основные виды и параметры разрешенного использования земельных участков и объектов капитального строительства</w:t>
      </w:r>
      <w:bookmarkEnd w:id="914"/>
      <w:bookmarkEnd w:id="915"/>
      <w:bookmarkEnd w:id="916"/>
      <w:bookmarkEnd w:id="917"/>
      <w:bookmarkEnd w:id="918"/>
      <w:bookmarkEnd w:id="919"/>
      <w:bookmarkEnd w:id="920"/>
      <w:bookmarkEnd w:id="921"/>
      <w:bookmarkEnd w:id="922"/>
      <w:bookmarkEnd w:id="923"/>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521"/>
      </w:tblGrid>
      <w:tr w:rsidR="007A2E41" w:rsidRPr="0050584D" w:rsidTr="00985507">
        <w:trPr>
          <w:trHeight w:val="20"/>
        </w:trPr>
        <w:tc>
          <w:tcPr>
            <w:tcW w:w="3402" w:type="dxa"/>
            <w:vAlign w:val="center"/>
          </w:tcPr>
          <w:p w:rsidR="007A2E41" w:rsidRPr="0050584D" w:rsidRDefault="007A2E41" w:rsidP="009C17C0">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Виды разрешенного использования земельных участков и объектов капитального строительства</w:t>
            </w:r>
          </w:p>
        </w:tc>
        <w:tc>
          <w:tcPr>
            <w:tcW w:w="6521" w:type="dxa"/>
            <w:vAlign w:val="center"/>
          </w:tcPr>
          <w:p w:rsidR="007A2E41" w:rsidRPr="0050584D" w:rsidRDefault="007A2E41" w:rsidP="009C17C0">
            <w:pPr>
              <w:tabs>
                <w:tab w:val="left" w:pos="2520"/>
              </w:tabs>
              <w:jc w:val="center"/>
              <w:rPr>
                <w:rFonts w:ascii="Times New Roman" w:hAnsi="Times New Roman" w:cs="Times New Roman"/>
                <w:b/>
                <w:sz w:val="24"/>
                <w:szCs w:val="24"/>
              </w:rPr>
            </w:pPr>
            <w:r w:rsidRPr="0050584D">
              <w:rPr>
                <w:rFonts w:ascii="Times New Roman" w:hAnsi="Times New Roman" w:cs="Times New Roman"/>
                <w:b/>
                <w:bCs/>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A2E41" w:rsidRPr="0050584D" w:rsidTr="00985507">
        <w:trPr>
          <w:trHeight w:val="20"/>
        </w:trPr>
        <w:tc>
          <w:tcPr>
            <w:tcW w:w="3402" w:type="dxa"/>
            <w:vAlign w:val="center"/>
          </w:tcPr>
          <w:p w:rsidR="007A2E41" w:rsidRPr="0050584D" w:rsidRDefault="007A2E41" w:rsidP="0072024E">
            <w:pPr>
              <w:tabs>
                <w:tab w:val="left" w:pos="2520"/>
              </w:tabs>
              <w:ind w:firstLine="0"/>
              <w:rPr>
                <w:rFonts w:ascii="Times New Roman" w:hAnsi="Times New Roman" w:cs="Times New Roman"/>
                <w:sz w:val="24"/>
                <w:szCs w:val="24"/>
              </w:rPr>
            </w:pPr>
            <w:r w:rsidRPr="0050584D">
              <w:rPr>
                <w:rFonts w:ascii="Times New Roman" w:hAnsi="Times New Roman" w:cs="Times New Roman"/>
                <w:sz w:val="24"/>
                <w:szCs w:val="24"/>
              </w:rPr>
              <w:t>[1.1] - Растениеводство</w:t>
            </w:r>
          </w:p>
          <w:p w:rsidR="007A2E41" w:rsidRPr="0050584D" w:rsidRDefault="007A2E41" w:rsidP="0072024E">
            <w:pPr>
              <w:tabs>
                <w:tab w:val="left" w:pos="2520"/>
              </w:tabs>
              <w:ind w:firstLine="0"/>
              <w:rPr>
                <w:rFonts w:ascii="Times New Roman" w:hAnsi="Times New Roman" w:cs="Times New Roman"/>
                <w:sz w:val="24"/>
                <w:szCs w:val="24"/>
              </w:rPr>
            </w:pPr>
            <w:r w:rsidRPr="0050584D">
              <w:rPr>
                <w:rFonts w:ascii="Times New Roman" w:hAnsi="Times New Roman" w:cs="Times New Roman"/>
                <w:sz w:val="24"/>
                <w:szCs w:val="24"/>
              </w:rPr>
              <w:lastRenderedPageBreak/>
              <w:t>[1.2] - Выращивание зерновых и иных сельскохозяйственных культур</w:t>
            </w:r>
          </w:p>
          <w:p w:rsidR="007A2E41" w:rsidRPr="0050584D" w:rsidRDefault="007A2E41" w:rsidP="0072024E">
            <w:pPr>
              <w:tabs>
                <w:tab w:val="left" w:pos="2520"/>
              </w:tabs>
              <w:ind w:firstLine="0"/>
              <w:rPr>
                <w:rFonts w:ascii="Times New Roman" w:hAnsi="Times New Roman" w:cs="Times New Roman"/>
                <w:sz w:val="24"/>
                <w:szCs w:val="24"/>
              </w:rPr>
            </w:pPr>
            <w:r w:rsidRPr="0050584D">
              <w:rPr>
                <w:rFonts w:ascii="Times New Roman" w:hAnsi="Times New Roman" w:cs="Times New Roman"/>
                <w:sz w:val="24"/>
                <w:szCs w:val="24"/>
              </w:rPr>
              <w:t>[1.4] - Выращивание тонизирующих, лекарственных, цветочных культур</w:t>
            </w:r>
          </w:p>
          <w:p w:rsidR="007A2E41" w:rsidRPr="0050584D" w:rsidRDefault="007A2E41" w:rsidP="0072024E">
            <w:pPr>
              <w:tabs>
                <w:tab w:val="left" w:pos="2520"/>
              </w:tabs>
              <w:ind w:firstLine="0"/>
              <w:rPr>
                <w:rFonts w:ascii="Times New Roman" w:hAnsi="Times New Roman" w:cs="Times New Roman"/>
                <w:sz w:val="24"/>
                <w:szCs w:val="24"/>
              </w:rPr>
            </w:pPr>
            <w:r w:rsidRPr="0050584D">
              <w:rPr>
                <w:rFonts w:ascii="Times New Roman" w:hAnsi="Times New Roman" w:cs="Times New Roman"/>
                <w:sz w:val="24"/>
                <w:szCs w:val="24"/>
              </w:rPr>
              <w:t>[1.5] - Садоводство</w:t>
            </w:r>
          </w:p>
          <w:p w:rsidR="007A2E41" w:rsidRPr="0050584D" w:rsidRDefault="007A2E41" w:rsidP="0072024E">
            <w:pPr>
              <w:tabs>
                <w:tab w:val="left" w:pos="2520"/>
              </w:tabs>
              <w:ind w:firstLine="0"/>
              <w:rPr>
                <w:rFonts w:ascii="Times New Roman" w:hAnsi="Times New Roman" w:cs="Times New Roman"/>
                <w:sz w:val="24"/>
                <w:szCs w:val="24"/>
              </w:rPr>
            </w:pPr>
            <w:r w:rsidRPr="0050584D">
              <w:rPr>
                <w:rFonts w:ascii="Times New Roman" w:hAnsi="Times New Roman" w:cs="Times New Roman"/>
                <w:sz w:val="24"/>
                <w:szCs w:val="24"/>
              </w:rPr>
              <w:t>[1.6] - Выращивание льна и конопли</w:t>
            </w:r>
          </w:p>
          <w:p w:rsidR="007A2E41" w:rsidRPr="0050584D" w:rsidRDefault="007A2E41" w:rsidP="0072024E">
            <w:pPr>
              <w:tabs>
                <w:tab w:val="left" w:pos="2520"/>
              </w:tabs>
              <w:ind w:firstLine="0"/>
              <w:rPr>
                <w:rFonts w:ascii="Times New Roman" w:hAnsi="Times New Roman" w:cs="Times New Roman"/>
                <w:sz w:val="24"/>
                <w:szCs w:val="24"/>
              </w:rPr>
            </w:pPr>
            <w:r w:rsidRPr="0050584D">
              <w:rPr>
                <w:rFonts w:ascii="Times New Roman" w:hAnsi="Times New Roman" w:cs="Times New Roman"/>
                <w:sz w:val="24"/>
                <w:szCs w:val="24"/>
              </w:rPr>
              <w:t>[1.17] - Питомники</w:t>
            </w:r>
          </w:p>
          <w:p w:rsidR="007A2E41" w:rsidRPr="0050584D" w:rsidRDefault="007A2E41" w:rsidP="0072024E">
            <w:pPr>
              <w:tabs>
                <w:tab w:val="left" w:pos="2520"/>
              </w:tabs>
              <w:ind w:firstLine="0"/>
              <w:rPr>
                <w:rFonts w:ascii="Times New Roman" w:hAnsi="Times New Roman" w:cs="Times New Roman"/>
                <w:sz w:val="24"/>
                <w:szCs w:val="24"/>
              </w:rPr>
            </w:pPr>
            <w:r w:rsidRPr="0050584D">
              <w:rPr>
                <w:rFonts w:ascii="Times New Roman" w:hAnsi="Times New Roman" w:cs="Times New Roman"/>
                <w:sz w:val="24"/>
                <w:szCs w:val="24"/>
              </w:rPr>
              <w:t>[1.19] - Сенокошение</w:t>
            </w:r>
          </w:p>
          <w:p w:rsidR="007A2E41" w:rsidRPr="0050584D" w:rsidRDefault="007A2E41" w:rsidP="0072024E">
            <w:pPr>
              <w:tabs>
                <w:tab w:val="left" w:pos="2520"/>
              </w:tabs>
              <w:ind w:firstLine="0"/>
              <w:rPr>
                <w:rFonts w:ascii="Times New Roman" w:hAnsi="Times New Roman" w:cs="Times New Roman"/>
                <w:sz w:val="24"/>
                <w:szCs w:val="24"/>
              </w:rPr>
            </w:pPr>
            <w:r w:rsidRPr="0050584D">
              <w:rPr>
                <w:rFonts w:ascii="Times New Roman" w:hAnsi="Times New Roman" w:cs="Times New Roman"/>
                <w:sz w:val="24"/>
                <w:szCs w:val="24"/>
              </w:rPr>
              <w:t>[1.20] - Выпас сельскохозяйственных животных</w:t>
            </w:r>
          </w:p>
          <w:p w:rsidR="007A2E41" w:rsidRPr="0050584D" w:rsidRDefault="007A2E41" w:rsidP="0072024E">
            <w:pPr>
              <w:tabs>
                <w:tab w:val="left" w:pos="2520"/>
              </w:tabs>
              <w:ind w:firstLine="0"/>
              <w:rPr>
                <w:rFonts w:ascii="Times New Roman" w:hAnsi="Times New Roman" w:cs="Times New Roman"/>
                <w:sz w:val="24"/>
                <w:szCs w:val="24"/>
              </w:rPr>
            </w:pPr>
          </w:p>
        </w:tc>
        <w:tc>
          <w:tcPr>
            <w:tcW w:w="6521" w:type="dxa"/>
            <w:vAlign w:val="center"/>
          </w:tcPr>
          <w:p w:rsidR="007A2E41" w:rsidRPr="0050584D" w:rsidRDefault="007A2E41" w:rsidP="0072024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bCs/>
                <w:iCs/>
                <w:sz w:val="24"/>
                <w:szCs w:val="24"/>
                <w:lang w:eastAsia="ru-RU"/>
              </w:rPr>
              <w:lastRenderedPageBreak/>
              <w:t>Без права возведения объектов капитального строительства.</w:t>
            </w:r>
            <w:r w:rsidRPr="0050584D">
              <w:rPr>
                <w:rFonts w:ascii="Times New Roman" w:hAnsi="Times New Roman" w:cs="Times New Roman"/>
                <w:sz w:val="24"/>
                <w:szCs w:val="24"/>
              </w:rPr>
              <w:t xml:space="preserve"> </w:t>
            </w:r>
          </w:p>
          <w:p w:rsidR="007A2E41" w:rsidRPr="0050584D" w:rsidRDefault="007A2E41" w:rsidP="0072024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lastRenderedPageBreak/>
              <w:t>Минимальная/максимальная площадь земельного участка  – 600 кв. м/2500000 кв. м</w:t>
            </w:r>
          </w:p>
          <w:p w:rsidR="00985507" w:rsidRPr="0050584D" w:rsidRDefault="00985507" w:rsidP="0072024E">
            <w:pPr>
              <w:keepLines/>
              <w:suppressAutoHyphens/>
              <w:overflowPunct w:val="0"/>
              <w:autoSpaceDE w:val="0"/>
              <w:ind w:firstLine="0"/>
              <w:textAlignment w:val="baseline"/>
              <w:rPr>
                <w:rFonts w:ascii="Times New Roman" w:hAnsi="Times New Roman" w:cs="Times New Roman"/>
                <w:bCs/>
                <w:iCs/>
                <w:sz w:val="24"/>
                <w:szCs w:val="24"/>
                <w:lang w:eastAsia="ru-RU"/>
              </w:rPr>
            </w:pPr>
            <w:r w:rsidRPr="0050584D">
              <w:rPr>
                <w:rFonts w:ascii="Times New Roman" w:hAnsi="Times New Roman" w:cs="Times New Roman"/>
                <w:bCs/>
                <w:iCs/>
                <w:sz w:val="24"/>
                <w:szCs w:val="24"/>
                <w:lang w:eastAsia="ru-RU"/>
              </w:rPr>
              <w:t>Обработка сельскохозяйственных угодий пестицидами с применением тракторов (от границ поля до населенного пункта) - 300 м.</w:t>
            </w:r>
          </w:p>
          <w:p w:rsidR="00985507" w:rsidRPr="0050584D" w:rsidRDefault="00985507" w:rsidP="0072024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вдоль фронта улицы (проезда) – 12м / не регламентируется</w:t>
            </w:r>
          </w:p>
          <w:p w:rsidR="00985507" w:rsidRPr="0050584D" w:rsidRDefault="00985507" w:rsidP="0072024E">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Минимальные отступы строений от красной линии - 5 м (если не установлены красные линии - от фасадной границы участка)</w:t>
            </w:r>
          </w:p>
          <w:p w:rsidR="00985507" w:rsidRPr="0050584D" w:rsidRDefault="00985507" w:rsidP="0072024E">
            <w:pPr>
              <w:ind w:firstLine="0"/>
              <w:rPr>
                <w:rFonts w:ascii="Times New Roman" w:hAnsi="Times New Roman" w:cs="Times New Roman"/>
                <w:sz w:val="24"/>
                <w:szCs w:val="24"/>
                <w:lang w:eastAsia="ar-SA"/>
              </w:rPr>
            </w:pPr>
            <w:r w:rsidRPr="0050584D">
              <w:rPr>
                <w:rFonts w:ascii="Times New Roman" w:hAnsi="Times New Roman" w:cs="Times New Roman"/>
                <w:sz w:val="24"/>
                <w:szCs w:val="24"/>
              </w:rPr>
              <w:t>Минимальные отступы строений от границ смежных участков - 3 м</w:t>
            </w:r>
          </w:p>
          <w:p w:rsidR="00985507" w:rsidRPr="0050584D" w:rsidRDefault="00985507" w:rsidP="0072024E">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1 </w:t>
            </w:r>
            <w:proofErr w:type="spellStart"/>
            <w:r w:rsidRPr="0050584D">
              <w:rPr>
                <w:rFonts w:ascii="Times New Roman" w:hAnsi="Times New Roman" w:cs="Times New Roman"/>
                <w:sz w:val="24"/>
                <w:szCs w:val="24"/>
              </w:rPr>
              <w:t>эт</w:t>
            </w:r>
            <w:proofErr w:type="spellEnd"/>
            <w:r w:rsidRPr="0050584D">
              <w:rPr>
                <w:rFonts w:ascii="Times New Roman" w:hAnsi="Times New Roman" w:cs="Times New Roman"/>
                <w:sz w:val="24"/>
                <w:szCs w:val="24"/>
              </w:rPr>
              <w:t xml:space="preserve">. </w:t>
            </w:r>
          </w:p>
          <w:p w:rsidR="00985507" w:rsidRPr="0050584D" w:rsidRDefault="00985507" w:rsidP="0072024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Максимальная высота строений и сооружений - 6 м</w:t>
            </w:r>
          </w:p>
          <w:p w:rsidR="007A2E41" w:rsidRPr="0050584D" w:rsidRDefault="00985507" w:rsidP="0072024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в границах земельного участка – 10%.</w:t>
            </w:r>
          </w:p>
        </w:tc>
      </w:tr>
      <w:tr w:rsidR="007A2E41" w:rsidRPr="0050584D" w:rsidTr="00985507">
        <w:trPr>
          <w:trHeight w:val="20"/>
        </w:trPr>
        <w:tc>
          <w:tcPr>
            <w:tcW w:w="3402" w:type="dxa"/>
            <w:vAlign w:val="center"/>
          </w:tcPr>
          <w:p w:rsidR="007A2E41" w:rsidRPr="0050584D" w:rsidRDefault="007A2E41" w:rsidP="0072024E">
            <w:pPr>
              <w:tabs>
                <w:tab w:val="left" w:pos="2520"/>
              </w:tabs>
              <w:ind w:firstLine="0"/>
              <w:rPr>
                <w:rFonts w:ascii="Times New Roman" w:hAnsi="Times New Roman" w:cs="Times New Roman"/>
                <w:sz w:val="24"/>
                <w:szCs w:val="24"/>
              </w:rPr>
            </w:pPr>
            <w:r w:rsidRPr="0050584D">
              <w:rPr>
                <w:rFonts w:ascii="Times New Roman" w:hAnsi="Times New Roman" w:cs="Times New Roman"/>
                <w:sz w:val="24"/>
                <w:szCs w:val="24"/>
              </w:rPr>
              <w:lastRenderedPageBreak/>
              <w:t>[1.3] - Овощеводство</w:t>
            </w:r>
          </w:p>
          <w:p w:rsidR="00985507" w:rsidRPr="0050584D" w:rsidRDefault="007A2E41" w:rsidP="0072024E">
            <w:pPr>
              <w:ind w:firstLine="0"/>
              <w:rPr>
                <w:rFonts w:ascii="Times New Roman" w:hAnsi="Times New Roman" w:cs="Times New Roman"/>
                <w:sz w:val="24"/>
                <w:szCs w:val="24"/>
              </w:rPr>
            </w:pPr>
            <w:r w:rsidRPr="0050584D">
              <w:rPr>
                <w:rFonts w:ascii="Times New Roman" w:hAnsi="Times New Roman" w:cs="Times New Roman"/>
                <w:sz w:val="24"/>
                <w:szCs w:val="24"/>
              </w:rPr>
              <w:t xml:space="preserve">[1.18] - Обеспечение сельскохозяйственного производства </w:t>
            </w:r>
          </w:p>
          <w:p w:rsidR="00985507" w:rsidRPr="0050584D" w:rsidRDefault="00985507" w:rsidP="0072024E">
            <w:pPr>
              <w:ind w:firstLine="0"/>
              <w:rPr>
                <w:rFonts w:ascii="Times New Roman" w:hAnsi="Times New Roman" w:cs="Times New Roman"/>
                <w:sz w:val="24"/>
                <w:szCs w:val="24"/>
              </w:rPr>
            </w:pPr>
          </w:p>
          <w:p w:rsidR="007A2E41" w:rsidRPr="0050584D" w:rsidRDefault="007A2E41" w:rsidP="0072024E">
            <w:pPr>
              <w:tabs>
                <w:tab w:val="left" w:pos="2520"/>
              </w:tabs>
              <w:ind w:firstLine="0"/>
              <w:rPr>
                <w:rFonts w:ascii="Times New Roman" w:hAnsi="Times New Roman" w:cs="Times New Roman"/>
                <w:sz w:val="24"/>
                <w:szCs w:val="24"/>
              </w:rPr>
            </w:pPr>
          </w:p>
        </w:tc>
        <w:tc>
          <w:tcPr>
            <w:tcW w:w="6521" w:type="dxa"/>
            <w:vAlign w:val="center"/>
          </w:tcPr>
          <w:p w:rsidR="007A2E41" w:rsidRPr="0050584D" w:rsidRDefault="007A2E41" w:rsidP="0072024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 / максимальная площадь земельного участка  – 1000 кв. м / 2500000 кв. м</w:t>
            </w:r>
          </w:p>
          <w:p w:rsidR="007A2E41" w:rsidRPr="0050584D" w:rsidRDefault="007A2E41" w:rsidP="0072024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вдоль фронта улицы (проезда) – 12м/ не регламентируется</w:t>
            </w:r>
          </w:p>
          <w:p w:rsidR="007A2E41" w:rsidRPr="0050584D" w:rsidRDefault="007A2E41" w:rsidP="0072024E">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Минимальные отступы строений от красной линии - 5 м (если не установлены красные линии - от фасадной границы участка)</w:t>
            </w:r>
          </w:p>
          <w:p w:rsidR="007A2E41" w:rsidRPr="0050584D" w:rsidRDefault="007A2E41" w:rsidP="0072024E">
            <w:pPr>
              <w:ind w:firstLine="0"/>
              <w:rPr>
                <w:rFonts w:ascii="Times New Roman" w:hAnsi="Times New Roman" w:cs="Times New Roman"/>
                <w:sz w:val="24"/>
                <w:szCs w:val="24"/>
                <w:lang w:eastAsia="ar-SA"/>
              </w:rPr>
            </w:pPr>
            <w:r w:rsidRPr="0050584D">
              <w:rPr>
                <w:rFonts w:ascii="Times New Roman" w:hAnsi="Times New Roman" w:cs="Times New Roman"/>
                <w:sz w:val="24"/>
                <w:szCs w:val="24"/>
              </w:rPr>
              <w:t>Минимальные отступы строений от границ смежных участков - 3 м</w:t>
            </w:r>
          </w:p>
          <w:p w:rsidR="007A2E41" w:rsidRPr="0050584D" w:rsidRDefault="007A2E41" w:rsidP="0072024E">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 </w:t>
            </w:r>
            <w:r w:rsidR="00985507" w:rsidRPr="0050584D">
              <w:rPr>
                <w:rFonts w:ascii="Times New Roman" w:hAnsi="Times New Roman" w:cs="Times New Roman"/>
                <w:sz w:val="24"/>
                <w:szCs w:val="24"/>
              </w:rPr>
              <w:t>1</w:t>
            </w:r>
            <w:r w:rsidRPr="0050584D">
              <w:rPr>
                <w:rFonts w:ascii="Times New Roman" w:hAnsi="Times New Roman" w:cs="Times New Roman"/>
                <w:sz w:val="24"/>
                <w:szCs w:val="24"/>
              </w:rPr>
              <w:t xml:space="preserve"> </w:t>
            </w:r>
            <w:proofErr w:type="spellStart"/>
            <w:r w:rsidRPr="0050584D">
              <w:rPr>
                <w:rFonts w:ascii="Times New Roman" w:hAnsi="Times New Roman" w:cs="Times New Roman"/>
                <w:sz w:val="24"/>
                <w:szCs w:val="24"/>
              </w:rPr>
              <w:t>эт</w:t>
            </w:r>
            <w:proofErr w:type="spellEnd"/>
            <w:r w:rsidRPr="0050584D">
              <w:rPr>
                <w:rFonts w:ascii="Times New Roman" w:hAnsi="Times New Roman" w:cs="Times New Roman"/>
                <w:sz w:val="24"/>
                <w:szCs w:val="24"/>
              </w:rPr>
              <w:t xml:space="preserve">. </w:t>
            </w:r>
          </w:p>
          <w:p w:rsidR="007A2E41" w:rsidRPr="0050584D" w:rsidRDefault="007A2E41" w:rsidP="0072024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Максимальная высота зданий, строений и сооружений - 20 м</w:t>
            </w:r>
          </w:p>
          <w:p w:rsidR="007A2E41" w:rsidRPr="0050584D" w:rsidRDefault="007A2E41" w:rsidP="0072024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Максимальный процент застройки в границах земельного участка – </w:t>
            </w:r>
            <w:r w:rsidR="00985507" w:rsidRPr="0050584D">
              <w:rPr>
                <w:rFonts w:ascii="Times New Roman" w:hAnsi="Times New Roman" w:cs="Times New Roman"/>
                <w:sz w:val="24"/>
                <w:szCs w:val="24"/>
              </w:rPr>
              <w:t>7</w:t>
            </w:r>
            <w:r w:rsidRPr="0050584D">
              <w:rPr>
                <w:rFonts w:ascii="Times New Roman" w:hAnsi="Times New Roman" w:cs="Times New Roman"/>
                <w:sz w:val="24"/>
                <w:szCs w:val="24"/>
              </w:rPr>
              <w:t>0%.</w:t>
            </w:r>
          </w:p>
          <w:p w:rsidR="007A2E41" w:rsidRPr="0050584D" w:rsidRDefault="007A2E41" w:rsidP="0072024E">
            <w:pPr>
              <w:keepLines/>
              <w:suppressAutoHyphens/>
              <w:overflowPunct w:val="0"/>
              <w:autoSpaceDE w:val="0"/>
              <w:ind w:firstLine="0"/>
              <w:textAlignment w:val="baseline"/>
              <w:rPr>
                <w:rFonts w:ascii="Times New Roman" w:hAnsi="Times New Roman" w:cs="Times New Roman"/>
                <w:bCs/>
                <w:iCs/>
                <w:sz w:val="24"/>
                <w:szCs w:val="24"/>
                <w:lang w:eastAsia="ru-RU"/>
              </w:rPr>
            </w:pPr>
            <w:r w:rsidRPr="0050584D">
              <w:rPr>
                <w:rFonts w:ascii="Times New Roman" w:hAnsi="Times New Roman" w:cs="Times New Roman"/>
                <w:sz w:val="24"/>
                <w:szCs w:val="24"/>
              </w:rPr>
              <w:t>Размещение объектов возможно только при соблюдении санитарно-защитных зон</w:t>
            </w:r>
            <w:r w:rsidR="009C17C0" w:rsidRPr="0050584D">
              <w:rPr>
                <w:rFonts w:ascii="Times New Roman" w:hAnsi="Times New Roman" w:cs="Times New Roman"/>
                <w:sz w:val="24"/>
                <w:szCs w:val="24"/>
              </w:rPr>
              <w:t xml:space="preserve"> (разрывов) до селитебных территорий</w:t>
            </w:r>
            <w:r w:rsidRPr="0050584D">
              <w:rPr>
                <w:rFonts w:ascii="Times New Roman" w:hAnsi="Times New Roman" w:cs="Times New Roman"/>
                <w:sz w:val="24"/>
                <w:szCs w:val="24"/>
              </w:rPr>
              <w:t>.</w:t>
            </w:r>
          </w:p>
        </w:tc>
      </w:tr>
      <w:tr w:rsidR="007A2E41" w:rsidRPr="0050584D" w:rsidTr="00985507">
        <w:trPr>
          <w:trHeight w:val="20"/>
        </w:trPr>
        <w:tc>
          <w:tcPr>
            <w:tcW w:w="3402" w:type="dxa"/>
            <w:vAlign w:val="center"/>
          </w:tcPr>
          <w:p w:rsidR="007A2E41" w:rsidRPr="0050584D" w:rsidRDefault="007A2E41" w:rsidP="0072024E">
            <w:pPr>
              <w:ind w:firstLine="0"/>
              <w:rPr>
                <w:rFonts w:ascii="Times New Roman" w:hAnsi="Times New Roman" w:cs="Times New Roman"/>
                <w:sz w:val="24"/>
                <w:szCs w:val="24"/>
              </w:rPr>
            </w:pPr>
            <w:r w:rsidRPr="0050584D">
              <w:rPr>
                <w:rFonts w:ascii="Times New Roman" w:hAnsi="Times New Roman" w:cs="Times New Roman"/>
                <w:sz w:val="24"/>
                <w:szCs w:val="24"/>
              </w:rPr>
              <w:t>[1.16] - Ведение личного подсобного хозяйства на полевых участках , ведение крестьянско-фермерского хозяйства</w:t>
            </w:r>
          </w:p>
          <w:p w:rsidR="007A2E41" w:rsidRPr="0050584D" w:rsidRDefault="00985507" w:rsidP="0072024E">
            <w:pPr>
              <w:ind w:left="34" w:firstLine="0"/>
              <w:rPr>
                <w:rFonts w:ascii="Times New Roman" w:hAnsi="Times New Roman" w:cs="Times New Roman"/>
                <w:sz w:val="24"/>
                <w:szCs w:val="24"/>
              </w:rPr>
            </w:pPr>
            <w:r w:rsidRPr="0050584D">
              <w:rPr>
                <w:rFonts w:ascii="Times New Roman" w:hAnsi="Times New Roman" w:cs="Times New Roman"/>
                <w:sz w:val="24"/>
                <w:szCs w:val="24"/>
              </w:rPr>
              <w:t>[13.1] - Ведение огородничества</w:t>
            </w:r>
          </w:p>
        </w:tc>
        <w:tc>
          <w:tcPr>
            <w:tcW w:w="6521" w:type="dxa"/>
            <w:vAlign w:val="center"/>
          </w:tcPr>
          <w:p w:rsidR="007A2E41" w:rsidRPr="0050584D" w:rsidRDefault="007A2E41" w:rsidP="0072024E">
            <w:pPr>
              <w:ind w:firstLine="0"/>
              <w:rPr>
                <w:rFonts w:ascii="Times New Roman" w:hAnsi="Times New Roman" w:cs="Times New Roman"/>
                <w:sz w:val="24"/>
                <w:szCs w:val="24"/>
              </w:rPr>
            </w:pPr>
            <w:r w:rsidRPr="0050584D">
              <w:rPr>
                <w:rFonts w:ascii="Times New Roman" w:hAnsi="Times New Roman" w:cs="Times New Roman"/>
                <w:sz w:val="24"/>
                <w:szCs w:val="24"/>
              </w:rPr>
              <w:t xml:space="preserve">Без права возведения объектов капитального строительства. </w:t>
            </w:r>
          </w:p>
          <w:p w:rsidR="007A2E41" w:rsidRPr="0050584D" w:rsidRDefault="007A2E41" w:rsidP="0072024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w:t>
            </w:r>
            <w:r w:rsidR="009C17C0" w:rsidRPr="0050584D">
              <w:rPr>
                <w:rFonts w:ascii="Times New Roman" w:hAnsi="Times New Roman" w:cs="Times New Roman"/>
                <w:sz w:val="24"/>
                <w:szCs w:val="24"/>
              </w:rPr>
              <w:t>/максимальная</w:t>
            </w:r>
            <w:r w:rsidRPr="0050584D">
              <w:rPr>
                <w:rFonts w:ascii="Times New Roman" w:hAnsi="Times New Roman" w:cs="Times New Roman"/>
                <w:sz w:val="24"/>
                <w:szCs w:val="24"/>
              </w:rPr>
              <w:t xml:space="preserve"> площадь земельного участка  – 1500 кв. м</w:t>
            </w:r>
            <w:r w:rsidR="009C17C0" w:rsidRPr="0050584D">
              <w:rPr>
                <w:rFonts w:ascii="Times New Roman" w:hAnsi="Times New Roman" w:cs="Times New Roman"/>
                <w:sz w:val="24"/>
                <w:szCs w:val="24"/>
              </w:rPr>
              <w:t>/ 25000 кв.м</w:t>
            </w:r>
          </w:p>
          <w:p w:rsidR="007A2E41" w:rsidRPr="0050584D" w:rsidRDefault="007A2E41" w:rsidP="0072024E">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Максимальный размер общей площади земельных участков (приусадебных и полевых), которые могут находиться одновременно на праве собственности и (или) ином праве у граждан, ведущих личное подсобное хозяйство, составляет 1,5 гектара, занимающихся виноградарством, садоводством, молочным животноводством и откормом крупного рогатого скота, - 2,5 гектара</w:t>
            </w:r>
          </w:p>
          <w:p w:rsidR="009C17C0" w:rsidRPr="0050584D" w:rsidRDefault="009C17C0" w:rsidP="0072024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вдоль фронта улицы (проезда) – 12м/ не регламентируется</w:t>
            </w:r>
          </w:p>
          <w:p w:rsidR="009C17C0" w:rsidRPr="0050584D" w:rsidRDefault="009C17C0" w:rsidP="0072024E">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Минимальные отступы строений от красной линии - 5 м (если не установлены красные линии - от фасадной границы участка)</w:t>
            </w:r>
          </w:p>
          <w:p w:rsidR="009C17C0" w:rsidRPr="0050584D" w:rsidRDefault="009C17C0" w:rsidP="0072024E">
            <w:pPr>
              <w:ind w:firstLine="0"/>
              <w:rPr>
                <w:rFonts w:ascii="Times New Roman" w:hAnsi="Times New Roman" w:cs="Times New Roman"/>
                <w:sz w:val="24"/>
                <w:szCs w:val="24"/>
                <w:lang w:eastAsia="ar-SA"/>
              </w:rPr>
            </w:pPr>
            <w:r w:rsidRPr="0050584D">
              <w:rPr>
                <w:rFonts w:ascii="Times New Roman" w:hAnsi="Times New Roman" w:cs="Times New Roman"/>
                <w:sz w:val="24"/>
                <w:szCs w:val="24"/>
              </w:rPr>
              <w:t>Минимальные отступы строений от границ смежных участков - 3 м</w:t>
            </w:r>
          </w:p>
          <w:p w:rsidR="009C17C0" w:rsidRPr="0050584D" w:rsidRDefault="009C17C0" w:rsidP="0072024E">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 1 </w:t>
            </w:r>
            <w:proofErr w:type="spellStart"/>
            <w:r w:rsidRPr="0050584D">
              <w:rPr>
                <w:rFonts w:ascii="Times New Roman" w:hAnsi="Times New Roman" w:cs="Times New Roman"/>
                <w:sz w:val="24"/>
                <w:szCs w:val="24"/>
              </w:rPr>
              <w:t>эт</w:t>
            </w:r>
            <w:proofErr w:type="spellEnd"/>
            <w:r w:rsidRPr="0050584D">
              <w:rPr>
                <w:rFonts w:ascii="Times New Roman" w:hAnsi="Times New Roman" w:cs="Times New Roman"/>
                <w:sz w:val="24"/>
                <w:szCs w:val="24"/>
              </w:rPr>
              <w:t xml:space="preserve">. </w:t>
            </w:r>
          </w:p>
          <w:p w:rsidR="009C17C0" w:rsidRPr="0050584D" w:rsidRDefault="009C17C0" w:rsidP="0072024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Максимальная высота зданий, строений и сооружений - 6 м</w:t>
            </w:r>
          </w:p>
          <w:p w:rsidR="009C17C0" w:rsidRPr="0050584D" w:rsidRDefault="009C17C0" w:rsidP="0072024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в границах земельного участка – 20%.</w:t>
            </w:r>
          </w:p>
        </w:tc>
      </w:tr>
      <w:tr w:rsidR="007A2E41" w:rsidRPr="0050584D" w:rsidTr="00985507">
        <w:trPr>
          <w:trHeight w:val="20"/>
        </w:trPr>
        <w:tc>
          <w:tcPr>
            <w:tcW w:w="3402" w:type="dxa"/>
          </w:tcPr>
          <w:p w:rsidR="0072024E" w:rsidRPr="0050584D" w:rsidRDefault="0072024E" w:rsidP="0072024E">
            <w:pPr>
              <w:shd w:val="clear" w:color="auto" w:fill="FFFFFF"/>
              <w:ind w:left="90" w:firstLine="0"/>
              <w:rPr>
                <w:rFonts w:ascii="Times New Roman" w:hAnsi="Times New Roman" w:cs="Times New Roman"/>
                <w:sz w:val="24"/>
                <w:szCs w:val="24"/>
              </w:rPr>
            </w:pPr>
            <w:r w:rsidRPr="0050584D">
              <w:rPr>
                <w:rFonts w:ascii="Times New Roman" w:hAnsi="Times New Roman" w:cs="Times New Roman"/>
                <w:sz w:val="24"/>
                <w:szCs w:val="24"/>
              </w:rPr>
              <w:t xml:space="preserve">[3.1.1] - Предоставление </w:t>
            </w:r>
            <w:r w:rsidRPr="0050584D">
              <w:rPr>
                <w:rFonts w:ascii="Times New Roman" w:hAnsi="Times New Roman" w:cs="Times New Roman"/>
                <w:sz w:val="24"/>
                <w:szCs w:val="24"/>
              </w:rPr>
              <w:lastRenderedPageBreak/>
              <w:t>коммунальных услуг</w:t>
            </w:r>
          </w:p>
          <w:p w:rsidR="00EF4196" w:rsidRPr="0050584D" w:rsidRDefault="0072024E" w:rsidP="0072024E">
            <w:pPr>
              <w:ind w:firstLine="34"/>
              <w:rPr>
                <w:rFonts w:ascii="Times New Roman" w:hAnsi="Times New Roman" w:cs="Times New Roman"/>
                <w:sz w:val="24"/>
                <w:szCs w:val="24"/>
              </w:rPr>
            </w:pPr>
            <w:r w:rsidRPr="0050584D">
              <w:rPr>
                <w:rFonts w:ascii="Times New Roman" w:hAnsi="Times New Roman" w:cs="Times New Roman"/>
                <w:sz w:val="24"/>
                <w:szCs w:val="24"/>
              </w:rPr>
              <w:t xml:space="preserve"> </w:t>
            </w:r>
            <w:r w:rsidR="00EF4196" w:rsidRPr="0050584D">
              <w:rPr>
                <w:rFonts w:ascii="Times New Roman" w:hAnsi="Times New Roman" w:cs="Times New Roman"/>
                <w:sz w:val="24"/>
                <w:szCs w:val="24"/>
              </w:rPr>
              <w:t>[6.8] - Связь</w:t>
            </w:r>
          </w:p>
          <w:p w:rsidR="007A2E41" w:rsidRPr="0050584D" w:rsidRDefault="007A2E41" w:rsidP="009C17C0">
            <w:pPr>
              <w:ind w:left="459"/>
              <w:rPr>
                <w:rFonts w:ascii="Times New Roman" w:hAnsi="Times New Roman" w:cs="Times New Roman"/>
                <w:sz w:val="24"/>
                <w:szCs w:val="24"/>
              </w:rPr>
            </w:pPr>
          </w:p>
        </w:tc>
        <w:tc>
          <w:tcPr>
            <w:tcW w:w="6521" w:type="dxa"/>
          </w:tcPr>
          <w:p w:rsidR="007A2E41" w:rsidRPr="0050584D" w:rsidRDefault="007A2E41" w:rsidP="009C17C0">
            <w:pPr>
              <w:keepLines/>
              <w:suppressAutoHyphens/>
              <w:overflowPunct w:val="0"/>
              <w:autoSpaceDE w:val="0"/>
              <w:textAlignment w:val="baseline"/>
              <w:rPr>
                <w:rFonts w:ascii="Times New Roman" w:hAnsi="Times New Roman" w:cs="Times New Roman"/>
                <w:sz w:val="24"/>
                <w:szCs w:val="24"/>
              </w:rPr>
            </w:pPr>
            <w:r w:rsidRPr="0050584D">
              <w:rPr>
                <w:rFonts w:ascii="Times New Roman" w:hAnsi="Times New Roman" w:cs="Times New Roman"/>
                <w:sz w:val="24"/>
                <w:szCs w:val="24"/>
              </w:rPr>
              <w:lastRenderedPageBreak/>
              <w:t xml:space="preserve">Минимальная/максимальная площадь земельного </w:t>
            </w:r>
            <w:r w:rsidRPr="0050584D">
              <w:rPr>
                <w:rFonts w:ascii="Times New Roman" w:hAnsi="Times New Roman" w:cs="Times New Roman"/>
                <w:sz w:val="24"/>
                <w:szCs w:val="24"/>
              </w:rPr>
              <w:lastRenderedPageBreak/>
              <w:t>участка  – 1 кв. м /10000 кв.</w:t>
            </w:r>
          </w:p>
          <w:p w:rsidR="007A2E41" w:rsidRPr="0050584D" w:rsidRDefault="007A2E41" w:rsidP="009C17C0">
            <w:pPr>
              <w:keepLines/>
              <w:suppressAutoHyphens/>
              <w:overflowPunct w:val="0"/>
              <w:autoSpaceDE w:val="0"/>
              <w:textAlignment w:val="baseline"/>
              <w:rPr>
                <w:rFonts w:ascii="Times New Roman" w:hAnsi="Times New Roman" w:cs="Times New Roman"/>
                <w:sz w:val="24"/>
                <w:szCs w:val="24"/>
              </w:rPr>
            </w:pPr>
            <w:r w:rsidRPr="0050584D">
              <w:rPr>
                <w:rFonts w:ascii="Times New Roman" w:hAnsi="Times New Roman" w:cs="Times New Roman"/>
                <w:sz w:val="24"/>
                <w:szCs w:val="24"/>
              </w:rPr>
              <w:t>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w:t>
            </w:r>
          </w:p>
          <w:p w:rsidR="007A2E41" w:rsidRPr="0050584D" w:rsidRDefault="007A2E41" w:rsidP="009C17C0">
            <w:pPr>
              <w:rPr>
                <w:rFonts w:ascii="Times New Roman" w:hAnsi="Times New Roman" w:cs="Times New Roman"/>
                <w:sz w:val="24"/>
                <w:szCs w:val="24"/>
              </w:rPr>
            </w:pPr>
            <w:r w:rsidRPr="0050584D">
              <w:rPr>
                <w:rFonts w:ascii="Times New Roman" w:hAnsi="Times New Roman" w:cs="Times New Roman"/>
                <w:sz w:val="24"/>
                <w:szCs w:val="24"/>
              </w:rPr>
              <w:t>Максимальное количество надземных этажей зданий – 2 этажа</w:t>
            </w:r>
          </w:p>
          <w:p w:rsidR="007A2E41" w:rsidRPr="0050584D" w:rsidRDefault="007A2E41" w:rsidP="009C17C0">
            <w:pPr>
              <w:rPr>
                <w:rFonts w:ascii="Times New Roman" w:hAnsi="Times New Roman" w:cs="Times New Roman"/>
                <w:sz w:val="24"/>
                <w:szCs w:val="24"/>
              </w:rPr>
            </w:pPr>
            <w:r w:rsidRPr="0050584D">
              <w:rPr>
                <w:rFonts w:ascii="Times New Roman" w:hAnsi="Times New Roman" w:cs="Times New Roman"/>
                <w:sz w:val="24"/>
                <w:szCs w:val="24"/>
              </w:rPr>
              <w:t>Максимальная высота зданий и сооружений - в соответствии с техническими и технологическими характеристиками объектов</w:t>
            </w:r>
          </w:p>
          <w:p w:rsidR="007A2E41" w:rsidRPr="0050584D" w:rsidRDefault="007A2E41" w:rsidP="009C17C0">
            <w:pPr>
              <w:rPr>
                <w:rFonts w:ascii="Times New Roman" w:hAnsi="Times New Roman" w:cs="Times New Roman"/>
                <w:sz w:val="24"/>
                <w:szCs w:val="24"/>
              </w:rPr>
            </w:pPr>
            <w:r w:rsidRPr="0050584D">
              <w:rPr>
                <w:rFonts w:ascii="Times New Roman" w:hAnsi="Times New Roman" w:cs="Times New Roman"/>
                <w:sz w:val="24"/>
                <w:szCs w:val="24"/>
              </w:rPr>
              <w:t xml:space="preserve">Максимальный процент застройки участка - </w:t>
            </w:r>
            <w:r w:rsidR="009C17C0" w:rsidRPr="0050584D">
              <w:rPr>
                <w:rFonts w:ascii="Times New Roman" w:hAnsi="Times New Roman" w:cs="Times New Roman"/>
                <w:sz w:val="24"/>
                <w:szCs w:val="24"/>
              </w:rPr>
              <w:t>8</w:t>
            </w:r>
            <w:r w:rsidRPr="0050584D">
              <w:rPr>
                <w:rFonts w:ascii="Times New Roman" w:hAnsi="Times New Roman" w:cs="Times New Roman"/>
                <w:sz w:val="24"/>
                <w:szCs w:val="24"/>
              </w:rPr>
              <w:t>0%</w:t>
            </w:r>
            <w:r w:rsidR="009C17C0" w:rsidRPr="0050584D">
              <w:rPr>
                <w:rFonts w:ascii="Times New Roman" w:hAnsi="Times New Roman" w:cs="Times New Roman"/>
                <w:sz w:val="24"/>
                <w:szCs w:val="24"/>
              </w:rPr>
              <w:t xml:space="preserve"> Размещение объектов возможно только при соблюдении санитарно-защитных зон (разрывов) до селитебных территорий.</w:t>
            </w:r>
          </w:p>
          <w:p w:rsidR="009C17C0" w:rsidRPr="0050584D" w:rsidRDefault="009C17C0" w:rsidP="009C17C0">
            <w:pPr>
              <w:rPr>
                <w:rFonts w:ascii="Times New Roman" w:hAnsi="Times New Roman" w:cs="Times New Roman"/>
                <w:sz w:val="24"/>
                <w:szCs w:val="24"/>
              </w:rPr>
            </w:pPr>
            <w:r w:rsidRPr="0050584D">
              <w:rPr>
                <w:rFonts w:ascii="Times New Roman" w:hAnsi="Times New Roman" w:cs="Times New Roman"/>
                <w:sz w:val="24"/>
                <w:szCs w:val="24"/>
              </w:rPr>
              <w:t>Минимальные отступы строений от красной линии - 5 м (если не установлены красные линии - от фасадной границы участка)</w:t>
            </w:r>
          </w:p>
          <w:p w:rsidR="007A2E41" w:rsidRPr="0050584D" w:rsidRDefault="007A2E41" w:rsidP="009C17C0">
            <w:pPr>
              <w:keepLines/>
              <w:suppressAutoHyphens/>
              <w:overflowPunct w:val="0"/>
              <w:autoSpaceDE w:val="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Минимальный отступ от соседних участков - 3 м, но не менее размера охранной зоны объекта.</w:t>
            </w:r>
          </w:p>
          <w:p w:rsidR="009C17C0" w:rsidRPr="0050584D" w:rsidRDefault="009C17C0" w:rsidP="009C17C0">
            <w:pPr>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 1 </w:t>
            </w:r>
            <w:proofErr w:type="spellStart"/>
            <w:r w:rsidRPr="0050584D">
              <w:rPr>
                <w:rFonts w:ascii="Times New Roman" w:hAnsi="Times New Roman" w:cs="Times New Roman"/>
                <w:sz w:val="24"/>
                <w:szCs w:val="24"/>
              </w:rPr>
              <w:t>эт</w:t>
            </w:r>
            <w:proofErr w:type="spellEnd"/>
            <w:r w:rsidRPr="0050584D">
              <w:rPr>
                <w:rFonts w:ascii="Times New Roman" w:hAnsi="Times New Roman" w:cs="Times New Roman"/>
                <w:sz w:val="24"/>
                <w:szCs w:val="24"/>
              </w:rPr>
              <w:t xml:space="preserve">. </w:t>
            </w:r>
          </w:p>
          <w:p w:rsidR="009C17C0" w:rsidRPr="0050584D" w:rsidRDefault="009C17C0" w:rsidP="009C17C0">
            <w:pPr>
              <w:keepLines/>
              <w:suppressAutoHyphens/>
              <w:overflowPunct w:val="0"/>
              <w:autoSpaceDE w:val="0"/>
              <w:textAlignment w:val="baseline"/>
              <w:rPr>
                <w:rFonts w:ascii="Times New Roman" w:hAnsi="Times New Roman" w:cs="Times New Roman"/>
                <w:sz w:val="24"/>
                <w:szCs w:val="24"/>
              </w:rPr>
            </w:pPr>
            <w:r w:rsidRPr="0050584D">
              <w:rPr>
                <w:rFonts w:ascii="Times New Roman" w:hAnsi="Times New Roman" w:cs="Times New Roman"/>
                <w:sz w:val="24"/>
                <w:szCs w:val="24"/>
              </w:rPr>
              <w:t>Максимальная высота зданий, строений и сооружений - 6 м</w:t>
            </w:r>
          </w:p>
        </w:tc>
      </w:tr>
      <w:tr w:rsidR="007A2E41" w:rsidRPr="0050584D" w:rsidTr="00985507">
        <w:trPr>
          <w:trHeight w:val="20"/>
        </w:trPr>
        <w:tc>
          <w:tcPr>
            <w:tcW w:w="3402" w:type="dxa"/>
          </w:tcPr>
          <w:p w:rsidR="007B7A4C" w:rsidRPr="0050584D" w:rsidRDefault="007B7A4C" w:rsidP="0072024E">
            <w:pPr>
              <w:tabs>
                <w:tab w:val="left" w:pos="318"/>
              </w:tabs>
              <w:ind w:left="34" w:firstLine="0"/>
              <w:rPr>
                <w:rFonts w:ascii="Times New Roman" w:hAnsi="Times New Roman" w:cs="Times New Roman"/>
                <w:sz w:val="24"/>
                <w:szCs w:val="24"/>
              </w:rPr>
            </w:pPr>
            <w:r w:rsidRPr="0050584D">
              <w:rPr>
                <w:rFonts w:ascii="Times New Roman" w:hAnsi="Times New Roman" w:cs="Times New Roman"/>
                <w:sz w:val="24"/>
                <w:szCs w:val="24"/>
              </w:rPr>
              <w:lastRenderedPageBreak/>
              <w:t>[7.2.1] - Размещение автомобильных дорог</w:t>
            </w:r>
          </w:p>
          <w:p w:rsidR="007B7A4C" w:rsidRPr="0050584D" w:rsidRDefault="007B7A4C" w:rsidP="0072024E">
            <w:pPr>
              <w:tabs>
                <w:tab w:val="left" w:pos="318"/>
              </w:tabs>
              <w:ind w:left="34" w:firstLine="0"/>
              <w:rPr>
                <w:rFonts w:ascii="Times New Roman" w:hAnsi="Times New Roman" w:cs="Times New Roman"/>
                <w:sz w:val="24"/>
                <w:szCs w:val="24"/>
              </w:rPr>
            </w:pPr>
            <w:r w:rsidRPr="0050584D">
              <w:rPr>
                <w:rFonts w:ascii="Times New Roman" w:hAnsi="Times New Roman" w:cs="Times New Roman"/>
                <w:sz w:val="24"/>
                <w:szCs w:val="24"/>
              </w:rPr>
              <w:t>[7.5] - Трубопроводный транспорт</w:t>
            </w:r>
          </w:p>
          <w:p w:rsidR="007A2E41" w:rsidRPr="0050584D" w:rsidRDefault="007A2E41" w:rsidP="0072024E">
            <w:pPr>
              <w:tabs>
                <w:tab w:val="left" w:pos="318"/>
              </w:tabs>
              <w:ind w:left="34" w:firstLine="0"/>
              <w:rPr>
                <w:rFonts w:ascii="Times New Roman" w:hAnsi="Times New Roman" w:cs="Times New Roman"/>
                <w:sz w:val="24"/>
                <w:szCs w:val="24"/>
              </w:rPr>
            </w:pPr>
            <w:r w:rsidRPr="0050584D">
              <w:rPr>
                <w:rFonts w:ascii="Times New Roman" w:hAnsi="Times New Roman" w:cs="Times New Roman"/>
                <w:sz w:val="24"/>
                <w:szCs w:val="24"/>
              </w:rPr>
              <w:t>[9.3] - Историко-культурная деятельность</w:t>
            </w:r>
          </w:p>
          <w:p w:rsidR="007A2E41" w:rsidRPr="0050584D" w:rsidRDefault="007A2E41" w:rsidP="0072024E">
            <w:pPr>
              <w:tabs>
                <w:tab w:val="left" w:pos="318"/>
              </w:tabs>
              <w:ind w:left="34" w:firstLine="0"/>
              <w:rPr>
                <w:rFonts w:ascii="Times New Roman" w:hAnsi="Times New Roman" w:cs="Times New Roman"/>
                <w:sz w:val="24"/>
                <w:szCs w:val="24"/>
              </w:rPr>
            </w:pPr>
            <w:r w:rsidRPr="0050584D">
              <w:rPr>
                <w:rFonts w:ascii="Times New Roman" w:hAnsi="Times New Roman" w:cs="Times New Roman"/>
                <w:sz w:val="24"/>
                <w:szCs w:val="24"/>
              </w:rPr>
              <w:t xml:space="preserve">[12.0] - Земельные участки (территории) общего пользования </w:t>
            </w:r>
          </w:p>
          <w:p w:rsidR="0072024E" w:rsidRPr="0050584D" w:rsidRDefault="0072024E" w:rsidP="0072024E">
            <w:pPr>
              <w:tabs>
                <w:tab w:val="left" w:pos="318"/>
              </w:tabs>
              <w:ind w:left="90" w:firstLine="0"/>
              <w:rPr>
                <w:rFonts w:ascii="Times New Roman" w:hAnsi="Times New Roman" w:cs="Times New Roman"/>
                <w:sz w:val="24"/>
                <w:szCs w:val="24"/>
              </w:rPr>
            </w:pPr>
            <w:r w:rsidRPr="0050584D">
              <w:rPr>
                <w:rFonts w:ascii="Times New Roman" w:hAnsi="Times New Roman" w:cs="Times New Roman"/>
                <w:sz w:val="24"/>
                <w:szCs w:val="24"/>
              </w:rPr>
              <w:t xml:space="preserve">[12.0.1] - Улично-дорожная сеть </w:t>
            </w:r>
          </w:p>
          <w:p w:rsidR="0072024E" w:rsidRPr="0050584D" w:rsidRDefault="0072024E" w:rsidP="0072024E">
            <w:pPr>
              <w:tabs>
                <w:tab w:val="left" w:pos="318"/>
              </w:tabs>
              <w:ind w:left="90" w:firstLine="0"/>
              <w:rPr>
                <w:rFonts w:ascii="Times New Roman" w:hAnsi="Times New Roman" w:cs="Times New Roman"/>
                <w:sz w:val="24"/>
                <w:szCs w:val="24"/>
              </w:rPr>
            </w:pPr>
            <w:r w:rsidRPr="0050584D">
              <w:rPr>
                <w:rFonts w:ascii="Times New Roman" w:hAnsi="Times New Roman" w:cs="Times New Roman"/>
                <w:sz w:val="24"/>
                <w:szCs w:val="24"/>
              </w:rPr>
              <w:t>[12.0.2] - Благоустройство территории</w:t>
            </w:r>
          </w:p>
        </w:tc>
        <w:tc>
          <w:tcPr>
            <w:tcW w:w="6521" w:type="dxa"/>
          </w:tcPr>
          <w:p w:rsidR="007A2E41" w:rsidRPr="0050584D" w:rsidRDefault="007A2E41" w:rsidP="009C17C0">
            <w:pPr>
              <w:ind w:left="219" w:hanging="219"/>
              <w:rPr>
                <w:rFonts w:ascii="Times New Roman" w:hAnsi="Times New Roman" w:cs="Times New Roman"/>
                <w:sz w:val="24"/>
                <w:szCs w:val="24"/>
              </w:rPr>
            </w:pPr>
            <w:r w:rsidRPr="0050584D">
              <w:rPr>
                <w:rFonts w:ascii="Times New Roman" w:hAnsi="Times New Roman" w:cs="Times New Roman"/>
                <w:sz w:val="24"/>
                <w:szCs w:val="24"/>
              </w:rPr>
              <w:t>Регламенты не устанавливаются</w:t>
            </w:r>
          </w:p>
          <w:p w:rsidR="007A2E41" w:rsidRPr="0050584D" w:rsidRDefault="007A2E41" w:rsidP="009C17C0">
            <w:pPr>
              <w:keepLines/>
              <w:suppressAutoHyphens/>
              <w:overflowPunct w:val="0"/>
              <w:autoSpaceDE w:val="0"/>
              <w:textAlignment w:val="baseline"/>
              <w:rPr>
                <w:rFonts w:ascii="Times New Roman" w:hAnsi="Times New Roman" w:cs="Times New Roman"/>
                <w:sz w:val="24"/>
                <w:szCs w:val="24"/>
              </w:rPr>
            </w:pPr>
          </w:p>
          <w:p w:rsidR="007A2E41" w:rsidRPr="0050584D" w:rsidRDefault="007A2E41" w:rsidP="009C17C0">
            <w:pPr>
              <w:keepLines/>
              <w:suppressAutoHyphens/>
              <w:overflowPunct w:val="0"/>
              <w:autoSpaceDE w:val="0"/>
              <w:textAlignment w:val="baseline"/>
              <w:rPr>
                <w:rFonts w:ascii="Times New Roman" w:hAnsi="Times New Roman" w:cs="Times New Roman"/>
                <w:b/>
                <w:sz w:val="24"/>
                <w:szCs w:val="24"/>
              </w:rPr>
            </w:pPr>
          </w:p>
        </w:tc>
      </w:tr>
    </w:tbl>
    <w:p w:rsidR="007A2E41" w:rsidRPr="0050584D" w:rsidRDefault="007A2E41" w:rsidP="007A2E41">
      <w:pPr>
        <w:tabs>
          <w:tab w:val="left" w:pos="2520"/>
        </w:tabs>
        <w:outlineLvl w:val="0"/>
        <w:rPr>
          <w:rFonts w:ascii="Times New Roman" w:hAnsi="Times New Roman" w:cs="Times New Roman"/>
          <w:b/>
          <w:sz w:val="24"/>
          <w:szCs w:val="24"/>
        </w:rPr>
      </w:pPr>
      <w:bookmarkStart w:id="924" w:name="_Toc470251917"/>
      <w:bookmarkStart w:id="925" w:name="_Toc479729842"/>
    </w:p>
    <w:p w:rsidR="007A2E41" w:rsidRPr="0050584D" w:rsidRDefault="007A2E41" w:rsidP="007A2E41">
      <w:pPr>
        <w:tabs>
          <w:tab w:val="left" w:pos="2520"/>
        </w:tabs>
        <w:outlineLvl w:val="0"/>
        <w:rPr>
          <w:rFonts w:ascii="Times New Roman" w:hAnsi="Times New Roman" w:cs="Times New Roman"/>
          <w:sz w:val="24"/>
          <w:szCs w:val="24"/>
        </w:rPr>
      </w:pPr>
      <w:bookmarkStart w:id="926" w:name="_Toc485899845"/>
      <w:bookmarkStart w:id="927" w:name="_Toc485902085"/>
      <w:bookmarkStart w:id="928" w:name="_Toc489630332"/>
      <w:bookmarkStart w:id="929" w:name="_Toc489643422"/>
      <w:bookmarkStart w:id="930" w:name="_Toc536808538"/>
      <w:bookmarkStart w:id="931" w:name="_Toc2770887"/>
      <w:bookmarkStart w:id="932" w:name="_Toc2849312"/>
      <w:bookmarkStart w:id="933" w:name="_Toc3399244"/>
      <w:r w:rsidRPr="0050584D">
        <w:rPr>
          <w:rFonts w:ascii="Times New Roman" w:hAnsi="Times New Roman" w:cs="Times New Roman"/>
          <w:sz w:val="24"/>
          <w:szCs w:val="24"/>
        </w:rPr>
        <w:t>1.2)  Условно разрешенные виды и параметры разрешенного использования земельных участков и объектов капитального строительства</w:t>
      </w:r>
      <w:bookmarkEnd w:id="924"/>
      <w:bookmarkEnd w:id="925"/>
      <w:bookmarkEnd w:id="926"/>
      <w:bookmarkEnd w:id="927"/>
      <w:bookmarkEnd w:id="928"/>
      <w:bookmarkEnd w:id="929"/>
      <w:bookmarkEnd w:id="930"/>
      <w:bookmarkEnd w:id="931"/>
      <w:bookmarkEnd w:id="932"/>
      <w:bookmarkEnd w:id="933"/>
    </w:p>
    <w:tbl>
      <w:tblPr>
        <w:tblW w:w="992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3402"/>
        <w:gridCol w:w="6521"/>
      </w:tblGrid>
      <w:tr w:rsidR="007A2E41" w:rsidRPr="0050584D" w:rsidTr="009C17C0">
        <w:trPr>
          <w:trHeight w:val="552"/>
        </w:trPr>
        <w:tc>
          <w:tcPr>
            <w:tcW w:w="3402" w:type="dxa"/>
            <w:vAlign w:val="center"/>
          </w:tcPr>
          <w:p w:rsidR="007A2E41" w:rsidRPr="0050584D" w:rsidRDefault="007A2E41" w:rsidP="009C17C0">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Виды разрешенного использования земельных участков и объектов капитального строительства</w:t>
            </w:r>
          </w:p>
        </w:tc>
        <w:tc>
          <w:tcPr>
            <w:tcW w:w="6521" w:type="dxa"/>
            <w:vAlign w:val="center"/>
          </w:tcPr>
          <w:p w:rsidR="007A2E41" w:rsidRPr="0050584D" w:rsidRDefault="007A2E41" w:rsidP="009C17C0">
            <w:pPr>
              <w:tabs>
                <w:tab w:val="left" w:pos="2520"/>
              </w:tabs>
              <w:ind w:firstLine="33"/>
              <w:jc w:val="center"/>
              <w:rPr>
                <w:rFonts w:ascii="Times New Roman" w:hAnsi="Times New Roman" w:cs="Times New Roman"/>
                <w:b/>
                <w:sz w:val="24"/>
                <w:szCs w:val="24"/>
              </w:rPr>
            </w:pPr>
            <w:r w:rsidRPr="0050584D">
              <w:rPr>
                <w:rFonts w:ascii="Times New Roman" w:hAnsi="Times New Roman" w:cs="Times New Roman"/>
                <w:b/>
                <w:bCs/>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A2E41" w:rsidRPr="0050584D" w:rsidTr="009C17C0">
        <w:trPr>
          <w:trHeight w:val="1965"/>
        </w:trPr>
        <w:tc>
          <w:tcPr>
            <w:tcW w:w="3402" w:type="dxa"/>
            <w:tcBorders>
              <w:bottom w:val="single" w:sz="4" w:space="0" w:color="auto"/>
            </w:tcBorders>
            <w:vAlign w:val="center"/>
          </w:tcPr>
          <w:p w:rsidR="007A2E41" w:rsidRPr="0050584D" w:rsidRDefault="007A2E41" w:rsidP="0072024E">
            <w:pPr>
              <w:ind w:left="34" w:firstLine="0"/>
              <w:rPr>
                <w:rFonts w:ascii="Times New Roman" w:hAnsi="Times New Roman" w:cs="Times New Roman"/>
                <w:sz w:val="24"/>
                <w:szCs w:val="24"/>
              </w:rPr>
            </w:pPr>
            <w:r w:rsidRPr="0050584D">
              <w:rPr>
                <w:rFonts w:ascii="Times New Roman" w:hAnsi="Times New Roman" w:cs="Times New Roman"/>
                <w:sz w:val="24"/>
                <w:szCs w:val="24"/>
              </w:rPr>
              <w:t xml:space="preserve">[3.9.1] - Обеспечение деятельности в области гидрометеорологии и смежных с ней областях </w:t>
            </w:r>
          </w:p>
          <w:p w:rsidR="007A2E41" w:rsidRPr="0050584D" w:rsidRDefault="007A2E41" w:rsidP="0072024E">
            <w:pPr>
              <w:ind w:left="34" w:firstLine="0"/>
              <w:rPr>
                <w:rFonts w:ascii="Times New Roman" w:hAnsi="Times New Roman" w:cs="Times New Roman"/>
                <w:sz w:val="24"/>
                <w:szCs w:val="24"/>
              </w:rPr>
            </w:pPr>
            <w:r w:rsidRPr="0050584D">
              <w:rPr>
                <w:rFonts w:ascii="Times New Roman" w:hAnsi="Times New Roman" w:cs="Times New Roman"/>
                <w:sz w:val="24"/>
                <w:szCs w:val="24"/>
              </w:rPr>
              <w:t xml:space="preserve">[7.5] - Трубопроводный транспорт </w:t>
            </w:r>
          </w:p>
        </w:tc>
        <w:tc>
          <w:tcPr>
            <w:tcW w:w="6521" w:type="dxa"/>
            <w:tcBorders>
              <w:bottom w:val="single" w:sz="4" w:space="0" w:color="auto"/>
            </w:tcBorders>
            <w:vAlign w:val="center"/>
          </w:tcPr>
          <w:p w:rsidR="007A2E41" w:rsidRPr="0050584D" w:rsidRDefault="007A2E41" w:rsidP="009C17C0">
            <w:pPr>
              <w:keepLines/>
              <w:suppressAutoHyphens/>
              <w:overflowPunct w:val="0"/>
              <w:autoSpaceDE w:val="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Минимальная/максимальная площадь земельного участка  – </w:t>
            </w:r>
            <w:r w:rsidR="009C17C0" w:rsidRPr="0050584D">
              <w:rPr>
                <w:rFonts w:ascii="Times New Roman" w:hAnsi="Times New Roman" w:cs="Times New Roman"/>
                <w:sz w:val="24"/>
                <w:szCs w:val="24"/>
              </w:rPr>
              <w:t>10</w:t>
            </w:r>
            <w:r w:rsidRPr="0050584D">
              <w:rPr>
                <w:rFonts w:ascii="Times New Roman" w:hAnsi="Times New Roman" w:cs="Times New Roman"/>
                <w:sz w:val="24"/>
                <w:szCs w:val="24"/>
              </w:rPr>
              <w:t xml:space="preserve"> кв. м/ не регламентируется</w:t>
            </w:r>
          </w:p>
          <w:p w:rsidR="00024BDB" w:rsidRPr="0050584D" w:rsidRDefault="00024BDB" w:rsidP="00024BDB">
            <w:pPr>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 1 </w:t>
            </w:r>
            <w:proofErr w:type="spellStart"/>
            <w:r w:rsidRPr="0050584D">
              <w:rPr>
                <w:rFonts w:ascii="Times New Roman" w:hAnsi="Times New Roman" w:cs="Times New Roman"/>
                <w:sz w:val="24"/>
                <w:szCs w:val="24"/>
              </w:rPr>
              <w:t>эт</w:t>
            </w:r>
            <w:proofErr w:type="spellEnd"/>
            <w:r w:rsidRPr="0050584D">
              <w:rPr>
                <w:rFonts w:ascii="Times New Roman" w:hAnsi="Times New Roman" w:cs="Times New Roman"/>
                <w:sz w:val="24"/>
                <w:szCs w:val="24"/>
              </w:rPr>
              <w:t xml:space="preserve">. </w:t>
            </w:r>
          </w:p>
          <w:p w:rsidR="007A2E41" w:rsidRPr="0050584D" w:rsidRDefault="007A2E41" w:rsidP="009C17C0">
            <w:pPr>
              <w:keepLines/>
              <w:suppressAutoHyphens/>
              <w:overflowPunct w:val="0"/>
              <w:autoSpaceDE w:val="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высота зданий, строений и сооружений - </w:t>
            </w:r>
            <w:r w:rsidR="00024BDB" w:rsidRPr="0050584D">
              <w:rPr>
                <w:rFonts w:ascii="Times New Roman" w:hAnsi="Times New Roman" w:cs="Times New Roman"/>
                <w:sz w:val="24"/>
                <w:szCs w:val="24"/>
              </w:rPr>
              <w:t>6</w:t>
            </w:r>
            <w:r w:rsidRPr="0050584D">
              <w:rPr>
                <w:rFonts w:ascii="Times New Roman" w:hAnsi="Times New Roman" w:cs="Times New Roman"/>
                <w:sz w:val="24"/>
                <w:szCs w:val="24"/>
              </w:rPr>
              <w:t xml:space="preserve"> м</w:t>
            </w:r>
          </w:p>
          <w:p w:rsidR="007A2E41" w:rsidRPr="0050584D" w:rsidRDefault="007A2E41" w:rsidP="009C17C0">
            <w:pPr>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- 80%</w:t>
            </w:r>
          </w:p>
          <w:p w:rsidR="00024BDB" w:rsidRPr="0050584D" w:rsidRDefault="00024BDB" w:rsidP="009C17C0">
            <w:pPr>
              <w:rPr>
                <w:rFonts w:ascii="Times New Roman" w:hAnsi="Times New Roman" w:cs="Times New Roman"/>
                <w:sz w:val="24"/>
                <w:szCs w:val="24"/>
              </w:rPr>
            </w:pPr>
            <w:r w:rsidRPr="0050584D">
              <w:rPr>
                <w:rFonts w:ascii="Times New Roman" w:hAnsi="Times New Roman" w:cs="Times New Roman"/>
                <w:sz w:val="24"/>
                <w:szCs w:val="24"/>
              </w:rPr>
              <w:t>Минимальные отступы строений от красной линии - 5 м (если не установлены красные линии - от фасадной границы участка)</w:t>
            </w:r>
          </w:p>
          <w:p w:rsidR="007A2E41" w:rsidRPr="0050584D" w:rsidRDefault="007A2E41" w:rsidP="009C17C0">
            <w:pPr>
              <w:rPr>
                <w:rFonts w:ascii="Times New Roman" w:hAnsi="Times New Roman" w:cs="Times New Roman"/>
                <w:sz w:val="24"/>
                <w:szCs w:val="24"/>
              </w:rPr>
            </w:pPr>
            <w:r w:rsidRPr="0050584D">
              <w:rPr>
                <w:rFonts w:ascii="Times New Roman" w:hAnsi="Times New Roman" w:cs="Times New Roman"/>
                <w:sz w:val="24"/>
                <w:szCs w:val="24"/>
              </w:rPr>
              <w:t>Минимальный отступ от соседних участков - 3 м, а также с учетом охранной зоны объекта.</w:t>
            </w:r>
          </w:p>
        </w:tc>
      </w:tr>
    </w:tbl>
    <w:p w:rsidR="007A2E41" w:rsidRPr="0050584D" w:rsidRDefault="007A2E41" w:rsidP="007A2E41">
      <w:pPr>
        <w:tabs>
          <w:tab w:val="left" w:pos="2520"/>
        </w:tabs>
        <w:outlineLvl w:val="0"/>
        <w:rPr>
          <w:rFonts w:ascii="Times New Roman" w:hAnsi="Times New Roman" w:cs="Times New Roman"/>
          <w:b/>
          <w:sz w:val="24"/>
          <w:szCs w:val="24"/>
        </w:rPr>
      </w:pPr>
      <w:bookmarkStart w:id="934" w:name="_Toc470251918"/>
      <w:bookmarkStart w:id="935" w:name="_Toc479729843"/>
      <w:bookmarkStart w:id="936" w:name="_Toc485899846"/>
      <w:bookmarkStart w:id="937" w:name="_Toc485902086"/>
      <w:bookmarkStart w:id="938" w:name="_Toc489630333"/>
      <w:bookmarkStart w:id="939" w:name="_Toc489643423"/>
    </w:p>
    <w:p w:rsidR="007A2E41" w:rsidRPr="0050584D" w:rsidRDefault="007A2E41" w:rsidP="007A2E41">
      <w:pPr>
        <w:tabs>
          <w:tab w:val="left" w:pos="2520"/>
        </w:tabs>
        <w:outlineLvl w:val="0"/>
        <w:rPr>
          <w:rFonts w:ascii="Times New Roman" w:hAnsi="Times New Roman" w:cs="Times New Roman"/>
          <w:sz w:val="24"/>
          <w:szCs w:val="24"/>
        </w:rPr>
      </w:pPr>
      <w:bookmarkStart w:id="940" w:name="_Toc536808539"/>
      <w:bookmarkStart w:id="941" w:name="_Toc2770888"/>
      <w:bookmarkStart w:id="942" w:name="_Toc2849313"/>
      <w:bookmarkStart w:id="943" w:name="_Toc3399245"/>
      <w:r w:rsidRPr="0050584D">
        <w:rPr>
          <w:rFonts w:ascii="Times New Roman" w:hAnsi="Times New Roman" w:cs="Times New Roman"/>
          <w:sz w:val="24"/>
          <w:szCs w:val="24"/>
        </w:rPr>
        <w:lastRenderedPageBreak/>
        <w:t>1.3) Вспомогательные виды и параметры разрешенного использования земельных участков и объектов капитального строительства</w:t>
      </w:r>
      <w:bookmarkEnd w:id="934"/>
      <w:bookmarkEnd w:id="935"/>
      <w:bookmarkEnd w:id="936"/>
      <w:bookmarkEnd w:id="937"/>
      <w:bookmarkEnd w:id="938"/>
      <w:bookmarkEnd w:id="939"/>
      <w:bookmarkEnd w:id="940"/>
      <w:bookmarkEnd w:id="941"/>
      <w:bookmarkEnd w:id="942"/>
      <w:bookmarkEnd w:id="943"/>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6095"/>
      </w:tblGrid>
      <w:tr w:rsidR="007A2E41" w:rsidRPr="0050584D" w:rsidTr="009C17C0">
        <w:trPr>
          <w:trHeight w:val="552"/>
        </w:trPr>
        <w:tc>
          <w:tcPr>
            <w:tcW w:w="3828" w:type="dxa"/>
            <w:vAlign w:val="center"/>
          </w:tcPr>
          <w:p w:rsidR="007A2E41" w:rsidRPr="0050584D" w:rsidRDefault="007A2E41" w:rsidP="009C17C0">
            <w:pPr>
              <w:tabs>
                <w:tab w:val="left" w:pos="2520"/>
              </w:tabs>
              <w:ind w:firstLine="284"/>
              <w:jc w:val="center"/>
              <w:rPr>
                <w:rFonts w:ascii="Times New Roman" w:eastAsia="SimSun" w:hAnsi="Times New Roman" w:cs="Times New Roman"/>
                <w:b/>
                <w:sz w:val="24"/>
                <w:szCs w:val="24"/>
                <w:lang w:eastAsia="zh-CN"/>
              </w:rPr>
            </w:pPr>
            <w:r w:rsidRPr="0050584D">
              <w:rPr>
                <w:rFonts w:ascii="Times New Roman" w:eastAsia="SimSun" w:hAnsi="Times New Roman" w:cs="Times New Roman"/>
                <w:b/>
                <w:sz w:val="24"/>
                <w:szCs w:val="24"/>
                <w:lang w:eastAsia="zh-CN"/>
              </w:rPr>
              <w:t>Виды использования</w:t>
            </w:r>
          </w:p>
        </w:tc>
        <w:tc>
          <w:tcPr>
            <w:tcW w:w="6095" w:type="dxa"/>
            <w:vAlign w:val="center"/>
          </w:tcPr>
          <w:p w:rsidR="007A2E41" w:rsidRPr="0050584D" w:rsidRDefault="007A2E41" w:rsidP="009C17C0">
            <w:pPr>
              <w:tabs>
                <w:tab w:val="left" w:pos="2520"/>
              </w:tabs>
              <w:ind w:firstLine="284"/>
              <w:jc w:val="center"/>
              <w:rPr>
                <w:rFonts w:ascii="Times New Roman" w:eastAsia="SimSun" w:hAnsi="Times New Roman" w:cs="Times New Roman"/>
                <w:b/>
                <w:sz w:val="24"/>
                <w:szCs w:val="24"/>
                <w:lang w:eastAsia="zh-CN"/>
              </w:rPr>
            </w:pPr>
            <w:r w:rsidRPr="0050584D">
              <w:rPr>
                <w:rFonts w:ascii="Times New Roman" w:eastAsia="SimSun" w:hAnsi="Times New Roman" w:cs="Times New Roman"/>
                <w:b/>
                <w:sz w:val="24"/>
                <w:szCs w:val="24"/>
                <w:lang w:eastAsia="zh-CN"/>
              </w:rPr>
              <w:t>Предельные размеры земельных участков и предельные параметры разрешенного строительства</w:t>
            </w:r>
          </w:p>
        </w:tc>
      </w:tr>
      <w:tr w:rsidR="007A2E41" w:rsidRPr="0050584D" w:rsidTr="00024BDB">
        <w:trPr>
          <w:trHeight w:val="562"/>
        </w:trPr>
        <w:tc>
          <w:tcPr>
            <w:tcW w:w="3828" w:type="dxa"/>
          </w:tcPr>
          <w:p w:rsidR="007A2E41" w:rsidRPr="0050584D" w:rsidRDefault="00024BDB" w:rsidP="00024BDB">
            <w:pPr>
              <w:ind w:firstLine="284"/>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П</w:t>
            </w:r>
            <w:r w:rsidR="007A2E41" w:rsidRPr="0050584D">
              <w:rPr>
                <w:rFonts w:ascii="Times New Roman" w:eastAsia="SimSun" w:hAnsi="Times New Roman" w:cs="Times New Roman"/>
                <w:sz w:val="24"/>
                <w:szCs w:val="24"/>
                <w:lang w:eastAsia="zh-CN"/>
              </w:rPr>
              <w:t>лощадки для отдыха</w:t>
            </w:r>
            <w:r w:rsidRPr="0050584D">
              <w:rPr>
                <w:rFonts w:ascii="Times New Roman" w:eastAsia="SimSun" w:hAnsi="Times New Roman" w:cs="Times New Roman"/>
                <w:sz w:val="24"/>
                <w:szCs w:val="24"/>
                <w:lang w:eastAsia="zh-CN"/>
              </w:rPr>
              <w:t>,</w:t>
            </w:r>
            <w:r w:rsidR="007A2E41" w:rsidRPr="0050584D">
              <w:rPr>
                <w:rFonts w:ascii="Times New Roman" w:eastAsia="SimSun" w:hAnsi="Times New Roman" w:cs="Times New Roman"/>
                <w:sz w:val="24"/>
                <w:szCs w:val="24"/>
                <w:lang w:eastAsia="zh-CN"/>
              </w:rPr>
              <w:t xml:space="preserve"> </w:t>
            </w:r>
            <w:r w:rsidRPr="0050584D">
              <w:rPr>
                <w:rFonts w:ascii="Times New Roman" w:eastAsia="SimSun" w:hAnsi="Times New Roman" w:cs="Times New Roman"/>
                <w:sz w:val="24"/>
                <w:szCs w:val="24"/>
                <w:lang w:eastAsia="zh-CN"/>
              </w:rPr>
              <w:t>навесы, беседки</w:t>
            </w:r>
          </w:p>
          <w:p w:rsidR="007A2E41" w:rsidRPr="0050584D" w:rsidRDefault="00024BDB" w:rsidP="00024BDB">
            <w:pPr>
              <w:ind w:firstLine="284"/>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С</w:t>
            </w:r>
            <w:r w:rsidR="007A2E41" w:rsidRPr="0050584D">
              <w:rPr>
                <w:rFonts w:ascii="Times New Roman" w:eastAsia="SimSun" w:hAnsi="Times New Roman" w:cs="Times New Roman"/>
                <w:sz w:val="24"/>
                <w:szCs w:val="24"/>
                <w:lang w:eastAsia="zh-CN"/>
              </w:rPr>
              <w:t xml:space="preserve">тоянки для автомобилей наземные открытого типа </w:t>
            </w:r>
          </w:p>
          <w:p w:rsidR="007A2E41" w:rsidRPr="0050584D" w:rsidRDefault="00024BDB" w:rsidP="00024BDB">
            <w:pPr>
              <w:ind w:firstLine="284"/>
              <w:rPr>
                <w:rFonts w:ascii="Times New Roman" w:eastAsia="SimSun" w:hAnsi="Times New Roman" w:cs="Times New Roman"/>
                <w:sz w:val="24"/>
                <w:szCs w:val="24"/>
                <w:lang w:eastAsia="zh-CN"/>
              </w:rPr>
            </w:pPr>
            <w:r w:rsidRPr="0050584D">
              <w:rPr>
                <w:rFonts w:ascii="Times New Roman" w:hAnsi="Times New Roman" w:cs="Times New Roman"/>
                <w:sz w:val="24"/>
                <w:szCs w:val="24"/>
              </w:rPr>
              <w:t>Б</w:t>
            </w:r>
            <w:r w:rsidR="007A2E41" w:rsidRPr="0050584D">
              <w:rPr>
                <w:rFonts w:ascii="Times New Roman" w:hAnsi="Times New Roman" w:cs="Times New Roman"/>
                <w:sz w:val="24"/>
                <w:szCs w:val="24"/>
              </w:rPr>
              <w:t>ытовки для жизнеобеспечения ведущих хозяйство: защиты от непогоды, приема пищи, отдыха</w:t>
            </w:r>
          </w:p>
          <w:p w:rsidR="007A2E41" w:rsidRPr="0050584D" w:rsidRDefault="00024BDB" w:rsidP="00024BDB">
            <w:pPr>
              <w:ind w:firstLine="284"/>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С</w:t>
            </w:r>
            <w:r w:rsidR="007A2E41" w:rsidRPr="0050584D">
              <w:rPr>
                <w:rFonts w:ascii="Times New Roman" w:eastAsia="SimSun" w:hAnsi="Times New Roman" w:cs="Times New Roman"/>
                <w:sz w:val="24"/>
                <w:szCs w:val="24"/>
                <w:lang w:eastAsia="zh-CN"/>
              </w:rPr>
              <w:t>клады, ангары для хранения оборудования, инвентаря и пр.</w:t>
            </w:r>
          </w:p>
          <w:p w:rsidR="007A2E41" w:rsidRPr="0050584D" w:rsidRDefault="00024BDB" w:rsidP="00024BDB">
            <w:pPr>
              <w:ind w:firstLine="284"/>
              <w:rPr>
                <w:rFonts w:ascii="Times New Roman" w:eastAsia="SimSun" w:hAnsi="Times New Roman" w:cs="Times New Roman"/>
                <w:sz w:val="24"/>
                <w:szCs w:val="24"/>
                <w:lang w:eastAsia="zh-CN"/>
              </w:rPr>
            </w:pPr>
            <w:r w:rsidRPr="0050584D">
              <w:rPr>
                <w:rFonts w:ascii="Times New Roman" w:hAnsi="Times New Roman" w:cs="Times New Roman"/>
                <w:sz w:val="24"/>
                <w:szCs w:val="24"/>
              </w:rPr>
              <w:t>К</w:t>
            </w:r>
            <w:r w:rsidR="007A2E41" w:rsidRPr="0050584D">
              <w:rPr>
                <w:rFonts w:ascii="Times New Roman" w:hAnsi="Times New Roman" w:cs="Times New Roman"/>
                <w:sz w:val="24"/>
                <w:szCs w:val="24"/>
              </w:rPr>
              <w:t>олодцы, гидротехнические и мелиоративные сооружения для осуществления искусственного орошения, пруды </w:t>
            </w:r>
          </w:p>
          <w:p w:rsidR="00024BDB" w:rsidRPr="0050584D" w:rsidRDefault="00024BDB" w:rsidP="00024BDB">
            <w:pPr>
              <w:ind w:firstLine="284"/>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О</w:t>
            </w:r>
            <w:r w:rsidR="007A2E41" w:rsidRPr="0050584D">
              <w:rPr>
                <w:rFonts w:ascii="Times New Roman" w:eastAsia="SimSun" w:hAnsi="Times New Roman" w:cs="Times New Roman"/>
                <w:sz w:val="24"/>
                <w:szCs w:val="24"/>
                <w:lang w:eastAsia="zh-CN"/>
              </w:rPr>
              <w:t>бъекты инженерной инфраструктуры</w:t>
            </w:r>
            <w:r w:rsidRPr="0050584D">
              <w:rPr>
                <w:rFonts w:ascii="Times New Roman" w:eastAsia="SimSun" w:hAnsi="Times New Roman" w:cs="Times New Roman"/>
                <w:sz w:val="24"/>
                <w:szCs w:val="24"/>
                <w:lang w:eastAsia="zh-CN"/>
              </w:rPr>
              <w:t xml:space="preserve"> </w:t>
            </w:r>
          </w:p>
          <w:p w:rsidR="00024BDB" w:rsidRPr="0050584D" w:rsidRDefault="00024BDB" w:rsidP="00024BDB">
            <w:pPr>
              <w:ind w:firstLine="284"/>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Туалеты, гидронепроницаемые выгребы </w:t>
            </w:r>
          </w:p>
          <w:p w:rsidR="007A2E41" w:rsidRPr="0050584D" w:rsidRDefault="00024BDB" w:rsidP="00024BDB">
            <w:pPr>
              <w:ind w:firstLine="284"/>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Площадки для сбора твердых бытовых отходов.</w:t>
            </w:r>
          </w:p>
        </w:tc>
        <w:tc>
          <w:tcPr>
            <w:tcW w:w="6095" w:type="dxa"/>
          </w:tcPr>
          <w:p w:rsidR="007A2E41" w:rsidRPr="0050584D" w:rsidRDefault="007A2E41" w:rsidP="009C17C0">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Размещаются в соответствии с санитарно-эпидемиологическими нормами</w:t>
            </w:r>
          </w:p>
          <w:p w:rsidR="007A2E41" w:rsidRPr="0050584D" w:rsidRDefault="007A2E41" w:rsidP="009C17C0">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Максимальное количество надземных этажей  – 1 этаж</w:t>
            </w:r>
          </w:p>
          <w:p w:rsidR="007A2E41" w:rsidRPr="0050584D" w:rsidRDefault="007A2E41" w:rsidP="009C17C0">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Максимальная высота строений - 6 м</w:t>
            </w:r>
          </w:p>
          <w:p w:rsidR="007A2E41" w:rsidRPr="0050584D" w:rsidRDefault="007A2E41" w:rsidP="009C17C0">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Минимальные расстояния от строений до границ соседнего участка - 3 м, при устройстве навесов  – 1м.</w:t>
            </w:r>
          </w:p>
          <w:p w:rsidR="007A2E41" w:rsidRPr="0050584D" w:rsidRDefault="007A2E41" w:rsidP="009C17C0">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Расстояние строений до красных линий улиц и проездов не менее - 5 м.</w:t>
            </w:r>
          </w:p>
          <w:p w:rsidR="007A2E41" w:rsidRPr="0050584D" w:rsidRDefault="007A2E41" w:rsidP="009C17C0">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Автостоянки открытого и закрытого (наземные) типа необходимо размещать при условии соблюдения расстояний до объектов, указанных в табл.77 Нормативов Градостроительного проектирования Краснодарского края</w:t>
            </w:r>
          </w:p>
        </w:tc>
      </w:tr>
    </w:tbl>
    <w:p w:rsidR="007A2E41" w:rsidRPr="0050584D" w:rsidRDefault="007A2E41" w:rsidP="00380D5B">
      <w:pPr>
        <w:rPr>
          <w:rFonts w:ascii="Times New Roman" w:eastAsia="SimSun" w:hAnsi="Times New Roman" w:cs="Times New Roman"/>
          <w:sz w:val="24"/>
          <w:szCs w:val="24"/>
          <w:lang w:eastAsia="zh-CN"/>
        </w:rPr>
      </w:pPr>
    </w:p>
    <w:p w:rsidR="00024BDB" w:rsidRPr="0050584D" w:rsidRDefault="00024BDB" w:rsidP="00024BDB">
      <w:pPr>
        <w:ind w:firstLine="851"/>
        <w:outlineLvl w:val="0"/>
        <w:rPr>
          <w:rFonts w:ascii="Times New Roman" w:hAnsi="Times New Roman" w:cs="Times New Roman"/>
          <w:b/>
          <w:sz w:val="24"/>
          <w:szCs w:val="24"/>
          <w:u w:val="single"/>
        </w:rPr>
      </w:pPr>
      <w:bookmarkStart w:id="944" w:name="_Toc470251923"/>
      <w:bookmarkStart w:id="945" w:name="_Toc479729844"/>
      <w:bookmarkStart w:id="946" w:name="_Toc482333573"/>
      <w:bookmarkStart w:id="947" w:name="_Toc486964683"/>
      <w:bookmarkStart w:id="948" w:name="_Toc3399246"/>
      <w:r w:rsidRPr="0050584D">
        <w:rPr>
          <w:rFonts w:ascii="Times New Roman" w:hAnsi="Times New Roman" w:cs="Times New Roman"/>
          <w:b/>
          <w:sz w:val="24"/>
          <w:szCs w:val="24"/>
          <w:u w:val="single"/>
        </w:rPr>
        <w:t xml:space="preserve">2) СХ-2 . Зона объектов сельскохозяйственного </w:t>
      </w:r>
      <w:bookmarkEnd w:id="944"/>
      <w:bookmarkEnd w:id="945"/>
      <w:r w:rsidRPr="0050584D">
        <w:rPr>
          <w:rFonts w:ascii="Times New Roman" w:hAnsi="Times New Roman" w:cs="Times New Roman"/>
          <w:b/>
          <w:sz w:val="24"/>
          <w:szCs w:val="24"/>
          <w:u w:val="single"/>
        </w:rPr>
        <w:t>назначения</w:t>
      </w:r>
      <w:bookmarkEnd w:id="946"/>
      <w:bookmarkEnd w:id="947"/>
      <w:bookmarkEnd w:id="948"/>
      <w:r w:rsidRPr="0050584D">
        <w:rPr>
          <w:rFonts w:ascii="Times New Roman" w:hAnsi="Times New Roman" w:cs="Times New Roman"/>
          <w:b/>
          <w:sz w:val="24"/>
          <w:szCs w:val="24"/>
          <w:u w:val="single"/>
        </w:rPr>
        <w:t xml:space="preserve"> </w:t>
      </w:r>
    </w:p>
    <w:p w:rsidR="00024BDB" w:rsidRPr="0050584D" w:rsidRDefault="00024BDB" w:rsidP="00024BDB">
      <w:pPr>
        <w:tabs>
          <w:tab w:val="left" w:pos="2520"/>
        </w:tabs>
        <w:outlineLvl w:val="0"/>
        <w:rPr>
          <w:rFonts w:ascii="Times New Roman" w:hAnsi="Times New Roman" w:cs="Times New Roman"/>
          <w:sz w:val="24"/>
          <w:szCs w:val="24"/>
        </w:rPr>
      </w:pPr>
      <w:bookmarkStart w:id="949" w:name="_Toc470251924"/>
      <w:bookmarkStart w:id="950" w:name="_Toc479729846"/>
      <w:bookmarkStart w:id="951" w:name="_Toc485899849"/>
      <w:bookmarkStart w:id="952" w:name="_Toc485902089"/>
      <w:bookmarkStart w:id="953" w:name="_Toc489630336"/>
      <w:bookmarkStart w:id="954" w:name="_Toc489643426"/>
      <w:bookmarkStart w:id="955" w:name="_Toc536808541"/>
      <w:bookmarkStart w:id="956" w:name="_Toc2770890"/>
      <w:bookmarkStart w:id="957" w:name="_Toc2849315"/>
      <w:bookmarkStart w:id="958" w:name="_Toc3399247"/>
      <w:r w:rsidRPr="0050584D">
        <w:rPr>
          <w:rFonts w:ascii="Times New Roman" w:hAnsi="Times New Roman" w:cs="Times New Roman"/>
          <w:sz w:val="24"/>
          <w:szCs w:val="24"/>
        </w:rPr>
        <w:t>2.1) Основные виды и параметры разрешенного использования земельных участков и объектов капитального строительства</w:t>
      </w:r>
      <w:bookmarkEnd w:id="949"/>
      <w:bookmarkEnd w:id="950"/>
      <w:bookmarkEnd w:id="951"/>
      <w:bookmarkEnd w:id="952"/>
      <w:bookmarkEnd w:id="953"/>
      <w:bookmarkEnd w:id="954"/>
      <w:bookmarkEnd w:id="955"/>
      <w:bookmarkEnd w:id="956"/>
      <w:bookmarkEnd w:id="957"/>
      <w:bookmarkEnd w:id="958"/>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28"/>
        <w:gridCol w:w="6095"/>
      </w:tblGrid>
      <w:tr w:rsidR="00024BDB" w:rsidRPr="0050584D" w:rsidTr="00DD1838">
        <w:trPr>
          <w:trHeight w:val="1020"/>
        </w:trPr>
        <w:tc>
          <w:tcPr>
            <w:tcW w:w="3828" w:type="dxa"/>
            <w:vAlign w:val="center"/>
          </w:tcPr>
          <w:p w:rsidR="00024BDB" w:rsidRPr="0050584D" w:rsidRDefault="00024BDB" w:rsidP="00DD1838">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Виды разрешенного использования земельных участков и объектов капитального строительства</w:t>
            </w:r>
          </w:p>
        </w:tc>
        <w:tc>
          <w:tcPr>
            <w:tcW w:w="6095" w:type="dxa"/>
            <w:vAlign w:val="center"/>
          </w:tcPr>
          <w:p w:rsidR="00024BDB" w:rsidRPr="0050584D" w:rsidRDefault="00024BDB" w:rsidP="00DD1838">
            <w:pPr>
              <w:tabs>
                <w:tab w:val="left" w:pos="2520"/>
              </w:tabs>
              <w:jc w:val="center"/>
              <w:rPr>
                <w:rFonts w:ascii="Times New Roman" w:hAnsi="Times New Roman" w:cs="Times New Roman"/>
                <w:b/>
                <w:sz w:val="24"/>
                <w:szCs w:val="24"/>
              </w:rPr>
            </w:pPr>
            <w:r w:rsidRPr="0050584D">
              <w:rPr>
                <w:rFonts w:ascii="Times New Roman" w:hAnsi="Times New Roman" w:cs="Times New Roman"/>
                <w:b/>
                <w:bCs/>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24BDB" w:rsidRPr="0050584D" w:rsidTr="00DD1838">
        <w:trPr>
          <w:trHeight w:val="274"/>
        </w:trPr>
        <w:tc>
          <w:tcPr>
            <w:tcW w:w="3828" w:type="dxa"/>
          </w:tcPr>
          <w:p w:rsidR="00024BDB" w:rsidRPr="0050584D" w:rsidRDefault="00024BDB" w:rsidP="0072024E">
            <w:pPr>
              <w:ind w:firstLine="0"/>
              <w:rPr>
                <w:rFonts w:ascii="Times New Roman" w:hAnsi="Times New Roman" w:cs="Times New Roman"/>
                <w:sz w:val="24"/>
                <w:szCs w:val="24"/>
              </w:rPr>
            </w:pPr>
            <w:r w:rsidRPr="0050584D">
              <w:rPr>
                <w:rFonts w:ascii="Times New Roman" w:hAnsi="Times New Roman" w:cs="Times New Roman"/>
                <w:sz w:val="24"/>
                <w:szCs w:val="24"/>
              </w:rPr>
              <w:t xml:space="preserve"> [1.7] - Животноводство</w:t>
            </w:r>
          </w:p>
          <w:p w:rsidR="00024BDB" w:rsidRPr="0050584D" w:rsidRDefault="00024BDB" w:rsidP="0072024E">
            <w:pPr>
              <w:ind w:firstLine="0"/>
              <w:rPr>
                <w:rFonts w:ascii="Times New Roman" w:hAnsi="Times New Roman" w:cs="Times New Roman"/>
                <w:sz w:val="24"/>
                <w:szCs w:val="24"/>
              </w:rPr>
            </w:pPr>
            <w:r w:rsidRPr="0050584D">
              <w:rPr>
                <w:rFonts w:ascii="Times New Roman" w:hAnsi="Times New Roman" w:cs="Times New Roman"/>
                <w:sz w:val="24"/>
                <w:szCs w:val="24"/>
              </w:rPr>
              <w:t>[1.8] - Скотоводство</w:t>
            </w:r>
          </w:p>
          <w:p w:rsidR="00024BDB" w:rsidRPr="0050584D" w:rsidRDefault="00024BDB" w:rsidP="0072024E">
            <w:pPr>
              <w:ind w:firstLine="0"/>
              <w:rPr>
                <w:rFonts w:ascii="Times New Roman" w:hAnsi="Times New Roman" w:cs="Times New Roman"/>
                <w:sz w:val="24"/>
                <w:szCs w:val="24"/>
              </w:rPr>
            </w:pPr>
            <w:r w:rsidRPr="0050584D">
              <w:rPr>
                <w:rFonts w:ascii="Times New Roman" w:hAnsi="Times New Roman" w:cs="Times New Roman"/>
                <w:sz w:val="24"/>
                <w:szCs w:val="24"/>
              </w:rPr>
              <w:t>[1.9] - Звероводство</w:t>
            </w:r>
          </w:p>
          <w:p w:rsidR="00024BDB" w:rsidRPr="0050584D" w:rsidRDefault="00024BDB" w:rsidP="0072024E">
            <w:pPr>
              <w:ind w:firstLine="0"/>
              <w:rPr>
                <w:rFonts w:ascii="Times New Roman" w:hAnsi="Times New Roman" w:cs="Times New Roman"/>
                <w:sz w:val="24"/>
                <w:szCs w:val="24"/>
              </w:rPr>
            </w:pPr>
            <w:r w:rsidRPr="0050584D">
              <w:rPr>
                <w:rFonts w:ascii="Times New Roman" w:hAnsi="Times New Roman" w:cs="Times New Roman"/>
                <w:sz w:val="24"/>
                <w:szCs w:val="24"/>
              </w:rPr>
              <w:t>[1.10] - Птицеводство</w:t>
            </w:r>
          </w:p>
          <w:p w:rsidR="00024BDB" w:rsidRPr="0050584D" w:rsidRDefault="00024BDB" w:rsidP="0072024E">
            <w:pPr>
              <w:ind w:firstLine="0"/>
              <w:rPr>
                <w:rFonts w:ascii="Times New Roman" w:hAnsi="Times New Roman" w:cs="Times New Roman"/>
                <w:sz w:val="24"/>
                <w:szCs w:val="24"/>
              </w:rPr>
            </w:pPr>
            <w:r w:rsidRPr="0050584D">
              <w:rPr>
                <w:rFonts w:ascii="Times New Roman" w:hAnsi="Times New Roman" w:cs="Times New Roman"/>
                <w:sz w:val="24"/>
                <w:szCs w:val="24"/>
              </w:rPr>
              <w:t>[1.11] - Свиноводство</w:t>
            </w:r>
          </w:p>
          <w:p w:rsidR="00024BDB" w:rsidRPr="0050584D" w:rsidRDefault="00024BDB" w:rsidP="0072024E">
            <w:pPr>
              <w:ind w:firstLine="0"/>
              <w:rPr>
                <w:rFonts w:ascii="Times New Roman" w:hAnsi="Times New Roman" w:cs="Times New Roman"/>
                <w:sz w:val="24"/>
                <w:szCs w:val="24"/>
              </w:rPr>
            </w:pPr>
            <w:r w:rsidRPr="0050584D">
              <w:rPr>
                <w:rFonts w:ascii="Times New Roman" w:hAnsi="Times New Roman" w:cs="Times New Roman"/>
                <w:sz w:val="24"/>
                <w:szCs w:val="24"/>
              </w:rPr>
              <w:t>[1.12] - Пчеловодство</w:t>
            </w:r>
          </w:p>
          <w:p w:rsidR="00024BDB" w:rsidRPr="0050584D" w:rsidRDefault="00024BDB" w:rsidP="0072024E">
            <w:pPr>
              <w:ind w:firstLine="0"/>
              <w:rPr>
                <w:rFonts w:ascii="Times New Roman" w:hAnsi="Times New Roman" w:cs="Times New Roman"/>
                <w:sz w:val="24"/>
                <w:szCs w:val="24"/>
              </w:rPr>
            </w:pPr>
            <w:r w:rsidRPr="0050584D">
              <w:rPr>
                <w:rFonts w:ascii="Times New Roman" w:hAnsi="Times New Roman" w:cs="Times New Roman"/>
                <w:sz w:val="24"/>
                <w:szCs w:val="24"/>
              </w:rPr>
              <w:t>[1.13] - Рыбоводство</w:t>
            </w:r>
          </w:p>
          <w:p w:rsidR="00024BDB" w:rsidRPr="0050584D" w:rsidRDefault="00024BDB" w:rsidP="0072024E">
            <w:pPr>
              <w:ind w:firstLine="0"/>
              <w:rPr>
                <w:rFonts w:ascii="Times New Roman" w:hAnsi="Times New Roman" w:cs="Times New Roman"/>
                <w:sz w:val="24"/>
                <w:szCs w:val="24"/>
              </w:rPr>
            </w:pPr>
            <w:r w:rsidRPr="0050584D">
              <w:rPr>
                <w:rFonts w:ascii="Times New Roman" w:hAnsi="Times New Roman" w:cs="Times New Roman"/>
                <w:sz w:val="24"/>
                <w:szCs w:val="24"/>
              </w:rPr>
              <w:t>[1.3] - Овощеводство</w:t>
            </w:r>
          </w:p>
          <w:p w:rsidR="00024BDB" w:rsidRPr="0050584D" w:rsidRDefault="00024BDB" w:rsidP="0072024E">
            <w:pPr>
              <w:ind w:firstLine="0"/>
              <w:rPr>
                <w:rFonts w:ascii="Times New Roman" w:hAnsi="Times New Roman" w:cs="Times New Roman"/>
                <w:sz w:val="24"/>
                <w:szCs w:val="24"/>
              </w:rPr>
            </w:pPr>
            <w:r w:rsidRPr="0050584D">
              <w:rPr>
                <w:rFonts w:ascii="Times New Roman" w:hAnsi="Times New Roman" w:cs="Times New Roman"/>
                <w:sz w:val="24"/>
                <w:szCs w:val="24"/>
              </w:rPr>
              <w:t>[1.15] - Хранение и переработка сельскохозяйственной продукции</w:t>
            </w:r>
          </w:p>
          <w:p w:rsidR="00024BDB" w:rsidRPr="0050584D" w:rsidRDefault="00024BDB" w:rsidP="0072024E">
            <w:pPr>
              <w:ind w:firstLine="0"/>
              <w:rPr>
                <w:rFonts w:ascii="Times New Roman" w:hAnsi="Times New Roman" w:cs="Times New Roman"/>
                <w:sz w:val="24"/>
                <w:szCs w:val="24"/>
              </w:rPr>
            </w:pPr>
            <w:r w:rsidRPr="0050584D">
              <w:rPr>
                <w:rFonts w:ascii="Times New Roman" w:hAnsi="Times New Roman" w:cs="Times New Roman"/>
                <w:sz w:val="24"/>
                <w:szCs w:val="24"/>
              </w:rPr>
              <w:t xml:space="preserve">[1.18] - Обеспечение сельскохозяйственного производства </w:t>
            </w:r>
          </w:p>
          <w:p w:rsidR="00024BDB" w:rsidRPr="0050584D" w:rsidRDefault="00024BDB" w:rsidP="0072024E">
            <w:pPr>
              <w:tabs>
                <w:tab w:val="left" w:pos="2520"/>
              </w:tabs>
              <w:ind w:firstLine="0"/>
              <w:rPr>
                <w:rFonts w:ascii="Times New Roman" w:hAnsi="Times New Roman" w:cs="Times New Roman"/>
                <w:sz w:val="24"/>
                <w:szCs w:val="24"/>
              </w:rPr>
            </w:pPr>
            <w:r w:rsidRPr="0050584D">
              <w:rPr>
                <w:rFonts w:ascii="Times New Roman" w:hAnsi="Times New Roman" w:cs="Times New Roman"/>
                <w:sz w:val="24"/>
                <w:szCs w:val="24"/>
              </w:rPr>
              <w:t>[1.19] - Сенокошение</w:t>
            </w:r>
          </w:p>
          <w:p w:rsidR="00024BDB" w:rsidRPr="0050584D" w:rsidRDefault="00024BDB" w:rsidP="0072024E">
            <w:pPr>
              <w:tabs>
                <w:tab w:val="left" w:pos="2520"/>
              </w:tabs>
              <w:ind w:firstLine="0"/>
              <w:rPr>
                <w:rFonts w:ascii="Times New Roman" w:hAnsi="Times New Roman" w:cs="Times New Roman"/>
                <w:sz w:val="24"/>
                <w:szCs w:val="24"/>
              </w:rPr>
            </w:pPr>
            <w:r w:rsidRPr="0050584D">
              <w:rPr>
                <w:rFonts w:ascii="Times New Roman" w:hAnsi="Times New Roman" w:cs="Times New Roman"/>
                <w:sz w:val="24"/>
                <w:szCs w:val="24"/>
              </w:rPr>
              <w:t>[1.20] - Выпас сельскохозяйственных животных</w:t>
            </w:r>
          </w:p>
          <w:p w:rsidR="00024BDB" w:rsidRPr="0050584D" w:rsidRDefault="00024BDB" w:rsidP="0072024E">
            <w:pPr>
              <w:ind w:firstLine="0"/>
              <w:rPr>
                <w:rFonts w:ascii="Times New Roman" w:hAnsi="Times New Roman" w:cs="Times New Roman"/>
                <w:sz w:val="24"/>
                <w:szCs w:val="24"/>
              </w:rPr>
            </w:pPr>
            <w:r w:rsidRPr="0050584D">
              <w:rPr>
                <w:rFonts w:ascii="Times New Roman" w:hAnsi="Times New Roman" w:cs="Times New Roman"/>
                <w:sz w:val="24"/>
                <w:szCs w:val="24"/>
              </w:rPr>
              <w:t xml:space="preserve">[6.4] - Пищевая промышленность </w:t>
            </w:r>
          </w:p>
          <w:p w:rsidR="00024BDB" w:rsidRPr="0050584D" w:rsidRDefault="00024BDB" w:rsidP="0072024E">
            <w:pPr>
              <w:ind w:firstLine="0"/>
              <w:rPr>
                <w:rFonts w:ascii="Times New Roman" w:hAnsi="Times New Roman" w:cs="Times New Roman"/>
                <w:sz w:val="24"/>
                <w:szCs w:val="24"/>
              </w:rPr>
            </w:pPr>
            <w:r w:rsidRPr="0050584D">
              <w:rPr>
                <w:rFonts w:ascii="Times New Roman" w:hAnsi="Times New Roman" w:cs="Times New Roman"/>
                <w:sz w:val="24"/>
                <w:szCs w:val="24"/>
              </w:rPr>
              <w:t>[7.4] - Воздушный транспорт</w:t>
            </w:r>
          </w:p>
          <w:p w:rsidR="00024BDB" w:rsidRPr="0050584D" w:rsidRDefault="00024BDB" w:rsidP="0072024E">
            <w:pPr>
              <w:ind w:firstLine="0"/>
              <w:rPr>
                <w:rFonts w:ascii="Times New Roman" w:hAnsi="Times New Roman" w:cs="Times New Roman"/>
                <w:sz w:val="24"/>
                <w:szCs w:val="24"/>
              </w:rPr>
            </w:pPr>
            <w:r w:rsidRPr="0050584D">
              <w:rPr>
                <w:rFonts w:ascii="Times New Roman" w:hAnsi="Times New Roman" w:cs="Times New Roman"/>
                <w:sz w:val="24"/>
                <w:szCs w:val="24"/>
              </w:rPr>
              <w:t xml:space="preserve">[6.9] - Склады </w:t>
            </w:r>
          </w:p>
          <w:p w:rsidR="0072024E" w:rsidRPr="0050584D" w:rsidRDefault="0072024E" w:rsidP="0072024E">
            <w:pPr>
              <w:ind w:firstLine="0"/>
              <w:rPr>
                <w:rFonts w:ascii="Times New Roman" w:hAnsi="Times New Roman" w:cs="Times New Roman"/>
                <w:sz w:val="24"/>
                <w:szCs w:val="24"/>
              </w:rPr>
            </w:pPr>
            <w:r w:rsidRPr="0050584D">
              <w:rPr>
                <w:rFonts w:ascii="Times New Roman" w:hAnsi="Times New Roman" w:cs="Times New Roman"/>
                <w:sz w:val="24"/>
                <w:szCs w:val="24"/>
              </w:rPr>
              <w:t>[6.9.1] - Складские площадки</w:t>
            </w:r>
          </w:p>
        </w:tc>
        <w:tc>
          <w:tcPr>
            <w:tcW w:w="6095" w:type="dxa"/>
            <w:vAlign w:val="center"/>
          </w:tcPr>
          <w:p w:rsidR="00024BDB" w:rsidRDefault="00024BDB" w:rsidP="0072024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Минимальная/максимальная площадь земельного участка </w:t>
            </w:r>
            <w:r w:rsidR="003A76B1">
              <w:rPr>
                <w:rFonts w:ascii="Times New Roman" w:hAnsi="Times New Roman" w:cs="Times New Roman"/>
                <w:sz w:val="24"/>
                <w:szCs w:val="24"/>
              </w:rPr>
              <w:t>(кроме х.Шевченко)</w:t>
            </w:r>
            <w:r w:rsidRPr="0050584D">
              <w:rPr>
                <w:rFonts w:ascii="Times New Roman" w:hAnsi="Times New Roman" w:cs="Times New Roman"/>
                <w:sz w:val="24"/>
                <w:szCs w:val="24"/>
              </w:rPr>
              <w:t xml:space="preserve"> – 1000 кв. м / 250000 кв. м</w:t>
            </w:r>
          </w:p>
          <w:p w:rsidR="003A76B1" w:rsidRPr="0050584D" w:rsidRDefault="003A76B1" w:rsidP="003A76B1">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Минимальная/максимальная площадь земельного участка </w:t>
            </w:r>
            <w:r>
              <w:rPr>
                <w:rFonts w:ascii="Times New Roman" w:hAnsi="Times New Roman" w:cs="Times New Roman"/>
                <w:sz w:val="24"/>
                <w:szCs w:val="24"/>
              </w:rPr>
              <w:t>для х.Шевченко</w:t>
            </w:r>
            <w:r w:rsidRPr="0050584D">
              <w:rPr>
                <w:rFonts w:ascii="Times New Roman" w:hAnsi="Times New Roman" w:cs="Times New Roman"/>
                <w:sz w:val="24"/>
                <w:szCs w:val="24"/>
              </w:rPr>
              <w:t xml:space="preserve"> – </w:t>
            </w:r>
            <w:r>
              <w:rPr>
                <w:rFonts w:ascii="Times New Roman" w:hAnsi="Times New Roman" w:cs="Times New Roman"/>
                <w:sz w:val="24"/>
                <w:szCs w:val="24"/>
              </w:rPr>
              <w:t>6</w:t>
            </w:r>
            <w:r w:rsidRPr="0050584D">
              <w:rPr>
                <w:rFonts w:ascii="Times New Roman" w:hAnsi="Times New Roman" w:cs="Times New Roman"/>
                <w:sz w:val="24"/>
                <w:szCs w:val="24"/>
              </w:rPr>
              <w:t>000 кв. м / 250000 кв. м</w:t>
            </w:r>
          </w:p>
          <w:p w:rsidR="00024BDB" w:rsidRPr="0050584D" w:rsidRDefault="00024BDB" w:rsidP="0072024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вдоль фронта улицы (проезда) – 20 м /не регламентируется</w:t>
            </w:r>
          </w:p>
          <w:p w:rsidR="00024BDB" w:rsidRPr="0050584D" w:rsidRDefault="00024BDB" w:rsidP="0072024E">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 1 этаж </w:t>
            </w:r>
          </w:p>
          <w:p w:rsidR="00024BDB" w:rsidRPr="0050584D" w:rsidRDefault="00024BDB" w:rsidP="0072024E">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Максимальная высота зданий от уровня земли до верха перекрытия последнего этажа (или конька кровли) - 6 м</w:t>
            </w:r>
          </w:p>
          <w:p w:rsidR="00024BDB" w:rsidRPr="0050584D" w:rsidRDefault="00024BDB" w:rsidP="0072024E">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высота специализированных производственных зданий и сооружений - в соответствии с технологическими характеристиками и проектом на строительство. </w:t>
            </w:r>
          </w:p>
          <w:p w:rsidR="00024BDB" w:rsidRPr="0050584D" w:rsidRDefault="00024BDB" w:rsidP="0072024E">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- 60%</w:t>
            </w:r>
          </w:p>
          <w:p w:rsidR="00024BDB" w:rsidRPr="0050584D" w:rsidRDefault="00024BDB" w:rsidP="0072024E">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от красной линии - 5 м (если не установлены красные линии - от фасадной границы участка) </w:t>
            </w:r>
          </w:p>
          <w:p w:rsidR="00024BDB" w:rsidRPr="0050584D" w:rsidRDefault="00024BDB" w:rsidP="0072024E">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до границ соседнего участка - 3 м </w:t>
            </w:r>
          </w:p>
        </w:tc>
      </w:tr>
      <w:tr w:rsidR="00024BDB" w:rsidRPr="0050584D" w:rsidTr="00DD1838">
        <w:trPr>
          <w:trHeight w:val="560"/>
        </w:trPr>
        <w:tc>
          <w:tcPr>
            <w:tcW w:w="3828" w:type="dxa"/>
            <w:vAlign w:val="center"/>
          </w:tcPr>
          <w:p w:rsidR="00024BDB" w:rsidRPr="0050584D" w:rsidRDefault="00024BDB" w:rsidP="0072024E">
            <w:pPr>
              <w:ind w:firstLine="0"/>
              <w:rPr>
                <w:rFonts w:ascii="Times New Roman" w:hAnsi="Times New Roman" w:cs="Times New Roman"/>
                <w:sz w:val="24"/>
                <w:szCs w:val="24"/>
              </w:rPr>
            </w:pPr>
            <w:r w:rsidRPr="0050584D">
              <w:rPr>
                <w:rFonts w:ascii="Times New Roman" w:hAnsi="Times New Roman" w:cs="Times New Roman"/>
                <w:sz w:val="24"/>
                <w:szCs w:val="24"/>
              </w:rPr>
              <w:lastRenderedPageBreak/>
              <w:t>[1.16] - Ведение личного подсобного хозяйства на полевых участках (крестьянско-фермерские хозяйства)</w:t>
            </w:r>
          </w:p>
          <w:p w:rsidR="00024BDB" w:rsidRPr="0050584D" w:rsidRDefault="00024BDB" w:rsidP="0072024E">
            <w:pPr>
              <w:ind w:left="601" w:firstLine="0"/>
              <w:rPr>
                <w:rFonts w:ascii="Times New Roman" w:hAnsi="Times New Roman" w:cs="Times New Roman"/>
                <w:sz w:val="24"/>
                <w:szCs w:val="24"/>
              </w:rPr>
            </w:pPr>
          </w:p>
        </w:tc>
        <w:tc>
          <w:tcPr>
            <w:tcW w:w="6095" w:type="dxa"/>
            <w:vAlign w:val="center"/>
          </w:tcPr>
          <w:p w:rsidR="0001186D" w:rsidRPr="0050584D" w:rsidRDefault="0001186D" w:rsidP="0072024E">
            <w:pPr>
              <w:ind w:firstLine="0"/>
              <w:rPr>
                <w:rFonts w:ascii="Times New Roman" w:hAnsi="Times New Roman" w:cs="Times New Roman"/>
                <w:sz w:val="24"/>
                <w:szCs w:val="24"/>
              </w:rPr>
            </w:pPr>
            <w:r w:rsidRPr="0050584D">
              <w:rPr>
                <w:rFonts w:ascii="Times New Roman" w:hAnsi="Times New Roman" w:cs="Times New Roman"/>
                <w:sz w:val="24"/>
                <w:szCs w:val="24"/>
              </w:rPr>
              <w:t xml:space="preserve">Без права возведения объектов капитального строительства. </w:t>
            </w:r>
          </w:p>
          <w:p w:rsidR="0001186D" w:rsidRPr="0050584D" w:rsidRDefault="0001186D" w:rsidP="0072024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земельного участка  – 1500 кв. м/ 25000 кв.м</w:t>
            </w:r>
          </w:p>
          <w:p w:rsidR="0001186D" w:rsidRPr="0050584D" w:rsidRDefault="0001186D" w:rsidP="0072024E">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Максимальный размер общей площади земельных участков (приусадебных и полевых), которые могут находиться одновременно на праве собственности и (или) ином праве у граждан, ведущих личное подсобное хозяйство, составляет 1,5 гектара, занимающихся виноградарством, садоводством, молочным животноводством и откормом крупного рогатого скота, - 2,5 гектара</w:t>
            </w:r>
          </w:p>
          <w:p w:rsidR="0001186D" w:rsidRPr="0050584D" w:rsidRDefault="0001186D" w:rsidP="0072024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вдоль фронта улицы (проезда) – 12м/ не регламентируется</w:t>
            </w:r>
          </w:p>
          <w:p w:rsidR="0001186D" w:rsidRPr="0050584D" w:rsidRDefault="0001186D" w:rsidP="0072024E">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Минимальные отступы строений от красной линии - 5 м (если не установлены красные линии - от фасадной границы участка)</w:t>
            </w:r>
          </w:p>
          <w:p w:rsidR="0001186D" w:rsidRPr="0050584D" w:rsidRDefault="0001186D" w:rsidP="0072024E">
            <w:pPr>
              <w:ind w:firstLine="0"/>
              <w:rPr>
                <w:rFonts w:ascii="Times New Roman" w:hAnsi="Times New Roman" w:cs="Times New Roman"/>
                <w:sz w:val="24"/>
                <w:szCs w:val="24"/>
                <w:lang w:eastAsia="ar-SA"/>
              </w:rPr>
            </w:pPr>
            <w:r w:rsidRPr="0050584D">
              <w:rPr>
                <w:rFonts w:ascii="Times New Roman" w:hAnsi="Times New Roman" w:cs="Times New Roman"/>
                <w:sz w:val="24"/>
                <w:szCs w:val="24"/>
              </w:rPr>
              <w:t>Минимальные отступы строений от границ смежных участков - 3 м</w:t>
            </w:r>
          </w:p>
          <w:p w:rsidR="0001186D" w:rsidRPr="0050584D" w:rsidRDefault="0001186D" w:rsidP="0072024E">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 1 </w:t>
            </w:r>
            <w:proofErr w:type="spellStart"/>
            <w:r w:rsidRPr="0050584D">
              <w:rPr>
                <w:rFonts w:ascii="Times New Roman" w:hAnsi="Times New Roman" w:cs="Times New Roman"/>
                <w:sz w:val="24"/>
                <w:szCs w:val="24"/>
              </w:rPr>
              <w:t>эт</w:t>
            </w:r>
            <w:proofErr w:type="spellEnd"/>
            <w:r w:rsidRPr="0050584D">
              <w:rPr>
                <w:rFonts w:ascii="Times New Roman" w:hAnsi="Times New Roman" w:cs="Times New Roman"/>
                <w:sz w:val="24"/>
                <w:szCs w:val="24"/>
              </w:rPr>
              <w:t xml:space="preserve">. </w:t>
            </w:r>
          </w:p>
          <w:p w:rsidR="0001186D" w:rsidRPr="0050584D" w:rsidRDefault="0001186D" w:rsidP="0072024E">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Максимальная высота зданий, строений и сооружений - 6 м</w:t>
            </w:r>
          </w:p>
          <w:p w:rsidR="00024BDB" w:rsidRPr="0050584D" w:rsidRDefault="0001186D" w:rsidP="0072024E">
            <w:pPr>
              <w:ind w:firstLine="0"/>
              <w:rPr>
                <w:rFonts w:ascii="Times New Roman" w:hAnsi="Times New Roman" w:cs="Times New Roman"/>
                <w:sz w:val="24"/>
                <w:szCs w:val="24"/>
                <w:shd w:val="clear" w:color="auto" w:fill="F2F2F2"/>
              </w:rPr>
            </w:pPr>
            <w:r w:rsidRPr="0050584D">
              <w:rPr>
                <w:rFonts w:ascii="Times New Roman" w:hAnsi="Times New Roman" w:cs="Times New Roman"/>
                <w:sz w:val="24"/>
                <w:szCs w:val="24"/>
              </w:rPr>
              <w:t>Максимальный процент застройки в границах земельного участка – 20%.</w:t>
            </w:r>
          </w:p>
        </w:tc>
      </w:tr>
      <w:tr w:rsidR="00024BDB" w:rsidRPr="0050584D" w:rsidTr="00DD1838">
        <w:trPr>
          <w:trHeight w:val="132"/>
        </w:trPr>
        <w:tc>
          <w:tcPr>
            <w:tcW w:w="3828" w:type="dxa"/>
          </w:tcPr>
          <w:p w:rsidR="0072024E" w:rsidRPr="0050584D" w:rsidRDefault="0072024E" w:rsidP="0072024E">
            <w:pPr>
              <w:shd w:val="clear" w:color="auto" w:fill="FFFFFF"/>
              <w:ind w:left="90" w:firstLine="0"/>
              <w:rPr>
                <w:rFonts w:ascii="Times New Roman" w:hAnsi="Times New Roman" w:cs="Times New Roman"/>
                <w:sz w:val="24"/>
                <w:szCs w:val="24"/>
              </w:rPr>
            </w:pPr>
            <w:r w:rsidRPr="0050584D">
              <w:rPr>
                <w:rFonts w:ascii="Times New Roman" w:hAnsi="Times New Roman" w:cs="Times New Roman"/>
                <w:sz w:val="24"/>
                <w:szCs w:val="24"/>
              </w:rPr>
              <w:t>[3.1.1] - Предоставление коммунальных услуг</w:t>
            </w:r>
          </w:p>
          <w:p w:rsidR="00EF4196" w:rsidRPr="0050584D" w:rsidRDefault="0072024E" w:rsidP="0072024E">
            <w:pPr>
              <w:ind w:firstLine="34"/>
              <w:rPr>
                <w:rFonts w:ascii="Times New Roman" w:hAnsi="Times New Roman" w:cs="Times New Roman"/>
                <w:sz w:val="24"/>
                <w:szCs w:val="24"/>
              </w:rPr>
            </w:pPr>
            <w:r w:rsidRPr="0050584D">
              <w:rPr>
                <w:rFonts w:ascii="Times New Roman" w:hAnsi="Times New Roman" w:cs="Times New Roman"/>
                <w:sz w:val="24"/>
                <w:szCs w:val="24"/>
              </w:rPr>
              <w:t xml:space="preserve"> </w:t>
            </w:r>
            <w:r w:rsidR="00EF4196" w:rsidRPr="0050584D">
              <w:rPr>
                <w:rFonts w:ascii="Times New Roman" w:hAnsi="Times New Roman" w:cs="Times New Roman"/>
                <w:sz w:val="24"/>
                <w:szCs w:val="24"/>
              </w:rPr>
              <w:t>[6.8] - Связь</w:t>
            </w:r>
          </w:p>
        </w:tc>
        <w:tc>
          <w:tcPr>
            <w:tcW w:w="6095" w:type="dxa"/>
          </w:tcPr>
          <w:p w:rsidR="00024BDB" w:rsidRPr="0050584D" w:rsidRDefault="00024BDB" w:rsidP="00DD1838">
            <w:pPr>
              <w:keepLines/>
              <w:suppressAutoHyphens/>
              <w:overflowPunct w:val="0"/>
              <w:autoSpaceDE w:val="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земельного участка  – 1 кв. м / 10000 кв.</w:t>
            </w:r>
          </w:p>
          <w:p w:rsidR="00024BDB" w:rsidRPr="0050584D" w:rsidRDefault="00024BDB" w:rsidP="00DD1838">
            <w:pPr>
              <w:keepLines/>
              <w:suppressAutoHyphens/>
              <w:overflowPunct w:val="0"/>
              <w:autoSpaceDE w:val="0"/>
              <w:textAlignment w:val="baseline"/>
              <w:rPr>
                <w:rFonts w:ascii="Times New Roman" w:hAnsi="Times New Roman" w:cs="Times New Roman"/>
                <w:sz w:val="24"/>
                <w:szCs w:val="24"/>
              </w:rPr>
            </w:pPr>
            <w:r w:rsidRPr="0050584D">
              <w:rPr>
                <w:rFonts w:ascii="Times New Roman" w:hAnsi="Times New Roman" w:cs="Times New Roman"/>
                <w:sz w:val="24"/>
                <w:szCs w:val="24"/>
              </w:rPr>
              <w:t>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w:t>
            </w:r>
          </w:p>
          <w:p w:rsidR="00024BDB" w:rsidRPr="0050584D" w:rsidRDefault="00024BDB" w:rsidP="00DD1838">
            <w:pPr>
              <w:rPr>
                <w:rFonts w:ascii="Times New Roman" w:hAnsi="Times New Roman" w:cs="Times New Roman"/>
                <w:sz w:val="24"/>
                <w:szCs w:val="24"/>
              </w:rPr>
            </w:pPr>
            <w:r w:rsidRPr="0050584D">
              <w:rPr>
                <w:rFonts w:ascii="Times New Roman" w:hAnsi="Times New Roman" w:cs="Times New Roman"/>
                <w:sz w:val="24"/>
                <w:szCs w:val="24"/>
              </w:rPr>
              <w:t>Максимальное количество надземных этажей зданий – 2 этажа</w:t>
            </w:r>
          </w:p>
          <w:p w:rsidR="00024BDB" w:rsidRPr="0050584D" w:rsidRDefault="00024BDB" w:rsidP="00DD1838">
            <w:pPr>
              <w:rPr>
                <w:rFonts w:ascii="Times New Roman" w:hAnsi="Times New Roman" w:cs="Times New Roman"/>
                <w:sz w:val="24"/>
                <w:szCs w:val="24"/>
              </w:rPr>
            </w:pPr>
            <w:r w:rsidRPr="0050584D">
              <w:rPr>
                <w:rFonts w:ascii="Times New Roman" w:hAnsi="Times New Roman" w:cs="Times New Roman"/>
                <w:sz w:val="24"/>
                <w:szCs w:val="24"/>
              </w:rPr>
              <w:t>Максимальное высота зданий – 10 м</w:t>
            </w:r>
          </w:p>
          <w:p w:rsidR="00024BDB" w:rsidRPr="0050584D" w:rsidRDefault="00024BDB" w:rsidP="00DD1838">
            <w:pPr>
              <w:rPr>
                <w:rFonts w:ascii="Times New Roman" w:hAnsi="Times New Roman" w:cs="Times New Roman"/>
                <w:sz w:val="24"/>
                <w:szCs w:val="24"/>
              </w:rPr>
            </w:pPr>
            <w:r w:rsidRPr="0050584D">
              <w:rPr>
                <w:rFonts w:ascii="Times New Roman" w:hAnsi="Times New Roman" w:cs="Times New Roman"/>
                <w:sz w:val="24"/>
                <w:szCs w:val="24"/>
              </w:rPr>
              <w:t>Максимальная высота сооружений - в соответствии с техническими и технологическими характеристиками объектов</w:t>
            </w:r>
          </w:p>
          <w:p w:rsidR="00024BDB" w:rsidRPr="0050584D" w:rsidRDefault="00024BDB" w:rsidP="00DD1838">
            <w:pPr>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- 70%</w:t>
            </w:r>
          </w:p>
          <w:p w:rsidR="00024BDB" w:rsidRPr="0050584D" w:rsidRDefault="00024BDB" w:rsidP="00DD1838">
            <w:pPr>
              <w:rPr>
                <w:rFonts w:ascii="Times New Roman" w:hAnsi="Times New Roman" w:cs="Times New Roman"/>
                <w:sz w:val="24"/>
                <w:szCs w:val="24"/>
              </w:rPr>
            </w:pPr>
            <w:r w:rsidRPr="0050584D">
              <w:rPr>
                <w:rFonts w:ascii="Times New Roman" w:hAnsi="Times New Roman" w:cs="Times New Roman"/>
                <w:sz w:val="24"/>
                <w:szCs w:val="24"/>
              </w:rPr>
              <w:t>Минимальный отступ от красной линии / фасадной границы участка - 5 м</w:t>
            </w:r>
          </w:p>
          <w:p w:rsidR="00024BDB" w:rsidRPr="0050584D" w:rsidRDefault="00024BDB" w:rsidP="00DD1838">
            <w:pPr>
              <w:keepLines/>
              <w:suppressAutoHyphens/>
              <w:overflowPunct w:val="0"/>
              <w:autoSpaceDE w:val="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Минимальный отступ от соседних участков - 3 м, а также с учетом охранной зоны объекта.</w:t>
            </w:r>
          </w:p>
        </w:tc>
      </w:tr>
    </w:tbl>
    <w:p w:rsidR="00024BDB" w:rsidRPr="0050584D" w:rsidRDefault="00024BDB" w:rsidP="00024BDB">
      <w:pPr>
        <w:tabs>
          <w:tab w:val="left" w:pos="2520"/>
        </w:tabs>
        <w:outlineLvl w:val="0"/>
        <w:rPr>
          <w:rFonts w:ascii="Times New Roman" w:hAnsi="Times New Roman" w:cs="Times New Roman"/>
          <w:sz w:val="24"/>
          <w:szCs w:val="24"/>
        </w:rPr>
      </w:pPr>
      <w:bookmarkStart w:id="959" w:name="_Toc470251925"/>
      <w:bookmarkStart w:id="960" w:name="_Toc479729847"/>
    </w:p>
    <w:p w:rsidR="00024BDB" w:rsidRPr="0050584D" w:rsidRDefault="00024BDB" w:rsidP="00024BDB">
      <w:pPr>
        <w:tabs>
          <w:tab w:val="left" w:pos="2520"/>
        </w:tabs>
        <w:outlineLvl w:val="0"/>
        <w:rPr>
          <w:rFonts w:ascii="Times New Roman" w:hAnsi="Times New Roman" w:cs="Times New Roman"/>
          <w:sz w:val="24"/>
          <w:szCs w:val="24"/>
        </w:rPr>
      </w:pPr>
      <w:bookmarkStart w:id="961" w:name="_Toc485899850"/>
      <w:bookmarkStart w:id="962" w:name="_Toc485902090"/>
      <w:bookmarkStart w:id="963" w:name="_Toc489630337"/>
      <w:bookmarkStart w:id="964" w:name="_Toc489643427"/>
      <w:bookmarkStart w:id="965" w:name="_Toc536808542"/>
      <w:bookmarkStart w:id="966" w:name="_Toc2770891"/>
      <w:bookmarkStart w:id="967" w:name="_Toc2849316"/>
      <w:bookmarkStart w:id="968" w:name="_Toc3399248"/>
      <w:r w:rsidRPr="0050584D">
        <w:rPr>
          <w:rFonts w:ascii="Times New Roman" w:hAnsi="Times New Roman" w:cs="Times New Roman"/>
          <w:sz w:val="24"/>
          <w:szCs w:val="24"/>
        </w:rPr>
        <w:t>2.2)  Условно разрешенные виды и параметры разрешенного использования земельных участков и объектов капитального строительства</w:t>
      </w:r>
      <w:bookmarkEnd w:id="959"/>
      <w:bookmarkEnd w:id="960"/>
      <w:bookmarkEnd w:id="961"/>
      <w:bookmarkEnd w:id="962"/>
      <w:bookmarkEnd w:id="963"/>
      <w:bookmarkEnd w:id="964"/>
      <w:bookmarkEnd w:id="965"/>
      <w:bookmarkEnd w:id="966"/>
      <w:bookmarkEnd w:id="967"/>
      <w:bookmarkEnd w:id="968"/>
    </w:p>
    <w:tbl>
      <w:tblPr>
        <w:tblW w:w="992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3828"/>
        <w:gridCol w:w="6095"/>
      </w:tblGrid>
      <w:tr w:rsidR="00024BDB" w:rsidRPr="0050584D" w:rsidTr="00DD1838">
        <w:trPr>
          <w:trHeight w:val="552"/>
        </w:trPr>
        <w:tc>
          <w:tcPr>
            <w:tcW w:w="3828" w:type="dxa"/>
            <w:vAlign w:val="center"/>
          </w:tcPr>
          <w:p w:rsidR="00024BDB" w:rsidRPr="0050584D" w:rsidRDefault="00024BDB" w:rsidP="00DD1838">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Виды разрешенного использования земельных участков и объектов капитального строительства</w:t>
            </w:r>
          </w:p>
        </w:tc>
        <w:tc>
          <w:tcPr>
            <w:tcW w:w="6095" w:type="dxa"/>
            <w:vAlign w:val="center"/>
          </w:tcPr>
          <w:p w:rsidR="00024BDB" w:rsidRPr="0050584D" w:rsidRDefault="00024BDB" w:rsidP="00DD1838">
            <w:pPr>
              <w:tabs>
                <w:tab w:val="left" w:pos="2520"/>
              </w:tabs>
              <w:jc w:val="center"/>
              <w:rPr>
                <w:rFonts w:ascii="Times New Roman" w:hAnsi="Times New Roman" w:cs="Times New Roman"/>
                <w:b/>
                <w:sz w:val="24"/>
                <w:szCs w:val="24"/>
              </w:rPr>
            </w:pPr>
            <w:r w:rsidRPr="0050584D">
              <w:rPr>
                <w:rFonts w:ascii="Times New Roman" w:hAnsi="Times New Roman" w:cs="Times New Roman"/>
                <w:bCs/>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24BDB" w:rsidRPr="0050584D" w:rsidTr="00DD1838">
        <w:trPr>
          <w:trHeight w:val="20"/>
        </w:trPr>
        <w:tc>
          <w:tcPr>
            <w:tcW w:w="3828" w:type="dxa"/>
            <w:tcBorders>
              <w:bottom w:val="single" w:sz="4" w:space="0" w:color="auto"/>
            </w:tcBorders>
          </w:tcPr>
          <w:p w:rsidR="00024BDB" w:rsidRPr="0050584D" w:rsidRDefault="00024BDB" w:rsidP="0072024E">
            <w:pPr>
              <w:ind w:left="34" w:hanging="34"/>
              <w:rPr>
                <w:rFonts w:ascii="Times New Roman" w:hAnsi="Times New Roman" w:cs="Times New Roman"/>
                <w:sz w:val="24"/>
                <w:szCs w:val="24"/>
              </w:rPr>
            </w:pPr>
            <w:r w:rsidRPr="0050584D">
              <w:rPr>
                <w:rFonts w:ascii="Times New Roman" w:hAnsi="Times New Roman" w:cs="Times New Roman"/>
                <w:sz w:val="24"/>
                <w:szCs w:val="24"/>
              </w:rPr>
              <w:t xml:space="preserve">[7.5] - Трубопроводный транспорт </w:t>
            </w:r>
          </w:p>
          <w:p w:rsidR="00024BDB" w:rsidRPr="0050584D" w:rsidRDefault="00024BDB" w:rsidP="0072024E">
            <w:pPr>
              <w:ind w:left="34" w:hanging="34"/>
              <w:rPr>
                <w:rFonts w:ascii="Times New Roman" w:hAnsi="Times New Roman" w:cs="Times New Roman"/>
                <w:sz w:val="24"/>
                <w:szCs w:val="24"/>
              </w:rPr>
            </w:pPr>
            <w:r w:rsidRPr="0050584D">
              <w:rPr>
                <w:rFonts w:ascii="Times New Roman" w:hAnsi="Times New Roman" w:cs="Times New Roman"/>
                <w:sz w:val="24"/>
                <w:szCs w:val="24"/>
              </w:rPr>
              <w:t>[3.9.1] - Обеспечение деятельности в области гидрометеорологии и смежных с ней областях</w:t>
            </w:r>
          </w:p>
          <w:p w:rsidR="00024BDB" w:rsidRPr="0050584D" w:rsidRDefault="00024BDB" w:rsidP="0072024E">
            <w:pPr>
              <w:ind w:left="34" w:hanging="34"/>
              <w:rPr>
                <w:rFonts w:ascii="Times New Roman" w:hAnsi="Times New Roman" w:cs="Times New Roman"/>
                <w:sz w:val="24"/>
                <w:szCs w:val="24"/>
              </w:rPr>
            </w:pPr>
            <w:r w:rsidRPr="0050584D">
              <w:rPr>
                <w:rFonts w:ascii="Times New Roman" w:hAnsi="Times New Roman" w:cs="Times New Roman"/>
                <w:sz w:val="24"/>
                <w:szCs w:val="24"/>
              </w:rPr>
              <w:t xml:space="preserve">[3.10] - Ветеринарное </w:t>
            </w:r>
            <w:r w:rsidRPr="0050584D">
              <w:rPr>
                <w:rFonts w:ascii="Times New Roman" w:hAnsi="Times New Roman" w:cs="Times New Roman"/>
                <w:sz w:val="24"/>
                <w:szCs w:val="24"/>
              </w:rPr>
              <w:lastRenderedPageBreak/>
              <w:t>обслуживание</w:t>
            </w:r>
          </w:p>
          <w:p w:rsidR="00024BDB" w:rsidRPr="0050584D" w:rsidRDefault="00024BDB" w:rsidP="0072024E">
            <w:pPr>
              <w:ind w:left="34" w:hanging="34"/>
              <w:rPr>
                <w:rFonts w:ascii="Times New Roman" w:hAnsi="Times New Roman" w:cs="Times New Roman"/>
                <w:sz w:val="24"/>
                <w:szCs w:val="24"/>
              </w:rPr>
            </w:pPr>
            <w:r w:rsidRPr="0050584D">
              <w:rPr>
                <w:rFonts w:ascii="Times New Roman" w:hAnsi="Times New Roman" w:cs="Times New Roman"/>
                <w:sz w:val="24"/>
                <w:szCs w:val="24"/>
              </w:rPr>
              <w:t>[3.10.1] - Амбулаторное ветеринарное обслуживание</w:t>
            </w:r>
          </w:p>
          <w:p w:rsidR="00024BDB" w:rsidRPr="0050584D" w:rsidRDefault="00024BDB" w:rsidP="0072024E">
            <w:pPr>
              <w:ind w:left="34" w:hanging="34"/>
              <w:rPr>
                <w:rFonts w:ascii="Times New Roman" w:hAnsi="Times New Roman" w:cs="Times New Roman"/>
                <w:sz w:val="24"/>
                <w:szCs w:val="24"/>
              </w:rPr>
            </w:pPr>
            <w:r w:rsidRPr="0050584D">
              <w:rPr>
                <w:rFonts w:ascii="Times New Roman" w:hAnsi="Times New Roman" w:cs="Times New Roman"/>
                <w:sz w:val="24"/>
                <w:szCs w:val="24"/>
              </w:rPr>
              <w:t>[3.10.2] - Приюты для животных</w:t>
            </w:r>
          </w:p>
        </w:tc>
        <w:tc>
          <w:tcPr>
            <w:tcW w:w="6095" w:type="dxa"/>
            <w:tcBorders>
              <w:bottom w:val="single" w:sz="4" w:space="0" w:color="auto"/>
            </w:tcBorders>
          </w:tcPr>
          <w:p w:rsidR="00024BDB" w:rsidRPr="0050584D" w:rsidRDefault="00024BDB" w:rsidP="00DD1838">
            <w:pPr>
              <w:keepLines/>
              <w:suppressAutoHyphens/>
              <w:overflowPunct w:val="0"/>
              <w:autoSpaceDE w:val="0"/>
              <w:textAlignment w:val="baseline"/>
              <w:rPr>
                <w:rFonts w:ascii="Times New Roman" w:hAnsi="Times New Roman" w:cs="Times New Roman"/>
                <w:sz w:val="24"/>
                <w:szCs w:val="24"/>
              </w:rPr>
            </w:pPr>
            <w:r w:rsidRPr="0050584D">
              <w:rPr>
                <w:rFonts w:ascii="Times New Roman" w:hAnsi="Times New Roman" w:cs="Times New Roman"/>
                <w:sz w:val="24"/>
                <w:szCs w:val="24"/>
              </w:rPr>
              <w:lastRenderedPageBreak/>
              <w:t>Минимальная/максимальная площадь земельного участка  – 50 кв. м / 5000 кв.м</w:t>
            </w:r>
          </w:p>
          <w:p w:rsidR="00024BDB" w:rsidRPr="0050584D" w:rsidRDefault="00024BDB" w:rsidP="00DD1838">
            <w:pPr>
              <w:rPr>
                <w:rFonts w:ascii="Times New Roman" w:hAnsi="Times New Roman" w:cs="Times New Roman"/>
                <w:sz w:val="24"/>
                <w:szCs w:val="24"/>
              </w:rPr>
            </w:pPr>
            <w:r w:rsidRPr="0050584D">
              <w:rPr>
                <w:rFonts w:ascii="Times New Roman" w:hAnsi="Times New Roman" w:cs="Times New Roman"/>
                <w:sz w:val="24"/>
                <w:szCs w:val="24"/>
              </w:rPr>
              <w:t>Максимальное количество надземных этажей зданий – 2 этажа</w:t>
            </w:r>
          </w:p>
          <w:p w:rsidR="00024BDB" w:rsidRPr="0050584D" w:rsidRDefault="00024BDB" w:rsidP="00DD1838">
            <w:pPr>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высота строений и сооружений от </w:t>
            </w:r>
            <w:r w:rsidRPr="0050584D">
              <w:rPr>
                <w:rFonts w:ascii="Times New Roman" w:hAnsi="Times New Roman" w:cs="Times New Roman"/>
                <w:sz w:val="24"/>
                <w:szCs w:val="24"/>
              </w:rPr>
              <w:lastRenderedPageBreak/>
              <w:t xml:space="preserve">уровня земли – 10 м </w:t>
            </w:r>
          </w:p>
          <w:p w:rsidR="00024BDB" w:rsidRPr="0050584D" w:rsidRDefault="00024BDB" w:rsidP="00DD1838">
            <w:pPr>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- 60%</w:t>
            </w:r>
          </w:p>
          <w:p w:rsidR="00024BDB" w:rsidRPr="0050584D" w:rsidRDefault="00024BDB" w:rsidP="00DD1838">
            <w:pPr>
              <w:rPr>
                <w:rFonts w:ascii="Times New Roman" w:hAnsi="Times New Roman" w:cs="Times New Roman"/>
                <w:sz w:val="24"/>
                <w:szCs w:val="24"/>
              </w:rPr>
            </w:pPr>
            <w:r w:rsidRPr="0050584D">
              <w:rPr>
                <w:rFonts w:ascii="Times New Roman" w:hAnsi="Times New Roman" w:cs="Times New Roman"/>
                <w:sz w:val="24"/>
                <w:szCs w:val="24"/>
              </w:rPr>
              <w:t>Минимальный отступ от красной линии / фасадной границы участка - 5 м</w:t>
            </w:r>
          </w:p>
          <w:p w:rsidR="00024BDB" w:rsidRPr="0050584D" w:rsidRDefault="00024BDB" w:rsidP="00DD1838">
            <w:pPr>
              <w:rPr>
                <w:rFonts w:ascii="Times New Roman" w:hAnsi="Times New Roman" w:cs="Times New Roman"/>
                <w:sz w:val="24"/>
                <w:szCs w:val="24"/>
              </w:rPr>
            </w:pPr>
            <w:r w:rsidRPr="0050584D">
              <w:rPr>
                <w:rFonts w:ascii="Times New Roman" w:hAnsi="Times New Roman" w:cs="Times New Roman"/>
                <w:sz w:val="24"/>
                <w:szCs w:val="24"/>
              </w:rPr>
              <w:t>Минимальный отступ от соседних участков - 3 м</w:t>
            </w:r>
          </w:p>
        </w:tc>
      </w:tr>
    </w:tbl>
    <w:p w:rsidR="00024BDB" w:rsidRPr="0050584D" w:rsidRDefault="00024BDB" w:rsidP="00024BDB">
      <w:pPr>
        <w:tabs>
          <w:tab w:val="left" w:pos="2520"/>
        </w:tabs>
        <w:outlineLvl w:val="0"/>
        <w:rPr>
          <w:rFonts w:ascii="Times New Roman" w:hAnsi="Times New Roman" w:cs="Times New Roman"/>
          <w:b/>
          <w:sz w:val="24"/>
          <w:szCs w:val="24"/>
        </w:rPr>
      </w:pPr>
      <w:bookmarkStart w:id="969" w:name="_Toc470251926"/>
      <w:bookmarkStart w:id="970" w:name="_Toc479729848"/>
    </w:p>
    <w:p w:rsidR="00024BDB" w:rsidRPr="0050584D" w:rsidRDefault="00024BDB" w:rsidP="00024BDB">
      <w:pPr>
        <w:tabs>
          <w:tab w:val="left" w:pos="2520"/>
        </w:tabs>
        <w:outlineLvl w:val="0"/>
        <w:rPr>
          <w:rFonts w:ascii="Times New Roman" w:hAnsi="Times New Roman" w:cs="Times New Roman"/>
          <w:sz w:val="24"/>
          <w:szCs w:val="24"/>
        </w:rPr>
      </w:pPr>
      <w:bookmarkStart w:id="971" w:name="_Toc485899851"/>
      <w:bookmarkStart w:id="972" w:name="_Toc485902091"/>
      <w:bookmarkStart w:id="973" w:name="_Toc489630338"/>
      <w:bookmarkStart w:id="974" w:name="_Toc489643428"/>
      <w:bookmarkStart w:id="975" w:name="_Toc536808543"/>
      <w:bookmarkStart w:id="976" w:name="_Toc2770892"/>
      <w:bookmarkStart w:id="977" w:name="_Toc2849317"/>
      <w:bookmarkStart w:id="978" w:name="_Toc3399249"/>
      <w:r w:rsidRPr="0050584D">
        <w:rPr>
          <w:rFonts w:ascii="Times New Roman" w:hAnsi="Times New Roman" w:cs="Times New Roman"/>
          <w:sz w:val="24"/>
          <w:szCs w:val="24"/>
        </w:rPr>
        <w:t>2.3) Вспомогательные виды и параметры разрешенного использования земельных участков и объектов капитального строительства</w:t>
      </w:r>
      <w:bookmarkEnd w:id="969"/>
      <w:bookmarkEnd w:id="970"/>
      <w:bookmarkEnd w:id="971"/>
      <w:bookmarkEnd w:id="972"/>
      <w:bookmarkEnd w:id="973"/>
      <w:bookmarkEnd w:id="974"/>
      <w:bookmarkEnd w:id="975"/>
      <w:bookmarkEnd w:id="976"/>
      <w:bookmarkEnd w:id="977"/>
      <w:bookmarkEnd w:id="978"/>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5953"/>
      </w:tblGrid>
      <w:tr w:rsidR="00024BDB" w:rsidRPr="0050584D" w:rsidTr="00DD1838">
        <w:trPr>
          <w:trHeight w:val="552"/>
        </w:trPr>
        <w:tc>
          <w:tcPr>
            <w:tcW w:w="3828" w:type="dxa"/>
            <w:vAlign w:val="center"/>
          </w:tcPr>
          <w:p w:rsidR="00024BDB" w:rsidRPr="0050584D" w:rsidRDefault="00024BDB" w:rsidP="00DD1838">
            <w:pPr>
              <w:ind w:firstLine="425"/>
              <w:jc w:val="center"/>
              <w:rPr>
                <w:rFonts w:ascii="Times New Roman" w:eastAsia="SimSun" w:hAnsi="Times New Roman" w:cs="Times New Roman"/>
                <w:b/>
                <w:sz w:val="24"/>
                <w:szCs w:val="24"/>
                <w:lang w:eastAsia="zh-CN"/>
              </w:rPr>
            </w:pPr>
            <w:r w:rsidRPr="0050584D">
              <w:rPr>
                <w:rFonts w:ascii="Times New Roman" w:eastAsia="SimSun" w:hAnsi="Times New Roman" w:cs="Times New Roman"/>
                <w:b/>
                <w:sz w:val="24"/>
                <w:szCs w:val="24"/>
                <w:lang w:eastAsia="zh-CN"/>
              </w:rPr>
              <w:t>Виды использования</w:t>
            </w:r>
          </w:p>
        </w:tc>
        <w:tc>
          <w:tcPr>
            <w:tcW w:w="5953" w:type="dxa"/>
            <w:vAlign w:val="center"/>
          </w:tcPr>
          <w:p w:rsidR="00024BDB" w:rsidRPr="0050584D" w:rsidRDefault="00024BDB" w:rsidP="00DD1838">
            <w:pPr>
              <w:tabs>
                <w:tab w:val="left" w:pos="2520"/>
              </w:tabs>
              <w:ind w:firstLine="425"/>
              <w:jc w:val="center"/>
              <w:rPr>
                <w:rFonts w:ascii="Times New Roman" w:eastAsia="SimSun" w:hAnsi="Times New Roman" w:cs="Times New Roman"/>
                <w:b/>
                <w:sz w:val="24"/>
                <w:szCs w:val="24"/>
                <w:lang w:eastAsia="zh-CN"/>
              </w:rPr>
            </w:pPr>
            <w:r w:rsidRPr="0050584D">
              <w:rPr>
                <w:rFonts w:ascii="Times New Roman" w:eastAsia="SimSun" w:hAnsi="Times New Roman" w:cs="Times New Roman"/>
                <w:b/>
                <w:sz w:val="24"/>
                <w:szCs w:val="24"/>
                <w:lang w:eastAsia="zh-CN"/>
              </w:rPr>
              <w:t>Предельные параметры разрешенного строительства</w:t>
            </w:r>
          </w:p>
        </w:tc>
      </w:tr>
      <w:tr w:rsidR="00024BDB" w:rsidRPr="0050584D" w:rsidTr="00DD1838">
        <w:tc>
          <w:tcPr>
            <w:tcW w:w="3828" w:type="dxa"/>
            <w:shd w:val="clear" w:color="auto" w:fill="auto"/>
            <w:vAlign w:val="center"/>
          </w:tcPr>
          <w:p w:rsidR="00024BDB" w:rsidRPr="0050584D" w:rsidRDefault="00024BDB" w:rsidP="0072024E">
            <w:pPr>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Хозяйственные постройки для содержания инвентаря  и других хозяйственных нужд, склады, ангары для хранения оборудования, инвентаря и пр.</w:t>
            </w:r>
          </w:p>
          <w:p w:rsidR="0001186D" w:rsidRPr="0050584D" w:rsidRDefault="00024BDB" w:rsidP="0072024E">
            <w:pPr>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Навесы, беседки</w:t>
            </w:r>
            <w:r w:rsidR="0001186D" w:rsidRPr="0050584D">
              <w:rPr>
                <w:rFonts w:ascii="Times New Roman" w:eastAsia="SimSun" w:hAnsi="Times New Roman" w:cs="Times New Roman"/>
                <w:sz w:val="24"/>
                <w:szCs w:val="24"/>
                <w:lang w:eastAsia="zh-CN"/>
              </w:rPr>
              <w:t>, площадки для отдыха</w:t>
            </w:r>
          </w:p>
          <w:p w:rsidR="00024BDB" w:rsidRPr="0050584D" w:rsidRDefault="00024BDB" w:rsidP="0072024E">
            <w:pPr>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Элементы благоустройства</w:t>
            </w:r>
            <w:r w:rsidR="0001186D" w:rsidRPr="0050584D">
              <w:rPr>
                <w:rFonts w:ascii="Times New Roman" w:eastAsia="SimSun" w:hAnsi="Times New Roman" w:cs="Times New Roman"/>
                <w:sz w:val="24"/>
                <w:szCs w:val="24"/>
                <w:lang w:eastAsia="zh-CN"/>
              </w:rPr>
              <w:t>, малые архитектурные формы</w:t>
            </w:r>
          </w:p>
          <w:p w:rsidR="00024BDB" w:rsidRPr="0050584D" w:rsidRDefault="00024BDB" w:rsidP="0072024E">
            <w:pPr>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Стоянки для автомобилей надземные открытого и закрытого типов, открытые площадки, предназначенные для стоянки автомобилей</w:t>
            </w:r>
          </w:p>
          <w:p w:rsidR="0001186D" w:rsidRPr="0050584D" w:rsidRDefault="0001186D" w:rsidP="0072024E">
            <w:pPr>
              <w:ind w:firstLine="0"/>
              <w:rPr>
                <w:rFonts w:ascii="Times New Roman" w:eastAsia="SimSun" w:hAnsi="Times New Roman" w:cs="Times New Roman"/>
                <w:sz w:val="24"/>
                <w:szCs w:val="24"/>
                <w:lang w:eastAsia="zh-CN"/>
              </w:rPr>
            </w:pPr>
            <w:r w:rsidRPr="0050584D">
              <w:rPr>
                <w:rFonts w:ascii="Times New Roman" w:hAnsi="Times New Roman" w:cs="Times New Roman"/>
                <w:sz w:val="24"/>
                <w:szCs w:val="24"/>
              </w:rPr>
              <w:t>Загоны, навесы, ангары, кровли для скота </w:t>
            </w:r>
          </w:p>
          <w:p w:rsidR="00024BDB" w:rsidRPr="0050584D" w:rsidRDefault="00024BDB" w:rsidP="0072024E">
            <w:pPr>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Пункты охраны, контрольно-пропускные пункты, весовые</w:t>
            </w:r>
          </w:p>
          <w:p w:rsidR="00024BDB" w:rsidRPr="0050584D" w:rsidRDefault="0001186D" w:rsidP="0072024E">
            <w:pPr>
              <w:ind w:firstLine="0"/>
              <w:rPr>
                <w:rFonts w:ascii="Times New Roman" w:eastAsia="SimSun" w:hAnsi="Times New Roman" w:cs="Times New Roman"/>
                <w:sz w:val="24"/>
                <w:szCs w:val="24"/>
                <w:lang w:eastAsia="zh-CN"/>
              </w:rPr>
            </w:pPr>
            <w:r w:rsidRPr="0050584D">
              <w:rPr>
                <w:rFonts w:ascii="Times New Roman" w:hAnsi="Times New Roman" w:cs="Times New Roman"/>
                <w:sz w:val="24"/>
                <w:szCs w:val="24"/>
              </w:rPr>
              <w:t>Колодцы, г</w:t>
            </w:r>
            <w:r w:rsidR="00024BDB" w:rsidRPr="0050584D">
              <w:rPr>
                <w:rFonts w:ascii="Times New Roman" w:hAnsi="Times New Roman" w:cs="Times New Roman"/>
                <w:sz w:val="24"/>
                <w:szCs w:val="24"/>
              </w:rPr>
              <w:t>идротехнические и мелиоративные сооружения для осущес</w:t>
            </w:r>
            <w:r w:rsidRPr="0050584D">
              <w:rPr>
                <w:rFonts w:ascii="Times New Roman" w:hAnsi="Times New Roman" w:cs="Times New Roman"/>
                <w:sz w:val="24"/>
                <w:szCs w:val="24"/>
              </w:rPr>
              <w:t>твления искусственного орошения, п</w:t>
            </w:r>
            <w:r w:rsidR="00024BDB" w:rsidRPr="0050584D">
              <w:rPr>
                <w:rFonts w:ascii="Times New Roman" w:hAnsi="Times New Roman" w:cs="Times New Roman"/>
                <w:sz w:val="24"/>
                <w:szCs w:val="24"/>
              </w:rPr>
              <w:t>руды </w:t>
            </w:r>
            <w:r w:rsidR="00024BDB" w:rsidRPr="0050584D">
              <w:rPr>
                <w:rFonts w:ascii="Times New Roman" w:eastAsia="SimSun" w:hAnsi="Times New Roman" w:cs="Times New Roman"/>
                <w:sz w:val="24"/>
                <w:szCs w:val="24"/>
                <w:lang w:eastAsia="zh-CN"/>
              </w:rPr>
              <w:t xml:space="preserve"> </w:t>
            </w:r>
          </w:p>
          <w:p w:rsidR="0001186D" w:rsidRPr="0050584D" w:rsidRDefault="00024BDB" w:rsidP="0072024E">
            <w:pPr>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Объекты инженерного обеспечения</w:t>
            </w:r>
          </w:p>
          <w:p w:rsidR="0001186D" w:rsidRPr="0050584D" w:rsidRDefault="0001186D" w:rsidP="0072024E">
            <w:pPr>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Туалеты, гидронепроницаемые выгребы, септики</w:t>
            </w:r>
          </w:p>
          <w:p w:rsidR="00024BDB" w:rsidRPr="0050584D" w:rsidRDefault="0001186D" w:rsidP="0072024E">
            <w:pPr>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Площадки для сбора твердых бытовых отходов</w:t>
            </w:r>
          </w:p>
        </w:tc>
        <w:tc>
          <w:tcPr>
            <w:tcW w:w="5953" w:type="dxa"/>
            <w:shd w:val="clear" w:color="auto" w:fill="auto"/>
            <w:vAlign w:val="center"/>
          </w:tcPr>
          <w:p w:rsidR="0001186D" w:rsidRPr="0050584D" w:rsidRDefault="0001186D" w:rsidP="0072024E">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Максимальное количество надземных этажей  – 1 этаж.</w:t>
            </w:r>
          </w:p>
          <w:p w:rsidR="0001186D" w:rsidRPr="0050584D" w:rsidRDefault="0001186D" w:rsidP="0072024E">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Максимальная высота строений - 6 м.</w:t>
            </w:r>
          </w:p>
          <w:p w:rsidR="0001186D" w:rsidRPr="0050584D" w:rsidRDefault="0001186D" w:rsidP="0072024E">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от красной линии - 10 м (если не установлены красные линии - от фасадной границы участка)</w:t>
            </w:r>
          </w:p>
          <w:p w:rsidR="0001186D" w:rsidRPr="0050584D" w:rsidRDefault="0001186D" w:rsidP="0072024E">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и сооружений от границ соседних участков - 3 м</w:t>
            </w:r>
          </w:p>
          <w:p w:rsidR="0001186D" w:rsidRPr="0050584D" w:rsidRDefault="0001186D" w:rsidP="0072024E">
            <w:pPr>
              <w:ind w:firstLine="0"/>
              <w:rPr>
                <w:rFonts w:ascii="Times New Roman" w:hAnsi="Times New Roman" w:cs="Times New Roman"/>
                <w:sz w:val="24"/>
                <w:szCs w:val="24"/>
              </w:rPr>
            </w:pPr>
            <w:r w:rsidRPr="0050584D">
              <w:rPr>
                <w:rFonts w:ascii="Times New Roman" w:hAnsi="Times New Roman" w:cs="Times New Roman"/>
                <w:sz w:val="24"/>
                <w:szCs w:val="24"/>
              </w:rPr>
              <w:t>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rsidR="0001186D" w:rsidRPr="0050584D" w:rsidRDefault="0001186D" w:rsidP="0072024E">
            <w:pPr>
              <w:ind w:firstLine="0"/>
              <w:rPr>
                <w:rFonts w:ascii="Times New Roman" w:hAnsi="Times New Roman" w:cs="Times New Roman"/>
                <w:sz w:val="24"/>
                <w:szCs w:val="24"/>
              </w:rPr>
            </w:pPr>
            <w:r w:rsidRPr="0050584D">
              <w:rPr>
                <w:rFonts w:ascii="Times New Roman" w:hAnsi="Times New Roman" w:cs="Times New Roman"/>
                <w:sz w:val="24"/>
                <w:szCs w:val="24"/>
              </w:rPr>
              <w:t>Расстояние от дворовых туалетов до производственных зданий и складов должно быть не менее 30 м.</w:t>
            </w:r>
          </w:p>
          <w:p w:rsidR="0001186D" w:rsidRPr="0050584D" w:rsidRDefault="0001186D" w:rsidP="0072024E">
            <w:pPr>
              <w:ind w:firstLine="0"/>
              <w:rPr>
                <w:rFonts w:ascii="Times New Roman" w:hAnsi="Times New Roman" w:cs="Times New Roman"/>
                <w:sz w:val="24"/>
                <w:szCs w:val="24"/>
              </w:rPr>
            </w:pPr>
            <w:r w:rsidRPr="0050584D">
              <w:rPr>
                <w:rFonts w:ascii="Times New Roman" w:hAnsi="Times New Roman" w:cs="Times New Roman"/>
                <w:sz w:val="24"/>
                <w:szCs w:val="24"/>
              </w:rPr>
              <w:t>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rsidR="0001186D" w:rsidRPr="0050584D" w:rsidRDefault="0001186D" w:rsidP="0072024E">
            <w:pPr>
              <w:ind w:firstLine="0"/>
              <w:rPr>
                <w:rFonts w:ascii="Times New Roman" w:hAnsi="Times New Roman" w:cs="Times New Roman"/>
                <w:sz w:val="24"/>
                <w:szCs w:val="24"/>
              </w:rPr>
            </w:pPr>
            <w:r w:rsidRPr="0050584D">
              <w:rPr>
                <w:rFonts w:ascii="Times New Roman" w:hAnsi="Times New Roman" w:cs="Times New Roman"/>
                <w:sz w:val="24"/>
                <w:szCs w:val="24"/>
              </w:rPr>
              <w:t>Для размещения мусоросборников проектируются асфальтированные площадки, расположенные не ближе 30 м от производственных и вспомогательных помещений, площадью в 3 раза превышающие площадь мусоросборников. Площадки должны иметь ограждение с трех сторон сплошной бетонированной или кирпичной стеной высотой 1,5 м</w:t>
            </w:r>
          </w:p>
          <w:p w:rsidR="0001186D" w:rsidRPr="0050584D" w:rsidRDefault="0001186D" w:rsidP="0072024E">
            <w:pPr>
              <w:ind w:firstLine="0"/>
              <w:rPr>
                <w:rFonts w:ascii="Times New Roman" w:hAnsi="Times New Roman" w:cs="Times New Roman"/>
                <w:sz w:val="24"/>
                <w:szCs w:val="24"/>
              </w:rPr>
            </w:pPr>
            <w:r w:rsidRPr="0050584D">
              <w:rPr>
                <w:rFonts w:ascii="Times New Roman" w:hAnsi="Times New Roman" w:cs="Times New Roman"/>
                <w:sz w:val="24"/>
                <w:szCs w:val="24"/>
              </w:rPr>
              <w:t>На территории предприятия предусматриваются санитарно-защитные разрывы до мест выдачи и приема пищевой продукции:</w:t>
            </w:r>
          </w:p>
          <w:p w:rsidR="0001186D" w:rsidRPr="0050584D" w:rsidRDefault="0001186D" w:rsidP="0072024E">
            <w:pPr>
              <w:ind w:firstLine="0"/>
              <w:rPr>
                <w:rFonts w:ascii="Times New Roman" w:hAnsi="Times New Roman" w:cs="Times New Roman"/>
                <w:sz w:val="24"/>
                <w:szCs w:val="24"/>
              </w:rPr>
            </w:pPr>
            <w:r w:rsidRPr="0050584D">
              <w:rPr>
                <w:rFonts w:ascii="Times New Roman" w:hAnsi="Times New Roman" w:cs="Times New Roman"/>
                <w:sz w:val="24"/>
                <w:szCs w:val="24"/>
              </w:rPr>
              <w:t>-от карантина, изолятора и санитарной бойни, размещаемых в отдельном здании - не менее 100 м;</w:t>
            </w:r>
          </w:p>
          <w:p w:rsidR="0001186D" w:rsidRPr="0050584D" w:rsidRDefault="0001186D" w:rsidP="0072024E">
            <w:pPr>
              <w:ind w:firstLine="0"/>
              <w:rPr>
                <w:rFonts w:ascii="Times New Roman" w:hAnsi="Times New Roman" w:cs="Times New Roman"/>
                <w:sz w:val="24"/>
                <w:szCs w:val="24"/>
              </w:rPr>
            </w:pPr>
            <w:r w:rsidRPr="0050584D">
              <w:rPr>
                <w:rFonts w:ascii="Times New Roman" w:hAnsi="Times New Roman" w:cs="Times New Roman"/>
                <w:sz w:val="24"/>
                <w:szCs w:val="24"/>
              </w:rPr>
              <w:t>-от открытых загонов содержания скота - не менее 50 м;</w:t>
            </w:r>
          </w:p>
          <w:p w:rsidR="00024BDB" w:rsidRPr="0050584D" w:rsidRDefault="0001186D" w:rsidP="0072024E">
            <w:pPr>
              <w:ind w:firstLine="0"/>
              <w:rPr>
                <w:rFonts w:ascii="Times New Roman" w:eastAsia="SimSun" w:hAnsi="Times New Roman" w:cs="Times New Roman"/>
                <w:sz w:val="24"/>
                <w:szCs w:val="24"/>
                <w:lang w:eastAsia="zh-CN"/>
              </w:rPr>
            </w:pPr>
            <w:r w:rsidRPr="0050584D">
              <w:rPr>
                <w:rFonts w:ascii="Times New Roman" w:hAnsi="Times New Roman" w:cs="Times New Roman"/>
                <w:sz w:val="24"/>
                <w:szCs w:val="24"/>
              </w:rPr>
              <w:t xml:space="preserve">-от закрытых помещений базы </w:t>
            </w:r>
            <w:proofErr w:type="spellStart"/>
            <w:r w:rsidRPr="0050584D">
              <w:rPr>
                <w:rFonts w:ascii="Times New Roman" w:hAnsi="Times New Roman" w:cs="Times New Roman"/>
                <w:sz w:val="24"/>
                <w:szCs w:val="24"/>
              </w:rPr>
              <w:t>предубойного</w:t>
            </w:r>
            <w:proofErr w:type="spellEnd"/>
            <w:r w:rsidRPr="0050584D">
              <w:rPr>
                <w:rFonts w:ascii="Times New Roman" w:hAnsi="Times New Roman" w:cs="Times New Roman"/>
                <w:sz w:val="24"/>
                <w:szCs w:val="24"/>
              </w:rPr>
              <w:t xml:space="preserve"> содержания скота и от складов хранения твердого топлива - не менее 25 м.</w:t>
            </w:r>
          </w:p>
        </w:tc>
      </w:tr>
    </w:tbl>
    <w:p w:rsidR="00D8260C" w:rsidRPr="0050584D" w:rsidRDefault="00D8260C" w:rsidP="0001186D">
      <w:pPr>
        <w:ind w:firstLine="851"/>
        <w:outlineLvl w:val="0"/>
        <w:rPr>
          <w:rFonts w:ascii="Times New Roman" w:hAnsi="Times New Roman" w:cs="Times New Roman"/>
          <w:b/>
          <w:sz w:val="24"/>
          <w:szCs w:val="24"/>
          <w:u w:val="single"/>
        </w:rPr>
      </w:pPr>
      <w:bookmarkStart w:id="979" w:name="_Toc486964689"/>
      <w:bookmarkStart w:id="980" w:name="_Toc3399250"/>
    </w:p>
    <w:p w:rsidR="0001186D" w:rsidRPr="0050584D" w:rsidRDefault="0001186D" w:rsidP="00D8260C">
      <w:pPr>
        <w:ind w:firstLine="851"/>
        <w:outlineLvl w:val="0"/>
        <w:rPr>
          <w:b/>
        </w:rPr>
      </w:pPr>
      <w:r w:rsidRPr="0050584D">
        <w:rPr>
          <w:rFonts w:ascii="Times New Roman" w:hAnsi="Times New Roman" w:cs="Times New Roman"/>
          <w:b/>
          <w:sz w:val="24"/>
          <w:szCs w:val="24"/>
          <w:u w:val="single"/>
        </w:rPr>
        <w:t xml:space="preserve">3) СХ-3 . Зона </w:t>
      </w:r>
      <w:bookmarkEnd w:id="979"/>
      <w:r w:rsidRPr="0050584D">
        <w:rPr>
          <w:rFonts w:ascii="Times New Roman" w:hAnsi="Times New Roman" w:cs="Times New Roman"/>
          <w:b/>
          <w:sz w:val="24"/>
          <w:szCs w:val="24"/>
          <w:u w:val="single"/>
        </w:rPr>
        <w:t>ведения садоводства и огородничества</w:t>
      </w:r>
      <w:bookmarkEnd w:id="980"/>
      <w:r w:rsidRPr="0050584D">
        <w:rPr>
          <w:b/>
        </w:rPr>
        <w:t xml:space="preserve"> </w:t>
      </w:r>
    </w:p>
    <w:p w:rsidR="0001186D" w:rsidRPr="0050584D" w:rsidRDefault="0001186D" w:rsidP="00D8260C">
      <w:pPr>
        <w:tabs>
          <w:tab w:val="left" w:pos="2520"/>
        </w:tabs>
        <w:outlineLvl w:val="0"/>
        <w:rPr>
          <w:rFonts w:ascii="Times New Roman" w:hAnsi="Times New Roman" w:cs="Times New Roman"/>
          <w:sz w:val="24"/>
          <w:szCs w:val="24"/>
        </w:rPr>
      </w:pPr>
      <w:bookmarkStart w:id="981" w:name="_Toc3399251"/>
      <w:r w:rsidRPr="0050584D">
        <w:rPr>
          <w:rFonts w:ascii="Times New Roman" w:hAnsi="Times New Roman" w:cs="Times New Roman"/>
          <w:sz w:val="24"/>
          <w:szCs w:val="24"/>
        </w:rPr>
        <w:t>3.1) Основные виды и параметры разрешенного использования земельных участков и объектов капитального строительства</w:t>
      </w:r>
      <w:bookmarkEnd w:id="981"/>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28"/>
        <w:gridCol w:w="6095"/>
      </w:tblGrid>
      <w:tr w:rsidR="0001186D" w:rsidRPr="0050584D" w:rsidTr="00DD1838">
        <w:trPr>
          <w:trHeight w:val="1020"/>
        </w:trPr>
        <w:tc>
          <w:tcPr>
            <w:tcW w:w="3828" w:type="dxa"/>
            <w:vAlign w:val="center"/>
          </w:tcPr>
          <w:p w:rsidR="0001186D" w:rsidRPr="0050584D" w:rsidRDefault="0001186D" w:rsidP="00DD1838">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Виды разрешенного использования земельных участков и объектов капитального строительства</w:t>
            </w:r>
          </w:p>
        </w:tc>
        <w:tc>
          <w:tcPr>
            <w:tcW w:w="6095" w:type="dxa"/>
            <w:vAlign w:val="center"/>
          </w:tcPr>
          <w:p w:rsidR="0001186D" w:rsidRPr="0050584D" w:rsidRDefault="0001186D" w:rsidP="00DD1838">
            <w:pPr>
              <w:tabs>
                <w:tab w:val="left" w:pos="2520"/>
              </w:tabs>
              <w:jc w:val="center"/>
              <w:rPr>
                <w:rFonts w:ascii="Times New Roman" w:hAnsi="Times New Roman" w:cs="Times New Roman"/>
                <w:b/>
                <w:sz w:val="24"/>
                <w:szCs w:val="24"/>
              </w:rPr>
            </w:pPr>
            <w:r w:rsidRPr="0050584D">
              <w:rPr>
                <w:rFonts w:ascii="Times New Roman" w:hAnsi="Times New Roman" w:cs="Times New Roman"/>
                <w:b/>
                <w:bCs/>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1186D" w:rsidRPr="0050584D" w:rsidTr="00DD1838">
        <w:trPr>
          <w:trHeight w:val="274"/>
        </w:trPr>
        <w:tc>
          <w:tcPr>
            <w:tcW w:w="3828" w:type="dxa"/>
          </w:tcPr>
          <w:p w:rsidR="0001186D" w:rsidRPr="0050584D" w:rsidRDefault="0001186D" w:rsidP="0072024E">
            <w:pPr>
              <w:ind w:firstLine="34"/>
              <w:rPr>
                <w:rFonts w:ascii="Times New Roman" w:hAnsi="Times New Roman" w:cs="Times New Roman"/>
                <w:sz w:val="24"/>
                <w:szCs w:val="24"/>
              </w:rPr>
            </w:pPr>
            <w:r w:rsidRPr="0050584D">
              <w:rPr>
                <w:rFonts w:ascii="Times New Roman" w:hAnsi="Times New Roman" w:cs="Times New Roman"/>
                <w:sz w:val="24"/>
                <w:szCs w:val="24"/>
              </w:rPr>
              <w:t>[13.</w:t>
            </w:r>
            <w:r w:rsidR="00E0699C" w:rsidRPr="0050584D">
              <w:rPr>
                <w:rFonts w:ascii="Times New Roman" w:hAnsi="Times New Roman" w:cs="Times New Roman"/>
                <w:sz w:val="24"/>
                <w:szCs w:val="24"/>
              </w:rPr>
              <w:t>0</w:t>
            </w:r>
            <w:r w:rsidRPr="0050584D">
              <w:rPr>
                <w:rFonts w:ascii="Times New Roman" w:hAnsi="Times New Roman" w:cs="Times New Roman"/>
                <w:sz w:val="24"/>
                <w:szCs w:val="24"/>
              </w:rPr>
              <w:t xml:space="preserve">] - Земельные участки общего </w:t>
            </w:r>
            <w:r w:rsidRPr="0050584D">
              <w:rPr>
                <w:rFonts w:ascii="Times New Roman" w:hAnsi="Times New Roman" w:cs="Times New Roman"/>
                <w:sz w:val="24"/>
                <w:szCs w:val="24"/>
              </w:rPr>
              <w:lastRenderedPageBreak/>
              <w:t xml:space="preserve">назначения </w:t>
            </w:r>
          </w:p>
          <w:p w:rsidR="0001186D" w:rsidRPr="0050584D" w:rsidRDefault="0001186D" w:rsidP="0072024E">
            <w:pPr>
              <w:ind w:firstLine="34"/>
              <w:rPr>
                <w:rFonts w:ascii="Times New Roman" w:hAnsi="Times New Roman" w:cs="Times New Roman"/>
                <w:sz w:val="24"/>
                <w:szCs w:val="24"/>
              </w:rPr>
            </w:pPr>
            <w:r w:rsidRPr="0050584D">
              <w:rPr>
                <w:rFonts w:ascii="Times New Roman" w:hAnsi="Times New Roman" w:cs="Times New Roman"/>
                <w:sz w:val="24"/>
                <w:szCs w:val="24"/>
              </w:rPr>
              <w:t>[13.1] - Ведение огородничества</w:t>
            </w:r>
          </w:p>
          <w:p w:rsidR="0001186D" w:rsidRPr="0050584D" w:rsidRDefault="0001186D" w:rsidP="0072024E">
            <w:pPr>
              <w:ind w:firstLine="34"/>
              <w:rPr>
                <w:rFonts w:ascii="Times New Roman" w:hAnsi="Times New Roman" w:cs="Times New Roman"/>
                <w:sz w:val="24"/>
                <w:szCs w:val="24"/>
              </w:rPr>
            </w:pPr>
            <w:r w:rsidRPr="0050584D">
              <w:rPr>
                <w:rFonts w:ascii="Times New Roman" w:hAnsi="Times New Roman" w:cs="Times New Roman"/>
                <w:sz w:val="24"/>
                <w:szCs w:val="24"/>
              </w:rPr>
              <w:t>[13.2] - Ведение садоводства</w:t>
            </w:r>
          </w:p>
          <w:p w:rsidR="0001186D" w:rsidRPr="0050584D" w:rsidRDefault="0001186D" w:rsidP="0072024E">
            <w:pPr>
              <w:ind w:firstLine="34"/>
              <w:rPr>
                <w:rFonts w:ascii="Times New Roman" w:hAnsi="Times New Roman" w:cs="Times New Roman"/>
                <w:sz w:val="24"/>
                <w:szCs w:val="24"/>
              </w:rPr>
            </w:pPr>
            <w:r w:rsidRPr="0050584D">
              <w:rPr>
                <w:rFonts w:ascii="Times New Roman" w:hAnsi="Times New Roman" w:cs="Times New Roman"/>
                <w:sz w:val="24"/>
                <w:szCs w:val="24"/>
              </w:rPr>
              <w:t xml:space="preserve"> </w:t>
            </w:r>
          </w:p>
        </w:tc>
        <w:tc>
          <w:tcPr>
            <w:tcW w:w="6095" w:type="dxa"/>
            <w:vAlign w:val="center"/>
          </w:tcPr>
          <w:p w:rsidR="0001186D" w:rsidRPr="0050584D" w:rsidRDefault="0001186D" w:rsidP="0072024E">
            <w:pPr>
              <w:keepLines/>
              <w:suppressAutoHyphens/>
              <w:overflowPunct w:val="0"/>
              <w:autoSpaceDE w:val="0"/>
              <w:ind w:firstLine="34"/>
              <w:textAlignment w:val="baseline"/>
              <w:rPr>
                <w:rFonts w:ascii="Times New Roman" w:hAnsi="Times New Roman" w:cs="Times New Roman"/>
                <w:sz w:val="24"/>
                <w:szCs w:val="24"/>
              </w:rPr>
            </w:pPr>
            <w:r w:rsidRPr="0050584D">
              <w:rPr>
                <w:rFonts w:ascii="Times New Roman" w:hAnsi="Times New Roman" w:cs="Times New Roman"/>
                <w:sz w:val="24"/>
                <w:szCs w:val="24"/>
              </w:rPr>
              <w:lastRenderedPageBreak/>
              <w:t xml:space="preserve">Минимальная/максимальная площадь земельного </w:t>
            </w:r>
            <w:r w:rsidRPr="0050584D">
              <w:rPr>
                <w:rFonts w:ascii="Times New Roman" w:hAnsi="Times New Roman" w:cs="Times New Roman"/>
                <w:sz w:val="24"/>
                <w:szCs w:val="24"/>
              </w:rPr>
              <w:lastRenderedPageBreak/>
              <w:t>участка  – 300 кв. м / 1500 кв. м</w:t>
            </w:r>
          </w:p>
          <w:p w:rsidR="0001186D" w:rsidRPr="0050584D" w:rsidRDefault="0001186D" w:rsidP="0072024E">
            <w:pPr>
              <w:keepLines/>
              <w:suppressAutoHyphens/>
              <w:overflowPunct w:val="0"/>
              <w:autoSpaceDE w:val="0"/>
              <w:ind w:firstLine="34"/>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вдоль фронта улицы (проезда) – 8 м /32 м</w:t>
            </w:r>
          </w:p>
          <w:p w:rsidR="0001186D" w:rsidRPr="0050584D" w:rsidRDefault="0001186D" w:rsidP="0072024E">
            <w:pPr>
              <w:ind w:firstLine="34"/>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(включая мансардный) – 3 этаж </w:t>
            </w:r>
          </w:p>
          <w:p w:rsidR="0001186D" w:rsidRPr="0050584D" w:rsidRDefault="0001186D" w:rsidP="0072024E">
            <w:pPr>
              <w:ind w:firstLine="34"/>
              <w:rPr>
                <w:rFonts w:ascii="Times New Roman" w:hAnsi="Times New Roman" w:cs="Times New Roman"/>
                <w:sz w:val="24"/>
                <w:szCs w:val="24"/>
              </w:rPr>
            </w:pPr>
            <w:r w:rsidRPr="0050584D">
              <w:rPr>
                <w:rFonts w:ascii="Times New Roman" w:hAnsi="Times New Roman" w:cs="Times New Roman"/>
                <w:sz w:val="24"/>
                <w:szCs w:val="24"/>
              </w:rPr>
              <w:t>Максимальная высота зданий</w:t>
            </w:r>
            <w:r w:rsidR="00801F80" w:rsidRPr="0050584D">
              <w:rPr>
                <w:rFonts w:ascii="Times New Roman" w:hAnsi="Times New Roman" w:cs="Times New Roman"/>
                <w:sz w:val="24"/>
                <w:szCs w:val="24"/>
              </w:rPr>
              <w:t>, строений</w:t>
            </w:r>
            <w:r w:rsidRPr="0050584D">
              <w:rPr>
                <w:rFonts w:ascii="Times New Roman" w:hAnsi="Times New Roman" w:cs="Times New Roman"/>
                <w:sz w:val="24"/>
                <w:szCs w:val="24"/>
              </w:rPr>
              <w:t xml:space="preserve"> - 20 м</w:t>
            </w:r>
          </w:p>
          <w:p w:rsidR="0001186D" w:rsidRPr="0050584D" w:rsidRDefault="0001186D" w:rsidP="0072024E">
            <w:pPr>
              <w:ind w:firstLine="34"/>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- 40%</w:t>
            </w:r>
          </w:p>
          <w:p w:rsidR="0001186D" w:rsidRPr="0050584D" w:rsidRDefault="0001186D" w:rsidP="0072024E">
            <w:pPr>
              <w:ind w:firstLine="34"/>
              <w:rPr>
                <w:rFonts w:ascii="Times New Roman" w:hAnsi="Times New Roman" w:cs="Times New Roman"/>
                <w:sz w:val="24"/>
                <w:szCs w:val="24"/>
              </w:rPr>
            </w:pPr>
            <w:r w:rsidRPr="0050584D">
              <w:rPr>
                <w:rFonts w:ascii="Times New Roman" w:hAnsi="Times New Roman" w:cs="Times New Roman"/>
                <w:sz w:val="24"/>
                <w:szCs w:val="24"/>
              </w:rPr>
              <w:t>Минимальный отст</w:t>
            </w:r>
            <w:r w:rsidR="00801F80" w:rsidRPr="0050584D">
              <w:rPr>
                <w:rFonts w:ascii="Times New Roman" w:hAnsi="Times New Roman" w:cs="Times New Roman"/>
                <w:sz w:val="24"/>
                <w:szCs w:val="24"/>
              </w:rPr>
              <w:t>уп строений от красной линии - 3</w:t>
            </w:r>
            <w:r w:rsidRPr="0050584D">
              <w:rPr>
                <w:rFonts w:ascii="Times New Roman" w:hAnsi="Times New Roman" w:cs="Times New Roman"/>
                <w:sz w:val="24"/>
                <w:szCs w:val="24"/>
              </w:rPr>
              <w:t xml:space="preserve"> м (если не установлены красные линии - от фасадной границы участка) </w:t>
            </w:r>
          </w:p>
          <w:p w:rsidR="0001186D" w:rsidRPr="0050584D" w:rsidRDefault="0001186D" w:rsidP="0072024E">
            <w:pPr>
              <w:ind w:firstLine="34"/>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до границ соседнего участка - 3 м </w:t>
            </w:r>
          </w:p>
          <w:p w:rsidR="00DD1838" w:rsidRPr="0050584D" w:rsidRDefault="00DD1838" w:rsidP="0072024E">
            <w:pPr>
              <w:ind w:firstLine="34"/>
              <w:rPr>
                <w:rFonts w:ascii="Times New Roman" w:hAnsi="Times New Roman" w:cs="Times New Roman"/>
                <w:sz w:val="24"/>
                <w:szCs w:val="24"/>
              </w:rPr>
            </w:pPr>
            <w:r w:rsidRPr="0050584D">
              <w:rPr>
                <w:rFonts w:ascii="Times New Roman" w:hAnsi="Times New Roman" w:cs="Times New Roman"/>
                <w:sz w:val="24"/>
                <w:szCs w:val="24"/>
              </w:rPr>
              <w:t>Здания и сооружения общего пользования должны отстоять от границ садовых участков не менее чем на 4 м.</w:t>
            </w:r>
          </w:p>
        </w:tc>
      </w:tr>
      <w:tr w:rsidR="0001186D" w:rsidRPr="0050584D" w:rsidTr="00DD1838">
        <w:trPr>
          <w:trHeight w:val="132"/>
        </w:trPr>
        <w:tc>
          <w:tcPr>
            <w:tcW w:w="3828" w:type="dxa"/>
          </w:tcPr>
          <w:p w:rsidR="00262D08" w:rsidRPr="0050584D" w:rsidRDefault="00262D08" w:rsidP="00262D08">
            <w:pPr>
              <w:shd w:val="clear" w:color="auto" w:fill="FFFFFF"/>
              <w:ind w:left="90" w:firstLine="0"/>
              <w:rPr>
                <w:rFonts w:ascii="Times New Roman" w:hAnsi="Times New Roman" w:cs="Times New Roman"/>
                <w:sz w:val="24"/>
                <w:szCs w:val="24"/>
              </w:rPr>
            </w:pPr>
            <w:r w:rsidRPr="0050584D">
              <w:rPr>
                <w:rFonts w:ascii="Times New Roman" w:hAnsi="Times New Roman" w:cs="Times New Roman"/>
                <w:sz w:val="24"/>
                <w:szCs w:val="24"/>
              </w:rPr>
              <w:lastRenderedPageBreak/>
              <w:t>[3.1.1] - Предоставление коммунальных услуг</w:t>
            </w:r>
          </w:p>
          <w:p w:rsidR="00EF4196" w:rsidRPr="0050584D" w:rsidRDefault="00262D08" w:rsidP="00262D08">
            <w:pPr>
              <w:ind w:firstLine="0"/>
              <w:rPr>
                <w:rFonts w:ascii="Times New Roman" w:hAnsi="Times New Roman" w:cs="Times New Roman"/>
                <w:sz w:val="24"/>
                <w:szCs w:val="24"/>
              </w:rPr>
            </w:pPr>
            <w:r w:rsidRPr="0050584D">
              <w:rPr>
                <w:rFonts w:ascii="Times New Roman" w:hAnsi="Times New Roman" w:cs="Times New Roman"/>
                <w:sz w:val="24"/>
                <w:szCs w:val="24"/>
              </w:rPr>
              <w:t xml:space="preserve"> </w:t>
            </w:r>
            <w:r w:rsidR="00EF4196" w:rsidRPr="0050584D">
              <w:rPr>
                <w:rFonts w:ascii="Times New Roman" w:hAnsi="Times New Roman" w:cs="Times New Roman"/>
                <w:sz w:val="24"/>
                <w:szCs w:val="24"/>
              </w:rPr>
              <w:t>[6.8] - Связь</w:t>
            </w:r>
          </w:p>
        </w:tc>
        <w:tc>
          <w:tcPr>
            <w:tcW w:w="6095" w:type="dxa"/>
          </w:tcPr>
          <w:p w:rsidR="0001186D" w:rsidRPr="0050584D" w:rsidRDefault="0001186D" w:rsidP="00DD1838">
            <w:pPr>
              <w:keepLines/>
              <w:suppressAutoHyphens/>
              <w:overflowPunct w:val="0"/>
              <w:autoSpaceDE w:val="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земельного участка  – 1 кв. м / 10000 кв.</w:t>
            </w:r>
          </w:p>
          <w:p w:rsidR="0001186D" w:rsidRPr="0050584D" w:rsidRDefault="0001186D" w:rsidP="00DD1838">
            <w:pPr>
              <w:keepLines/>
              <w:suppressAutoHyphens/>
              <w:overflowPunct w:val="0"/>
              <w:autoSpaceDE w:val="0"/>
              <w:textAlignment w:val="baseline"/>
              <w:rPr>
                <w:rFonts w:ascii="Times New Roman" w:hAnsi="Times New Roman" w:cs="Times New Roman"/>
                <w:sz w:val="24"/>
                <w:szCs w:val="24"/>
              </w:rPr>
            </w:pPr>
            <w:r w:rsidRPr="0050584D">
              <w:rPr>
                <w:rFonts w:ascii="Times New Roman" w:hAnsi="Times New Roman" w:cs="Times New Roman"/>
                <w:sz w:val="24"/>
                <w:szCs w:val="24"/>
              </w:rPr>
              <w:t>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w:t>
            </w:r>
          </w:p>
          <w:p w:rsidR="0001186D" w:rsidRPr="0050584D" w:rsidRDefault="0001186D" w:rsidP="00DD1838">
            <w:pPr>
              <w:rPr>
                <w:rFonts w:ascii="Times New Roman" w:hAnsi="Times New Roman" w:cs="Times New Roman"/>
                <w:sz w:val="24"/>
                <w:szCs w:val="24"/>
              </w:rPr>
            </w:pPr>
            <w:r w:rsidRPr="0050584D">
              <w:rPr>
                <w:rFonts w:ascii="Times New Roman" w:hAnsi="Times New Roman" w:cs="Times New Roman"/>
                <w:sz w:val="24"/>
                <w:szCs w:val="24"/>
              </w:rPr>
              <w:t>Максимальное количество надземных этажей зданий – 2 этажа</w:t>
            </w:r>
          </w:p>
          <w:p w:rsidR="0001186D" w:rsidRPr="0050584D" w:rsidRDefault="0001186D" w:rsidP="00DD1838">
            <w:pPr>
              <w:rPr>
                <w:rFonts w:ascii="Times New Roman" w:hAnsi="Times New Roman" w:cs="Times New Roman"/>
                <w:sz w:val="24"/>
                <w:szCs w:val="24"/>
              </w:rPr>
            </w:pPr>
            <w:r w:rsidRPr="0050584D">
              <w:rPr>
                <w:rFonts w:ascii="Times New Roman" w:hAnsi="Times New Roman" w:cs="Times New Roman"/>
                <w:sz w:val="24"/>
                <w:szCs w:val="24"/>
              </w:rPr>
              <w:t>Максимальное высота зданий – 10 м</w:t>
            </w:r>
          </w:p>
          <w:p w:rsidR="0001186D" w:rsidRPr="0050584D" w:rsidRDefault="0001186D" w:rsidP="00DD1838">
            <w:pPr>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высота сооружений - </w:t>
            </w:r>
            <w:r w:rsidR="00801F80" w:rsidRPr="0050584D">
              <w:rPr>
                <w:rFonts w:ascii="Times New Roman" w:hAnsi="Times New Roman" w:cs="Times New Roman"/>
                <w:sz w:val="24"/>
                <w:szCs w:val="24"/>
              </w:rPr>
              <w:t>20 м</w:t>
            </w:r>
          </w:p>
          <w:p w:rsidR="0001186D" w:rsidRPr="0050584D" w:rsidRDefault="0001186D" w:rsidP="00DD1838">
            <w:pPr>
              <w:rPr>
                <w:rFonts w:ascii="Times New Roman" w:hAnsi="Times New Roman" w:cs="Times New Roman"/>
                <w:sz w:val="24"/>
                <w:szCs w:val="24"/>
              </w:rPr>
            </w:pPr>
            <w:r w:rsidRPr="0050584D">
              <w:rPr>
                <w:rFonts w:ascii="Times New Roman" w:hAnsi="Times New Roman" w:cs="Times New Roman"/>
                <w:sz w:val="24"/>
                <w:szCs w:val="24"/>
              </w:rPr>
              <w:t xml:space="preserve">Максимальный процент застройки участка - </w:t>
            </w:r>
            <w:r w:rsidR="00801F80" w:rsidRPr="0050584D">
              <w:rPr>
                <w:rFonts w:ascii="Times New Roman" w:hAnsi="Times New Roman" w:cs="Times New Roman"/>
                <w:sz w:val="24"/>
                <w:szCs w:val="24"/>
              </w:rPr>
              <w:t>6</w:t>
            </w:r>
            <w:r w:rsidRPr="0050584D">
              <w:rPr>
                <w:rFonts w:ascii="Times New Roman" w:hAnsi="Times New Roman" w:cs="Times New Roman"/>
                <w:sz w:val="24"/>
                <w:szCs w:val="24"/>
              </w:rPr>
              <w:t>0%</w:t>
            </w:r>
          </w:p>
          <w:p w:rsidR="0001186D" w:rsidRPr="0050584D" w:rsidRDefault="0001186D" w:rsidP="00DD1838">
            <w:pPr>
              <w:rPr>
                <w:rFonts w:ascii="Times New Roman" w:hAnsi="Times New Roman" w:cs="Times New Roman"/>
                <w:sz w:val="24"/>
                <w:szCs w:val="24"/>
              </w:rPr>
            </w:pPr>
            <w:r w:rsidRPr="0050584D">
              <w:rPr>
                <w:rFonts w:ascii="Times New Roman" w:hAnsi="Times New Roman" w:cs="Times New Roman"/>
                <w:sz w:val="24"/>
                <w:szCs w:val="24"/>
              </w:rPr>
              <w:t>Минимальный отступ от красной линии / фасадной границы участка - 5 м</w:t>
            </w:r>
          </w:p>
          <w:p w:rsidR="0001186D" w:rsidRPr="0050584D" w:rsidRDefault="0001186D" w:rsidP="00DD1838">
            <w:pPr>
              <w:keepLines/>
              <w:suppressAutoHyphens/>
              <w:overflowPunct w:val="0"/>
              <w:autoSpaceDE w:val="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Минимальный отступ от соседних участков - 3 м, а также с учетом охранной зоны объекта.</w:t>
            </w:r>
          </w:p>
        </w:tc>
      </w:tr>
      <w:tr w:rsidR="00801F80" w:rsidRPr="0050584D" w:rsidTr="00801F80">
        <w:trPr>
          <w:trHeight w:val="604"/>
        </w:trPr>
        <w:tc>
          <w:tcPr>
            <w:tcW w:w="3828" w:type="dxa"/>
          </w:tcPr>
          <w:p w:rsidR="00262D08" w:rsidRPr="0050584D" w:rsidRDefault="00801F80" w:rsidP="00262D08">
            <w:pPr>
              <w:tabs>
                <w:tab w:val="left" w:pos="318"/>
              </w:tabs>
              <w:ind w:left="34" w:firstLine="0"/>
              <w:rPr>
                <w:rFonts w:ascii="Times New Roman" w:hAnsi="Times New Roman" w:cs="Times New Roman"/>
                <w:sz w:val="24"/>
                <w:szCs w:val="24"/>
              </w:rPr>
            </w:pPr>
            <w:r w:rsidRPr="0050584D">
              <w:rPr>
                <w:rFonts w:ascii="Times New Roman" w:hAnsi="Times New Roman" w:cs="Times New Roman"/>
                <w:sz w:val="24"/>
                <w:szCs w:val="24"/>
              </w:rPr>
              <w:t xml:space="preserve"> [12.0] - Земельные участки (территории) общего пользования</w:t>
            </w:r>
          </w:p>
          <w:p w:rsidR="00262D08" w:rsidRPr="0050584D" w:rsidRDefault="00262D08" w:rsidP="00262D08">
            <w:pPr>
              <w:tabs>
                <w:tab w:val="left" w:pos="318"/>
              </w:tabs>
              <w:ind w:left="90" w:firstLine="0"/>
              <w:rPr>
                <w:rFonts w:ascii="Times New Roman" w:hAnsi="Times New Roman" w:cs="Times New Roman"/>
                <w:sz w:val="24"/>
                <w:szCs w:val="24"/>
              </w:rPr>
            </w:pPr>
            <w:r w:rsidRPr="0050584D">
              <w:rPr>
                <w:rFonts w:ascii="Times New Roman" w:hAnsi="Times New Roman" w:cs="Times New Roman"/>
                <w:sz w:val="24"/>
                <w:szCs w:val="24"/>
              </w:rPr>
              <w:t xml:space="preserve">[12.0.1] - Улично-дорожная сеть </w:t>
            </w:r>
          </w:p>
          <w:p w:rsidR="00801F80" w:rsidRPr="0050584D" w:rsidRDefault="00262D08" w:rsidP="00262D08">
            <w:pPr>
              <w:tabs>
                <w:tab w:val="left" w:pos="318"/>
              </w:tabs>
              <w:ind w:left="90" w:firstLine="0"/>
              <w:rPr>
                <w:rFonts w:ascii="Times New Roman" w:hAnsi="Times New Roman" w:cs="Times New Roman"/>
                <w:sz w:val="24"/>
                <w:szCs w:val="24"/>
              </w:rPr>
            </w:pPr>
            <w:r w:rsidRPr="0050584D">
              <w:rPr>
                <w:rFonts w:ascii="Times New Roman" w:hAnsi="Times New Roman" w:cs="Times New Roman"/>
                <w:sz w:val="24"/>
                <w:szCs w:val="24"/>
              </w:rPr>
              <w:t>[12.0.2] - Благоустройство территории</w:t>
            </w:r>
            <w:r w:rsidR="00801F80" w:rsidRPr="0050584D">
              <w:rPr>
                <w:rFonts w:ascii="Times New Roman" w:hAnsi="Times New Roman" w:cs="Times New Roman"/>
                <w:sz w:val="24"/>
                <w:szCs w:val="24"/>
              </w:rPr>
              <w:t xml:space="preserve"> </w:t>
            </w:r>
          </w:p>
        </w:tc>
        <w:tc>
          <w:tcPr>
            <w:tcW w:w="6095" w:type="dxa"/>
          </w:tcPr>
          <w:p w:rsidR="00801F80" w:rsidRPr="0050584D" w:rsidRDefault="00801F80" w:rsidP="00DD1838">
            <w:pPr>
              <w:ind w:left="219" w:hanging="219"/>
              <w:rPr>
                <w:rFonts w:ascii="Times New Roman" w:hAnsi="Times New Roman" w:cs="Times New Roman"/>
                <w:sz w:val="24"/>
                <w:szCs w:val="24"/>
              </w:rPr>
            </w:pPr>
            <w:r w:rsidRPr="0050584D">
              <w:rPr>
                <w:rFonts w:ascii="Times New Roman" w:hAnsi="Times New Roman" w:cs="Times New Roman"/>
                <w:sz w:val="24"/>
                <w:szCs w:val="24"/>
              </w:rPr>
              <w:t>Регламенты не устанавливаются</w:t>
            </w:r>
          </w:p>
          <w:p w:rsidR="00801F80" w:rsidRPr="0050584D" w:rsidRDefault="00801F80" w:rsidP="00DD1838">
            <w:pPr>
              <w:keepLines/>
              <w:suppressAutoHyphens/>
              <w:overflowPunct w:val="0"/>
              <w:autoSpaceDE w:val="0"/>
              <w:textAlignment w:val="baseline"/>
              <w:rPr>
                <w:rFonts w:ascii="Times New Roman" w:hAnsi="Times New Roman" w:cs="Times New Roman"/>
                <w:b/>
                <w:sz w:val="24"/>
                <w:szCs w:val="24"/>
              </w:rPr>
            </w:pPr>
          </w:p>
        </w:tc>
      </w:tr>
    </w:tbl>
    <w:p w:rsidR="0001186D" w:rsidRPr="0050584D" w:rsidRDefault="0001186D" w:rsidP="0001186D">
      <w:pPr>
        <w:tabs>
          <w:tab w:val="left" w:pos="2520"/>
        </w:tabs>
        <w:outlineLvl w:val="0"/>
        <w:rPr>
          <w:rFonts w:ascii="Times New Roman" w:hAnsi="Times New Roman" w:cs="Times New Roman"/>
          <w:b/>
          <w:sz w:val="24"/>
          <w:szCs w:val="24"/>
        </w:rPr>
      </w:pPr>
    </w:p>
    <w:p w:rsidR="0001186D" w:rsidRPr="0050584D" w:rsidRDefault="0001186D" w:rsidP="0001186D">
      <w:pPr>
        <w:tabs>
          <w:tab w:val="left" w:pos="2520"/>
        </w:tabs>
        <w:outlineLvl w:val="0"/>
        <w:rPr>
          <w:rFonts w:ascii="Times New Roman" w:hAnsi="Times New Roman" w:cs="Times New Roman"/>
          <w:sz w:val="24"/>
          <w:szCs w:val="24"/>
        </w:rPr>
      </w:pPr>
      <w:bookmarkStart w:id="982" w:name="_Toc3399252"/>
      <w:r w:rsidRPr="0050584D">
        <w:rPr>
          <w:rFonts w:ascii="Times New Roman" w:hAnsi="Times New Roman" w:cs="Times New Roman"/>
          <w:sz w:val="24"/>
          <w:szCs w:val="24"/>
        </w:rPr>
        <w:t>3.2)  Условно разрешенные виды и параметры разрешенного использования земельных участков и объектов капитального строительства</w:t>
      </w:r>
      <w:bookmarkEnd w:id="982"/>
    </w:p>
    <w:tbl>
      <w:tblPr>
        <w:tblW w:w="992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3828"/>
        <w:gridCol w:w="6095"/>
      </w:tblGrid>
      <w:tr w:rsidR="0001186D" w:rsidRPr="0050584D" w:rsidTr="00DD1838">
        <w:trPr>
          <w:trHeight w:val="552"/>
        </w:trPr>
        <w:tc>
          <w:tcPr>
            <w:tcW w:w="3828" w:type="dxa"/>
            <w:vAlign w:val="center"/>
          </w:tcPr>
          <w:p w:rsidR="0001186D" w:rsidRPr="0050584D" w:rsidRDefault="0001186D" w:rsidP="00DD1838">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Виды разрешенного использования земельных участков и объектов капитального строительства</w:t>
            </w:r>
          </w:p>
        </w:tc>
        <w:tc>
          <w:tcPr>
            <w:tcW w:w="6095" w:type="dxa"/>
            <w:vAlign w:val="center"/>
          </w:tcPr>
          <w:p w:rsidR="0001186D" w:rsidRPr="0050584D" w:rsidRDefault="0001186D" w:rsidP="00DD1838">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1186D" w:rsidRPr="0050584D" w:rsidTr="00801F80">
        <w:trPr>
          <w:trHeight w:val="20"/>
        </w:trPr>
        <w:tc>
          <w:tcPr>
            <w:tcW w:w="3828" w:type="dxa"/>
          </w:tcPr>
          <w:p w:rsidR="0001186D" w:rsidRPr="0050584D" w:rsidRDefault="00801F80" w:rsidP="00262D08">
            <w:pPr>
              <w:ind w:left="34" w:firstLine="0"/>
              <w:rPr>
                <w:rFonts w:ascii="Times New Roman" w:hAnsi="Times New Roman" w:cs="Times New Roman"/>
                <w:sz w:val="24"/>
                <w:szCs w:val="24"/>
              </w:rPr>
            </w:pPr>
            <w:r w:rsidRPr="0050584D">
              <w:rPr>
                <w:rFonts w:ascii="Times New Roman" w:hAnsi="Times New Roman" w:cs="Times New Roman"/>
                <w:sz w:val="24"/>
                <w:szCs w:val="24"/>
              </w:rPr>
              <w:t>[4</w:t>
            </w:r>
            <w:r w:rsidR="0001186D" w:rsidRPr="0050584D">
              <w:rPr>
                <w:rFonts w:ascii="Times New Roman" w:hAnsi="Times New Roman" w:cs="Times New Roman"/>
                <w:sz w:val="24"/>
                <w:szCs w:val="24"/>
              </w:rPr>
              <w:t>.</w:t>
            </w:r>
            <w:r w:rsidRPr="0050584D">
              <w:rPr>
                <w:rFonts w:ascii="Times New Roman" w:hAnsi="Times New Roman" w:cs="Times New Roman"/>
                <w:sz w:val="24"/>
                <w:szCs w:val="24"/>
              </w:rPr>
              <w:t>4</w:t>
            </w:r>
            <w:r w:rsidR="0001186D" w:rsidRPr="0050584D">
              <w:rPr>
                <w:rFonts w:ascii="Times New Roman" w:hAnsi="Times New Roman" w:cs="Times New Roman"/>
                <w:sz w:val="24"/>
                <w:szCs w:val="24"/>
              </w:rPr>
              <w:t xml:space="preserve">] - </w:t>
            </w:r>
            <w:r w:rsidRPr="0050584D">
              <w:rPr>
                <w:rFonts w:ascii="Times New Roman" w:hAnsi="Times New Roman" w:cs="Times New Roman"/>
                <w:sz w:val="24"/>
                <w:szCs w:val="24"/>
              </w:rPr>
              <w:t>Магазины</w:t>
            </w:r>
          </w:p>
          <w:p w:rsidR="0001186D" w:rsidRPr="0050584D" w:rsidRDefault="0001186D" w:rsidP="00262D08">
            <w:pPr>
              <w:ind w:left="34" w:firstLine="0"/>
              <w:rPr>
                <w:rFonts w:ascii="Times New Roman" w:hAnsi="Times New Roman" w:cs="Times New Roman"/>
                <w:sz w:val="24"/>
                <w:szCs w:val="24"/>
              </w:rPr>
            </w:pPr>
            <w:r w:rsidRPr="0050584D">
              <w:rPr>
                <w:rFonts w:ascii="Times New Roman" w:hAnsi="Times New Roman" w:cs="Times New Roman"/>
                <w:sz w:val="24"/>
                <w:szCs w:val="24"/>
              </w:rPr>
              <w:t>[3.10.1] - Амбулаторное ветеринарное обслуживание</w:t>
            </w:r>
          </w:p>
          <w:p w:rsidR="0001186D" w:rsidRPr="0050584D" w:rsidRDefault="0001186D" w:rsidP="00262D08">
            <w:pPr>
              <w:ind w:left="34" w:firstLine="0"/>
              <w:rPr>
                <w:rFonts w:ascii="Times New Roman" w:hAnsi="Times New Roman" w:cs="Times New Roman"/>
                <w:sz w:val="24"/>
                <w:szCs w:val="24"/>
              </w:rPr>
            </w:pPr>
          </w:p>
        </w:tc>
        <w:tc>
          <w:tcPr>
            <w:tcW w:w="6095" w:type="dxa"/>
          </w:tcPr>
          <w:p w:rsidR="0001186D" w:rsidRPr="0050584D" w:rsidRDefault="0001186D" w:rsidP="00262D08">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Минимальная/максимальная площадь земельного участка  – </w:t>
            </w:r>
            <w:r w:rsidR="00801F80" w:rsidRPr="0050584D">
              <w:rPr>
                <w:rFonts w:ascii="Times New Roman" w:hAnsi="Times New Roman" w:cs="Times New Roman"/>
                <w:sz w:val="24"/>
                <w:szCs w:val="24"/>
              </w:rPr>
              <w:t>10</w:t>
            </w:r>
            <w:r w:rsidRPr="0050584D">
              <w:rPr>
                <w:rFonts w:ascii="Times New Roman" w:hAnsi="Times New Roman" w:cs="Times New Roman"/>
                <w:sz w:val="24"/>
                <w:szCs w:val="24"/>
              </w:rPr>
              <w:t xml:space="preserve">0 кв. м / </w:t>
            </w:r>
            <w:r w:rsidR="00801F80" w:rsidRPr="0050584D">
              <w:rPr>
                <w:rFonts w:ascii="Times New Roman" w:hAnsi="Times New Roman" w:cs="Times New Roman"/>
                <w:sz w:val="24"/>
                <w:szCs w:val="24"/>
              </w:rPr>
              <w:t>15</w:t>
            </w:r>
            <w:r w:rsidRPr="0050584D">
              <w:rPr>
                <w:rFonts w:ascii="Times New Roman" w:hAnsi="Times New Roman" w:cs="Times New Roman"/>
                <w:sz w:val="24"/>
                <w:szCs w:val="24"/>
              </w:rPr>
              <w:t>00 кв.м</w:t>
            </w:r>
          </w:p>
          <w:p w:rsidR="00EC08C4" w:rsidRPr="0050584D" w:rsidRDefault="00EC08C4" w:rsidP="00262D08">
            <w:pPr>
              <w:ind w:firstLine="0"/>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вдоль фронта улицы (проезда) – 8 м/32 м</w:t>
            </w:r>
          </w:p>
          <w:p w:rsidR="0001186D" w:rsidRPr="0050584D" w:rsidRDefault="0001186D" w:rsidP="00262D08">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зданий – </w:t>
            </w:r>
            <w:r w:rsidR="00801F80" w:rsidRPr="0050584D">
              <w:rPr>
                <w:rFonts w:ascii="Times New Roman" w:hAnsi="Times New Roman" w:cs="Times New Roman"/>
                <w:sz w:val="24"/>
                <w:szCs w:val="24"/>
              </w:rPr>
              <w:t>1</w:t>
            </w:r>
            <w:r w:rsidRPr="0050584D">
              <w:rPr>
                <w:rFonts w:ascii="Times New Roman" w:hAnsi="Times New Roman" w:cs="Times New Roman"/>
                <w:sz w:val="24"/>
                <w:szCs w:val="24"/>
              </w:rPr>
              <w:t xml:space="preserve"> этажа</w:t>
            </w:r>
          </w:p>
          <w:p w:rsidR="0001186D" w:rsidRPr="0050584D" w:rsidRDefault="0001186D" w:rsidP="00262D08">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Максимальная высота</w:t>
            </w:r>
            <w:r w:rsidR="00801F80" w:rsidRPr="0050584D">
              <w:rPr>
                <w:rFonts w:ascii="Times New Roman" w:hAnsi="Times New Roman" w:cs="Times New Roman"/>
                <w:sz w:val="24"/>
                <w:szCs w:val="24"/>
              </w:rPr>
              <w:t xml:space="preserve"> зданий,</w:t>
            </w:r>
            <w:r w:rsidRPr="0050584D">
              <w:rPr>
                <w:rFonts w:ascii="Times New Roman" w:hAnsi="Times New Roman" w:cs="Times New Roman"/>
                <w:sz w:val="24"/>
                <w:szCs w:val="24"/>
              </w:rPr>
              <w:t xml:space="preserve"> строений – </w:t>
            </w:r>
            <w:r w:rsidR="00801F80" w:rsidRPr="0050584D">
              <w:rPr>
                <w:rFonts w:ascii="Times New Roman" w:hAnsi="Times New Roman" w:cs="Times New Roman"/>
                <w:sz w:val="24"/>
                <w:szCs w:val="24"/>
              </w:rPr>
              <w:t xml:space="preserve">4 </w:t>
            </w:r>
            <w:r w:rsidRPr="0050584D">
              <w:rPr>
                <w:rFonts w:ascii="Times New Roman" w:hAnsi="Times New Roman" w:cs="Times New Roman"/>
                <w:sz w:val="24"/>
                <w:szCs w:val="24"/>
              </w:rPr>
              <w:t xml:space="preserve">м </w:t>
            </w:r>
          </w:p>
          <w:p w:rsidR="0001186D" w:rsidRPr="0050584D" w:rsidRDefault="0001186D" w:rsidP="00262D08">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- 60%</w:t>
            </w:r>
          </w:p>
          <w:p w:rsidR="0001186D" w:rsidRPr="0050584D" w:rsidRDefault="0001186D" w:rsidP="00262D08">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от красной линии / фасадной границы участка - </w:t>
            </w:r>
            <w:r w:rsidR="00801F80" w:rsidRPr="0050584D">
              <w:rPr>
                <w:rFonts w:ascii="Times New Roman" w:hAnsi="Times New Roman" w:cs="Times New Roman"/>
                <w:sz w:val="24"/>
                <w:szCs w:val="24"/>
              </w:rPr>
              <w:t>3</w:t>
            </w:r>
            <w:r w:rsidRPr="0050584D">
              <w:rPr>
                <w:rFonts w:ascii="Times New Roman" w:hAnsi="Times New Roman" w:cs="Times New Roman"/>
                <w:sz w:val="24"/>
                <w:szCs w:val="24"/>
              </w:rPr>
              <w:t xml:space="preserve"> м</w:t>
            </w:r>
          </w:p>
          <w:p w:rsidR="0001186D" w:rsidRPr="0050584D" w:rsidRDefault="0001186D" w:rsidP="00262D08">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w:t>
            </w:r>
            <w:r w:rsidR="00801F80" w:rsidRPr="0050584D">
              <w:rPr>
                <w:rFonts w:ascii="Times New Roman" w:hAnsi="Times New Roman" w:cs="Times New Roman"/>
                <w:sz w:val="24"/>
                <w:szCs w:val="24"/>
              </w:rPr>
              <w:t xml:space="preserve">строений, сооружений </w:t>
            </w:r>
            <w:r w:rsidRPr="0050584D">
              <w:rPr>
                <w:rFonts w:ascii="Times New Roman" w:hAnsi="Times New Roman" w:cs="Times New Roman"/>
                <w:sz w:val="24"/>
                <w:szCs w:val="24"/>
              </w:rPr>
              <w:t xml:space="preserve">от </w:t>
            </w:r>
            <w:r w:rsidRPr="0050584D">
              <w:rPr>
                <w:rFonts w:ascii="Times New Roman" w:hAnsi="Times New Roman" w:cs="Times New Roman"/>
                <w:sz w:val="24"/>
                <w:szCs w:val="24"/>
              </w:rPr>
              <w:lastRenderedPageBreak/>
              <w:t>соседних участков - 3 м</w:t>
            </w:r>
          </w:p>
        </w:tc>
      </w:tr>
      <w:tr w:rsidR="00801F80" w:rsidRPr="0050584D" w:rsidTr="00801F80">
        <w:trPr>
          <w:trHeight w:val="20"/>
        </w:trPr>
        <w:tc>
          <w:tcPr>
            <w:tcW w:w="3828" w:type="dxa"/>
          </w:tcPr>
          <w:p w:rsidR="00262D08" w:rsidRPr="0050584D" w:rsidRDefault="00262D08" w:rsidP="00262D08">
            <w:pPr>
              <w:ind w:firstLine="0"/>
              <w:rPr>
                <w:rFonts w:ascii="Times New Roman" w:hAnsi="Times New Roman" w:cs="Times New Roman"/>
                <w:sz w:val="24"/>
                <w:szCs w:val="24"/>
              </w:rPr>
            </w:pPr>
            <w:r w:rsidRPr="0050584D">
              <w:rPr>
                <w:rFonts w:ascii="Times New Roman" w:hAnsi="Times New Roman" w:cs="Times New Roman"/>
                <w:sz w:val="24"/>
                <w:szCs w:val="24"/>
              </w:rPr>
              <w:lastRenderedPageBreak/>
              <w:t>[5.1.3] - Площадки для занятий спортом</w:t>
            </w:r>
          </w:p>
          <w:p w:rsidR="00801F80" w:rsidRPr="0050584D" w:rsidRDefault="00262D08" w:rsidP="00262D08">
            <w:pPr>
              <w:tabs>
                <w:tab w:val="left" w:pos="318"/>
              </w:tabs>
              <w:ind w:left="90" w:firstLine="0"/>
              <w:rPr>
                <w:rFonts w:ascii="Times New Roman" w:hAnsi="Times New Roman" w:cs="Times New Roman"/>
                <w:sz w:val="24"/>
                <w:szCs w:val="24"/>
              </w:rPr>
            </w:pPr>
            <w:r w:rsidRPr="0050584D">
              <w:rPr>
                <w:rFonts w:ascii="Times New Roman" w:hAnsi="Times New Roman" w:cs="Times New Roman"/>
                <w:sz w:val="24"/>
                <w:szCs w:val="24"/>
              </w:rPr>
              <w:t>[5.1.4] - Оборудованные площадки для занятий спортом</w:t>
            </w:r>
          </w:p>
          <w:p w:rsidR="00801F80" w:rsidRPr="0050584D" w:rsidRDefault="00801F80" w:rsidP="00262D08">
            <w:pPr>
              <w:ind w:left="34" w:firstLine="0"/>
              <w:rPr>
                <w:rFonts w:ascii="Times New Roman" w:hAnsi="Times New Roman" w:cs="Times New Roman"/>
                <w:sz w:val="24"/>
                <w:szCs w:val="24"/>
              </w:rPr>
            </w:pPr>
          </w:p>
        </w:tc>
        <w:tc>
          <w:tcPr>
            <w:tcW w:w="6095" w:type="dxa"/>
          </w:tcPr>
          <w:p w:rsidR="00801F80" w:rsidRPr="0050584D" w:rsidRDefault="00801F80" w:rsidP="00262D08">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Минимальная/максимальная площадь земельного участка  – </w:t>
            </w:r>
            <w:r w:rsidR="00EC08C4" w:rsidRPr="0050584D">
              <w:rPr>
                <w:rFonts w:ascii="Times New Roman" w:hAnsi="Times New Roman" w:cs="Times New Roman"/>
                <w:sz w:val="24"/>
                <w:szCs w:val="24"/>
              </w:rPr>
              <w:t>3</w:t>
            </w:r>
            <w:r w:rsidRPr="0050584D">
              <w:rPr>
                <w:rFonts w:ascii="Times New Roman" w:hAnsi="Times New Roman" w:cs="Times New Roman"/>
                <w:sz w:val="24"/>
                <w:szCs w:val="24"/>
              </w:rPr>
              <w:t>00 кв. м / 1500 кв.м</w:t>
            </w:r>
          </w:p>
          <w:p w:rsidR="00EC08C4" w:rsidRPr="0050584D" w:rsidRDefault="00EC08C4" w:rsidP="00262D08">
            <w:pPr>
              <w:ind w:firstLine="0"/>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вдоль фронта улицы (проезда) – 8 м /32 м</w:t>
            </w:r>
          </w:p>
          <w:p w:rsidR="00801F80" w:rsidRPr="0050584D" w:rsidRDefault="00801F80" w:rsidP="00262D08">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Максимальное количество надземных этажей зданий – 1 этажа</w:t>
            </w:r>
          </w:p>
          <w:p w:rsidR="00801F80" w:rsidRPr="0050584D" w:rsidRDefault="00801F80" w:rsidP="00262D08">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высота сооружений – 4 м </w:t>
            </w:r>
          </w:p>
          <w:p w:rsidR="00801F80" w:rsidRPr="0050584D" w:rsidRDefault="00801F80" w:rsidP="00262D08">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- 10%</w:t>
            </w:r>
          </w:p>
          <w:p w:rsidR="00801F80" w:rsidRPr="0050584D" w:rsidRDefault="00801F80" w:rsidP="00262D08">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от красной линии / фасадной границы участка - 3 м</w:t>
            </w:r>
          </w:p>
          <w:p w:rsidR="00801F80" w:rsidRPr="0050584D" w:rsidRDefault="00801F80" w:rsidP="00262D08">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Минимальный отступ сооружений от соседних участков - 3 м</w:t>
            </w:r>
          </w:p>
          <w:p w:rsidR="00801F80" w:rsidRPr="0050584D" w:rsidRDefault="00801F80" w:rsidP="00262D08">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Без права капитального строительства.</w:t>
            </w:r>
          </w:p>
        </w:tc>
      </w:tr>
    </w:tbl>
    <w:p w:rsidR="0001186D" w:rsidRPr="0050584D" w:rsidRDefault="0001186D" w:rsidP="0001186D">
      <w:pPr>
        <w:tabs>
          <w:tab w:val="left" w:pos="2520"/>
        </w:tabs>
        <w:outlineLvl w:val="0"/>
        <w:rPr>
          <w:rFonts w:ascii="Times New Roman" w:hAnsi="Times New Roman" w:cs="Times New Roman"/>
          <w:b/>
          <w:sz w:val="24"/>
          <w:szCs w:val="24"/>
        </w:rPr>
      </w:pPr>
    </w:p>
    <w:p w:rsidR="0001186D" w:rsidRPr="0050584D" w:rsidRDefault="0001186D" w:rsidP="0001186D">
      <w:pPr>
        <w:tabs>
          <w:tab w:val="left" w:pos="2520"/>
        </w:tabs>
        <w:outlineLvl w:val="0"/>
        <w:rPr>
          <w:rFonts w:ascii="Times New Roman" w:hAnsi="Times New Roman" w:cs="Times New Roman"/>
          <w:sz w:val="24"/>
          <w:szCs w:val="24"/>
        </w:rPr>
      </w:pPr>
      <w:bookmarkStart w:id="983" w:name="_Toc3399253"/>
      <w:r w:rsidRPr="0050584D">
        <w:rPr>
          <w:rFonts w:ascii="Times New Roman" w:hAnsi="Times New Roman" w:cs="Times New Roman"/>
          <w:sz w:val="24"/>
          <w:szCs w:val="24"/>
        </w:rPr>
        <w:t>3.3) Вспомогательные виды и параметры разрешенного использования земельных участков и объектов капитального строительства</w:t>
      </w:r>
      <w:bookmarkEnd w:id="983"/>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5953"/>
      </w:tblGrid>
      <w:tr w:rsidR="0001186D" w:rsidRPr="0050584D" w:rsidTr="00DD1838">
        <w:trPr>
          <w:trHeight w:val="552"/>
        </w:trPr>
        <w:tc>
          <w:tcPr>
            <w:tcW w:w="3828" w:type="dxa"/>
            <w:vAlign w:val="center"/>
          </w:tcPr>
          <w:p w:rsidR="0001186D" w:rsidRPr="0050584D" w:rsidRDefault="0001186D" w:rsidP="00DD1838">
            <w:pPr>
              <w:ind w:firstLine="425"/>
              <w:jc w:val="center"/>
              <w:rPr>
                <w:rFonts w:ascii="Times New Roman" w:eastAsia="SimSun" w:hAnsi="Times New Roman" w:cs="Times New Roman"/>
                <w:b/>
                <w:sz w:val="24"/>
                <w:szCs w:val="24"/>
                <w:lang w:eastAsia="zh-CN"/>
              </w:rPr>
            </w:pPr>
            <w:r w:rsidRPr="0050584D">
              <w:rPr>
                <w:rFonts w:ascii="Times New Roman" w:eastAsia="SimSun" w:hAnsi="Times New Roman" w:cs="Times New Roman"/>
                <w:b/>
                <w:sz w:val="24"/>
                <w:szCs w:val="24"/>
                <w:lang w:eastAsia="zh-CN"/>
              </w:rPr>
              <w:t>Виды использования</w:t>
            </w:r>
          </w:p>
        </w:tc>
        <w:tc>
          <w:tcPr>
            <w:tcW w:w="5953" w:type="dxa"/>
            <w:vAlign w:val="center"/>
          </w:tcPr>
          <w:p w:rsidR="0001186D" w:rsidRPr="0050584D" w:rsidRDefault="0001186D" w:rsidP="00DD1838">
            <w:pPr>
              <w:tabs>
                <w:tab w:val="left" w:pos="2520"/>
              </w:tabs>
              <w:ind w:firstLine="425"/>
              <w:jc w:val="center"/>
              <w:rPr>
                <w:rFonts w:ascii="Times New Roman" w:eastAsia="SimSun" w:hAnsi="Times New Roman" w:cs="Times New Roman"/>
                <w:b/>
                <w:sz w:val="24"/>
                <w:szCs w:val="24"/>
                <w:lang w:eastAsia="zh-CN"/>
              </w:rPr>
            </w:pPr>
            <w:r w:rsidRPr="0050584D">
              <w:rPr>
                <w:rFonts w:ascii="Times New Roman" w:eastAsia="SimSun" w:hAnsi="Times New Roman" w:cs="Times New Roman"/>
                <w:b/>
                <w:sz w:val="24"/>
                <w:szCs w:val="24"/>
                <w:lang w:eastAsia="zh-CN"/>
              </w:rPr>
              <w:t>Предельные параметры разрешенного строительства</w:t>
            </w:r>
          </w:p>
        </w:tc>
      </w:tr>
      <w:tr w:rsidR="0001186D" w:rsidRPr="0050584D" w:rsidTr="00DD1838">
        <w:tc>
          <w:tcPr>
            <w:tcW w:w="3828" w:type="dxa"/>
            <w:shd w:val="clear" w:color="auto" w:fill="auto"/>
            <w:vAlign w:val="center"/>
          </w:tcPr>
          <w:p w:rsidR="00EC08C4" w:rsidRPr="0050584D" w:rsidRDefault="00EC08C4" w:rsidP="00EC08C4">
            <w:pPr>
              <w:rPr>
                <w:rFonts w:ascii="Times New Roman" w:eastAsia="Calibri" w:hAnsi="Times New Roman" w:cs="Times New Roman"/>
                <w:sz w:val="24"/>
                <w:szCs w:val="24"/>
              </w:rPr>
            </w:pPr>
            <w:r w:rsidRPr="0050584D">
              <w:rPr>
                <w:rFonts w:ascii="Times New Roman" w:eastAsia="Calibri" w:hAnsi="Times New Roman" w:cs="Times New Roman"/>
                <w:sz w:val="24"/>
                <w:szCs w:val="24"/>
              </w:rPr>
              <w:t xml:space="preserve">Постройки хозяйственного назначения (летние кухни, хозяйственные постройки, кладовые, подвалы, бани, бассейны, теплицы, оранжереи, сады, огороды, навесы) индивидуального использования. </w:t>
            </w:r>
          </w:p>
          <w:p w:rsidR="00EC08C4" w:rsidRPr="0050584D" w:rsidRDefault="00EC08C4" w:rsidP="00EC08C4">
            <w:pPr>
              <w:rPr>
                <w:rFonts w:ascii="Times New Roman" w:eastAsia="Calibri" w:hAnsi="Times New Roman" w:cs="Times New Roman"/>
                <w:sz w:val="24"/>
                <w:szCs w:val="24"/>
              </w:rPr>
            </w:pPr>
            <w:r w:rsidRPr="0050584D">
              <w:rPr>
                <w:rFonts w:ascii="Times New Roman" w:eastAsia="Calibri" w:hAnsi="Times New Roman" w:cs="Times New Roman"/>
                <w:sz w:val="24"/>
                <w:szCs w:val="24"/>
              </w:rPr>
              <w:t xml:space="preserve">Хозяйственные постройки для содержания скота и птицы, хранения кормов, инвентаря  и других хозяйственных нужд, а также - хозяйственные подъезды и скотопрогоны </w:t>
            </w:r>
          </w:p>
          <w:p w:rsidR="00EC08C4" w:rsidRPr="0050584D" w:rsidRDefault="00EC08C4" w:rsidP="00EC08C4">
            <w:pPr>
              <w:rPr>
                <w:rFonts w:ascii="Times New Roman" w:eastAsia="Calibri" w:hAnsi="Times New Roman" w:cs="Times New Roman"/>
                <w:sz w:val="24"/>
                <w:szCs w:val="24"/>
              </w:rPr>
            </w:pPr>
            <w:r w:rsidRPr="0050584D">
              <w:rPr>
                <w:rFonts w:ascii="Times New Roman" w:eastAsia="Calibri" w:hAnsi="Times New Roman" w:cs="Times New Roman"/>
                <w:sz w:val="24"/>
                <w:szCs w:val="24"/>
              </w:rPr>
              <w:t>Площадки для игр детей дошкольного и младшего школьного возраста, для отдыха взрослого населения,</w:t>
            </w:r>
          </w:p>
          <w:p w:rsidR="00EC08C4" w:rsidRPr="0050584D" w:rsidRDefault="00EC08C4" w:rsidP="00EC08C4">
            <w:pPr>
              <w:rPr>
                <w:rFonts w:ascii="Times New Roman" w:eastAsia="Calibri" w:hAnsi="Times New Roman" w:cs="Times New Roman"/>
                <w:sz w:val="24"/>
                <w:szCs w:val="24"/>
              </w:rPr>
            </w:pPr>
            <w:r w:rsidRPr="0050584D">
              <w:rPr>
                <w:rFonts w:ascii="Times New Roman" w:eastAsia="Calibri" w:hAnsi="Times New Roman" w:cs="Times New Roman"/>
                <w:sz w:val="24"/>
                <w:szCs w:val="24"/>
              </w:rPr>
              <w:t xml:space="preserve">для занятий физкультурой, для хозяйственных целей и выгула собак. </w:t>
            </w:r>
          </w:p>
          <w:p w:rsidR="00EC08C4" w:rsidRPr="0050584D" w:rsidRDefault="00EC08C4" w:rsidP="00EC08C4">
            <w:pPr>
              <w:rPr>
                <w:rFonts w:ascii="Times New Roman" w:eastAsia="Calibri" w:hAnsi="Times New Roman" w:cs="Times New Roman"/>
                <w:sz w:val="24"/>
                <w:szCs w:val="24"/>
              </w:rPr>
            </w:pPr>
            <w:r w:rsidRPr="0050584D">
              <w:rPr>
                <w:rFonts w:ascii="Times New Roman" w:eastAsia="Calibri" w:hAnsi="Times New Roman" w:cs="Times New Roman"/>
                <w:sz w:val="24"/>
                <w:szCs w:val="24"/>
              </w:rPr>
              <w:t>Объекты хранения индивидуального легкового автотранспорта на участках</w:t>
            </w:r>
          </w:p>
          <w:p w:rsidR="00EC08C4" w:rsidRPr="0050584D" w:rsidRDefault="00EC08C4" w:rsidP="00EC08C4">
            <w:pPr>
              <w:rPr>
                <w:rFonts w:ascii="Times New Roman" w:eastAsia="Calibri" w:hAnsi="Times New Roman" w:cs="Times New Roman"/>
                <w:sz w:val="24"/>
                <w:szCs w:val="24"/>
              </w:rPr>
            </w:pPr>
            <w:r w:rsidRPr="0050584D">
              <w:rPr>
                <w:rFonts w:ascii="Times New Roman" w:eastAsia="Calibri" w:hAnsi="Times New Roman" w:cs="Times New Roman"/>
                <w:sz w:val="24"/>
                <w:szCs w:val="24"/>
              </w:rPr>
              <w:t>Гостевые автостоянки для парковки легковых автомобилей посетителей.</w:t>
            </w:r>
          </w:p>
          <w:p w:rsidR="00EC08C4" w:rsidRPr="0050584D" w:rsidRDefault="00EC08C4" w:rsidP="00EC08C4">
            <w:pPr>
              <w:rPr>
                <w:rFonts w:ascii="Times New Roman" w:eastAsia="Calibri" w:hAnsi="Times New Roman" w:cs="Times New Roman"/>
                <w:sz w:val="24"/>
                <w:szCs w:val="24"/>
              </w:rPr>
            </w:pPr>
            <w:r w:rsidRPr="0050584D">
              <w:rPr>
                <w:rFonts w:ascii="Times New Roman" w:eastAsia="Calibri" w:hAnsi="Times New Roman" w:cs="Times New Roman"/>
                <w:sz w:val="24"/>
                <w:szCs w:val="24"/>
              </w:rPr>
              <w:t>Площадки для сбора твердых бытовых отходов.</w:t>
            </w:r>
          </w:p>
          <w:p w:rsidR="00EC08C4" w:rsidRPr="0050584D" w:rsidRDefault="00EC08C4" w:rsidP="00EC08C4">
            <w:pPr>
              <w:rPr>
                <w:rFonts w:ascii="Times New Roman" w:hAnsi="Times New Roman" w:cs="Times New Roman"/>
                <w:sz w:val="24"/>
                <w:szCs w:val="24"/>
              </w:rPr>
            </w:pPr>
            <w:r w:rsidRPr="0050584D">
              <w:rPr>
                <w:rFonts w:ascii="Times New Roman" w:eastAsia="Calibri" w:hAnsi="Times New Roman" w:cs="Times New Roman"/>
                <w:sz w:val="24"/>
                <w:szCs w:val="24"/>
              </w:rPr>
              <w:t>Объекты инженерного обеспечения</w:t>
            </w:r>
          </w:p>
          <w:p w:rsidR="00EC08C4" w:rsidRPr="0050584D" w:rsidRDefault="00EC08C4" w:rsidP="00EC08C4">
            <w:pPr>
              <w:rPr>
                <w:rFonts w:ascii="Times New Roman" w:hAnsi="Times New Roman" w:cs="Times New Roman"/>
                <w:sz w:val="24"/>
                <w:szCs w:val="24"/>
              </w:rPr>
            </w:pPr>
            <w:r w:rsidRPr="0050584D">
              <w:rPr>
                <w:rFonts w:ascii="Times New Roman" w:hAnsi="Times New Roman" w:cs="Times New Roman"/>
                <w:sz w:val="24"/>
                <w:szCs w:val="24"/>
              </w:rPr>
              <w:t>Сторожки, правления</w:t>
            </w:r>
          </w:p>
          <w:p w:rsidR="0001186D" w:rsidRPr="0050584D" w:rsidRDefault="0001186D" w:rsidP="00DD1838">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Туалеты, гидронепроницаемые выгребы, септики</w:t>
            </w:r>
          </w:p>
          <w:p w:rsidR="0001186D" w:rsidRPr="0050584D" w:rsidRDefault="0001186D" w:rsidP="00DD1838">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Площадки для сбора </w:t>
            </w:r>
            <w:r w:rsidRPr="0050584D">
              <w:rPr>
                <w:rFonts w:ascii="Times New Roman" w:eastAsia="SimSun" w:hAnsi="Times New Roman" w:cs="Times New Roman"/>
                <w:sz w:val="24"/>
                <w:szCs w:val="24"/>
                <w:lang w:eastAsia="zh-CN"/>
              </w:rPr>
              <w:lastRenderedPageBreak/>
              <w:t>твердых бытовых отходов</w:t>
            </w:r>
          </w:p>
        </w:tc>
        <w:tc>
          <w:tcPr>
            <w:tcW w:w="5953" w:type="dxa"/>
            <w:shd w:val="clear" w:color="auto" w:fill="auto"/>
            <w:vAlign w:val="center"/>
          </w:tcPr>
          <w:p w:rsidR="00EC08C4" w:rsidRPr="0050584D" w:rsidRDefault="00EC08C4" w:rsidP="00EC08C4">
            <w:pPr>
              <w:rPr>
                <w:rFonts w:ascii="Times New Roman" w:eastAsia="Calibri" w:hAnsi="Times New Roman" w:cs="Times New Roman"/>
                <w:sz w:val="24"/>
                <w:szCs w:val="24"/>
              </w:rPr>
            </w:pPr>
            <w:r w:rsidRPr="0050584D">
              <w:rPr>
                <w:rFonts w:ascii="Times New Roman" w:eastAsia="Calibri" w:hAnsi="Times New Roman" w:cs="Times New Roman"/>
                <w:sz w:val="24"/>
                <w:szCs w:val="24"/>
              </w:rPr>
              <w:lastRenderedPageBreak/>
              <w:t>Максимальное количество надземных этажей  –1 этаж</w:t>
            </w:r>
          </w:p>
          <w:p w:rsidR="00EC08C4" w:rsidRPr="0050584D" w:rsidRDefault="00EC08C4" w:rsidP="00EC08C4">
            <w:pPr>
              <w:rPr>
                <w:rFonts w:ascii="Times New Roman" w:eastAsia="Calibri" w:hAnsi="Times New Roman" w:cs="Times New Roman"/>
                <w:sz w:val="24"/>
                <w:szCs w:val="24"/>
              </w:rPr>
            </w:pPr>
            <w:r w:rsidRPr="0050584D">
              <w:rPr>
                <w:rFonts w:ascii="Times New Roman" w:eastAsia="Calibri" w:hAnsi="Times New Roman" w:cs="Times New Roman"/>
                <w:sz w:val="24"/>
                <w:szCs w:val="24"/>
              </w:rPr>
              <w:t xml:space="preserve">Максимальная высота – 5 м. </w:t>
            </w:r>
          </w:p>
          <w:p w:rsidR="00EC08C4" w:rsidRPr="0050584D" w:rsidRDefault="00EC08C4" w:rsidP="00EC08C4">
            <w:pPr>
              <w:rPr>
                <w:rFonts w:ascii="Times New Roman" w:eastAsia="Calibri" w:hAnsi="Times New Roman" w:cs="Times New Roman"/>
                <w:sz w:val="24"/>
                <w:szCs w:val="24"/>
              </w:rPr>
            </w:pPr>
            <w:r w:rsidRPr="0050584D">
              <w:rPr>
                <w:rFonts w:ascii="Times New Roman" w:eastAsia="Calibri" w:hAnsi="Times New Roman" w:cs="Times New Roman"/>
                <w:sz w:val="24"/>
                <w:szCs w:val="24"/>
              </w:rPr>
              <w:t xml:space="preserve">Общая площадь помещений  - до </w:t>
            </w:r>
            <w:smartTag w:uri="urn:schemas-microsoft-com:office:smarttags" w:element="metricconverter">
              <w:smartTagPr>
                <w:attr w:name="ProductID" w:val="100 кв. м"/>
              </w:smartTagPr>
              <w:r w:rsidRPr="0050584D">
                <w:rPr>
                  <w:rFonts w:ascii="Times New Roman" w:eastAsia="Calibri" w:hAnsi="Times New Roman" w:cs="Times New Roman"/>
                  <w:sz w:val="24"/>
                  <w:szCs w:val="24"/>
                </w:rPr>
                <w:t>100 кв. м</w:t>
              </w:r>
            </w:smartTag>
            <w:r w:rsidRPr="0050584D">
              <w:rPr>
                <w:rFonts w:ascii="Times New Roman" w:eastAsia="Calibri" w:hAnsi="Times New Roman" w:cs="Times New Roman"/>
                <w:sz w:val="24"/>
                <w:szCs w:val="24"/>
              </w:rPr>
              <w:t>.</w:t>
            </w:r>
          </w:p>
          <w:p w:rsidR="00EC08C4" w:rsidRPr="0050584D" w:rsidRDefault="00EC08C4" w:rsidP="00EC08C4">
            <w:pPr>
              <w:rPr>
                <w:rFonts w:ascii="Times New Roman" w:eastAsia="Calibri" w:hAnsi="Times New Roman" w:cs="Times New Roman"/>
                <w:sz w:val="24"/>
                <w:szCs w:val="24"/>
              </w:rPr>
            </w:pPr>
            <w:r w:rsidRPr="0050584D">
              <w:rPr>
                <w:rFonts w:ascii="Times New Roman" w:eastAsia="Calibri" w:hAnsi="Times New Roman" w:cs="Times New Roman"/>
                <w:sz w:val="24"/>
                <w:szCs w:val="24"/>
              </w:rPr>
              <w:t xml:space="preserve">Расстояние от хозяйственных построек до красных линий улиц и проездов не менее - </w:t>
            </w:r>
            <w:smartTag w:uri="urn:schemas-microsoft-com:office:smarttags" w:element="metricconverter">
              <w:smartTagPr>
                <w:attr w:name="ProductID" w:val="5 м"/>
              </w:smartTagPr>
              <w:r w:rsidRPr="0050584D">
                <w:rPr>
                  <w:rFonts w:ascii="Times New Roman" w:eastAsia="Calibri" w:hAnsi="Times New Roman" w:cs="Times New Roman"/>
                  <w:sz w:val="24"/>
                  <w:szCs w:val="24"/>
                </w:rPr>
                <w:t>5 м</w:t>
              </w:r>
            </w:smartTag>
            <w:r w:rsidRPr="0050584D">
              <w:rPr>
                <w:rFonts w:ascii="Times New Roman" w:eastAsia="Calibri" w:hAnsi="Times New Roman" w:cs="Times New Roman"/>
                <w:sz w:val="24"/>
                <w:szCs w:val="24"/>
              </w:rPr>
              <w:t>.</w:t>
            </w:r>
          </w:p>
          <w:p w:rsidR="00EC08C4" w:rsidRPr="0050584D" w:rsidRDefault="00EC08C4" w:rsidP="00EC08C4">
            <w:pPr>
              <w:rPr>
                <w:rFonts w:ascii="Times New Roman" w:eastAsia="Calibri" w:hAnsi="Times New Roman" w:cs="Times New Roman"/>
                <w:sz w:val="24"/>
                <w:szCs w:val="24"/>
              </w:rPr>
            </w:pPr>
            <w:r w:rsidRPr="0050584D">
              <w:rPr>
                <w:rFonts w:ascii="Times New Roman" w:eastAsia="Calibri" w:hAnsi="Times New Roman" w:cs="Times New Roman"/>
                <w:sz w:val="24"/>
                <w:szCs w:val="24"/>
              </w:rPr>
              <w:t xml:space="preserve">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 </w:t>
            </w:r>
            <w:smartTag w:uri="urn:schemas-microsoft-com:office:smarttags" w:element="metricconverter">
              <w:smartTagPr>
                <w:attr w:name="ProductID" w:val="6 м"/>
              </w:smartTagPr>
              <w:r w:rsidRPr="0050584D">
                <w:rPr>
                  <w:rFonts w:ascii="Times New Roman" w:eastAsia="Calibri" w:hAnsi="Times New Roman" w:cs="Times New Roman"/>
                  <w:sz w:val="24"/>
                  <w:szCs w:val="24"/>
                </w:rPr>
                <w:t>6 м</w:t>
              </w:r>
            </w:smartTag>
            <w:r w:rsidRPr="0050584D">
              <w:rPr>
                <w:rFonts w:ascii="Times New Roman" w:eastAsia="Calibri" w:hAnsi="Times New Roman" w:cs="Times New Roman"/>
                <w:sz w:val="24"/>
                <w:szCs w:val="24"/>
              </w:rPr>
              <w:t>.</w:t>
            </w:r>
          </w:p>
          <w:p w:rsidR="00EC08C4" w:rsidRPr="0050584D" w:rsidRDefault="00EC08C4" w:rsidP="00EC08C4">
            <w:pPr>
              <w:rPr>
                <w:rFonts w:ascii="Times New Roman" w:eastAsia="Calibri" w:hAnsi="Times New Roman" w:cs="Times New Roman"/>
                <w:sz w:val="24"/>
                <w:szCs w:val="24"/>
              </w:rPr>
            </w:pPr>
            <w:r w:rsidRPr="0050584D">
              <w:rPr>
                <w:rFonts w:ascii="Times New Roman" w:eastAsia="Calibri" w:hAnsi="Times New Roman" w:cs="Times New Roman"/>
                <w:sz w:val="24"/>
                <w:szCs w:val="24"/>
              </w:rPr>
              <w:t>Допускается блокировка хозяйственных построек на смежных земельных участках по взаимному (удостоверенному) согласию домовладельцев при новом строительстве с учетом противопожарных требований.</w:t>
            </w:r>
          </w:p>
          <w:p w:rsidR="00EC08C4" w:rsidRPr="0050584D" w:rsidRDefault="00EC08C4" w:rsidP="00EC08C4">
            <w:pPr>
              <w:tabs>
                <w:tab w:val="left" w:pos="1134"/>
              </w:tabs>
              <w:rPr>
                <w:rFonts w:ascii="Times New Roman" w:eastAsia="Calibri" w:hAnsi="Times New Roman" w:cs="Times New Roman"/>
                <w:sz w:val="24"/>
                <w:szCs w:val="24"/>
              </w:rPr>
            </w:pPr>
            <w:r w:rsidRPr="0050584D">
              <w:rPr>
                <w:rFonts w:ascii="Times New Roman" w:eastAsia="Calibri" w:hAnsi="Times New Roman" w:cs="Times New Roman"/>
                <w:sz w:val="24"/>
                <w:szCs w:val="24"/>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EC08C4" w:rsidRPr="0050584D" w:rsidRDefault="00EC08C4" w:rsidP="00EC08C4">
            <w:pPr>
              <w:tabs>
                <w:tab w:val="left" w:pos="1134"/>
              </w:tabs>
              <w:rPr>
                <w:rFonts w:ascii="Times New Roman" w:eastAsia="Calibri" w:hAnsi="Times New Roman" w:cs="Times New Roman"/>
                <w:sz w:val="24"/>
                <w:szCs w:val="24"/>
              </w:rPr>
            </w:pPr>
            <w:r w:rsidRPr="0050584D">
              <w:rPr>
                <w:rFonts w:ascii="Times New Roman" w:eastAsia="Calibri" w:hAnsi="Times New Roman" w:cs="Times New Roman"/>
                <w:sz w:val="24"/>
                <w:szCs w:val="24"/>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p w:rsidR="00EC08C4" w:rsidRPr="0050584D" w:rsidRDefault="00EC08C4" w:rsidP="00EC08C4">
            <w:pPr>
              <w:tabs>
                <w:tab w:val="left" w:pos="1134"/>
              </w:tabs>
              <w:rPr>
                <w:rFonts w:ascii="Times New Roman" w:eastAsia="Calibri" w:hAnsi="Times New Roman" w:cs="Times New Roman"/>
                <w:sz w:val="24"/>
                <w:szCs w:val="24"/>
              </w:rPr>
            </w:pPr>
            <w:r w:rsidRPr="0050584D">
              <w:rPr>
                <w:rFonts w:ascii="Times New Roman" w:eastAsia="Calibri" w:hAnsi="Times New Roman" w:cs="Times New Roman"/>
                <w:sz w:val="24"/>
                <w:szCs w:val="24"/>
              </w:rPr>
              <w:t xml:space="preserve">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w:t>
            </w:r>
            <w:smartTag w:uri="urn:schemas-microsoft-com:office:smarttags" w:element="metricconverter">
              <w:smartTagPr>
                <w:attr w:name="ProductID" w:val="4 м"/>
              </w:smartTagPr>
              <w:r w:rsidRPr="0050584D">
                <w:rPr>
                  <w:rFonts w:ascii="Times New Roman" w:eastAsia="Calibri" w:hAnsi="Times New Roman" w:cs="Times New Roman"/>
                  <w:sz w:val="24"/>
                  <w:szCs w:val="24"/>
                </w:rPr>
                <w:t>4 м</w:t>
              </w:r>
            </w:smartTag>
            <w:r w:rsidRPr="0050584D">
              <w:rPr>
                <w:rFonts w:ascii="Times New Roman" w:eastAsia="Calibri" w:hAnsi="Times New Roman" w:cs="Times New Roman"/>
                <w:sz w:val="24"/>
                <w:szCs w:val="24"/>
              </w:rPr>
              <w:t>.</w:t>
            </w:r>
          </w:p>
          <w:p w:rsidR="0001186D" w:rsidRPr="0050584D" w:rsidRDefault="00EC08C4" w:rsidP="00EC08C4">
            <w:pPr>
              <w:rPr>
                <w:rFonts w:ascii="Times New Roman" w:eastAsia="SimSun" w:hAnsi="Times New Roman" w:cs="Times New Roman"/>
                <w:sz w:val="24"/>
                <w:szCs w:val="24"/>
                <w:lang w:eastAsia="zh-CN"/>
              </w:rPr>
            </w:pPr>
            <w:r w:rsidRPr="0050584D">
              <w:rPr>
                <w:rFonts w:ascii="Times New Roman" w:eastAsia="Calibri" w:hAnsi="Times New Roman" w:cs="Times New Roman"/>
                <w:sz w:val="24"/>
                <w:szCs w:val="24"/>
              </w:rPr>
              <w:t>Вспомогательные строения, за исключением гаражей, размещать со стороны улиц не допускается.</w:t>
            </w:r>
          </w:p>
        </w:tc>
      </w:tr>
    </w:tbl>
    <w:p w:rsidR="0001186D" w:rsidRPr="0050584D" w:rsidRDefault="0001186D" w:rsidP="0001186D">
      <w:pPr>
        <w:ind w:firstLine="851"/>
        <w:outlineLvl w:val="0"/>
        <w:rPr>
          <w:b/>
        </w:rPr>
      </w:pPr>
    </w:p>
    <w:p w:rsidR="00EC08C4" w:rsidRPr="0050584D" w:rsidRDefault="00EC08C4" w:rsidP="00EC08C4">
      <w:pPr>
        <w:pStyle w:val="20"/>
        <w:spacing w:before="0"/>
        <w:rPr>
          <w:rFonts w:ascii="Times New Roman" w:hAnsi="Times New Roman" w:cs="Times New Roman"/>
          <w:color w:val="auto"/>
          <w:sz w:val="24"/>
          <w:szCs w:val="24"/>
        </w:rPr>
      </w:pPr>
      <w:bookmarkStart w:id="984" w:name="_Toc536097715"/>
      <w:bookmarkStart w:id="985" w:name="_Toc536808544"/>
      <w:bookmarkStart w:id="986" w:name="_Toc2849318"/>
      <w:bookmarkStart w:id="987" w:name="_Toc3399254"/>
      <w:r w:rsidRPr="0050584D">
        <w:rPr>
          <w:rFonts w:ascii="Times New Roman" w:hAnsi="Times New Roman" w:cs="Times New Roman"/>
          <w:color w:val="auto"/>
          <w:sz w:val="24"/>
          <w:szCs w:val="24"/>
        </w:rPr>
        <w:t>Статья 63.1.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зон сельскохозяйственного использования.</w:t>
      </w:r>
      <w:bookmarkEnd w:id="984"/>
      <w:bookmarkEnd w:id="985"/>
      <w:bookmarkEnd w:id="986"/>
      <w:bookmarkEnd w:id="987"/>
    </w:p>
    <w:p w:rsidR="00EC08C4" w:rsidRPr="0050584D" w:rsidRDefault="00EC08C4" w:rsidP="00EC08C4">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1.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EC08C4" w:rsidRPr="0050584D" w:rsidRDefault="00EC08C4" w:rsidP="00EC08C4">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2. При размещении, проектировании, строительстве и эксплуатации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 необходимо руководствоваться </w:t>
      </w:r>
      <w:proofErr w:type="spellStart"/>
      <w:r w:rsidRPr="0050584D">
        <w:rPr>
          <w:rFonts w:ascii="Times New Roman" w:eastAsia="SimSun" w:hAnsi="Times New Roman" w:cs="Times New Roman"/>
          <w:sz w:val="24"/>
          <w:szCs w:val="24"/>
          <w:lang w:eastAsia="zh-CN"/>
        </w:rPr>
        <w:t>СанПиН</w:t>
      </w:r>
      <w:proofErr w:type="spellEnd"/>
      <w:r w:rsidRPr="0050584D">
        <w:rPr>
          <w:rFonts w:ascii="Times New Roman" w:eastAsia="SimSun" w:hAnsi="Times New Roman" w:cs="Times New Roman"/>
          <w:sz w:val="24"/>
          <w:szCs w:val="24"/>
          <w:lang w:eastAsia="zh-CN"/>
        </w:rPr>
        <w:t xml:space="preserve"> 2.2.1/2.1.1.1200-03 "Санитарно-защитные зоны и санитарная классификация предприятий, сооружений и иных объектов</w:t>
      </w:r>
      <w:r w:rsidR="003B78BA" w:rsidRPr="0050584D">
        <w:rPr>
          <w:rFonts w:ascii="Times New Roman" w:eastAsia="SimSun" w:hAnsi="Times New Roman" w:cs="Times New Roman"/>
          <w:sz w:val="24"/>
          <w:szCs w:val="24"/>
          <w:lang w:eastAsia="zh-CN"/>
        </w:rPr>
        <w:t>. Новая  редакция</w:t>
      </w:r>
      <w:r w:rsidRPr="0050584D">
        <w:rPr>
          <w:rFonts w:ascii="Times New Roman" w:eastAsia="SimSun" w:hAnsi="Times New Roman" w:cs="Times New Roman"/>
          <w:sz w:val="24"/>
          <w:szCs w:val="24"/>
          <w:lang w:eastAsia="zh-CN"/>
        </w:rPr>
        <w:t>".</w:t>
      </w:r>
    </w:p>
    <w:p w:rsidR="00EC08C4" w:rsidRPr="0050584D" w:rsidRDefault="00EC08C4" w:rsidP="00EC08C4">
      <w:pPr>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 статьями </w:t>
      </w:r>
      <w:r w:rsidR="003B78BA" w:rsidRPr="0050584D">
        <w:rPr>
          <w:rFonts w:ascii="Times New Roman" w:eastAsia="SimSun" w:hAnsi="Times New Roman" w:cs="Times New Roman"/>
          <w:sz w:val="24"/>
          <w:szCs w:val="24"/>
          <w:lang w:eastAsia="zh-CN"/>
        </w:rPr>
        <w:t>67-71</w:t>
      </w:r>
      <w:r w:rsidRPr="0050584D">
        <w:rPr>
          <w:rFonts w:ascii="Times New Roman" w:eastAsia="SimSun" w:hAnsi="Times New Roman" w:cs="Times New Roman"/>
          <w:sz w:val="24"/>
          <w:szCs w:val="24"/>
          <w:lang w:eastAsia="zh-CN"/>
        </w:rPr>
        <w:t xml:space="preserve"> настоящих Правил.</w:t>
      </w:r>
    </w:p>
    <w:p w:rsidR="00EC08C4" w:rsidRPr="0050584D" w:rsidRDefault="00EC08C4" w:rsidP="00EC08C4">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4. Высоту и вид ограждения следует принимать:</w:t>
      </w:r>
    </w:p>
    <w:p w:rsidR="00EC08C4" w:rsidRPr="0050584D" w:rsidRDefault="00EC08C4" w:rsidP="00EC08C4">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 - не менее 1,6 м, стальная сетка или железобетонное решетчатое;</w:t>
      </w:r>
    </w:p>
    <w:p w:rsidR="00EC08C4" w:rsidRPr="0050584D" w:rsidRDefault="00EC08C4" w:rsidP="00EC08C4">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 - не менее 1,6 м, стальная сетка с цоколем или железобетонное решетчатое с цоколем;</w:t>
      </w:r>
    </w:p>
    <w:p w:rsidR="00EC08C4" w:rsidRPr="0050584D" w:rsidRDefault="00EC08C4" w:rsidP="00EC08C4">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предприятия по производству ценной продукции, склады ценных материалов и оборудования, при размещении их в нескольких неохраняемых зданиях - не менее 1,6 м, стальная сетка или железобетонное решетчатое;</w:t>
      </w:r>
    </w:p>
    <w:p w:rsidR="00EC08C4" w:rsidRPr="0050584D" w:rsidRDefault="00EC08C4" w:rsidP="00EC08C4">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сельскохозяйственные предприятия, ограждаемые по ветеринарным или санитарным требованиям - не менее 1,6 м, стальная сетка с цоколем или железобетонное решетчатое с цоколем;</w:t>
      </w:r>
    </w:p>
    <w:p w:rsidR="00EC08C4" w:rsidRPr="0050584D" w:rsidRDefault="00EC08C4" w:rsidP="00EC08C4">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rsidRPr="0050584D">
        <w:rPr>
          <w:rFonts w:ascii="Times New Roman" w:eastAsia="SimSun" w:hAnsi="Times New Roman" w:cs="Times New Roman"/>
          <w:sz w:val="24"/>
          <w:szCs w:val="24"/>
          <w:lang w:eastAsia="zh-CN"/>
        </w:rPr>
        <w:t>артскважины</w:t>
      </w:r>
      <w:proofErr w:type="spellEnd"/>
      <w:r w:rsidRPr="0050584D">
        <w:rPr>
          <w:rFonts w:ascii="Times New Roman" w:eastAsia="SimSun" w:hAnsi="Times New Roman" w:cs="Times New Roman"/>
          <w:sz w:val="24"/>
          <w:szCs w:val="24"/>
          <w:lang w:eastAsia="zh-CN"/>
        </w:rPr>
        <w:t>, водозаборы и т.п.)  - не  менее 1,6 м, стальная сетка или железобето</w:t>
      </w:r>
      <w:r w:rsidR="00DD1838" w:rsidRPr="0050584D">
        <w:rPr>
          <w:rFonts w:ascii="Times New Roman" w:eastAsia="SimSun" w:hAnsi="Times New Roman" w:cs="Times New Roman"/>
          <w:sz w:val="24"/>
          <w:szCs w:val="24"/>
          <w:lang w:eastAsia="zh-CN"/>
        </w:rPr>
        <w:t>нное решетчатое;</w:t>
      </w:r>
    </w:p>
    <w:p w:rsidR="00DD1838" w:rsidRPr="0050584D" w:rsidRDefault="00DD1838" w:rsidP="00EC08C4">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ограждение садовых участков с целью минимального затенения территории соседних участков должно быть сетчатые или решетчатые высотой не более 1,7 м. Допускается устройство глухих ограждений со стороны улиц и проездов по решению общего собрания членов садоводческого объединения. Глухое ограждение между соседними садоводческими участками возможно только при наличии удостоверенного согласия собственников</w:t>
      </w:r>
      <w:r w:rsidR="0067338F" w:rsidRPr="0050584D">
        <w:rPr>
          <w:rFonts w:ascii="Times New Roman" w:eastAsia="SimSun" w:hAnsi="Times New Roman" w:cs="Times New Roman"/>
          <w:sz w:val="24"/>
          <w:szCs w:val="24"/>
          <w:lang w:eastAsia="zh-CN"/>
        </w:rPr>
        <w:t>.</w:t>
      </w:r>
    </w:p>
    <w:p w:rsidR="00EC08C4" w:rsidRPr="0050584D" w:rsidRDefault="00EC08C4" w:rsidP="00EC08C4">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Устройство оград следует выполнять в соответствии со </w:t>
      </w:r>
      <w:proofErr w:type="spellStart"/>
      <w:r w:rsidRPr="0050584D">
        <w:rPr>
          <w:rFonts w:ascii="Times New Roman" w:eastAsia="SimSun" w:hAnsi="Times New Roman" w:cs="Times New Roman"/>
          <w:sz w:val="24"/>
          <w:szCs w:val="24"/>
          <w:lang w:eastAsia="zh-CN"/>
        </w:rPr>
        <w:t>СНиП</w:t>
      </w:r>
      <w:proofErr w:type="spellEnd"/>
      <w:r w:rsidRPr="0050584D">
        <w:rPr>
          <w:rFonts w:ascii="Times New Roman" w:eastAsia="SimSun" w:hAnsi="Times New Roman" w:cs="Times New Roman"/>
          <w:sz w:val="24"/>
          <w:szCs w:val="24"/>
          <w:lang w:eastAsia="zh-CN"/>
        </w:rPr>
        <w:t xml:space="preserve"> III-10-75 "Благоустройство территорий".</w:t>
      </w:r>
    </w:p>
    <w:p w:rsidR="00EC08C4" w:rsidRPr="0050584D" w:rsidRDefault="00EC08C4" w:rsidP="00EC08C4">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Настоящие Указания не распространяются на проектирование специальных видов ограждений и охранных зон режимных предприятий и объектов, временных ограждений строек.</w:t>
      </w:r>
    </w:p>
    <w:p w:rsidR="00EC08C4" w:rsidRPr="0050584D" w:rsidRDefault="00EC08C4" w:rsidP="00EC08C4">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5. 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EC08C4" w:rsidRPr="0050584D" w:rsidRDefault="00EC08C4" w:rsidP="00EC08C4">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lastRenderedPageBreak/>
        <w:t>6. 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3A55AF" w:rsidRPr="0050584D" w:rsidRDefault="003A55AF" w:rsidP="003A55AF">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7. Противопожарные расстояния между строениями и сооружениями в пределах одного садового участка не нормируются.</w:t>
      </w:r>
    </w:p>
    <w:p w:rsidR="003A55AF" w:rsidRPr="0050584D" w:rsidRDefault="003A55AF" w:rsidP="003A55AF">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8. Минимальные расстояния до границы соседнего садового участка по санитарно-бытовым условиям должны быть:</w:t>
      </w:r>
    </w:p>
    <w:p w:rsidR="003A55AF" w:rsidRPr="0050584D" w:rsidRDefault="003A55AF" w:rsidP="003A55AF">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от жилого строения (или дома) - 3 м;</w:t>
      </w:r>
    </w:p>
    <w:p w:rsidR="003A55AF" w:rsidRPr="0050584D" w:rsidRDefault="003A55AF" w:rsidP="003A55AF">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от постройки для содержания мелкого скота и птицы - 4 м;</w:t>
      </w:r>
    </w:p>
    <w:p w:rsidR="003A55AF" w:rsidRPr="0050584D" w:rsidRDefault="003A55AF" w:rsidP="003A55AF">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от других построек - 1 м;</w:t>
      </w:r>
    </w:p>
    <w:p w:rsidR="003A55AF" w:rsidRPr="0050584D" w:rsidRDefault="003A55AF" w:rsidP="003A55AF">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 от стволов высокорослых деревьев - 4 м, </w:t>
      </w:r>
      <w:proofErr w:type="spellStart"/>
      <w:r w:rsidRPr="0050584D">
        <w:rPr>
          <w:rFonts w:ascii="Times New Roman" w:eastAsia="SimSun" w:hAnsi="Times New Roman" w:cs="Times New Roman"/>
          <w:sz w:val="24"/>
          <w:szCs w:val="24"/>
          <w:lang w:eastAsia="zh-CN"/>
        </w:rPr>
        <w:t>среднерослых</w:t>
      </w:r>
      <w:proofErr w:type="spellEnd"/>
      <w:r w:rsidRPr="0050584D">
        <w:rPr>
          <w:rFonts w:ascii="Times New Roman" w:eastAsia="SimSun" w:hAnsi="Times New Roman" w:cs="Times New Roman"/>
          <w:sz w:val="24"/>
          <w:szCs w:val="24"/>
          <w:lang w:eastAsia="zh-CN"/>
        </w:rPr>
        <w:t xml:space="preserve"> - 2 м;</w:t>
      </w:r>
    </w:p>
    <w:p w:rsidR="003A55AF" w:rsidRPr="0050584D" w:rsidRDefault="003A55AF" w:rsidP="003A55AF">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от кустарника - 1 м.</w:t>
      </w:r>
    </w:p>
    <w:p w:rsidR="003A55AF" w:rsidRPr="0050584D" w:rsidRDefault="003A55AF" w:rsidP="003A55AF">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При возведении на садовом участке хозяйственных построек, располагаемых на расстоянии 1 м от границы соседнего садового участка, скат крыши следует ориентировать на свой участок.</w:t>
      </w:r>
    </w:p>
    <w:p w:rsidR="003A55AF" w:rsidRPr="0050584D" w:rsidRDefault="003A55AF" w:rsidP="003A55AF">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9. Минимальные расстояния между постройками на садовых участках по санитарно-бытовым условиям должны быть:</w:t>
      </w:r>
    </w:p>
    <w:p w:rsidR="003A55AF" w:rsidRPr="0050584D" w:rsidRDefault="003A55AF" w:rsidP="003A55AF">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от жилого строения (или дома) и погреба до уборной и постройки для содержания мелкого скота и птицы - 12 м;</w:t>
      </w:r>
    </w:p>
    <w:p w:rsidR="003A55AF" w:rsidRPr="0050584D" w:rsidRDefault="003A55AF" w:rsidP="003A55AF">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до душа, бани (сауны) - 8 м;</w:t>
      </w:r>
    </w:p>
    <w:p w:rsidR="003A55AF" w:rsidRPr="0050584D" w:rsidRDefault="003A55AF" w:rsidP="003A55AF">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от колодца до уборной и компостного устройства - 8 м.</w:t>
      </w:r>
    </w:p>
    <w:p w:rsidR="003A55AF" w:rsidRPr="0050584D" w:rsidRDefault="003A55AF" w:rsidP="003A55AF">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3A55AF" w:rsidRPr="0050584D" w:rsidRDefault="003A55AF" w:rsidP="00EC08C4">
      <w:pPr>
        <w:pStyle w:val="ConsPlusNormal"/>
        <w:ind w:firstLine="709"/>
        <w:rPr>
          <w:rFonts w:ascii="Times New Roman" w:eastAsia="SimSun" w:hAnsi="Times New Roman" w:cs="Times New Roman"/>
          <w:sz w:val="24"/>
          <w:szCs w:val="24"/>
          <w:lang w:eastAsia="zh-CN"/>
        </w:rPr>
      </w:pPr>
    </w:p>
    <w:p w:rsidR="00EC08C4" w:rsidRPr="0050584D" w:rsidRDefault="003A55AF" w:rsidP="00EC08C4">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10</w:t>
      </w:r>
      <w:r w:rsidR="00EC08C4" w:rsidRPr="0050584D">
        <w:rPr>
          <w:rFonts w:ascii="Times New Roman" w:eastAsia="SimSun" w:hAnsi="Times New Roman" w:cs="Times New Roman"/>
          <w:sz w:val="24"/>
          <w:szCs w:val="24"/>
          <w:lang w:eastAsia="zh-CN"/>
        </w:rPr>
        <w:t>. Не допускается размещение сельскохозяйственных предприятий, зданий, сооружений:</w:t>
      </w:r>
    </w:p>
    <w:p w:rsidR="00EC08C4" w:rsidRPr="0050584D" w:rsidRDefault="00EC08C4" w:rsidP="00EC08C4">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на площадках залегания полезных ископаемых без согласования с органами Госгортехнадзора;</w:t>
      </w:r>
    </w:p>
    <w:p w:rsidR="00EC08C4" w:rsidRPr="0050584D" w:rsidRDefault="00EC08C4" w:rsidP="00EC08C4">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в зонах оползней, которые могут угрожать застройке и эксплуатации предприятий, зданий и сооружений;</w:t>
      </w:r>
    </w:p>
    <w:p w:rsidR="00EC08C4" w:rsidRPr="0050584D" w:rsidRDefault="00EC08C4" w:rsidP="00EC08C4">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в первом поясе зоны санитарной охраны источников водоснабжения населенных пунктов;</w:t>
      </w:r>
    </w:p>
    <w:p w:rsidR="00EC08C4" w:rsidRPr="0050584D" w:rsidRDefault="00EC08C4" w:rsidP="00EC08C4">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в первой и второй зонах округов санитарной охраны курортов;</w:t>
      </w:r>
    </w:p>
    <w:p w:rsidR="00EC08C4" w:rsidRPr="0050584D" w:rsidRDefault="00EC08C4" w:rsidP="00EC08C4">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на землях пригородных зеленых зон городских округов и городских поселений;</w:t>
      </w:r>
    </w:p>
    <w:p w:rsidR="00EC08C4" w:rsidRPr="0050584D" w:rsidRDefault="00EC08C4" w:rsidP="00EC08C4">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на земельных участках, загрязненных органическими и радиоактивными отбросами, до истечения сроков, установленных органами санитарно-эпидемиологического и ветеринарного надзора;</w:t>
      </w:r>
    </w:p>
    <w:p w:rsidR="00EC08C4" w:rsidRPr="0050584D" w:rsidRDefault="00EC08C4" w:rsidP="00EC08C4">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на землях особо охраняемых природных территорий.</w:t>
      </w:r>
    </w:p>
    <w:p w:rsidR="00EC08C4" w:rsidRPr="0050584D" w:rsidRDefault="00EC08C4" w:rsidP="00EC08C4">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Допускается размещение сельскохозяйственных предприятий, зданий и сооружений:</w:t>
      </w:r>
    </w:p>
    <w:p w:rsidR="00EC08C4" w:rsidRPr="0050584D" w:rsidRDefault="00EC08C4" w:rsidP="00EC08C4">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во втором поясе санитарной охраны источников водоснабжения населенных пунктов, кроме животноводческих и птицеводческих предприятий;</w:t>
      </w:r>
    </w:p>
    <w:p w:rsidR="00EC08C4" w:rsidRPr="0050584D" w:rsidRDefault="00EC08C4" w:rsidP="00EC08C4">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в третьей зоне округов санитарной охраны курортов, если это не оказывает отрицательного влияния на природные лечебные ресурсы и санитарное состояние курорта;</w:t>
      </w:r>
    </w:p>
    <w:p w:rsidR="00EC08C4" w:rsidRPr="0050584D" w:rsidRDefault="00EC08C4" w:rsidP="00EC08C4">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в охранных зонах особо охраняемых территорий, если это не оказывает негативное (вредное) воздействие на природные комплексы особо охраняемых природных территорий.</w:t>
      </w:r>
    </w:p>
    <w:p w:rsidR="00EC08C4" w:rsidRPr="0050584D" w:rsidRDefault="00EC08C4" w:rsidP="00EC08C4">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p w:rsidR="00EC08C4" w:rsidRPr="0050584D" w:rsidRDefault="00EC08C4" w:rsidP="00EC08C4">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rsidR="00EC08C4" w:rsidRPr="0050584D" w:rsidRDefault="003A55AF" w:rsidP="00EC08C4">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lastRenderedPageBreak/>
        <w:t>11</w:t>
      </w:r>
      <w:r w:rsidR="00EC08C4" w:rsidRPr="0050584D">
        <w:rPr>
          <w:rFonts w:ascii="Times New Roman" w:eastAsia="SimSun" w:hAnsi="Times New Roman" w:cs="Times New Roman"/>
          <w:sz w:val="24"/>
          <w:szCs w:val="24"/>
          <w:lang w:eastAsia="zh-CN"/>
        </w:rPr>
        <w:t>. Сельскохозяйственные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w:t>
      </w:r>
    </w:p>
    <w:p w:rsidR="00EC08C4" w:rsidRPr="0050584D" w:rsidRDefault="00EC08C4" w:rsidP="00EC08C4">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Территории санитарно-защитных зон из землепользования не изымаются и должны быть максимально использованы для нужд сельского хозяйства.</w:t>
      </w:r>
    </w:p>
    <w:p w:rsidR="00EC08C4" w:rsidRPr="0050584D" w:rsidRDefault="003A55AF" w:rsidP="00EC08C4">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12</w:t>
      </w:r>
      <w:r w:rsidR="00EC08C4" w:rsidRPr="0050584D">
        <w:rPr>
          <w:rFonts w:ascii="Times New Roman" w:eastAsia="SimSun" w:hAnsi="Times New Roman" w:cs="Times New Roman"/>
          <w:sz w:val="24"/>
          <w:szCs w:val="24"/>
          <w:lang w:eastAsia="zh-CN"/>
        </w:rPr>
        <w:t>. В санитарно-защитных зонах допускается размещать склады (хранилища) зерна, фруктов, овощей и картофеля, питомники растений.</w:t>
      </w:r>
    </w:p>
    <w:p w:rsidR="00EC08C4" w:rsidRPr="0050584D" w:rsidRDefault="00EC08C4" w:rsidP="00EC08C4">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1</w:t>
      </w:r>
      <w:r w:rsidR="003A55AF" w:rsidRPr="0050584D">
        <w:rPr>
          <w:rFonts w:ascii="Times New Roman" w:eastAsia="SimSun" w:hAnsi="Times New Roman" w:cs="Times New Roman"/>
          <w:sz w:val="24"/>
          <w:szCs w:val="24"/>
          <w:lang w:eastAsia="zh-CN"/>
        </w:rPr>
        <w:t>3</w:t>
      </w:r>
      <w:r w:rsidRPr="0050584D">
        <w:rPr>
          <w:rFonts w:ascii="Times New Roman" w:eastAsia="SimSun" w:hAnsi="Times New Roman" w:cs="Times New Roman"/>
          <w:sz w:val="24"/>
          <w:szCs w:val="24"/>
          <w:lang w:eastAsia="zh-CN"/>
        </w:rPr>
        <w:t>.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EC08C4" w:rsidRPr="0050584D" w:rsidRDefault="00EC08C4" w:rsidP="00EC08C4">
      <w:pPr>
        <w:pStyle w:val="ConsPlusNormal"/>
        <w:ind w:firstLine="70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1</w:t>
      </w:r>
      <w:r w:rsidR="003A55AF" w:rsidRPr="0050584D">
        <w:rPr>
          <w:rFonts w:ascii="Times New Roman" w:eastAsia="SimSun" w:hAnsi="Times New Roman" w:cs="Times New Roman"/>
          <w:sz w:val="24"/>
          <w:szCs w:val="24"/>
          <w:lang w:eastAsia="zh-CN"/>
        </w:rPr>
        <w:t>4</w:t>
      </w:r>
      <w:r w:rsidRPr="0050584D">
        <w:rPr>
          <w:rFonts w:ascii="Times New Roman" w:eastAsia="SimSun" w:hAnsi="Times New Roman" w:cs="Times New Roman"/>
          <w:sz w:val="24"/>
          <w:szCs w:val="24"/>
          <w:lang w:eastAsia="zh-CN"/>
        </w:rPr>
        <w:t>. Сельскохозяйственные предприятия, осуществляющие выброс в атмосферу значительного количества дыма, пыли или неприятных запахов, не допускается располагать в замкнутых долинах, котлованах, у подножия гор и на других территориях, не обеспеченных естественным проветриванием.</w:t>
      </w:r>
    </w:p>
    <w:p w:rsidR="003B78BA" w:rsidRPr="0050584D" w:rsidRDefault="003B78BA" w:rsidP="003B78BA">
      <w:pPr>
        <w:ind w:firstLine="851"/>
        <w:outlineLvl w:val="0"/>
        <w:rPr>
          <w:rFonts w:ascii="Times New Roman" w:hAnsi="Times New Roman" w:cs="Times New Roman"/>
          <w:b/>
          <w:sz w:val="24"/>
          <w:szCs w:val="24"/>
        </w:rPr>
      </w:pPr>
      <w:bookmarkStart w:id="988" w:name="_Toc470251941"/>
      <w:bookmarkStart w:id="989" w:name="_Toc486964694"/>
      <w:bookmarkStart w:id="990" w:name="_Toc3399255"/>
    </w:p>
    <w:p w:rsidR="00906357" w:rsidRPr="0050584D" w:rsidRDefault="00906357" w:rsidP="003B78BA">
      <w:pPr>
        <w:ind w:firstLine="851"/>
        <w:outlineLvl w:val="0"/>
        <w:rPr>
          <w:rFonts w:ascii="Times New Roman" w:hAnsi="Times New Roman" w:cs="Times New Roman"/>
          <w:b/>
          <w:sz w:val="24"/>
          <w:szCs w:val="24"/>
        </w:rPr>
      </w:pPr>
      <w:r w:rsidRPr="0050584D">
        <w:rPr>
          <w:rFonts w:ascii="Times New Roman" w:hAnsi="Times New Roman" w:cs="Times New Roman"/>
          <w:b/>
          <w:sz w:val="24"/>
          <w:szCs w:val="24"/>
        </w:rPr>
        <w:t>Статья 64. Градостроительные регламенты в отношении земельных участков и объектов капитального строительства, расположенных в пределах зон специального назначения.</w:t>
      </w:r>
      <w:bookmarkEnd w:id="988"/>
      <w:bookmarkEnd w:id="989"/>
      <w:bookmarkEnd w:id="990"/>
    </w:p>
    <w:p w:rsidR="00906357" w:rsidRPr="0050584D" w:rsidRDefault="00906357" w:rsidP="00906357">
      <w:pPr>
        <w:ind w:firstLine="851"/>
        <w:rPr>
          <w:rFonts w:ascii="Times New Roman" w:hAnsi="Times New Roman" w:cs="Times New Roman"/>
          <w:sz w:val="24"/>
          <w:szCs w:val="24"/>
        </w:rPr>
      </w:pPr>
      <w:r w:rsidRPr="0050584D">
        <w:rPr>
          <w:rFonts w:ascii="Times New Roman" w:hAnsi="Times New Roman" w:cs="Times New Roman"/>
          <w:sz w:val="24"/>
          <w:szCs w:val="24"/>
        </w:rPr>
        <w:t xml:space="preserve">В квадратных скобках […….] указан  код (числовое обозначение) вида разрешенного использования земельного участка. </w:t>
      </w:r>
    </w:p>
    <w:p w:rsidR="00906357" w:rsidRPr="0050584D" w:rsidRDefault="00906357" w:rsidP="00906357">
      <w:pPr>
        <w:ind w:firstLine="851"/>
        <w:rPr>
          <w:rFonts w:ascii="Times New Roman" w:hAnsi="Times New Roman" w:cs="Times New Roman"/>
          <w:sz w:val="24"/>
          <w:szCs w:val="24"/>
        </w:rPr>
      </w:pPr>
      <w:r w:rsidRPr="0050584D">
        <w:rPr>
          <w:rFonts w:ascii="Times New Roman" w:hAnsi="Times New Roman" w:cs="Times New Roman"/>
          <w:sz w:val="24"/>
          <w:szCs w:val="24"/>
        </w:rPr>
        <w:t xml:space="preserve">Текстовое наименование вида разрешенного использования земельного участка и его код (числовое обозначение) являются равнозначными. </w:t>
      </w:r>
    </w:p>
    <w:p w:rsidR="00906357" w:rsidRPr="0050584D" w:rsidRDefault="00906357" w:rsidP="00906357">
      <w:pPr>
        <w:rPr>
          <w:rFonts w:ascii="Times New Roman" w:hAnsi="Times New Roman" w:cs="Times New Roman"/>
          <w:bCs/>
          <w:sz w:val="24"/>
          <w:szCs w:val="24"/>
        </w:rPr>
      </w:pPr>
      <w:r w:rsidRPr="0050584D">
        <w:rPr>
          <w:rFonts w:ascii="Times New Roman" w:hAnsi="Times New Roman" w:cs="Times New Roman"/>
          <w:sz w:val="24"/>
          <w:szCs w:val="24"/>
        </w:rPr>
        <w:t xml:space="preserve">Проектирование, размещение объектов в пределах зон специального назначения требуется с учетом санитарной </w:t>
      </w:r>
      <w:r w:rsidRPr="0050584D">
        <w:rPr>
          <w:rFonts w:ascii="Times New Roman" w:hAnsi="Times New Roman" w:cs="Times New Roman"/>
          <w:bCs/>
          <w:sz w:val="24"/>
          <w:szCs w:val="24"/>
        </w:rPr>
        <w:t xml:space="preserve">классификации объектов и размеров санитарно-защитных зон, согласно </w:t>
      </w:r>
      <w:proofErr w:type="spellStart"/>
      <w:r w:rsidRPr="0050584D">
        <w:rPr>
          <w:rFonts w:ascii="Times New Roman" w:hAnsi="Times New Roman" w:cs="Times New Roman"/>
          <w:bCs/>
          <w:sz w:val="24"/>
          <w:szCs w:val="24"/>
        </w:rPr>
        <w:t>СанПиН</w:t>
      </w:r>
      <w:proofErr w:type="spellEnd"/>
      <w:r w:rsidRPr="0050584D">
        <w:rPr>
          <w:rFonts w:ascii="Times New Roman" w:hAnsi="Times New Roman" w:cs="Times New Roman"/>
          <w:bCs/>
          <w:sz w:val="24"/>
          <w:szCs w:val="24"/>
        </w:rPr>
        <w:t xml:space="preserve"> 2.2.1/2.1.1.1200-03 "</w:t>
      </w:r>
      <w:r w:rsidRPr="0050584D">
        <w:rPr>
          <w:rFonts w:ascii="Times New Roman" w:hAnsi="Times New Roman" w:cs="Times New Roman"/>
          <w:bCs/>
          <w:sz w:val="24"/>
          <w:szCs w:val="24"/>
          <w:lang w:val="en-US"/>
        </w:rPr>
        <w:t>C</w:t>
      </w:r>
      <w:proofErr w:type="spellStart"/>
      <w:r w:rsidRPr="0050584D">
        <w:rPr>
          <w:rFonts w:ascii="Times New Roman" w:hAnsi="Times New Roman" w:cs="Times New Roman"/>
          <w:bCs/>
          <w:sz w:val="24"/>
          <w:szCs w:val="24"/>
        </w:rPr>
        <w:t>анитарно-защитные</w:t>
      </w:r>
      <w:proofErr w:type="spellEnd"/>
      <w:r w:rsidRPr="0050584D">
        <w:rPr>
          <w:rFonts w:ascii="Times New Roman" w:hAnsi="Times New Roman" w:cs="Times New Roman"/>
          <w:bCs/>
          <w:sz w:val="24"/>
          <w:szCs w:val="24"/>
        </w:rPr>
        <w:t xml:space="preserve"> зоны и санитарная классификация предприятий, сооружений и иных объектов. Новая редакция".</w:t>
      </w:r>
    </w:p>
    <w:p w:rsidR="00906357" w:rsidRPr="0050584D" w:rsidRDefault="00906357" w:rsidP="00906357">
      <w:pPr>
        <w:ind w:firstLine="851"/>
        <w:outlineLvl w:val="0"/>
        <w:rPr>
          <w:rFonts w:ascii="Times New Roman" w:hAnsi="Times New Roman" w:cs="Times New Roman"/>
          <w:b/>
          <w:sz w:val="24"/>
          <w:szCs w:val="24"/>
          <w:u w:val="single"/>
        </w:rPr>
      </w:pPr>
      <w:bookmarkStart w:id="991" w:name="_Toc536808546"/>
      <w:bookmarkStart w:id="992" w:name="_Toc2770895"/>
      <w:bookmarkStart w:id="993" w:name="_Toc2849320"/>
      <w:bookmarkStart w:id="994" w:name="_Toc3399256"/>
      <w:r w:rsidRPr="0050584D">
        <w:rPr>
          <w:rFonts w:ascii="Times New Roman" w:hAnsi="Times New Roman" w:cs="Times New Roman"/>
          <w:b/>
          <w:sz w:val="24"/>
          <w:szCs w:val="24"/>
          <w:u w:val="single"/>
        </w:rPr>
        <w:t>1) СН-1. Зона кладбищ</w:t>
      </w:r>
      <w:bookmarkEnd w:id="991"/>
      <w:bookmarkEnd w:id="992"/>
      <w:bookmarkEnd w:id="993"/>
      <w:bookmarkEnd w:id="994"/>
    </w:p>
    <w:p w:rsidR="00906357" w:rsidRPr="0050584D" w:rsidRDefault="00906357" w:rsidP="00906357">
      <w:pPr>
        <w:tabs>
          <w:tab w:val="left" w:pos="2520"/>
        </w:tabs>
        <w:outlineLvl w:val="0"/>
        <w:rPr>
          <w:rFonts w:ascii="Times New Roman" w:hAnsi="Times New Roman" w:cs="Times New Roman"/>
          <w:sz w:val="24"/>
          <w:szCs w:val="24"/>
        </w:rPr>
      </w:pPr>
      <w:bookmarkStart w:id="995" w:name="_Toc470251943"/>
      <w:bookmarkStart w:id="996" w:name="_Toc479729852"/>
      <w:bookmarkStart w:id="997" w:name="_Toc485899855"/>
      <w:bookmarkStart w:id="998" w:name="_Toc485902095"/>
      <w:bookmarkStart w:id="999" w:name="_Toc489630342"/>
      <w:bookmarkStart w:id="1000" w:name="_Toc489643432"/>
      <w:bookmarkStart w:id="1001" w:name="_Toc536808547"/>
      <w:bookmarkStart w:id="1002" w:name="_Toc2770896"/>
      <w:bookmarkStart w:id="1003" w:name="_Toc2849321"/>
      <w:bookmarkStart w:id="1004" w:name="_Toc3399257"/>
      <w:r w:rsidRPr="0050584D">
        <w:rPr>
          <w:rFonts w:ascii="Times New Roman" w:hAnsi="Times New Roman" w:cs="Times New Roman"/>
          <w:sz w:val="24"/>
          <w:szCs w:val="24"/>
        </w:rPr>
        <w:t>1.1) Основные виды и параметры разрешенного использования земельных участков и объектов капитального строительства</w:t>
      </w:r>
      <w:bookmarkEnd w:id="995"/>
      <w:bookmarkEnd w:id="996"/>
      <w:bookmarkEnd w:id="997"/>
      <w:bookmarkEnd w:id="998"/>
      <w:bookmarkEnd w:id="999"/>
      <w:bookmarkEnd w:id="1000"/>
      <w:bookmarkEnd w:id="1001"/>
      <w:bookmarkEnd w:id="1002"/>
      <w:bookmarkEnd w:id="1003"/>
      <w:bookmarkEnd w:id="1004"/>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28"/>
        <w:gridCol w:w="5953"/>
      </w:tblGrid>
      <w:tr w:rsidR="00906357" w:rsidRPr="0050584D" w:rsidTr="00A11B3E">
        <w:trPr>
          <w:trHeight w:val="20"/>
        </w:trPr>
        <w:tc>
          <w:tcPr>
            <w:tcW w:w="3828" w:type="dxa"/>
            <w:vAlign w:val="center"/>
          </w:tcPr>
          <w:p w:rsidR="00906357" w:rsidRPr="0050584D" w:rsidRDefault="00906357" w:rsidP="00A11B3E">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Виды разрешенного использования земельных участков и объектов капитального строительства</w:t>
            </w:r>
          </w:p>
        </w:tc>
        <w:tc>
          <w:tcPr>
            <w:tcW w:w="5953" w:type="dxa"/>
            <w:vAlign w:val="center"/>
          </w:tcPr>
          <w:p w:rsidR="00906357" w:rsidRPr="0050584D" w:rsidRDefault="00906357" w:rsidP="00A11B3E">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06357" w:rsidRPr="0050584D" w:rsidTr="00A11B3E">
        <w:trPr>
          <w:trHeight w:val="20"/>
        </w:trPr>
        <w:tc>
          <w:tcPr>
            <w:tcW w:w="3828" w:type="dxa"/>
            <w:vAlign w:val="center"/>
          </w:tcPr>
          <w:p w:rsidR="00906357" w:rsidRPr="0050584D" w:rsidRDefault="00906357" w:rsidP="00262D08">
            <w:pPr>
              <w:tabs>
                <w:tab w:val="left" w:pos="2520"/>
              </w:tabs>
              <w:ind w:firstLine="34"/>
              <w:rPr>
                <w:rFonts w:ascii="Times New Roman" w:hAnsi="Times New Roman" w:cs="Times New Roman"/>
                <w:sz w:val="24"/>
                <w:szCs w:val="24"/>
              </w:rPr>
            </w:pPr>
            <w:r w:rsidRPr="0050584D">
              <w:rPr>
                <w:rFonts w:ascii="Times New Roman" w:hAnsi="Times New Roman" w:cs="Times New Roman"/>
                <w:sz w:val="24"/>
                <w:szCs w:val="24"/>
              </w:rPr>
              <w:t>[12.1] - Ритуальная деятельность</w:t>
            </w:r>
          </w:p>
          <w:p w:rsidR="00906357" w:rsidRPr="0050584D" w:rsidRDefault="00906357" w:rsidP="00262D08">
            <w:pPr>
              <w:ind w:firstLine="34"/>
              <w:rPr>
                <w:rFonts w:ascii="Times New Roman" w:hAnsi="Times New Roman" w:cs="Times New Roman"/>
                <w:sz w:val="24"/>
                <w:szCs w:val="24"/>
              </w:rPr>
            </w:pPr>
            <w:r w:rsidRPr="0050584D">
              <w:rPr>
                <w:rFonts w:ascii="Times New Roman" w:hAnsi="Times New Roman" w:cs="Times New Roman"/>
                <w:sz w:val="24"/>
                <w:szCs w:val="24"/>
              </w:rPr>
              <w:t>[4.4] - Магазины*</w:t>
            </w:r>
          </w:p>
          <w:p w:rsidR="00906357" w:rsidRPr="0050584D" w:rsidRDefault="00906357" w:rsidP="00262D08">
            <w:pPr>
              <w:widowControl w:val="0"/>
              <w:ind w:firstLine="34"/>
              <w:rPr>
                <w:rFonts w:ascii="Times New Roman" w:hAnsi="Times New Roman" w:cs="Times New Roman"/>
                <w:sz w:val="24"/>
                <w:szCs w:val="24"/>
              </w:rPr>
            </w:pPr>
            <w:r w:rsidRPr="0050584D">
              <w:rPr>
                <w:rFonts w:ascii="Times New Roman" w:hAnsi="Times New Roman" w:cs="Times New Roman"/>
                <w:sz w:val="24"/>
                <w:szCs w:val="24"/>
              </w:rPr>
              <w:t xml:space="preserve">[3.3] - Бытовое обслуживание </w:t>
            </w:r>
          </w:p>
        </w:tc>
        <w:tc>
          <w:tcPr>
            <w:tcW w:w="5953" w:type="dxa"/>
            <w:vAlign w:val="center"/>
          </w:tcPr>
          <w:p w:rsidR="00906357" w:rsidRPr="0050584D" w:rsidRDefault="00906357" w:rsidP="00262D08">
            <w:pPr>
              <w:keepLines/>
              <w:suppressAutoHyphens/>
              <w:overflowPunct w:val="0"/>
              <w:autoSpaceDE w:val="0"/>
              <w:ind w:firstLine="34"/>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земельного участка  – 20 кв. м/100000 кв. м</w:t>
            </w:r>
          </w:p>
          <w:p w:rsidR="00906357" w:rsidRPr="0050584D" w:rsidRDefault="00906357" w:rsidP="00262D08">
            <w:pPr>
              <w:keepLines/>
              <w:suppressAutoHyphens/>
              <w:overflowPunct w:val="0"/>
              <w:autoSpaceDE w:val="0"/>
              <w:ind w:firstLine="34"/>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Максимальная высота зданий и сооружений от уровня земли - 5 м </w:t>
            </w:r>
          </w:p>
          <w:p w:rsidR="00906357" w:rsidRPr="0050584D" w:rsidRDefault="00906357" w:rsidP="00262D08">
            <w:pPr>
              <w:keepLines/>
              <w:suppressAutoHyphens/>
              <w:overflowPunct w:val="0"/>
              <w:autoSpaceDE w:val="0"/>
              <w:ind w:firstLine="34"/>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Максимальное количество надземных этажей –1 </w:t>
            </w:r>
            <w:proofErr w:type="spellStart"/>
            <w:r w:rsidRPr="0050584D">
              <w:rPr>
                <w:rFonts w:ascii="Times New Roman" w:hAnsi="Times New Roman" w:cs="Times New Roman"/>
                <w:sz w:val="24"/>
                <w:szCs w:val="24"/>
              </w:rPr>
              <w:t>эт</w:t>
            </w:r>
            <w:proofErr w:type="spellEnd"/>
            <w:r w:rsidRPr="0050584D">
              <w:rPr>
                <w:rFonts w:ascii="Times New Roman" w:hAnsi="Times New Roman" w:cs="Times New Roman"/>
                <w:sz w:val="24"/>
                <w:szCs w:val="24"/>
              </w:rPr>
              <w:t>.</w:t>
            </w:r>
          </w:p>
          <w:p w:rsidR="00906357" w:rsidRPr="0050584D" w:rsidRDefault="00906357" w:rsidP="00262D08">
            <w:pPr>
              <w:keepLines/>
              <w:suppressAutoHyphens/>
              <w:overflowPunct w:val="0"/>
              <w:autoSpaceDE w:val="0"/>
              <w:ind w:firstLine="34"/>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Минимальный отступ от границы земельного участка кладбища до жилой застройки – 50 м.</w:t>
            </w:r>
          </w:p>
          <w:p w:rsidR="00906357" w:rsidRPr="0050584D" w:rsidRDefault="00906357" w:rsidP="00262D08">
            <w:pPr>
              <w:keepLines/>
              <w:suppressAutoHyphens/>
              <w:overflowPunct w:val="0"/>
              <w:autoSpaceDE w:val="0"/>
              <w:ind w:firstLine="34"/>
              <w:textAlignment w:val="baseline"/>
              <w:rPr>
                <w:rFonts w:ascii="Times New Roman" w:hAnsi="Times New Roman" w:cs="Times New Roman"/>
                <w:sz w:val="24"/>
                <w:szCs w:val="24"/>
              </w:rPr>
            </w:pPr>
            <w:r w:rsidRPr="0050584D">
              <w:rPr>
                <w:rFonts w:ascii="Times New Roman" w:hAnsi="Times New Roman" w:cs="Times New Roman"/>
                <w:sz w:val="24"/>
                <w:szCs w:val="24"/>
              </w:rPr>
              <w:t>Площадь зданий - не более 100 кв.м</w:t>
            </w:r>
          </w:p>
          <w:p w:rsidR="00906357" w:rsidRPr="0050584D" w:rsidRDefault="00906357" w:rsidP="00262D08">
            <w:pPr>
              <w:keepLines/>
              <w:suppressAutoHyphens/>
              <w:overflowPunct w:val="0"/>
              <w:autoSpaceDE w:val="0"/>
              <w:ind w:firstLine="34"/>
              <w:textAlignment w:val="baseline"/>
              <w:rPr>
                <w:rFonts w:ascii="Times New Roman" w:hAnsi="Times New Roman" w:cs="Times New Roman"/>
                <w:sz w:val="24"/>
                <w:szCs w:val="24"/>
              </w:rPr>
            </w:pPr>
            <w:r w:rsidRPr="0050584D">
              <w:rPr>
                <w:rFonts w:ascii="Times New Roman" w:hAnsi="Times New Roman" w:cs="Times New Roman"/>
                <w:sz w:val="24"/>
                <w:szCs w:val="24"/>
              </w:rPr>
              <w:t>Размещение, расширение и реконструкция кладбищ, зданий и сооружений похоронного назначения осуществляется в соответствии с действующими санитарными правилами и нормами.</w:t>
            </w:r>
          </w:p>
          <w:p w:rsidR="00906357" w:rsidRPr="0050584D" w:rsidRDefault="00906357" w:rsidP="00262D08">
            <w:pPr>
              <w:keepLines/>
              <w:suppressAutoHyphens/>
              <w:overflowPunct w:val="0"/>
              <w:autoSpaceDE w:val="0"/>
              <w:ind w:firstLine="34"/>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и сооружений от красной линии (фасадной границы земельного участка) - 5 м.</w:t>
            </w:r>
          </w:p>
          <w:p w:rsidR="00906357" w:rsidRPr="0050584D" w:rsidRDefault="00906357" w:rsidP="00262D08">
            <w:pPr>
              <w:keepLines/>
              <w:suppressAutoHyphens/>
              <w:overflowPunct w:val="0"/>
              <w:autoSpaceDE w:val="0"/>
              <w:ind w:firstLine="34"/>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и сооружений от границ соседнего участка - 3 м</w:t>
            </w:r>
          </w:p>
          <w:p w:rsidR="00906357" w:rsidRPr="0050584D" w:rsidRDefault="00906357" w:rsidP="00262D08">
            <w:pPr>
              <w:keepLines/>
              <w:suppressAutoHyphens/>
              <w:overflowPunct w:val="0"/>
              <w:autoSpaceDE w:val="0"/>
              <w:ind w:firstLine="34"/>
              <w:textAlignment w:val="baseline"/>
              <w:rPr>
                <w:rFonts w:ascii="Times New Roman" w:hAnsi="Times New Roman" w:cs="Times New Roman"/>
                <w:b/>
                <w:sz w:val="24"/>
                <w:szCs w:val="24"/>
              </w:rPr>
            </w:pPr>
            <w:r w:rsidRPr="0050584D">
              <w:rPr>
                <w:rFonts w:ascii="Times New Roman" w:hAnsi="Times New Roman" w:cs="Times New Roman"/>
                <w:sz w:val="24"/>
                <w:szCs w:val="24"/>
              </w:rPr>
              <w:t>Максимальный процент застройки - 10 %</w:t>
            </w:r>
          </w:p>
        </w:tc>
      </w:tr>
      <w:tr w:rsidR="00906357" w:rsidRPr="0050584D" w:rsidTr="00A11B3E">
        <w:trPr>
          <w:trHeight w:val="20"/>
        </w:trPr>
        <w:tc>
          <w:tcPr>
            <w:tcW w:w="9781" w:type="dxa"/>
            <w:gridSpan w:val="2"/>
            <w:vAlign w:val="center"/>
          </w:tcPr>
          <w:p w:rsidR="00906357" w:rsidRPr="0050584D" w:rsidRDefault="00906357" w:rsidP="00262D08">
            <w:pPr>
              <w:keepLines/>
              <w:suppressAutoHyphens/>
              <w:overflowPunct w:val="0"/>
              <w:autoSpaceDE w:val="0"/>
              <w:ind w:firstLine="34"/>
              <w:textAlignment w:val="baseline"/>
              <w:rPr>
                <w:rFonts w:ascii="Times New Roman" w:hAnsi="Times New Roman" w:cs="Times New Roman"/>
                <w:sz w:val="24"/>
                <w:szCs w:val="24"/>
              </w:rPr>
            </w:pPr>
            <w:r w:rsidRPr="0050584D">
              <w:rPr>
                <w:rFonts w:ascii="Times New Roman" w:hAnsi="Times New Roman" w:cs="Times New Roman"/>
                <w:sz w:val="24"/>
                <w:szCs w:val="24"/>
              </w:rPr>
              <w:t>* возможно размещение исключительно магазинов по продаже предметов ритуального назначения</w:t>
            </w:r>
          </w:p>
        </w:tc>
      </w:tr>
    </w:tbl>
    <w:p w:rsidR="00906357" w:rsidRPr="0050584D" w:rsidRDefault="00906357" w:rsidP="00906357">
      <w:pPr>
        <w:tabs>
          <w:tab w:val="left" w:pos="2520"/>
        </w:tabs>
        <w:outlineLvl w:val="0"/>
        <w:rPr>
          <w:rFonts w:ascii="Times New Roman" w:hAnsi="Times New Roman" w:cs="Times New Roman"/>
          <w:b/>
          <w:sz w:val="24"/>
          <w:szCs w:val="24"/>
        </w:rPr>
      </w:pPr>
      <w:bookmarkStart w:id="1005" w:name="_Toc470251944"/>
      <w:bookmarkStart w:id="1006" w:name="_Toc479729853"/>
      <w:bookmarkStart w:id="1007" w:name="_Toc485899856"/>
      <w:bookmarkStart w:id="1008" w:name="_Toc485902096"/>
      <w:bookmarkStart w:id="1009" w:name="_Toc489630343"/>
      <w:bookmarkStart w:id="1010" w:name="_Toc489643433"/>
    </w:p>
    <w:p w:rsidR="00906357" w:rsidRPr="0050584D" w:rsidRDefault="00906357" w:rsidP="00906357">
      <w:pPr>
        <w:tabs>
          <w:tab w:val="left" w:pos="2520"/>
        </w:tabs>
        <w:outlineLvl w:val="0"/>
        <w:rPr>
          <w:rFonts w:ascii="Times New Roman" w:hAnsi="Times New Roman" w:cs="Times New Roman"/>
          <w:sz w:val="24"/>
          <w:szCs w:val="24"/>
        </w:rPr>
      </w:pPr>
      <w:bookmarkStart w:id="1011" w:name="_Toc536808548"/>
      <w:bookmarkStart w:id="1012" w:name="_Toc2770897"/>
      <w:bookmarkStart w:id="1013" w:name="_Toc2849322"/>
      <w:bookmarkStart w:id="1014" w:name="_Toc3399258"/>
      <w:r w:rsidRPr="0050584D">
        <w:rPr>
          <w:rFonts w:ascii="Times New Roman" w:hAnsi="Times New Roman" w:cs="Times New Roman"/>
          <w:sz w:val="24"/>
          <w:szCs w:val="24"/>
        </w:rPr>
        <w:t>1.2)  Условно разрешенные виды и параметры разрешенного использования земельных участков и объектов капитального строительства</w:t>
      </w:r>
      <w:bookmarkEnd w:id="1005"/>
      <w:bookmarkEnd w:id="1006"/>
      <w:bookmarkEnd w:id="1007"/>
      <w:bookmarkEnd w:id="1008"/>
      <w:bookmarkEnd w:id="1009"/>
      <w:bookmarkEnd w:id="1010"/>
      <w:bookmarkEnd w:id="1011"/>
      <w:bookmarkEnd w:id="1012"/>
      <w:bookmarkEnd w:id="1013"/>
      <w:bookmarkEnd w:id="1014"/>
      <w:r w:rsidRPr="0050584D">
        <w:rPr>
          <w:rFonts w:ascii="Times New Roman" w:hAnsi="Times New Roman" w:cs="Times New Roman"/>
          <w:sz w:val="24"/>
          <w:szCs w:val="24"/>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5"/>
        <w:gridCol w:w="5386"/>
      </w:tblGrid>
      <w:tr w:rsidR="00906357" w:rsidRPr="0050584D" w:rsidTr="00A11B3E">
        <w:trPr>
          <w:trHeight w:val="1020"/>
        </w:trPr>
        <w:tc>
          <w:tcPr>
            <w:tcW w:w="4395" w:type="dxa"/>
            <w:vAlign w:val="center"/>
          </w:tcPr>
          <w:p w:rsidR="00906357" w:rsidRPr="0050584D" w:rsidRDefault="00906357" w:rsidP="00A11B3E">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Виды разрешенного использования земельных участков и объектов капитального строительства</w:t>
            </w:r>
          </w:p>
        </w:tc>
        <w:tc>
          <w:tcPr>
            <w:tcW w:w="5386" w:type="dxa"/>
            <w:vAlign w:val="center"/>
          </w:tcPr>
          <w:p w:rsidR="00906357" w:rsidRPr="0050584D" w:rsidRDefault="00906357" w:rsidP="00A11B3E">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06357" w:rsidRPr="0050584D" w:rsidTr="00F173F3">
        <w:trPr>
          <w:trHeight w:val="557"/>
        </w:trPr>
        <w:tc>
          <w:tcPr>
            <w:tcW w:w="4395" w:type="dxa"/>
          </w:tcPr>
          <w:p w:rsidR="00262D08" w:rsidRPr="0050584D" w:rsidRDefault="00262D08" w:rsidP="00262D08">
            <w:pPr>
              <w:shd w:val="clear" w:color="auto" w:fill="FFFFFF"/>
              <w:ind w:left="90" w:firstLine="0"/>
              <w:rPr>
                <w:rFonts w:ascii="Times New Roman" w:hAnsi="Times New Roman" w:cs="Times New Roman"/>
                <w:sz w:val="24"/>
                <w:szCs w:val="24"/>
              </w:rPr>
            </w:pPr>
            <w:r w:rsidRPr="0050584D">
              <w:rPr>
                <w:rFonts w:ascii="Times New Roman" w:hAnsi="Times New Roman" w:cs="Times New Roman"/>
                <w:sz w:val="24"/>
                <w:szCs w:val="24"/>
              </w:rPr>
              <w:t>[3.1.1] - Предоставление коммунальных услуг</w:t>
            </w:r>
          </w:p>
          <w:p w:rsidR="00906357" w:rsidRPr="0050584D" w:rsidRDefault="00906357" w:rsidP="00262D08">
            <w:pPr>
              <w:shd w:val="clear" w:color="auto" w:fill="FFFFFF"/>
              <w:ind w:left="90" w:firstLine="0"/>
              <w:rPr>
                <w:rFonts w:ascii="Times New Roman" w:hAnsi="Times New Roman" w:cs="Times New Roman"/>
                <w:sz w:val="24"/>
                <w:szCs w:val="24"/>
              </w:rPr>
            </w:pPr>
            <w:r w:rsidRPr="0050584D">
              <w:rPr>
                <w:rFonts w:ascii="Times New Roman" w:hAnsi="Times New Roman" w:cs="Times New Roman"/>
                <w:sz w:val="24"/>
                <w:szCs w:val="24"/>
              </w:rPr>
              <w:t>[8.3] - Обеспечение внутреннего правопорядка</w:t>
            </w:r>
          </w:p>
          <w:p w:rsidR="00906357" w:rsidRPr="0050584D" w:rsidRDefault="00906357" w:rsidP="00A11B3E">
            <w:pPr>
              <w:widowControl w:val="0"/>
              <w:rPr>
                <w:rFonts w:ascii="Times New Roman" w:hAnsi="Times New Roman" w:cs="Times New Roman"/>
                <w:sz w:val="24"/>
                <w:szCs w:val="24"/>
              </w:rPr>
            </w:pPr>
          </w:p>
        </w:tc>
        <w:tc>
          <w:tcPr>
            <w:tcW w:w="5386" w:type="dxa"/>
          </w:tcPr>
          <w:p w:rsidR="00906357" w:rsidRPr="0050584D" w:rsidRDefault="00906357" w:rsidP="00A11B3E">
            <w:pPr>
              <w:keepLines/>
              <w:suppressAutoHyphens/>
              <w:overflowPunct w:val="0"/>
              <w:autoSpaceDE w:val="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земельного участка  – 1 кв. м/10000 кв. м</w:t>
            </w:r>
          </w:p>
          <w:p w:rsidR="00906357" w:rsidRPr="0050584D" w:rsidRDefault="00906357" w:rsidP="00A11B3E">
            <w:pPr>
              <w:keepLines/>
              <w:suppressAutoHyphens/>
              <w:overflowPunct w:val="0"/>
              <w:autoSpaceDE w:val="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Максимальный процент застройки в границах земельного участка – 70% , для размещения объектов инженерного обеспечения - не регламентируется </w:t>
            </w:r>
          </w:p>
          <w:p w:rsidR="00906357" w:rsidRPr="0050584D" w:rsidRDefault="00906357" w:rsidP="00A11B3E">
            <w:pPr>
              <w:keepLines/>
              <w:suppressAutoHyphens/>
              <w:overflowPunct w:val="0"/>
              <w:autoSpaceDE w:val="0"/>
              <w:textAlignment w:val="baseline"/>
              <w:rPr>
                <w:rFonts w:ascii="Times New Roman" w:hAnsi="Times New Roman" w:cs="Times New Roman"/>
                <w:sz w:val="24"/>
                <w:szCs w:val="24"/>
              </w:rPr>
            </w:pPr>
            <w:r w:rsidRPr="0050584D">
              <w:rPr>
                <w:rFonts w:ascii="Times New Roman" w:hAnsi="Times New Roman" w:cs="Times New Roman"/>
                <w:sz w:val="24"/>
                <w:szCs w:val="24"/>
              </w:rPr>
              <w:t>Максимальное количество надземных этажей – не более 1 этажа.</w:t>
            </w:r>
          </w:p>
          <w:p w:rsidR="00906357" w:rsidRPr="0050584D" w:rsidRDefault="00906357" w:rsidP="00A11B3E">
            <w:pPr>
              <w:rPr>
                <w:rFonts w:ascii="Times New Roman" w:hAnsi="Times New Roman" w:cs="Times New Roman"/>
                <w:sz w:val="24"/>
                <w:szCs w:val="24"/>
              </w:rPr>
            </w:pPr>
            <w:r w:rsidRPr="0050584D">
              <w:rPr>
                <w:rFonts w:ascii="Times New Roman" w:hAnsi="Times New Roman" w:cs="Times New Roman"/>
                <w:sz w:val="24"/>
                <w:szCs w:val="24"/>
              </w:rPr>
              <w:t>Максимальная высота строений и сооружений – 4 м.</w:t>
            </w:r>
          </w:p>
          <w:p w:rsidR="00906357" w:rsidRPr="0050584D" w:rsidRDefault="00906357" w:rsidP="00A11B3E">
            <w:pPr>
              <w:keepLines/>
              <w:suppressAutoHyphens/>
              <w:overflowPunct w:val="0"/>
              <w:autoSpaceDE w:val="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и сооружений от красной линии (фасадной границы земельного участка) - 5 м.</w:t>
            </w:r>
          </w:p>
          <w:p w:rsidR="00906357" w:rsidRPr="0050584D" w:rsidRDefault="00906357" w:rsidP="00A11B3E">
            <w:pPr>
              <w:rPr>
                <w:rFonts w:ascii="Times New Roman" w:hAnsi="Times New Roman" w:cs="Times New Roman"/>
                <w:sz w:val="24"/>
                <w:szCs w:val="24"/>
              </w:rPr>
            </w:pPr>
            <w:r w:rsidRPr="0050584D">
              <w:rPr>
                <w:rFonts w:ascii="Times New Roman" w:hAnsi="Times New Roman" w:cs="Times New Roman"/>
                <w:sz w:val="24"/>
                <w:szCs w:val="24"/>
              </w:rPr>
              <w:t>Минимальные отступ строений от границ соседних участков - 3 м.</w:t>
            </w:r>
          </w:p>
        </w:tc>
      </w:tr>
    </w:tbl>
    <w:p w:rsidR="00906357" w:rsidRPr="0050584D" w:rsidRDefault="00906357" w:rsidP="00906357">
      <w:pPr>
        <w:tabs>
          <w:tab w:val="left" w:pos="2520"/>
        </w:tabs>
        <w:rPr>
          <w:rFonts w:ascii="Times New Roman" w:hAnsi="Times New Roman" w:cs="Times New Roman"/>
          <w:b/>
          <w:sz w:val="24"/>
          <w:szCs w:val="24"/>
        </w:rPr>
      </w:pPr>
    </w:p>
    <w:p w:rsidR="00906357" w:rsidRPr="0050584D" w:rsidRDefault="00906357" w:rsidP="00906357">
      <w:pPr>
        <w:tabs>
          <w:tab w:val="left" w:pos="2520"/>
        </w:tabs>
        <w:outlineLvl w:val="0"/>
        <w:rPr>
          <w:rFonts w:ascii="Times New Roman" w:hAnsi="Times New Roman" w:cs="Times New Roman"/>
          <w:sz w:val="24"/>
          <w:szCs w:val="24"/>
        </w:rPr>
      </w:pPr>
      <w:bookmarkStart w:id="1015" w:name="_Toc470251945"/>
      <w:bookmarkStart w:id="1016" w:name="_Toc479729854"/>
      <w:bookmarkStart w:id="1017" w:name="_Toc485899857"/>
      <w:bookmarkStart w:id="1018" w:name="_Toc485902097"/>
      <w:bookmarkStart w:id="1019" w:name="_Toc489630344"/>
      <w:bookmarkStart w:id="1020" w:name="_Toc489643434"/>
      <w:bookmarkStart w:id="1021" w:name="_Toc536808549"/>
      <w:bookmarkStart w:id="1022" w:name="_Toc2770898"/>
      <w:bookmarkStart w:id="1023" w:name="_Toc2849323"/>
      <w:bookmarkStart w:id="1024" w:name="_Toc3399259"/>
      <w:r w:rsidRPr="0050584D">
        <w:rPr>
          <w:rFonts w:ascii="Times New Roman" w:hAnsi="Times New Roman" w:cs="Times New Roman"/>
          <w:sz w:val="24"/>
          <w:szCs w:val="24"/>
        </w:rPr>
        <w:t>1.3) Вспомогательные виды и параметры разрешенного использования земельных участков и объектов капитального строительства</w:t>
      </w:r>
      <w:bookmarkEnd w:id="1015"/>
      <w:bookmarkEnd w:id="1016"/>
      <w:bookmarkEnd w:id="1017"/>
      <w:bookmarkEnd w:id="1018"/>
      <w:bookmarkEnd w:id="1019"/>
      <w:bookmarkEnd w:id="1020"/>
      <w:bookmarkEnd w:id="1021"/>
      <w:bookmarkEnd w:id="1022"/>
      <w:bookmarkEnd w:id="1023"/>
      <w:bookmarkEnd w:id="1024"/>
    </w:p>
    <w:tbl>
      <w:tblPr>
        <w:tblW w:w="9870" w:type="dxa"/>
        <w:jc w:val="center"/>
        <w:tblInd w:w="-1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09"/>
        <w:gridCol w:w="5161"/>
      </w:tblGrid>
      <w:tr w:rsidR="00906357" w:rsidRPr="0050584D" w:rsidTr="00F173F3">
        <w:trPr>
          <w:trHeight w:val="552"/>
          <w:jc w:val="center"/>
        </w:trPr>
        <w:tc>
          <w:tcPr>
            <w:tcW w:w="4709" w:type="dxa"/>
            <w:vAlign w:val="center"/>
          </w:tcPr>
          <w:p w:rsidR="00906357" w:rsidRPr="0050584D" w:rsidRDefault="00906357" w:rsidP="00A11B3E">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 xml:space="preserve">Виды разрешенного использования </w:t>
            </w:r>
          </w:p>
        </w:tc>
        <w:tc>
          <w:tcPr>
            <w:tcW w:w="5161" w:type="dxa"/>
            <w:vAlign w:val="center"/>
          </w:tcPr>
          <w:p w:rsidR="00906357" w:rsidRPr="0050584D" w:rsidRDefault="00906357" w:rsidP="00A11B3E">
            <w:pPr>
              <w:tabs>
                <w:tab w:val="left" w:pos="2520"/>
              </w:tabs>
              <w:rPr>
                <w:rFonts w:ascii="Times New Roman" w:hAnsi="Times New Roman" w:cs="Times New Roman"/>
                <w:b/>
                <w:sz w:val="24"/>
                <w:szCs w:val="24"/>
              </w:rPr>
            </w:pPr>
            <w:r w:rsidRPr="0050584D">
              <w:rPr>
                <w:rFonts w:ascii="Times New Roman" w:hAnsi="Times New Roman" w:cs="Times New Roman"/>
                <w:b/>
                <w:sz w:val="24"/>
                <w:szCs w:val="24"/>
              </w:rPr>
              <w:t xml:space="preserve">Предельные параметры разрешенного строительства и реконструкции </w:t>
            </w:r>
          </w:p>
        </w:tc>
      </w:tr>
      <w:tr w:rsidR="00906357" w:rsidRPr="0050584D" w:rsidTr="00F173F3">
        <w:trPr>
          <w:trHeight w:val="841"/>
          <w:jc w:val="center"/>
        </w:trPr>
        <w:tc>
          <w:tcPr>
            <w:tcW w:w="4709" w:type="dxa"/>
          </w:tcPr>
          <w:p w:rsidR="00F173F3" w:rsidRPr="0050584D" w:rsidRDefault="00F173F3" w:rsidP="00262D08">
            <w:pPr>
              <w:ind w:firstLine="0"/>
              <w:rPr>
                <w:rFonts w:ascii="Times New Roman" w:hAnsi="Times New Roman" w:cs="Times New Roman"/>
                <w:sz w:val="24"/>
                <w:szCs w:val="24"/>
              </w:rPr>
            </w:pPr>
            <w:r w:rsidRPr="0050584D">
              <w:rPr>
                <w:rFonts w:ascii="Times New Roman" w:hAnsi="Times New Roman" w:cs="Times New Roman"/>
                <w:sz w:val="24"/>
                <w:szCs w:val="24"/>
              </w:rPr>
              <w:t xml:space="preserve">Сооружения, необходимые для хранения и ремонта инвентаря, техники, навесы, </w:t>
            </w:r>
            <w:proofErr w:type="spellStart"/>
            <w:r w:rsidRPr="0050584D">
              <w:rPr>
                <w:rFonts w:ascii="Times New Roman" w:hAnsi="Times New Roman" w:cs="Times New Roman"/>
                <w:sz w:val="24"/>
                <w:szCs w:val="24"/>
              </w:rPr>
              <w:t>хозпостройки</w:t>
            </w:r>
            <w:proofErr w:type="spellEnd"/>
          </w:p>
          <w:p w:rsidR="00F173F3" w:rsidRPr="0050584D" w:rsidRDefault="00F173F3" w:rsidP="00262D08">
            <w:pPr>
              <w:widowControl w:val="0"/>
              <w:ind w:firstLine="0"/>
              <w:rPr>
                <w:rFonts w:ascii="Times New Roman" w:hAnsi="Times New Roman" w:cs="Times New Roman"/>
                <w:sz w:val="24"/>
                <w:szCs w:val="24"/>
                <w:lang w:eastAsia="ar-SA"/>
              </w:rPr>
            </w:pPr>
            <w:r w:rsidRPr="0050584D">
              <w:rPr>
                <w:rFonts w:ascii="Times New Roman" w:hAnsi="Times New Roman" w:cs="Times New Roman"/>
                <w:sz w:val="24"/>
                <w:szCs w:val="24"/>
                <w:lang w:eastAsia="ar-SA"/>
              </w:rPr>
              <w:t>Открытые стоянки краткосрочного хранения автомобилей</w:t>
            </w:r>
          </w:p>
          <w:p w:rsidR="00F173F3" w:rsidRPr="0050584D" w:rsidRDefault="00F173F3" w:rsidP="00262D08">
            <w:pPr>
              <w:ind w:firstLine="0"/>
              <w:rPr>
                <w:rFonts w:ascii="Times New Roman" w:hAnsi="Times New Roman" w:cs="Times New Roman"/>
                <w:sz w:val="24"/>
                <w:szCs w:val="24"/>
                <w:lang w:eastAsia="ar-SA"/>
              </w:rPr>
            </w:pPr>
            <w:r w:rsidRPr="0050584D">
              <w:rPr>
                <w:rFonts w:ascii="Times New Roman" w:hAnsi="Times New Roman" w:cs="Times New Roman"/>
                <w:sz w:val="24"/>
                <w:szCs w:val="24"/>
                <w:lang w:eastAsia="ar-SA"/>
              </w:rPr>
              <w:t>Объекты пожарной охраны (гидранты, резервуары);</w:t>
            </w:r>
          </w:p>
          <w:p w:rsidR="00F173F3" w:rsidRPr="0050584D" w:rsidRDefault="00F173F3" w:rsidP="00262D08">
            <w:pPr>
              <w:widowControl w:val="0"/>
              <w:ind w:firstLine="0"/>
              <w:rPr>
                <w:rFonts w:ascii="Times New Roman" w:hAnsi="Times New Roman" w:cs="Times New Roman"/>
                <w:sz w:val="24"/>
                <w:szCs w:val="24"/>
                <w:lang w:eastAsia="ar-SA"/>
              </w:rPr>
            </w:pPr>
            <w:r w:rsidRPr="0050584D">
              <w:rPr>
                <w:rFonts w:ascii="Times New Roman" w:hAnsi="Times New Roman" w:cs="Times New Roman"/>
                <w:sz w:val="24"/>
                <w:szCs w:val="24"/>
                <w:lang w:eastAsia="ar-SA"/>
              </w:rPr>
              <w:t>Площадки для мусоросборников</w:t>
            </w:r>
          </w:p>
          <w:p w:rsidR="00F173F3" w:rsidRPr="0050584D" w:rsidRDefault="00F173F3" w:rsidP="00262D08">
            <w:pPr>
              <w:ind w:firstLine="0"/>
              <w:rPr>
                <w:rFonts w:ascii="Times New Roman" w:hAnsi="Times New Roman" w:cs="Times New Roman"/>
                <w:sz w:val="24"/>
                <w:szCs w:val="24"/>
              </w:rPr>
            </w:pPr>
            <w:r w:rsidRPr="0050584D">
              <w:rPr>
                <w:rFonts w:ascii="Times New Roman" w:hAnsi="Times New Roman" w:cs="Times New Roman"/>
                <w:sz w:val="24"/>
                <w:szCs w:val="24"/>
                <w:lang w:eastAsia="ar-SA"/>
              </w:rPr>
              <w:t>Общественные туалеты</w:t>
            </w:r>
          </w:p>
          <w:p w:rsidR="00906357" w:rsidRPr="0050584D" w:rsidRDefault="00F173F3" w:rsidP="00262D08">
            <w:pPr>
              <w:ind w:firstLine="0"/>
              <w:rPr>
                <w:rFonts w:ascii="Times New Roman" w:eastAsia="SimSun" w:hAnsi="Times New Roman" w:cs="Times New Roman"/>
                <w:sz w:val="24"/>
                <w:szCs w:val="24"/>
                <w:lang w:eastAsia="zh-CN"/>
              </w:rPr>
            </w:pPr>
            <w:r w:rsidRPr="0050584D">
              <w:rPr>
                <w:rFonts w:ascii="Times New Roman" w:hAnsi="Times New Roman" w:cs="Times New Roman"/>
                <w:sz w:val="24"/>
                <w:szCs w:val="24"/>
              </w:rPr>
              <w:t>Сопутствующие объекты инженерной инфраструктуры</w:t>
            </w:r>
          </w:p>
        </w:tc>
        <w:tc>
          <w:tcPr>
            <w:tcW w:w="5161" w:type="dxa"/>
          </w:tcPr>
          <w:p w:rsidR="00906357" w:rsidRPr="0050584D" w:rsidRDefault="00906357" w:rsidP="00262D08">
            <w:pPr>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Максимальное количество надземных этажей  – 1 этаж</w:t>
            </w:r>
          </w:p>
          <w:p w:rsidR="00906357" w:rsidRPr="0050584D" w:rsidRDefault="00906357" w:rsidP="00262D08">
            <w:pPr>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Максимальная высота строений - </w:t>
            </w:r>
            <w:r w:rsidR="00F173F3" w:rsidRPr="0050584D">
              <w:rPr>
                <w:rFonts w:ascii="Times New Roman" w:eastAsia="SimSun" w:hAnsi="Times New Roman" w:cs="Times New Roman"/>
                <w:sz w:val="24"/>
                <w:szCs w:val="24"/>
                <w:lang w:eastAsia="zh-CN"/>
              </w:rPr>
              <w:t>6</w:t>
            </w:r>
            <w:r w:rsidRPr="0050584D">
              <w:rPr>
                <w:rFonts w:ascii="Times New Roman" w:eastAsia="SimSun" w:hAnsi="Times New Roman" w:cs="Times New Roman"/>
                <w:sz w:val="24"/>
                <w:szCs w:val="24"/>
                <w:lang w:eastAsia="zh-CN"/>
              </w:rPr>
              <w:t xml:space="preserve"> м</w:t>
            </w:r>
          </w:p>
          <w:p w:rsidR="00906357" w:rsidRPr="0050584D" w:rsidRDefault="00906357" w:rsidP="00262D08">
            <w:pPr>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Минимальные расстояния от строений до границ смежного участка - 3 м</w:t>
            </w:r>
          </w:p>
          <w:p w:rsidR="00906357" w:rsidRPr="0050584D" w:rsidRDefault="00906357" w:rsidP="00262D08">
            <w:pPr>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Минимальное расстояние от строений до красных линий улиц и проездов - </w:t>
            </w:r>
            <w:r w:rsidR="00F173F3" w:rsidRPr="0050584D">
              <w:rPr>
                <w:rFonts w:ascii="Times New Roman" w:eastAsia="SimSun" w:hAnsi="Times New Roman" w:cs="Times New Roman"/>
                <w:sz w:val="24"/>
                <w:szCs w:val="24"/>
                <w:lang w:eastAsia="zh-CN"/>
              </w:rPr>
              <w:t>5</w:t>
            </w:r>
            <w:r w:rsidRPr="0050584D">
              <w:rPr>
                <w:rFonts w:ascii="Times New Roman" w:eastAsia="SimSun" w:hAnsi="Times New Roman" w:cs="Times New Roman"/>
                <w:sz w:val="24"/>
                <w:szCs w:val="24"/>
                <w:lang w:eastAsia="zh-CN"/>
              </w:rPr>
              <w:t xml:space="preserve"> м.</w:t>
            </w:r>
          </w:p>
          <w:p w:rsidR="00906357" w:rsidRPr="0050584D" w:rsidRDefault="00906357" w:rsidP="00262D08">
            <w:pPr>
              <w:ind w:firstLine="0"/>
              <w:rPr>
                <w:rFonts w:ascii="Times New Roman" w:eastAsia="SimSun" w:hAnsi="Times New Roman" w:cs="Times New Roman"/>
                <w:sz w:val="24"/>
                <w:szCs w:val="24"/>
                <w:lang w:eastAsia="zh-CN"/>
              </w:rPr>
            </w:pPr>
            <w:r w:rsidRPr="0050584D">
              <w:rPr>
                <w:rFonts w:ascii="Times New Roman" w:hAnsi="Times New Roman" w:cs="Times New Roman"/>
                <w:sz w:val="24"/>
                <w:szCs w:val="24"/>
              </w:rPr>
              <w:t>Минимальные расстояния до жилых строений - 12 м</w:t>
            </w:r>
          </w:p>
        </w:tc>
      </w:tr>
    </w:tbl>
    <w:p w:rsidR="00024BDB" w:rsidRPr="0050584D" w:rsidRDefault="00024BDB" w:rsidP="00380D5B">
      <w:pPr>
        <w:rPr>
          <w:rFonts w:ascii="Times New Roman" w:eastAsia="SimSun" w:hAnsi="Times New Roman" w:cs="Times New Roman"/>
          <w:sz w:val="24"/>
          <w:szCs w:val="24"/>
          <w:lang w:eastAsia="zh-CN"/>
        </w:rPr>
      </w:pPr>
    </w:p>
    <w:p w:rsidR="00F173F3" w:rsidRPr="0050584D" w:rsidRDefault="00F173F3" w:rsidP="00F173F3">
      <w:pPr>
        <w:pStyle w:val="20"/>
        <w:spacing w:before="0"/>
        <w:rPr>
          <w:rFonts w:ascii="Times New Roman" w:hAnsi="Times New Roman" w:cs="Times New Roman"/>
          <w:color w:val="auto"/>
          <w:sz w:val="24"/>
          <w:szCs w:val="24"/>
        </w:rPr>
      </w:pPr>
      <w:bookmarkStart w:id="1025" w:name="_Toc2849328"/>
      <w:bookmarkStart w:id="1026" w:name="_Toc3399260"/>
      <w:r w:rsidRPr="0050584D">
        <w:rPr>
          <w:rFonts w:ascii="Times New Roman" w:hAnsi="Times New Roman" w:cs="Times New Roman"/>
          <w:color w:val="auto"/>
          <w:sz w:val="24"/>
          <w:szCs w:val="24"/>
        </w:rPr>
        <w:t>Статья 64.1.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зон специального назначения.</w:t>
      </w:r>
      <w:bookmarkEnd w:id="1025"/>
      <w:bookmarkEnd w:id="1026"/>
    </w:p>
    <w:p w:rsidR="00F173F3" w:rsidRPr="0050584D" w:rsidRDefault="00F173F3" w:rsidP="00F173F3">
      <w:pPr>
        <w:rPr>
          <w:rFonts w:ascii="Times New Roman" w:eastAsia="SimSun" w:hAnsi="Times New Roman" w:cs="Times New Roman"/>
          <w:sz w:val="24"/>
          <w:szCs w:val="24"/>
        </w:rPr>
      </w:pPr>
      <w:r w:rsidRPr="0050584D">
        <w:rPr>
          <w:rFonts w:ascii="Times New Roman" w:eastAsia="SimSun" w:hAnsi="Times New Roman" w:cs="Times New Roman"/>
          <w:sz w:val="24"/>
          <w:szCs w:val="24"/>
        </w:rPr>
        <w:t>1. 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w:t>
      </w:r>
    </w:p>
    <w:p w:rsidR="00F173F3" w:rsidRPr="0050584D" w:rsidRDefault="00F173F3" w:rsidP="00F173F3">
      <w:pPr>
        <w:rPr>
          <w:rFonts w:ascii="Times New Roman" w:eastAsia="SimSun" w:hAnsi="Times New Roman" w:cs="Times New Roman"/>
          <w:sz w:val="24"/>
          <w:szCs w:val="24"/>
        </w:rPr>
      </w:pPr>
      <w:r w:rsidRPr="0050584D">
        <w:rPr>
          <w:rFonts w:ascii="Times New Roman" w:eastAsia="SimSun" w:hAnsi="Times New Roman" w:cs="Times New Roman"/>
          <w:sz w:val="24"/>
          <w:szCs w:val="24"/>
        </w:rPr>
        <w:t>2. Не разрешается размещать кладбища на территориях:</w:t>
      </w:r>
    </w:p>
    <w:p w:rsidR="00F173F3" w:rsidRPr="0050584D" w:rsidRDefault="00F173F3" w:rsidP="00F173F3">
      <w:pPr>
        <w:rPr>
          <w:rFonts w:ascii="Times New Roman" w:eastAsia="SimSun" w:hAnsi="Times New Roman" w:cs="Times New Roman"/>
          <w:sz w:val="24"/>
          <w:szCs w:val="24"/>
        </w:rPr>
      </w:pPr>
      <w:r w:rsidRPr="0050584D">
        <w:rPr>
          <w:rFonts w:ascii="Times New Roman" w:eastAsia="SimSun" w:hAnsi="Times New Roman" w:cs="Times New Roman"/>
          <w:sz w:val="24"/>
          <w:szCs w:val="24"/>
        </w:rPr>
        <w:t>- первого и второго поясов зон санитарной охраны источников централизованного водоснабжения и минеральных источников;</w:t>
      </w:r>
    </w:p>
    <w:p w:rsidR="00F173F3" w:rsidRPr="0050584D" w:rsidRDefault="00F173F3" w:rsidP="00F173F3">
      <w:pPr>
        <w:rPr>
          <w:rFonts w:ascii="Times New Roman" w:eastAsia="SimSun" w:hAnsi="Times New Roman" w:cs="Times New Roman"/>
          <w:sz w:val="24"/>
          <w:szCs w:val="24"/>
        </w:rPr>
      </w:pPr>
      <w:r w:rsidRPr="0050584D">
        <w:rPr>
          <w:rFonts w:ascii="Times New Roman" w:eastAsia="SimSun" w:hAnsi="Times New Roman" w:cs="Times New Roman"/>
          <w:sz w:val="24"/>
          <w:szCs w:val="24"/>
        </w:rPr>
        <w:t>- первой зоны санитарной охраны курортов;</w:t>
      </w:r>
    </w:p>
    <w:p w:rsidR="00F173F3" w:rsidRPr="0050584D" w:rsidRDefault="00F173F3" w:rsidP="00F173F3">
      <w:pPr>
        <w:rPr>
          <w:rFonts w:ascii="Times New Roman" w:eastAsia="SimSun" w:hAnsi="Times New Roman" w:cs="Times New Roman"/>
          <w:sz w:val="24"/>
          <w:szCs w:val="24"/>
        </w:rPr>
      </w:pPr>
      <w:r w:rsidRPr="0050584D">
        <w:rPr>
          <w:rFonts w:ascii="Times New Roman" w:eastAsia="SimSun" w:hAnsi="Times New Roman" w:cs="Times New Roman"/>
          <w:sz w:val="24"/>
          <w:szCs w:val="24"/>
        </w:rPr>
        <w:t xml:space="preserve">- с выходом на поверхность </w:t>
      </w:r>
      <w:proofErr w:type="spellStart"/>
      <w:r w:rsidRPr="0050584D">
        <w:rPr>
          <w:rFonts w:ascii="Times New Roman" w:eastAsia="SimSun" w:hAnsi="Times New Roman" w:cs="Times New Roman"/>
          <w:sz w:val="24"/>
          <w:szCs w:val="24"/>
        </w:rPr>
        <w:t>закарстованных</w:t>
      </w:r>
      <w:proofErr w:type="spellEnd"/>
      <w:r w:rsidRPr="0050584D">
        <w:rPr>
          <w:rFonts w:ascii="Times New Roman" w:eastAsia="SimSun" w:hAnsi="Times New Roman" w:cs="Times New Roman"/>
          <w:sz w:val="24"/>
          <w:szCs w:val="24"/>
        </w:rPr>
        <w:t>, сильнотрещиноватых пород и в местах выклинивания водоносных горизонтов;</w:t>
      </w:r>
    </w:p>
    <w:p w:rsidR="00F173F3" w:rsidRPr="0050584D" w:rsidRDefault="00F173F3" w:rsidP="00F173F3">
      <w:pPr>
        <w:rPr>
          <w:rFonts w:ascii="Times New Roman" w:eastAsia="SimSun" w:hAnsi="Times New Roman" w:cs="Times New Roman"/>
          <w:sz w:val="24"/>
          <w:szCs w:val="24"/>
        </w:rPr>
      </w:pPr>
      <w:r w:rsidRPr="0050584D">
        <w:rPr>
          <w:rFonts w:ascii="Times New Roman" w:eastAsia="SimSun" w:hAnsi="Times New Roman" w:cs="Times New Roman"/>
          <w:sz w:val="24"/>
          <w:szCs w:val="24"/>
        </w:rPr>
        <w:lastRenderedPageBreak/>
        <w:t>-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rsidR="00F173F3" w:rsidRPr="0050584D" w:rsidRDefault="00F173F3" w:rsidP="00F173F3">
      <w:pPr>
        <w:rPr>
          <w:rFonts w:ascii="Times New Roman" w:eastAsia="SimSun" w:hAnsi="Times New Roman" w:cs="Times New Roman"/>
          <w:sz w:val="24"/>
          <w:szCs w:val="24"/>
        </w:rPr>
      </w:pPr>
      <w:r w:rsidRPr="0050584D">
        <w:rPr>
          <w:rFonts w:ascii="Times New Roman" w:eastAsia="SimSun" w:hAnsi="Times New Roman" w:cs="Times New Roman"/>
          <w:sz w:val="24"/>
          <w:szCs w:val="24"/>
        </w:rPr>
        <w:t>- по берегам озер, рек и других открытых водоемов, используемых населением для хозяйственно-бытовых нужд, купания и культурно-оздоровительных целей.</w:t>
      </w:r>
    </w:p>
    <w:p w:rsidR="00F173F3" w:rsidRPr="0050584D" w:rsidRDefault="00F173F3" w:rsidP="00F173F3">
      <w:pPr>
        <w:rPr>
          <w:rFonts w:ascii="Times New Roman" w:eastAsia="SimSun" w:hAnsi="Times New Roman" w:cs="Times New Roman"/>
          <w:sz w:val="24"/>
          <w:szCs w:val="24"/>
        </w:rPr>
      </w:pPr>
      <w:r w:rsidRPr="0050584D">
        <w:rPr>
          <w:rFonts w:ascii="Times New Roman" w:eastAsia="SimSun" w:hAnsi="Times New Roman" w:cs="Times New Roman"/>
          <w:sz w:val="24"/>
          <w:szCs w:val="24"/>
        </w:rPr>
        <w:t>3. Выбор земельного участка под размещение кладбища производится на основе санитарно-эпидемиологической оценки следующих факторов:</w:t>
      </w:r>
    </w:p>
    <w:p w:rsidR="00F173F3" w:rsidRPr="0050584D" w:rsidRDefault="00F173F3" w:rsidP="00F173F3">
      <w:pPr>
        <w:rPr>
          <w:rFonts w:ascii="Times New Roman" w:eastAsia="SimSun" w:hAnsi="Times New Roman" w:cs="Times New Roman"/>
          <w:sz w:val="24"/>
          <w:szCs w:val="24"/>
        </w:rPr>
      </w:pPr>
      <w:r w:rsidRPr="0050584D">
        <w:rPr>
          <w:rFonts w:ascii="Times New Roman" w:eastAsia="SimSun" w:hAnsi="Times New Roman" w:cs="Times New Roman"/>
          <w:sz w:val="24"/>
          <w:szCs w:val="24"/>
        </w:rPr>
        <w:t>1) санитарно-эпидемиологической обстановки;</w:t>
      </w:r>
    </w:p>
    <w:p w:rsidR="00F173F3" w:rsidRPr="0050584D" w:rsidRDefault="00F173F3" w:rsidP="00F173F3">
      <w:pPr>
        <w:rPr>
          <w:rFonts w:ascii="Times New Roman" w:eastAsia="SimSun" w:hAnsi="Times New Roman" w:cs="Times New Roman"/>
          <w:sz w:val="24"/>
          <w:szCs w:val="24"/>
        </w:rPr>
      </w:pPr>
      <w:r w:rsidRPr="0050584D">
        <w:rPr>
          <w:rFonts w:ascii="Times New Roman" w:eastAsia="SimSun" w:hAnsi="Times New Roman" w:cs="Times New Roman"/>
          <w:sz w:val="24"/>
          <w:szCs w:val="24"/>
        </w:rPr>
        <w:t>2) градостроительного назначения и ландшафтного зонирования территории;</w:t>
      </w:r>
    </w:p>
    <w:p w:rsidR="00F173F3" w:rsidRPr="0050584D" w:rsidRDefault="00F173F3" w:rsidP="00F173F3">
      <w:pPr>
        <w:rPr>
          <w:rFonts w:ascii="Times New Roman" w:eastAsia="SimSun" w:hAnsi="Times New Roman" w:cs="Times New Roman"/>
          <w:sz w:val="24"/>
          <w:szCs w:val="24"/>
        </w:rPr>
      </w:pPr>
      <w:r w:rsidRPr="0050584D">
        <w:rPr>
          <w:rFonts w:ascii="Times New Roman" w:eastAsia="SimSun" w:hAnsi="Times New Roman" w:cs="Times New Roman"/>
          <w:sz w:val="24"/>
          <w:szCs w:val="24"/>
        </w:rPr>
        <w:t>3) геологических, гидрогеологических и гидрогеохимических данных;</w:t>
      </w:r>
    </w:p>
    <w:p w:rsidR="00F173F3" w:rsidRPr="0050584D" w:rsidRDefault="00F173F3" w:rsidP="00F173F3">
      <w:pPr>
        <w:rPr>
          <w:rFonts w:ascii="Times New Roman" w:eastAsia="SimSun" w:hAnsi="Times New Roman" w:cs="Times New Roman"/>
          <w:sz w:val="24"/>
          <w:szCs w:val="24"/>
        </w:rPr>
      </w:pPr>
      <w:r w:rsidRPr="0050584D">
        <w:rPr>
          <w:rFonts w:ascii="Times New Roman" w:eastAsia="SimSun" w:hAnsi="Times New Roman" w:cs="Times New Roman"/>
          <w:sz w:val="24"/>
          <w:szCs w:val="24"/>
        </w:rPr>
        <w:t xml:space="preserve">4) почвенно-географических и способности почв и </w:t>
      </w:r>
      <w:proofErr w:type="spellStart"/>
      <w:r w:rsidRPr="0050584D">
        <w:rPr>
          <w:rFonts w:ascii="Times New Roman" w:eastAsia="SimSun" w:hAnsi="Times New Roman" w:cs="Times New Roman"/>
          <w:sz w:val="24"/>
          <w:szCs w:val="24"/>
        </w:rPr>
        <w:t>почвогрунтов</w:t>
      </w:r>
      <w:proofErr w:type="spellEnd"/>
      <w:r w:rsidRPr="0050584D">
        <w:rPr>
          <w:rFonts w:ascii="Times New Roman" w:eastAsia="SimSun" w:hAnsi="Times New Roman" w:cs="Times New Roman"/>
          <w:sz w:val="24"/>
          <w:szCs w:val="24"/>
        </w:rPr>
        <w:t xml:space="preserve"> к самоочищению;</w:t>
      </w:r>
    </w:p>
    <w:p w:rsidR="00F173F3" w:rsidRPr="0050584D" w:rsidRDefault="00F173F3" w:rsidP="00F173F3">
      <w:pPr>
        <w:rPr>
          <w:rFonts w:ascii="Times New Roman" w:eastAsia="SimSun" w:hAnsi="Times New Roman" w:cs="Times New Roman"/>
          <w:sz w:val="24"/>
          <w:szCs w:val="24"/>
        </w:rPr>
      </w:pPr>
      <w:r w:rsidRPr="0050584D">
        <w:rPr>
          <w:rFonts w:ascii="Times New Roman" w:eastAsia="SimSun" w:hAnsi="Times New Roman" w:cs="Times New Roman"/>
          <w:sz w:val="24"/>
          <w:szCs w:val="24"/>
        </w:rPr>
        <w:t>5) эрозионного потенциала и миграции загрязнений;</w:t>
      </w:r>
    </w:p>
    <w:p w:rsidR="00F173F3" w:rsidRPr="0050584D" w:rsidRDefault="00F173F3" w:rsidP="00F173F3">
      <w:pPr>
        <w:rPr>
          <w:rFonts w:ascii="Times New Roman" w:eastAsia="SimSun" w:hAnsi="Times New Roman" w:cs="Times New Roman"/>
          <w:sz w:val="24"/>
          <w:szCs w:val="24"/>
        </w:rPr>
      </w:pPr>
      <w:r w:rsidRPr="0050584D">
        <w:rPr>
          <w:rFonts w:ascii="Times New Roman" w:eastAsia="SimSun" w:hAnsi="Times New Roman" w:cs="Times New Roman"/>
          <w:sz w:val="24"/>
          <w:szCs w:val="24"/>
        </w:rPr>
        <w:t>6) транспортной доступности.</w:t>
      </w:r>
    </w:p>
    <w:p w:rsidR="00F173F3" w:rsidRPr="0050584D" w:rsidRDefault="00F173F3" w:rsidP="00F173F3">
      <w:pPr>
        <w:rPr>
          <w:rFonts w:ascii="Times New Roman" w:eastAsia="SimSun" w:hAnsi="Times New Roman" w:cs="Times New Roman"/>
          <w:sz w:val="24"/>
          <w:szCs w:val="24"/>
        </w:rPr>
      </w:pPr>
      <w:r w:rsidRPr="0050584D">
        <w:rPr>
          <w:rFonts w:ascii="Times New Roman" w:eastAsia="SimSun" w:hAnsi="Times New Roman" w:cs="Times New Roman"/>
          <w:sz w:val="24"/>
          <w:szCs w:val="24"/>
        </w:rPr>
        <w:t>4. Участок, отводимый под кладбище, должен удовлетворять следующим требованиям:</w:t>
      </w:r>
    </w:p>
    <w:p w:rsidR="00F173F3" w:rsidRPr="0050584D" w:rsidRDefault="00F173F3" w:rsidP="00F173F3">
      <w:pPr>
        <w:rPr>
          <w:rFonts w:ascii="Times New Roman" w:eastAsia="SimSun" w:hAnsi="Times New Roman" w:cs="Times New Roman"/>
          <w:sz w:val="24"/>
          <w:szCs w:val="24"/>
        </w:rPr>
      </w:pPr>
      <w:r w:rsidRPr="0050584D">
        <w:rPr>
          <w:rFonts w:ascii="Times New Roman" w:eastAsia="SimSun" w:hAnsi="Times New Roman" w:cs="Times New Roman"/>
          <w:sz w:val="24"/>
          <w:szCs w:val="24"/>
        </w:rPr>
        <w:t>- иметь уклон в сторону, противоположную населенному пункту, открытым водоемам,</w:t>
      </w:r>
    </w:p>
    <w:p w:rsidR="00F173F3" w:rsidRPr="0050584D" w:rsidRDefault="00F173F3" w:rsidP="00F173F3">
      <w:pPr>
        <w:rPr>
          <w:rFonts w:ascii="Times New Roman" w:eastAsia="SimSun" w:hAnsi="Times New Roman" w:cs="Times New Roman"/>
          <w:sz w:val="24"/>
          <w:szCs w:val="24"/>
        </w:rPr>
      </w:pPr>
      <w:r w:rsidRPr="0050584D">
        <w:rPr>
          <w:rFonts w:ascii="Times New Roman" w:eastAsia="SimSun" w:hAnsi="Times New Roman" w:cs="Times New Roman"/>
          <w:sz w:val="24"/>
          <w:szCs w:val="24"/>
        </w:rPr>
        <w:t>- не затопляться при паводках;</w:t>
      </w:r>
    </w:p>
    <w:p w:rsidR="00F173F3" w:rsidRPr="0050584D" w:rsidRDefault="00F173F3" w:rsidP="00F173F3">
      <w:pPr>
        <w:rPr>
          <w:rFonts w:ascii="Times New Roman" w:eastAsia="SimSun" w:hAnsi="Times New Roman" w:cs="Times New Roman"/>
          <w:sz w:val="24"/>
          <w:szCs w:val="24"/>
        </w:rPr>
      </w:pPr>
      <w:r w:rsidRPr="0050584D">
        <w:rPr>
          <w:rFonts w:ascii="Times New Roman" w:eastAsia="SimSun" w:hAnsi="Times New Roman" w:cs="Times New Roman"/>
          <w:sz w:val="24"/>
          <w:szCs w:val="24"/>
        </w:rPr>
        <w:t>- 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F173F3" w:rsidRPr="0050584D" w:rsidRDefault="00F173F3" w:rsidP="00F173F3">
      <w:pPr>
        <w:rPr>
          <w:rFonts w:ascii="Times New Roman" w:eastAsia="SimSun" w:hAnsi="Times New Roman" w:cs="Times New Roman"/>
          <w:sz w:val="24"/>
          <w:szCs w:val="24"/>
        </w:rPr>
      </w:pPr>
      <w:r w:rsidRPr="0050584D">
        <w:rPr>
          <w:rFonts w:ascii="Times New Roman" w:eastAsia="SimSun" w:hAnsi="Times New Roman" w:cs="Times New Roman"/>
          <w:sz w:val="24"/>
          <w:szCs w:val="24"/>
        </w:rPr>
        <w:t>- иметь сухую, пористую почву (супесчаную, песчаную) на глубине 1,5 м и ниже с влажностью почвы в пределах 6 - 18 процентов;</w:t>
      </w:r>
    </w:p>
    <w:p w:rsidR="00F173F3" w:rsidRPr="0050584D" w:rsidRDefault="00F173F3" w:rsidP="00F173F3">
      <w:pPr>
        <w:rPr>
          <w:rFonts w:ascii="Times New Roman" w:eastAsia="SimSun" w:hAnsi="Times New Roman" w:cs="Times New Roman"/>
          <w:sz w:val="24"/>
          <w:szCs w:val="24"/>
        </w:rPr>
      </w:pPr>
      <w:r w:rsidRPr="0050584D">
        <w:rPr>
          <w:rFonts w:ascii="Times New Roman" w:eastAsia="SimSun" w:hAnsi="Times New Roman" w:cs="Times New Roman"/>
          <w:sz w:val="24"/>
          <w:szCs w:val="24"/>
        </w:rPr>
        <w:t>- располагаться с подветренной стороны по отношению к жилой территории.</w:t>
      </w:r>
    </w:p>
    <w:p w:rsidR="00F173F3" w:rsidRPr="0050584D" w:rsidRDefault="00F173F3" w:rsidP="00F173F3">
      <w:pPr>
        <w:rPr>
          <w:rFonts w:ascii="Times New Roman" w:eastAsia="SimSun" w:hAnsi="Times New Roman" w:cs="Times New Roman"/>
          <w:sz w:val="24"/>
          <w:szCs w:val="24"/>
        </w:rPr>
      </w:pPr>
      <w:r w:rsidRPr="0050584D">
        <w:rPr>
          <w:rFonts w:ascii="Times New Roman" w:eastAsia="SimSun" w:hAnsi="Times New Roman" w:cs="Times New Roman"/>
          <w:sz w:val="24"/>
          <w:szCs w:val="24"/>
        </w:rPr>
        <w:t>5. Устройство кладбища осуществляется в соответствии с утвержденным проектом.</w:t>
      </w:r>
    </w:p>
    <w:p w:rsidR="00F173F3" w:rsidRPr="0050584D" w:rsidRDefault="00F173F3" w:rsidP="00F173F3">
      <w:pPr>
        <w:rPr>
          <w:rFonts w:ascii="Times New Roman" w:eastAsia="SimSun" w:hAnsi="Times New Roman" w:cs="Times New Roman"/>
          <w:sz w:val="24"/>
          <w:szCs w:val="24"/>
        </w:rPr>
      </w:pPr>
      <w:r w:rsidRPr="0050584D">
        <w:rPr>
          <w:rFonts w:ascii="Times New Roman" w:eastAsia="SimSun" w:hAnsi="Times New Roman" w:cs="Times New Roman"/>
          <w:sz w:val="24"/>
          <w:szCs w:val="24"/>
        </w:rPr>
        <w:t xml:space="preserve">6. Размер земельного участка для кладбища определяется с учетом количества жителей конкретного поселения, но не может превышать 40 гектаров. </w:t>
      </w:r>
    </w:p>
    <w:p w:rsidR="00F173F3" w:rsidRPr="0050584D" w:rsidRDefault="00F173F3" w:rsidP="00F173F3">
      <w:pPr>
        <w:rPr>
          <w:rFonts w:ascii="Times New Roman" w:eastAsia="SimSun" w:hAnsi="Times New Roman" w:cs="Times New Roman"/>
          <w:sz w:val="24"/>
          <w:szCs w:val="24"/>
        </w:rPr>
      </w:pPr>
      <w:r w:rsidRPr="0050584D">
        <w:rPr>
          <w:rFonts w:ascii="Times New Roman" w:eastAsia="SimSun" w:hAnsi="Times New Roman" w:cs="Times New Roman"/>
          <w:sz w:val="24"/>
          <w:szCs w:val="24"/>
        </w:rPr>
        <w:t>Размер участка земли на территориях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F173F3" w:rsidRPr="0050584D" w:rsidRDefault="00F173F3" w:rsidP="00F173F3">
      <w:pPr>
        <w:rPr>
          <w:rFonts w:ascii="Times New Roman" w:eastAsia="SimSun" w:hAnsi="Times New Roman" w:cs="Times New Roman"/>
          <w:sz w:val="24"/>
          <w:szCs w:val="24"/>
        </w:rPr>
      </w:pPr>
      <w:r w:rsidRPr="0050584D">
        <w:rPr>
          <w:rFonts w:ascii="Times New Roman" w:eastAsia="SimSun" w:hAnsi="Times New Roman" w:cs="Times New Roman"/>
          <w:sz w:val="24"/>
          <w:szCs w:val="24"/>
        </w:rPr>
        <w:t>Вновь создаваемые места погребения должны размещаться на расстоянии не менее 300 м от границ селитебной территории.</w:t>
      </w:r>
    </w:p>
    <w:p w:rsidR="00F173F3" w:rsidRPr="0050584D" w:rsidRDefault="00F173F3" w:rsidP="00F173F3">
      <w:pPr>
        <w:rPr>
          <w:rFonts w:ascii="Times New Roman" w:eastAsia="SimSun" w:hAnsi="Times New Roman" w:cs="Times New Roman"/>
          <w:sz w:val="24"/>
          <w:szCs w:val="24"/>
        </w:rPr>
      </w:pPr>
      <w:r w:rsidRPr="0050584D">
        <w:rPr>
          <w:rFonts w:ascii="Times New Roman" w:eastAsia="SimSun" w:hAnsi="Times New Roman" w:cs="Times New Roman"/>
          <w:sz w:val="24"/>
          <w:szCs w:val="24"/>
        </w:rPr>
        <w:t>7. Кладбища с погребением путем предания тела (останков) умершего земле (захоронение в могилу, склеп) размещают на расстоянии:</w:t>
      </w:r>
    </w:p>
    <w:p w:rsidR="00F173F3" w:rsidRPr="0050584D" w:rsidRDefault="00F173F3" w:rsidP="00F173F3">
      <w:pPr>
        <w:rPr>
          <w:rFonts w:ascii="Times New Roman" w:eastAsia="SimSun" w:hAnsi="Times New Roman" w:cs="Times New Roman"/>
          <w:sz w:val="24"/>
          <w:szCs w:val="24"/>
        </w:rPr>
      </w:pPr>
      <w:r w:rsidRPr="0050584D">
        <w:rPr>
          <w:rFonts w:ascii="Times New Roman" w:eastAsia="SimSun" w:hAnsi="Times New Roman" w:cs="Times New Roman"/>
          <w:sz w:val="24"/>
          <w:szCs w:val="24"/>
        </w:rPr>
        <w:t>1) от жилых, общественных зданий, спортивно-оздоровительных и санаторно-курортных зон:</w:t>
      </w:r>
    </w:p>
    <w:p w:rsidR="00F173F3" w:rsidRPr="0050584D" w:rsidRDefault="00F173F3" w:rsidP="00F173F3">
      <w:pPr>
        <w:rPr>
          <w:rFonts w:ascii="Times New Roman" w:eastAsia="SimSun" w:hAnsi="Times New Roman" w:cs="Times New Roman"/>
          <w:sz w:val="24"/>
          <w:szCs w:val="24"/>
        </w:rPr>
      </w:pPr>
      <w:r w:rsidRPr="0050584D">
        <w:rPr>
          <w:rFonts w:ascii="Times New Roman" w:eastAsia="SimSun" w:hAnsi="Times New Roman" w:cs="Times New Roman"/>
          <w:sz w:val="24"/>
          <w:szCs w:val="24"/>
        </w:rPr>
        <w:t>- 50 м - для сельских, закрытых кладбищ и мемориальных комплексов, кладбищ с погребением после кремации;</w:t>
      </w:r>
    </w:p>
    <w:p w:rsidR="00F173F3" w:rsidRPr="0050584D" w:rsidRDefault="00F173F3" w:rsidP="00F173F3">
      <w:pPr>
        <w:rPr>
          <w:rFonts w:ascii="Times New Roman" w:eastAsia="SimSun" w:hAnsi="Times New Roman" w:cs="Times New Roman"/>
          <w:sz w:val="24"/>
          <w:szCs w:val="24"/>
        </w:rPr>
      </w:pPr>
      <w:r w:rsidRPr="0050584D">
        <w:rPr>
          <w:rFonts w:ascii="Times New Roman" w:eastAsia="SimSun" w:hAnsi="Times New Roman" w:cs="Times New Roman"/>
          <w:sz w:val="24"/>
          <w:szCs w:val="24"/>
        </w:rPr>
        <w:t xml:space="preserve">-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w:t>
      </w:r>
      <w:proofErr w:type="spellStart"/>
      <w:r w:rsidRPr="0050584D">
        <w:rPr>
          <w:rFonts w:ascii="Times New Roman" w:eastAsia="SimSun" w:hAnsi="Times New Roman" w:cs="Times New Roman"/>
          <w:sz w:val="24"/>
          <w:szCs w:val="24"/>
        </w:rPr>
        <w:t>водоисточника</w:t>
      </w:r>
      <w:proofErr w:type="spellEnd"/>
      <w:r w:rsidRPr="0050584D">
        <w:rPr>
          <w:rFonts w:ascii="Times New Roman" w:eastAsia="SimSun" w:hAnsi="Times New Roman" w:cs="Times New Roman"/>
          <w:sz w:val="24"/>
          <w:szCs w:val="24"/>
        </w:rPr>
        <w:t xml:space="preserve"> и времени фильтрации;</w:t>
      </w:r>
    </w:p>
    <w:p w:rsidR="00F173F3" w:rsidRPr="0050584D" w:rsidRDefault="00F173F3" w:rsidP="00F173F3">
      <w:pPr>
        <w:rPr>
          <w:rFonts w:ascii="Times New Roman" w:eastAsia="SimSun" w:hAnsi="Times New Roman" w:cs="Times New Roman"/>
          <w:sz w:val="24"/>
          <w:szCs w:val="24"/>
        </w:rPr>
      </w:pPr>
      <w:r w:rsidRPr="0050584D">
        <w:rPr>
          <w:rFonts w:ascii="Times New Roman" w:eastAsia="SimSun" w:hAnsi="Times New Roman" w:cs="Times New Roman"/>
          <w:sz w:val="24"/>
          <w:szCs w:val="24"/>
        </w:rPr>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F173F3" w:rsidRPr="0050584D" w:rsidRDefault="00F173F3" w:rsidP="00F173F3">
      <w:pPr>
        <w:rPr>
          <w:rFonts w:ascii="Times New Roman" w:eastAsia="SimSun" w:hAnsi="Times New Roman" w:cs="Times New Roman"/>
          <w:sz w:val="24"/>
          <w:szCs w:val="24"/>
        </w:rPr>
      </w:pPr>
      <w:r w:rsidRPr="0050584D">
        <w:rPr>
          <w:rFonts w:ascii="Times New Roman" w:eastAsia="SimSun" w:hAnsi="Times New Roman" w:cs="Times New Roman"/>
          <w:sz w:val="24"/>
          <w:szCs w:val="24"/>
        </w:rPr>
        <w:t>8.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rsidR="00F173F3" w:rsidRPr="0050584D" w:rsidRDefault="00F173F3" w:rsidP="00F173F3">
      <w:pPr>
        <w:rPr>
          <w:rFonts w:ascii="Times New Roman" w:eastAsia="SimSun" w:hAnsi="Times New Roman" w:cs="Times New Roman"/>
          <w:sz w:val="24"/>
          <w:szCs w:val="24"/>
        </w:rPr>
      </w:pPr>
      <w:r w:rsidRPr="0050584D">
        <w:rPr>
          <w:rFonts w:ascii="Times New Roman" w:eastAsia="SimSun" w:hAnsi="Times New Roman" w:cs="Times New Roman"/>
          <w:sz w:val="24"/>
          <w:szCs w:val="24"/>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F173F3" w:rsidRPr="0050584D" w:rsidRDefault="00F173F3" w:rsidP="00F173F3">
      <w:pPr>
        <w:rPr>
          <w:rFonts w:ascii="Times New Roman" w:eastAsia="SimSun" w:hAnsi="Times New Roman" w:cs="Times New Roman"/>
          <w:sz w:val="24"/>
          <w:szCs w:val="24"/>
        </w:rPr>
      </w:pPr>
      <w:r w:rsidRPr="0050584D">
        <w:rPr>
          <w:rFonts w:ascii="Times New Roman" w:eastAsia="SimSun" w:hAnsi="Times New Roman" w:cs="Times New Roman"/>
          <w:sz w:val="24"/>
          <w:szCs w:val="24"/>
        </w:rPr>
        <w:t>По территории санитарно-защитных зон и кладбищ запрещается прокладка сетей централизованного хозяйственно-питьевого водоснабжения.</w:t>
      </w:r>
    </w:p>
    <w:p w:rsidR="00F173F3" w:rsidRPr="0050584D" w:rsidRDefault="00F173F3" w:rsidP="00F173F3">
      <w:pPr>
        <w:rPr>
          <w:rFonts w:ascii="Times New Roman" w:eastAsia="SimSun" w:hAnsi="Times New Roman" w:cs="Times New Roman"/>
          <w:sz w:val="24"/>
          <w:szCs w:val="24"/>
        </w:rPr>
      </w:pPr>
      <w:r w:rsidRPr="0050584D">
        <w:rPr>
          <w:rFonts w:ascii="Times New Roman" w:eastAsia="SimSun" w:hAnsi="Times New Roman" w:cs="Times New Roman"/>
          <w:sz w:val="24"/>
          <w:szCs w:val="24"/>
        </w:rPr>
        <w:lastRenderedPageBreak/>
        <w:t>9. 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F173F3" w:rsidRPr="0050584D" w:rsidRDefault="00F173F3" w:rsidP="00F173F3">
      <w:pPr>
        <w:rPr>
          <w:rFonts w:ascii="Times New Roman" w:eastAsia="SimSun" w:hAnsi="Times New Roman" w:cs="Times New Roman"/>
          <w:sz w:val="24"/>
          <w:szCs w:val="24"/>
        </w:rPr>
      </w:pPr>
      <w:r w:rsidRPr="0050584D">
        <w:rPr>
          <w:rFonts w:ascii="Times New Roman" w:eastAsia="SimSun" w:hAnsi="Times New Roman" w:cs="Times New Roman"/>
          <w:sz w:val="24"/>
          <w:szCs w:val="24"/>
        </w:rPr>
        <w:t>10. 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rsidR="00F173F3" w:rsidRPr="0050584D" w:rsidRDefault="00F173F3" w:rsidP="00F173F3">
      <w:pPr>
        <w:rPr>
          <w:rFonts w:ascii="Times New Roman" w:eastAsia="SimSun" w:hAnsi="Times New Roman" w:cs="Times New Roman"/>
          <w:sz w:val="24"/>
          <w:szCs w:val="24"/>
        </w:rPr>
      </w:pPr>
      <w:r w:rsidRPr="0050584D">
        <w:rPr>
          <w:rFonts w:ascii="Times New Roman" w:eastAsia="SimSun" w:hAnsi="Times New Roman" w:cs="Times New Roman"/>
          <w:sz w:val="24"/>
          <w:szCs w:val="24"/>
        </w:rPr>
        <w:t>11.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rsidR="00F173F3" w:rsidRPr="0050584D" w:rsidRDefault="00F173F3" w:rsidP="00F173F3">
      <w:pPr>
        <w:rPr>
          <w:rFonts w:ascii="Times New Roman" w:eastAsia="SimSun" w:hAnsi="Times New Roman" w:cs="Times New Roman"/>
          <w:sz w:val="24"/>
          <w:szCs w:val="24"/>
        </w:rPr>
      </w:pPr>
      <w:r w:rsidRPr="0050584D">
        <w:rPr>
          <w:rFonts w:ascii="Times New Roman" w:eastAsia="SimSun" w:hAnsi="Times New Roman" w:cs="Times New Roman"/>
          <w:sz w:val="24"/>
          <w:szCs w:val="24"/>
        </w:rPr>
        <w:t>12.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F173F3" w:rsidRPr="0050584D" w:rsidRDefault="00F173F3" w:rsidP="00F173F3">
      <w:pPr>
        <w:rPr>
          <w:rFonts w:ascii="Times New Roman" w:eastAsia="SimSun" w:hAnsi="Times New Roman" w:cs="Times New Roman"/>
          <w:sz w:val="24"/>
          <w:szCs w:val="24"/>
        </w:rPr>
      </w:pPr>
      <w:r w:rsidRPr="0050584D">
        <w:rPr>
          <w:rFonts w:ascii="Times New Roman" w:eastAsia="SimSun" w:hAnsi="Times New Roman" w:cs="Times New Roman"/>
          <w:sz w:val="24"/>
          <w:szCs w:val="24"/>
        </w:rPr>
        <w:t>13. 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rsidR="00F173F3" w:rsidRPr="0050584D" w:rsidRDefault="00F173F3" w:rsidP="00F173F3">
      <w:pPr>
        <w:rPr>
          <w:rFonts w:ascii="Times New Roman" w:eastAsia="SimSun" w:hAnsi="Times New Roman" w:cs="Times New Roman"/>
          <w:sz w:val="24"/>
          <w:szCs w:val="24"/>
        </w:rPr>
      </w:pPr>
      <w:r w:rsidRPr="0050584D">
        <w:rPr>
          <w:rFonts w:ascii="Times New Roman" w:eastAsia="SimSun" w:hAnsi="Times New Roman" w:cs="Times New Roman"/>
          <w:sz w:val="24"/>
          <w:szCs w:val="24"/>
        </w:rPr>
        <w:t>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F173F3" w:rsidRPr="0050584D" w:rsidRDefault="00F173F3" w:rsidP="00F173F3">
      <w:pPr>
        <w:rPr>
          <w:rFonts w:ascii="Times New Roman" w:eastAsia="SimSun" w:hAnsi="Times New Roman" w:cs="Times New Roman"/>
          <w:sz w:val="24"/>
          <w:szCs w:val="24"/>
        </w:rPr>
      </w:pPr>
      <w:r w:rsidRPr="0050584D">
        <w:rPr>
          <w:rFonts w:ascii="Times New Roman" w:eastAsia="SimSun" w:hAnsi="Times New Roman" w:cs="Times New Roman"/>
          <w:sz w:val="24"/>
          <w:szCs w:val="24"/>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rsidR="00F173F3" w:rsidRPr="0050584D" w:rsidRDefault="00F173F3" w:rsidP="00F173F3">
      <w:pPr>
        <w:rPr>
          <w:rFonts w:ascii="Times New Roman" w:eastAsia="SimSun" w:hAnsi="Times New Roman" w:cs="Times New Roman"/>
          <w:sz w:val="24"/>
          <w:szCs w:val="24"/>
        </w:rPr>
      </w:pPr>
      <w:r w:rsidRPr="0050584D">
        <w:rPr>
          <w:rFonts w:ascii="Times New Roman" w:eastAsia="SimSun" w:hAnsi="Times New Roman" w:cs="Times New Roman"/>
          <w:sz w:val="24"/>
          <w:szCs w:val="24"/>
        </w:rPr>
        <w:t>14. 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F173F3" w:rsidRPr="0050584D" w:rsidRDefault="00F173F3" w:rsidP="00F173F3">
      <w:pPr>
        <w:rPr>
          <w:rFonts w:ascii="Times New Roman" w:eastAsia="SimSun" w:hAnsi="Times New Roman" w:cs="Times New Roman"/>
          <w:sz w:val="24"/>
          <w:szCs w:val="24"/>
        </w:rPr>
      </w:pPr>
      <w:r w:rsidRPr="0050584D">
        <w:rPr>
          <w:rFonts w:ascii="Times New Roman" w:eastAsia="SimSun" w:hAnsi="Times New Roman" w:cs="Times New Roman"/>
          <w:sz w:val="24"/>
          <w:szCs w:val="24"/>
        </w:rPr>
        <w:t>При проектировании и строительстве в зонах затопления необходимо предусматривать инженерную защиту от затопления и подтопления зданий.</w:t>
      </w:r>
    </w:p>
    <w:p w:rsidR="00F173F3" w:rsidRPr="0050584D" w:rsidRDefault="00F173F3" w:rsidP="00F173F3">
      <w:pPr>
        <w:rPr>
          <w:rFonts w:ascii="Times New Roman" w:eastAsia="SimSun" w:hAnsi="Times New Roman" w:cs="Times New Roman"/>
          <w:sz w:val="24"/>
          <w:szCs w:val="24"/>
        </w:rPr>
      </w:pPr>
    </w:p>
    <w:p w:rsidR="00F173F3" w:rsidRPr="0050584D" w:rsidRDefault="00F173F3" w:rsidP="00F173F3">
      <w:pPr>
        <w:pStyle w:val="20"/>
        <w:spacing w:before="0"/>
        <w:rPr>
          <w:rFonts w:ascii="Times New Roman" w:hAnsi="Times New Roman" w:cs="Times New Roman"/>
          <w:color w:val="auto"/>
          <w:sz w:val="24"/>
          <w:szCs w:val="24"/>
        </w:rPr>
      </w:pPr>
      <w:bookmarkStart w:id="1027" w:name="_Toc536808555"/>
      <w:bookmarkStart w:id="1028" w:name="_Toc2849329"/>
      <w:bookmarkStart w:id="1029" w:name="_Toc3399261"/>
      <w:r w:rsidRPr="0050584D">
        <w:rPr>
          <w:rFonts w:ascii="Times New Roman" w:hAnsi="Times New Roman" w:cs="Times New Roman"/>
          <w:color w:val="auto"/>
          <w:sz w:val="24"/>
          <w:szCs w:val="24"/>
        </w:rPr>
        <w:t>Статья 65. Градостроительные регламенты в отношении земельных участков и объектов капитального строительства, расположенных в пределах иных видов территориальных зон.</w:t>
      </w:r>
      <w:bookmarkEnd w:id="1027"/>
      <w:bookmarkEnd w:id="1028"/>
      <w:bookmarkEnd w:id="1029"/>
    </w:p>
    <w:p w:rsidR="00F173F3" w:rsidRPr="0050584D" w:rsidRDefault="00F173F3" w:rsidP="00F173F3">
      <w:pPr>
        <w:ind w:firstLine="851"/>
        <w:rPr>
          <w:rFonts w:ascii="Times New Roman" w:hAnsi="Times New Roman" w:cs="Times New Roman"/>
          <w:sz w:val="24"/>
          <w:szCs w:val="24"/>
        </w:rPr>
      </w:pPr>
      <w:r w:rsidRPr="0050584D">
        <w:rPr>
          <w:rFonts w:ascii="Times New Roman" w:hAnsi="Times New Roman" w:cs="Times New Roman"/>
          <w:sz w:val="24"/>
          <w:szCs w:val="24"/>
        </w:rPr>
        <w:t xml:space="preserve">В квадратных скобках […….] указан  код (числовое обозначение) вида разрешенного использования земельного участка. </w:t>
      </w:r>
    </w:p>
    <w:p w:rsidR="00F173F3" w:rsidRPr="0050584D" w:rsidRDefault="00F173F3" w:rsidP="00F173F3">
      <w:pPr>
        <w:ind w:firstLine="851"/>
        <w:rPr>
          <w:rFonts w:ascii="Times New Roman" w:hAnsi="Times New Roman" w:cs="Times New Roman"/>
          <w:sz w:val="24"/>
          <w:szCs w:val="24"/>
        </w:rPr>
      </w:pPr>
      <w:r w:rsidRPr="0050584D">
        <w:rPr>
          <w:rFonts w:ascii="Times New Roman" w:hAnsi="Times New Roman" w:cs="Times New Roman"/>
          <w:sz w:val="24"/>
          <w:szCs w:val="24"/>
        </w:rPr>
        <w:t xml:space="preserve">Текстовое наименование вида разрешенного использования земельного участка и его код (числовое обозначение) являются равнозначными. </w:t>
      </w:r>
    </w:p>
    <w:p w:rsidR="00F173F3" w:rsidRPr="0050584D" w:rsidRDefault="00F173F3" w:rsidP="00F173F3">
      <w:pPr>
        <w:ind w:firstLine="851"/>
        <w:outlineLvl w:val="0"/>
        <w:rPr>
          <w:rFonts w:ascii="Times New Roman" w:hAnsi="Times New Roman" w:cs="Times New Roman"/>
          <w:b/>
          <w:sz w:val="24"/>
          <w:szCs w:val="24"/>
          <w:u w:val="single"/>
        </w:rPr>
      </w:pPr>
      <w:bookmarkStart w:id="1030" w:name="_Toc479729867"/>
      <w:bookmarkStart w:id="1031" w:name="_Toc485899870"/>
      <w:bookmarkStart w:id="1032" w:name="_Toc485902110"/>
      <w:bookmarkStart w:id="1033" w:name="_Toc489630357"/>
      <w:bookmarkStart w:id="1034" w:name="_Toc489643447"/>
      <w:bookmarkStart w:id="1035" w:name="_Toc536808556"/>
      <w:bookmarkStart w:id="1036" w:name="_Toc2770905"/>
      <w:bookmarkStart w:id="1037" w:name="_Toc2849330"/>
      <w:bookmarkStart w:id="1038" w:name="_Toc3399262"/>
      <w:r w:rsidRPr="0050584D">
        <w:rPr>
          <w:rFonts w:ascii="Times New Roman" w:hAnsi="Times New Roman" w:cs="Times New Roman"/>
          <w:b/>
          <w:sz w:val="24"/>
          <w:szCs w:val="24"/>
          <w:u w:val="single"/>
        </w:rPr>
        <w:t>1) ИВ-1.  Зона озеленения специального назначения</w:t>
      </w:r>
      <w:bookmarkEnd w:id="1030"/>
      <w:bookmarkEnd w:id="1031"/>
      <w:bookmarkEnd w:id="1032"/>
      <w:bookmarkEnd w:id="1033"/>
      <w:bookmarkEnd w:id="1034"/>
      <w:bookmarkEnd w:id="1035"/>
      <w:bookmarkEnd w:id="1036"/>
      <w:bookmarkEnd w:id="1037"/>
      <w:bookmarkEnd w:id="1038"/>
      <w:r w:rsidRPr="0050584D">
        <w:rPr>
          <w:rFonts w:ascii="Times New Roman" w:hAnsi="Times New Roman" w:cs="Times New Roman"/>
          <w:b/>
          <w:sz w:val="24"/>
          <w:szCs w:val="24"/>
          <w:u w:val="single"/>
        </w:rPr>
        <w:t xml:space="preserve"> </w:t>
      </w:r>
    </w:p>
    <w:p w:rsidR="00F173F3" w:rsidRPr="0050584D" w:rsidRDefault="00F173F3" w:rsidP="00F173F3">
      <w:pPr>
        <w:tabs>
          <w:tab w:val="left" w:pos="2520"/>
        </w:tabs>
        <w:outlineLvl w:val="0"/>
        <w:rPr>
          <w:rFonts w:ascii="Times New Roman" w:hAnsi="Times New Roman" w:cs="Times New Roman"/>
          <w:sz w:val="24"/>
          <w:szCs w:val="24"/>
        </w:rPr>
      </w:pPr>
      <w:bookmarkStart w:id="1039" w:name="_Toc470251952"/>
      <w:bookmarkStart w:id="1040" w:name="_Toc479729868"/>
      <w:bookmarkStart w:id="1041" w:name="_Toc485899871"/>
      <w:bookmarkStart w:id="1042" w:name="_Toc485902111"/>
      <w:bookmarkStart w:id="1043" w:name="_Toc489630358"/>
      <w:bookmarkStart w:id="1044" w:name="_Toc489643448"/>
      <w:bookmarkStart w:id="1045" w:name="_Toc536808557"/>
      <w:bookmarkStart w:id="1046" w:name="_Toc2770906"/>
      <w:bookmarkStart w:id="1047" w:name="_Toc2849331"/>
      <w:bookmarkStart w:id="1048" w:name="_Toc3399263"/>
      <w:r w:rsidRPr="0050584D">
        <w:rPr>
          <w:rFonts w:ascii="Times New Roman" w:hAnsi="Times New Roman" w:cs="Times New Roman"/>
          <w:sz w:val="24"/>
          <w:szCs w:val="24"/>
        </w:rPr>
        <w:t>1.1) Основные виды и параметры разрешенного использования земельных участков и объектов капитального строительства</w:t>
      </w:r>
      <w:bookmarkEnd w:id="1039"/>
      <w:bookmarkEnd w:id="1040"/>
      <w:bookmarkEnd w:id="1041"/>
      <w:bookmarkEnd w:id="1042"/>
      <w:bookmarkEnd w:id="1043"/>
      <w:bookmarkEnd w:id="1044"/>
      <w:bookmarkEnd w:id="1045"/>
      <w:bookmarkEnd w:id="1046"/>
      <w:bookmarkEnd w:id="1047"/>
      <w:bookmarkEnd w:id="1048"/>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6379"/>
      </w:tblGrid>
      <w:tr w:rsidR="00F173F3" w:rsidRPr="0050584D" w:rsidTr="003B78BA">
        <w:trPr>
          <w:trHeight w:val="227"/>
        </w:trPr>
        <w:tc>
          <w:tcPr>
            <w:tcW w:w="3544" w:type="dxa"/>
            <w:vAlign w:val="center"/>
          </w:tcPr>
          <w:p w:rsidR="00F173F3" w:rsidRPr="0050584D" w:rsidRDefault="00F173F3" w:rsidP="00A11B3E">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Виды использования</w:t>
            </w:r>
          </w:p>
        </w:tc>
        <w:tc>
          <w:tcPr>
            <w:tcW w:w="6379" w:type="dxa"/>
            <w:vAlign w:val="center"/>
          </w:tcPr>
          <w:p w:rsidR="00F173F3" w:rsidRPr="0050584D" w:rsidRDefault="00F173F3" w:rsidP="00A11B3E">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173F3" w:rsidRPr="0050584D" w:rsidTr="003B78BA">
        <w:trPr>
          <w:trHeight w:val="227"/>
        </w:trPr>
        <w:tc>
          <w:tcPr>
            <w:tcW w:w="3544" w:type="dxa"/>
          </w:tcPr>
          <w:p w:rsidR="00F173F3" w:rsidRPr="0050584D" w:rsidRDefault="00F173F3" w:rsidP="00262D08">
            <w:pPr>
              <w:ind w:right="-2660" w:firstLine="34"/>
              <w:rPr>
                <w:rFonts w:ascii="Times New Roman" w:hAnsi="Times New Roman" w:cs="Times New Roman"/>
                <w:sz w:val="24"/>
                <w:szCs w:val="24"/>
              </w:rPr>
            </w:pPr>
            <w:r w:rsidRPr="0050584D">
              <w:rPr>
                <w:rFonts w:ascii="Times New Roman" w:hAnsi="Times New Roman" w:cs="Times New Roman"/>
                <w:sz w:val="24"/>
                <w:szCs w:val="24"/>
              </w:rPr>
              <w:t>[12.3] - Запас</w:t>
            </w:r>
          </w:p>
          <w:p w:rsidR="00F173F3" w:rsidRPr="0050584D" w:rsidRDefault="00F173F3" w:rsidP="00262D08">
            <w:pPr>
              <w:tabs>
                <w:tab w:val="left" w:pos="2520"/>
              </w:tabs>
              <w:ind w:firstLine="34"/>
              <w:rPr>
                <w:rFonts w:ascii="Times New Roman" w:hAnsi="Times New Roman" w:cs="Times New Roman"/>
                <w:sz w:val="24"/>
                <w:szCs w:val="24"/>
              </w:rPr>
            </w:pPr>
            <w:r w:rsidRPr="0050584D">
              <w:rPr>
                <w:rFonts w:ascii="Times New Roman" w:hAnsi="Times New Roman" w:cs="Times New Roman"/>
                <w:sz w:val="24"/>
                <w:szCs w:val="24"/>
              </w:rPr>
              <w:t>[1.1] - Растениеводство</w:t>
            </w:r>
          </w:p>
          <w:p w:rsidR="00F173F3" w:rsidRPr="0050584D" w:rsidRDefault="00F173F3" w:rsidP="00262D08">
            <w:pPr>
              <w:tabs>
                <w:tab w:val="left" w:pos="2520"/>
              </w:tabs>
              <w:ind w:firstLine="34"/>
              <w:rPr>
                <w:rFonts w:ascii="Times New Roman" w:hAnsi="Times New Roman" w:cs="Times New Roman"/>
                <w:sz w:val="24"/>
                <w:szCs w:val="24"/>
              </w:rPr>
            </w:pPr>
            <w:r w:rsidRPr="0050584D">
              <w:rPr>
                <w:rFonts w:ascii="Times New Roman" w:hAnsi="Times New Roman" w:cs="Times New Roman"/>
                <w:sz w:val="24"/>
                <w:szCs w:val="24"/>
              </w:rPr>
              <w:t>[1.17] - Питомники</w:t>
            </w:r>
          </w:p>
          <w:p w:rsidR="00F173F3" w:rsidRPr="0050584D" w:rsidRDefault="00F173F3" w:rsidP="00262D08">
            <w:pPr>
              <w:pStyle w:val="ad"/>
              <w:ind w:left="0" w:firstLine="34"/>
              <w:rPr>
                <w:rFonts w:ascii="Times New Roman" w:hAnsi="Times New Roman"/>
                <w:sz w:val="24"/>
                <w:szCs w:val="24"/>
              </w:rPr>
            </w:pPr>
            <w:r w:rsidRPr="0050584D">
              <w:rPr>
                <w:rFonts w:ascii="Times New Roman" w:hAnsi="Times New Roman"/>
                <w:sz w:val="24"/>
                <w:szCs w:val="24"/>
              </w:rPr>
              <w:t>[1.19] - Сенокошение</w:t>
            </w:r>
          </w:p>
          <w:p w:rsidR="0050584D" w:rsidRPr="0050584D" w:rsidRDefault="0050584D" w:rsidP="0050584D">
            <w:pPr>
              <w:pStyle w:val="ad"/>
              <w:ind w:left="0" w:firstLine="34"/>
              <w:rPr>
                <w:rFonts w:ascii="Times New Roman" w:hAnsi="Times New Roman"/>
                <w:sz w:val="24"/>
                <w:szCs w:val="24"/>
              </w:rPr>
            </w:pPr>
            <w:r w:rsidRPr="0050584D">
              <w:rPr>
                <w:rFonts w:ascii="Times New Roman" w:hAnsi="Times New Roman"/>
                <w:sz w:val="24"/>
                <w:szCs w:val="24"/>
              </w:rPr>
              <w:lastRenderedPageBreak/>
              <w:t>[9.1] - Охрана природных территорий</w:t>
            </w:r>
          </w:p>
          <w:p w:rsidR="0050584D" w:rsidRPr="0050584D" w:rsidRDefault="0050584D" w:rsidP="00262D08">
            <w:pPr>
              <w:pStyle w:val="ad"/>
              <w:ind w:left="0" w:firstLine="34"/>
              <w:rPr>
                <w:rFonts w:ascii="Times New Roman" w:hAnsi="Times New Roman"/>
                <w:sz w:val="24"/>
                <w:szCs w:val="24"/>
              </w:rPr>
            </w:pPr>
          </w:p>
          <w:p w:rsidR="00F173F3" w:rsidRPr="0050584D" w:rsidRDefault="00F173F3" w:rsidP="00262D08">
            <w:pPr>
              <w:tabs>
                <w:tab w:val="left" w:pos="2520"/>
              </w:tabs>
              <w:ind w:firstLine="34"/>
              <w:rPr>
                <w:rFonts w:ascii="Times New Roman" w:hAnsi="Times New Roman" w:cs="Times New Roman"/>
                <w:sz w:val="24"/>
                <w:szCs w:val="24"/>
              </w:rPr>
            </w:pPr>
          </w:p>
          <w:p w:rsidR="00F173F3" w:rsidRPr="0050584D" w:rsidRDefault="00F173F3" w:rsidP="00262D08">
            <w:pPr>
              <w:tabs>
                <w:tab w:val="left" w:pos="2520"/>
              </w:tabs>
              <w:ind w:firstLine="34"/>
              <w:rPr>
                <w:rFonts w:ascii="Times New Roman" w:hAnsi="Times New Roman" w:cs="Times New Roman"/>
                <w:sz w:val="24"/>
                <w:szCs w:val="24"/>
              </w:rPr>
            </w:pPr>
          </w:p>
        </w:tc>
        <w:tc>
          <w:tcPr>
            <w:tcW w:w="6379" w:type="dxa"/>
          </w:tcPr>
          <w:p w:rsidR="00F173F3" w:rsidRPr="0050584D" w:rsidRDefault="00F173F3" w:rsidP="00262D08">
            <w:pPr>
              <w:keepLines/>
              <w:suppressAutoHyphens/>
              <w:overflowPunct w:val="0"/>
              <w:autoSpaceDE w:val="0"/>
              <w:ind w:firstLine="34"/>
              <w:textAlignment w:val="baseline"/>
              <w:rPr>
                <w:rFonts w:ascii="Times New Roman" w:hAnsi="Times New Roman" w:cs="Times New Roman"/>
                <w:sz w:val="24"/>
                <w:szCs w:val="24"/>
              </w:rPr>
            </w:pPr>
            <w:r w:rsidRPr="0050584D">
              <w:rPr>
                <w:rFonts w:ascii="Times New Roman" w:hAnsi="Times New Roman" w:cs="Times New Roman"/>
                <w:sz w:val="24"/>
                <w:szCs w:val="24"/>
              </w:rPr>
              <w:lastRenderedPageBreak/>
              <w:t>Минимальная/максимальная площадь земельного участка  – 600 кв. м /100000 кв. м</w:t>
            </w:r>
          </w:p>
          <w:p w:rsidR="00F173F3" w:rsidRPr="0050584D" w:rsidRDefault="00F173F3" w:rsidP="00262D08">
            <w:pPr>
              <w:keepLines/>
              <w:suppressAutoHyphens/>
              <w:overflowPunct w:val="0"/>
              <w:autoSpaceDE w:val="0"/>
              <w:autoSpaceDN w:val="0"/>
              <w:adjustRightInd w:val="0"/>
              <w:ind w:firstLine="34"/>
              <w:textAlignment w:val="baseline"/>
              <w:rPr>
                <w:rFonts w:ascii="Times New Roman" w:hAnsi="Times New Roman" w:cs="Times New Roman"/>
                <w:sz w:val="24"/>
                <w:szCs w:val="24"/>
              </w:rPr>
            </w:pPr>
            <w:r w:rsidRPr="0050584D">
              <w:rPr>
                <w:rFonts w:ascii="Times New Roman" w:hAnsi="Times New Roman" w:cs="Times New Roman"/>
                <w:sz w:val="24"/>
                <w:szCs w:val="24"/>
              </w:rPr>
              <w:t>Ширина земельного участка вдоль фронта улиц, проездов - не регламентируется</w:t>
            </w:r>
          </w:p>
          <w:p w:rsidR="00F173F3" w:rsidRPr="0050584D" w:rsidRDefault="00F173F3" w:rsidP="00262D08">
            <w:pPr>
              <w:keepLines/>
              <w:suppressAutoHyphens/>
              <w:overflowPunct w:val="0"/>
              <w:autoSpaceDE w:val="0"/>
              <w:autoSpaceDN w:val="0"/>
              <w:adjustRightInd w:val="0"/>
              <w:ind w:firstLine="34"/>
              <w:textAlignment w:val="baseline"/>
              <w:rPr>
                <w:rFonts w:ascii="Times New Roman" w:hAnsi="Times New Roman" w:cs="Times New Roman"/>
                <w:sz w:val="24"/>
                <w:szCs w:val="24"/>
              </w:rPr>
            </w:pPr>
            <w:r w:rsidRPr="0050584D">
              <w:rPr>
                <w:rFonts w:ascii="Times New Roman" w:hAnsi="Times New Roman" w:cs="Times New Roman"/>
                <w:sz w:val="24"/>
                <w:szCs w:val="24"/>
              </w:rPr>
              <w:lastRenderedPageBreak/>
              <w:t xml:space="preserve">Без права капитального строительства. </w:t>
            </w:r>
          </w:p>
          <w:p w:rsidR="00F173F3" w:rsidRPr="0050584D" w:rsidRDefault="00F173F3" w:rsidP="00262D08">
            <w:pPr>
              <w:keepLines/>
              <w:suppressAutoHyphens/>
              <w:overflowPunct w:val="0"/>
              <w:autoSpaceDE w:val="0"/>
              <w:autoSpaceDN w:val="0"/>
              <w:adjustRightInd w:val="0"/>
              <w:ind w:firstLine="34"/>
              <w:textAlignment w:val="baseline"/>
              <w:rPr>
                <w:rFonts w:ascii="Times New Roman" w:hAnsi="Times New Roman" w:cs="Times New Roman"/>
                <w:sz w:val="24"/>
                <w:szCs w:val="24"/>
              </w:rPr>
            </w:pPr>
            <w:r w:rsidRPr="0050584D">
              <w:rPr>
                <w:rFonts w:ascii="Times New Roman" w:hAnsi="Times New Roman" w:cs="Times New Roman"/>
                <w:sz w:val="24"/>
                <w:szCs w:val="24"/>
              </w:rPr>
              <w:t>Выращивание исключительно технических и декоративных культур.</w:t>
            </w:r>
          </w:p>
        </w:tc>
      </w:tr>
      <w:tr w:rsidR="00F173F3" w:rsidRPr="0050584D" w:rsidTr="003B78BA">
        <w:trPr>
          <w:trHeight w:val="227"/>
        </w:trPr>
        <w:tc>
          <w:tcPr>
            <w:tcW w:w="3544" w:type="dxa"/>
          </w:tcPr>
          <w:p w:rsidR="00262D08" w:rsidRPr="0050584D" w:rsidRDefault="00262D08" w:rsidP="00262D08">
            <w:pPr>
              <w:shd w:val="clear" w:color="auto" w:fill="FFFFFF"/>
              <w:ind w:left="90" w:firstLine="0"/>
              <w:rPr>
                <w:rFonts w:ascii="Times New Roman" w:hAnsi="Times New Roman" w:cs="Times New Roman"/>
                <w:sz w:val="24"/>
                <w:szCs w:val="24"/>
              </w:rPr>
            </w:pPr>
            <w:r w:rsidRPr="0050584D">
              <w:rPr>
                <w:rFonts w:ascii="Times New Roman" w:hAnsi="Times New Roman" w:cs="Times New Roman"/>
                <w:sz w:val="24"/>
                <w:szCs w:val="24"/>
              </w:rPr>
              <w:lastRenderedPageBreak/>
              <w:t>[3.1.1] - Предоставление коммунальных услуг</w:t>
            </w:r>
          </w:p>
          <w:p w:rsidR="00F173F3" w:rsidRPr="0050584D" w:rsidRDefault="00F173F3" w:rsidP="00262D08">
            <w:pPr>
              <w:ind w:firstLine="34"/>
              <w:rPr>
                <w:rFonts w:ascii="Times New Roman" w:hAnsi="Times New Roman" w:cs="Times New Roman"/>
                <w:sz w:val="24"/>
                <w:szCs w:val="24"/>
              </w:rPr>
            </w:pPr>
            <w:r w:rsidRPr="0050584D">
              <w:rPr>
                <w:rFonts w:ascii="Times New Roman" w:hAnsi="Times New Roman" w:cs="Times New Roman"/>
                <w:sz w:val="24"/>
                <w:szCs w:val="24"/>
              </w:rPr>
              <w:t>[6.8] - Связь</w:t>
            </w:r>
          </w:p>
          <w:p w:rsidR="00F173F3" w:rsidRPr="0050584D" w:rsidRDefault="00F173F3" w:rsidP="00262D08">
            <w:pPr>
              <w:ind w:firstLine="34"/>
              <w:rPr>
                <w:rFonts w:ascii="Times New Roman" w:hAnsi="Times New Roman" w:cs="Times New Roman"/>
                <w:sz w:val="24"/>
                <w:szCs w:val="24"/>
              </w:rPr>
            </w:pPr>
            <w:r w:rsidRPr="0050584D">
              <w:rPr>
                <w:rFonts w:ascii="Times New Roman" w:hAnsi="Times New Roman" w:cs="Times New Roman"/>
                <w:sz w:val="24"/>
                <w:szCs w:val="24"/>
              </w:rPr>
              <w:t>[7.5] - Трубопроводный транспорт</w:t>
            </w:r>
          </w:p>
          <w:p w:rsidR="00F173F3" w:rsidRPr="0050584D" w:rsidRDefault="00F173F3" w:rsidP="00262D08">
            <w:pPr>
              <w:ind w:firstLine="34"/>
              <w:rPr>
                <w:rFonts w:ascii="Times New Roman" w:hAnsi="Times New Roman" w:cs="Times New Roman"/>
                <w:sz w:val="24"/>
                <w:szCs w:val="24"/>
              </w:rPr>
            </w:pPr>
          </w:p>
        </w:tc>
        <w:tc>
          <w:tcPr>
            <w:tcW w:w="6379" w:type="dxa"/>
          </w:tcPr>
          <w:p w:rsidR="00F173F3" w:rsidRPr="0050584D" w:rsidRDefault="00F173F3" w:rsidP="00262D08">
            <w:pPr>
              <w:keepLines/>
              <w:suppressAutoHyphens/>
              <w:overflowPunct w:val="0"/>
              <w:autoSpaceDE w:val="0"/>
              <w:ind w:firstLine="34"/>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земельного участка  – 10 кв. м/10000 кв. м</w:t>
            </w:r>
          </w:p>
          <w:p w:rsidR="00F173F3" w:rsidRPr="0050584D" w:rsidRDefault="00F173F3" w:rsidP="00262D08">
            <w:pPr>
              <w:keepLines/>
              <w:suppressAutoHyphens/>
              <w:overflowPunct w:val="0"/>
              <w:autoSpaceDE w:val="0"/>
              <w:ind w:firstLine="34"/>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Минимальная/максимальная ширина земельного участка вдоль фронта улиц - не регламентируется </w:t>
            </w:r>
          </w:p>
          <w:p w:rsidR="00F173F3" w:rsidRPr="0050584D" w:rsidRDefault="00F173F3" w:rsidP="00262D08">
            <w:pPr>
              <w:keepLines/>
              <w:suppressAutoHyphens/>
              <w:overflowPunct w:val="0"/>
              <w:autoSpaceDE w:val="0"/>
              <w:ind w:firstLine="34"/>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Максимальный процент застройки в границах земельного участка – 60% , для размещения объектов инженерного обеспечения - не регламентируется </w:t>
            </w:r>
          </w:p>
          <w:p w:rsidR="00F173F3" w:rsidRPr="0050584D" w:rsidRDefault="00F173F3" w:rsidP="00262D08">
            <w:pPr>
              <w:ind w:firstLine="34"/>
              <w:rPr>
                <w:rFonts w:ascii="Times New Roman" w:hAnsi="Times New Roman" w:cs="Times New Roman"/>
                <w:sz w:val="24"/>
                <w:szCs w:val="24"/>
              </w:rPr>
            </w:pPr>
            <w:r w:rsidRPr="0050584D">
              <w:rPr>
                <w:rFonts w:ascii="Times New Roman" w:hAnsi="Times New Roman" w:cs="Times New Roman"/>
                <w:sz w:val="24"/>
                <w:szCs w:val="24"/>
              </w:rPr>
              <w:t>Этажность - не более 1этажа</w:t>
            </w:r>
          </w:p>
          <w:p w:rsidR="00F173F3" w:rsidRPr="0050584D" w:rsidRDefault="00F173F3" w:rsidP="00262D08">
            <w:pPr>
              <w:keepLines/>
              <w:suppressAutoHyphens/>
              <w:overflowPunct w:val="0"/>
              <w:autoSpaceDE w:val="0"/>
              <w:ind w:firstLine="34"/>
              <w:textAlignment w:val="baseline"/>
              <w:rPr>
                <w:rFonts w:ascii="Times New Roman" w:hAnsi="Times New Roman" w:cs="Times New Roman"/>
                <w:sz w:val="24"/>
                <w:szCs w:val="24"/>
              </w:rPr>
            </w:pPr>
            <w:r w:rsidRPr="0050584D">
              <w:rPr>
                <w:rFonts w:ascii="Times New Roman" w:hAnsi="Times New Roman" w:cs="Times New Roman"/>
                <w:sz w:val="24"/>
                <w:szCs w:val="24"/>
              </w:rPr>
              <w:t>Максимальная высота строений и сооружений – 12 м.</w:t>
            </w:r>
          </w:p>
          <w:p w:rsidR="00F173F3" w:rsidRPr="0050584D" w:rsidRDefault="00F173F3" w:rsidP="00262D08">
            <w:pPr>
              <w:keepLines/>
              <w:suppressAutoHyphens/>
              <w:overflowPunct w:val="0"/>
              <w:autoSpaceDE w:val="0"/>
              <w:ind w:firstLine="34"/>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и сооружений от красной линии (фасадной границы земельного участка) - 5 м.</w:t>
            </w:r>
          </w:p>
          <w:p w:rsidR="00F173F3" w:rsidRPr="0050584D" w:rsidRDefault="00F173F3" w:rsidP="00262D08">
            <w:pPr>
              <w:ind w:firstLine="34"/>
              <w:rPr>
                <w:rFonts w:ascii="Times New Roman" w:hAnsi="Times New Roman" w:cs="Times New Roman"/>
                <w:sz w:val="24"/>
                <w:szCs w:val="24"/>
              </w:rPr>
            </w:pPr>
            <w:r w:rsidRPr="0050584D">
              <w:rPr>
                <w:rFonts w:ascii="Times New Roman" w:hAnsi="Times New Roman" w:cs="Times New Roman"/>
                <w:sz w:val="24"/>
                <w:szCs w:val="24"/>
              </w:rPr>
              <w:t>Минимальные отступ строений от границ соседних участков - 3 м.</w:t>
            </w:r>
          </w:p>
          <w:p w:rsidR="00F173F3" w:rsidRPr="0050584D" w:rsidRDefault="00F173F3" w:rsidP="00262D08">
            <w:pPr>
              <w:ind w:firstLine="34"/>
              <w:rPr>
                <w:rFonts w:ascii="Times New Roman" w:hAnsi="Times New Roman" w:cs="Times New Roman"/>
                <w:sz w:val="24"/>
                <w:szCs w:val="24"/>
              </w:rPr>
            </w:pPr>
            <w:r w:rsidRPr="0050584D">
              <w:rPr>
                <w:rFonts w:ascii="Times New Roman" w:hAnsi="Times New Roman" w:cs="Times New Roman"/>
                <w:sz w:val="24"/>
                <w:szCs w:val="24"/>
              </w:rPr>
              <w:t>Размеры земельных участков определяются расчетами и должны соответствовать требованиям технических регламентов, строительных норм и правил, других нормативных документов действующих на территории РФ.</w:t>
            </w:r>
          </w:p>
        </w:tc>
      </w:tr>
      <w:tr w:rsidR="00F173F3" w:rsidRPr="0050584D" w:rsidTr="003B78BA">
        <w:trPr>
          <w:trHeight w:val="227"/>
        </w:trPr>
        <w:tc>
          <w:tcPr>
            <w:tcW w:w="3544" w:type="dxa"/>
          </w:tcPr>
          <w:p w:rsidR="00F173F3" w:rsidRPr="0050584D" w:rsidRDefault="00262D08" w:rsidP="00262D08">
            <w:pPr>
              <w:tabs>
                <w:tab w:val="left" w:pos="318"/>
              </w:tabs>
              <w:ind w:left="34" w:firstLine="34"/>
              <w:rPr>
                <w:rFonts w:ascii="Times New Roman" w:hAnsi="Times New Roman" w:cs="Times New Roman"/>
                <w:sz w:val="24"/>
                <w:szCs w:val="24"/>
              </w:rPr>
            </w:pPr>
            <w:r w:rsidRPr="0050584D">
              <w:rPr>
                <w:rFonts w:ascii="Times New Roman" w:hAnsi="Times New Roman" w:cs="Times New Roman"/>
                <w:sz w:val="24"/>
                <w:szCs w:val="24"/>
              </w:rPr>
              <w:t>[12.0.1] - Улично-дорожная сеть</w:t>
            </w:r>
          </w:p>
        </w:tc>
        <w:tc>
          <w:tcPr>
            <w:tcW w:w="6379" w:type="dxa"/>
          </w:tcPr>
          <w:p w:rsidR="00F173F3" w:rsidRPr="0050584D" w:rsidRDefault="00F173F3" w:rsidP="00262D08">
            <w:pPr>
              <w:ind w:left="219" w:firstLine="34"/>
              <w:rPr>
                <w:rFonts w:ascii="Times New Roman" w:hAnsi="Times New Roman" w:cs="Times New Roman"/>
                <w:sz w:val="24"/>
                <w:szCs w:val="24"/>
              </w:rPr>
            </w:pPr>
            <w:r w:rsidRPr="0050584D">
              <w:rPr>
                <w:rFonts w:ascii="Times New Roman" w:hAnsi="Times New Roman" w:cs="Times New Roman"/>
                <w:sz w:val="24"/>
                <w:szCs w:val="24"/>
              </w:rPr>
              <w:t>Не устанавливаются</w:t>
            </w:r>
          </w:p>
          <w:p w:rsidR="00F173F3" w:rsidRPr="0050584D" w:rsidRDefault="00F173F3" w:rsidP="00262D08">
            <w:pPr>
              <w:keepLines/>
              <w:suppressAutoHyphens/>
              <w:overflowPunct w:val="0"/>
              <w:autoSpaceDE w:val="0"/>
              <w:ind w:firstLine="34"/>
              <w:textAlignment w:val="baseline"/>
              <w:rPr>
                <w:rFonts w:ascii="Times New Roman" w:hAnsi="Times New Roman" w:cs="Times New Roman"/>
                <w:sz w:val="24"/>
                <w:szCs w:val="24"/>
              </w:rPr>
            </w:pPr>
          </w:p>
          <w:p w:rsidR="00F173F3" w:rsidRPr="0050584D" w:rsidRDefault="00F173F3" w:rsidP="00262D08">
            <w:pPr>
              <w:keepLines/>
              <w:suppressAutoHyphens/>
              <w:overflowPunct w:val="0"/>
              <w:autoSpaceDE w:val="0"/>
              <w:ind w:firstLine="34"/>
              <w:textAlignment w:val="baseline"/>
              <w:rPr>
                <w:rFonts w:ascii="Times New Roman" w:hAnsi="Times New Roman" w:cs="Times New Roman"/>
                <w:b/>
                <w:sz w:val="24"/>
                <w:szCs w:val="24"/>
              </w:rPr>
            </w:pPr>
          </w:p>
        </w:tc>
      </w:tr>
    </w:tbl>
    <w:p w:rsidR="00F173F3" w:rsidRPr="0050584D" w:rsidRDefault="00F173F3" w:rsidP="00F173F3">
      <w:pPr>
        <w:tabs>
          <w:tab w:val="left" w:pos="2520"/>
        </w:tabs>
        <w:outlineLvl w:val="0"/>
        <w:rPr>
          <w:rFonts w:ascii="Times New Roman" w:hAnsi="Times New Roman" w:cs="Times New Roman"/>
          <w:b/>
          <w:sz w:val="24"/>
          <w:szCs w:val="24"/>
        </w:rPr>
      </w:pPr>
    </w:p>
    <w:p w:rsidR="00F173F3" w:rsidRPr="0050584D" w:rsidRDefault="00F173F3" w:rsidP="00F173F3">
      <w:pPr>
        <w:tabs>
          <w:tab w:val="left" w:pos="2520"/>
        </w:tabs>
        <w:outlineLvl w:val="0"/>
        <w:rPr>
          <w:rFonts w:ascii="Times New Roman" w:hAnsi="Times New Roman" w:cs="Times New Roman"/>
          <w:sz w:val="24"/>
          <w:szCs w:val="24"/>
        </w:rPr>
      </w:pPr>
      <w:bookmarkStart w:id="1049" w:name="_Toc479729869"/>
      <w:bookmarkStart w:id="1050" w:name="_Toc485899872"/>
      <w:bookmarkStart w:id="1051" w:name="_Toc485902112"/>
      <w:bookmarkStart w:id="1052" w:name="_Toc489630359"/>
      <w:bookmarkStart w:id="1053" w:name="_Toc489643449"/>
      <w:bookmarkStart w:id="1054" w:name="_Toc536808558"/>
      <w:bookmarkStart w:id="1055" w:name="_Toc2770907"/>
      <w:bookmarkStart w:id="1056" w:name="_Toc2849332"/>
      <w:bookmarkStart w:id="1057" w:name="_Toc3399264"/>
      <w:bookmarkStart w:id="1058" w:name="_Toc470251953"/>
      <w:r w:rsidRPr="0050584D">
        <w:rPr>
          <w:rFonts w:ascii="Times New Roman" w:hAnsi="Times New Roman" w:cs="Times New Roman"/>
          <w:sz w:val="24"/>
          <w:szCs w:val="24"/>
        </w:rPr>
        <w:t>1.2) Условно разрешенные виды и параметры разрешенного использования земельных участков и объектов капитального строительства</w:t>
      </w:r>
      <w:bookmarkEnd w:id="1049"/>
      <w:bookmarkEnd w:id="1050"/>
      <w:bookmarkEnd w:id="1051"/>
      <w:bookmarkEnd w:id="1052"/>
      <w:bookmarkEnd w:id="1053"/>
      <w:bookmarkEnd w:id="1054"/>
      <w:bookmarkEnd w:id="1055"/>
      <w:bookmarkEnd w:id="1056"/>
      <w:bookmarkEnd w:id="1057"/>
      <w:r w:rsidRPr="0050584D">
        <w:rPr>
          <w:rFonts w:ascii="Times New Roman" w:hAnsi="Times New Roman" w:cs="Times New Roman"/>
          <w:sz w:val="24"/>
          <w:szCs w:val="24"/>
        </w:rPr>
        <w:t xml:space="preserve"> </w:t>
      </w:r>
      <w:bookmarkEnd w:id="1058"/>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5"/>
        <w:gridCol w:w="6788"/>
      </w:tblGrid>
      <w:tr w:rsidR="00F173F3" w:rsidRPr="0050584D" w:rsidTr="00A11B3E">
        <w:trPr>
          <w:trHeight w:val="20"/>
        </w:trPr>
        <w:tc>
          <w:tcPr>
            <w:tcW w:w="3135" w:type="dxa"/>
            <w:vAlign w:val="center"/>
          </w:tcPr>
          <w:p w:rsidR="00F173F3" w:rsidRPr="0050584D" w:rsidRDefault="00F173F3" w:rsidP="00A11B3E">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Виды использования</w:t>
            </w:r>
          </w:p>
        </w:tc>
        <w:tc>
          <w:tcPr>
            <w:tcW w:w="6788" w:type="dxa"/>
            <w:vAlign w:val="center"/>
          </w:tcPr>
          <w:p w:rsidR="00F173F3" w:rsidRPr="0050584D" w:rsidRDefault="00F173F3" w:rsidP="00A11B3E">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173F3" w:rsidRPr="0050584D" w:rsidTr="00A11B3E">
        <w:trPr>
          <w:trHeight w:val="20"/>
        </w:trPr>
        <w:tc>
          <w:tcPr>
            <w:tcW w:w="3135" w:type="dxa"/>
          </w:tcPr>
          <w:p w:rsidR="00F173F3" w:rsidRPr="0050584D" w:rsidRDefault="00F173F3" w:rsidP="00262D08">
            <w:pPr>
              <w:ind w:left="34" w:firstLine="0"/>
              <w:rPr>
                <w:rFonts w:ascii="Times New Roman" w:hAnsi="Times New Roman" w:cs="Times New Roman"/>
                <w:sz w:val="24"/>
                <w:szCs w:val="24"/>
              </w:rPr>
            </w:pPr>
            <w:r w:rsidRPr="0050584D">
              <w:rPr>
                <w:rFonts w:ascii="Times New Roman" w:hAnsi="Times New Roman" w:cs="Times New Roman"/>
                <w:sz w:val="24"/>
                <w:szCs w:val="24"/>
              </w:rPr>
              <w:t>[8.3] - Обеспечение внутреннего правопорядка</w:t>
            </w:r>
          </w:p>
          <w:p w:rsidR="00F173F3" w:rsidRPr="0050584D" w:rsidRDefault="00F173F3" w:rsidP="00262D08">
            <w:pPr>
              <w:ind w:firstLine="0"/>
              <w:rPr>
                <w:rFonts w:ascii="Times New Roman" w:hAnsi="Times New Roman" w:cs="Times New Roman"/>
                <w:sz w:val="24"/>
                <w:szCs w:val="24"/>
              </w:rPr>
            </w:pPr>
            <w:r w:rsidRPr="0050584D">
              <w:rPr>
                <w:rFonts w:ascii="Times New Roman" w:hAnsi="Times New Roman" w:cs="Times New Roman"/>
                <w:sz w:val="24"/>
                <w:szCs w:val="24"/>
              </w:rPr>
              <w:t xml:space="preserve"> [3.3] - Бытовое обслуживание</w:t>
            </w:r>
          </w:p>
          <w:p w:rsidR="00514D44" w:rsidRPr="0050584D" w:rsidRDefault="00514D44" w:rsidP="00262D08">
            <w:pPr>
              <w:ind w:firstLine="0"/>
              <w:rPr>
                <w:rFonts w:ascii="Times New Roman" w:hAnsi="Times New Roman" w:cs="Times New Roman"/>
                <w:sz w:val="24"/>
                <w:szCs w:val="24"/>
              </w:rPr>
            </w:pPr>
            <w:r w:rsidRPr="0050584D">
              <w:rPr>
                <w:rFonts w:ascii="Times New Roman" w:hAnsi="Times New Roman" w:cs="Times New Roman"/>
                <w:sz w:val="24"/>
                <w:szCs w:val="24"/>
              </w:rPr>
              <w:t>[6.9] - Склады</w:t>
            </w:r>
          </w:p>
          <w:p w:rsidR="00F173F3" w:rsidRPr="0050584D" w:rsidRDefault="00F173F3" w:rsidP="00262D08">
            <w:pPr>
              <w:ind w:firstLine="0"/>
              <w:rPr>
                <w:rFonts w:ascii="Times New Roman" w:hAnsi="Times New Roman"/>
                <w:sz w:val="24"/>
                <w:szCs w:val="24"/>
              </w:rPr>
            </w:pPr>
          </w:p>
        </w:tc>
        <w:tc>
          <w:tcPr>
            <w:tcW w:w="6788" w:type="dxa"/>
          </w:tcPr>
          <w:p w:rsidR="00F173F3" w:rsidRPr="0050584D" w:rsidRDefault="00F173F3" w:rsidP="00262D08">
            <w:pPr>
              <w:ind w:firstLine="0"/>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земельного участка  – 100 кв. м/3000 кв. м</w:t>
            </w:r>
          </w:p>
          <w:p w:rsidR="00F173F3" w:rsidRPr="0050584D" w:rsidRDefault="00F173F3" w:rsidP="00262D08">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Минимальная/максимальная ширина земельного участка вдоль фронта улиц - не регламентируется </w:t>
            </w:r>
          </w:p>
          <w:p w:rsidR="00F173F3" w:rsidRPr="0050584D" w:rsidRDefault="00F173F3" w:rsidP="00262D08">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в границах земельного участка – 50%;</w:t>
            </w:r>
          </w:p>
          <w:p w:rsidR="00F173F3" w:rsidRPr="0050584D" w:rsidRDefault="00F173F3" w:rsidP="00262D08">
            <w:pPr>
              <w:ind w:firstLine="0"/>
              <w:rPr>
                <w:rFonts w:ascii="Times New Roman" w:hAnsi="Times New Roman" w:cs="Times New Roman"/>
                <w:sz w:val="24"/>
                <w:szCs w:val="24"/>
              </w:rPr>
            </w:pPr>
            <w:r w:rsidRPr="0050584D">
              <w:rPr>
                <w:rFonts w:ascii="Times New Roman" w:hAnsi="Times New Roman" w:cs="Times New Roman"/>
                <w:sz w:val="24"/>
                <w:szCs w:val="24"/>
              </w:rPr>
              <w:t>Этажность - не более 1этажа</w:t>
            </w:r>
          </w:p>
          <w:p w:rsidR="00F173F3" w:rsidRPr="0050584D" w:rsidRDefault="00F173F3" w:rsidP="00262D08">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Максимальная высота строений и сооружений – 6 м.</w:t>
            </w:r>
          </w:p>
          <w:p w:rsidR="00F173F3" w:rsidRPr="0050584D" w:rsidRDefault="00F173F3" w:rsidP="00262D08">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от красной линии (фасадной границы земельного участка) - 5 м.</w:t>
            </w:r>
          </w:p>
          <w:p w:rsidR="00F173F3" w:rsidRPr="0050584D" w:rsidRDefault="00F173F3" w:rsidP="00262D08">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Минимальные отступ строений от границ соседних участков - 3 м.</w:t>
            </w:r>
          </w:p>
          <w:p w:rsidR="00F173F3" w:rsidRPr="0050584D" w:rsidRDefault="00F173F3" w:rsidP="00262D08">
            <w:pPr>
              <w:ind w:firstLine="0"/>
              <w:rPr>
                <w:rFonts w:ascii="Times New Roman" w:hAnsi="Times New Roman" w:cs="Times New Roman"/>
                <w:sz w:val="24"/>
                <w:szCs w:val="24"/>
              </w:rPr>
            </w:pPr>
            <w:r w:rsidRPr="0050584D">
              <w:rPr>
                <w:rFonts w:ascii="Times New Roman" w:hAnsi="Times New Roman" w:cs="Times New Roman"/>
                <w:sz w:val="24"/>
                <w:szCs w:val="24"/>
              </w:rPr>
              <w:t xml:space="preserve">Пожарные депо необходимо располагать на участке с отступом от красной линии до фронта выезда пожарных автомобилей не менее чем </w:t>
            </w:r>
            <w:smartTag w:uri="urn:schemas-microsoft-com:office:smarttags" w:element="metricconverter">
              <w:smartTagPr>
                <w:attr w:name="ProductID" w:val="6 м"/>
              </w:smartTagPr>
              <w:r w:rsidRPr="0050584D">
                <w:rPr>
                  <w:rFonts w:ascii="Times New Roman" w:hAnsi="Times New Roman" w:cs="Times New Roman"/>
                  <w:sz w:val="24"/>
                  <w:szCs w:val="24"/>
                </w:rPr>
                <w:t>15 м</w:t>
              </w:r>
            </w:smartTag>
            <w:r w:rsidRPr="0050584D">
              <w:rPr>
                <w:rFonts w:ascii="Times New Roman" w:hAnsi="Times New Roman" w:cs="Times New Roman"/>
                <w:sz w:val="24"/>
                <w:szCs w:val="24"/>
              </w:rPr>
              <w:t xml:space="preserve">, для пожарных депо II, IV, V типов указанное расстояние допускается уменьшать до </w:t>
            </w:r>
            <w:smartTag w:uri="urn:schemas-microsoft-com:office:smarttags" w:element="metricconverter">
              <w:smartTagPr>
                <w:attr w:name="ProductID" w:val="6 м"/>
              </w:smartTagPr>
              <w:r w:rsidRPr="0050584D">
                <w:rPr>
                  <w:rFonts w:ascii="Times New Roman" w:hAnsi="Times New Roman" w:cs="Times New Roman"/>
                  <w:sz w:val="24"/>
                  <w:szCs w:val="24"/>
                </w:rPr>
                <w:t>10 м</w:t>
              </w:r>
            </w:smartTag>
            <w:r w:rsidRPr="0050584D">
              <w:rPr>
                <w:rFonts w:ascii="Times New Roman" w:hAnsi="Times New Roman" w:cs="Times New Roman"/>
                <w:sz w:val="24"/>
                <w:szCs w:val="24"/>
              </w:rPr>
              <w:t>.</w:t>
            </w:r>
          </w:p>
          <w:p w:rsidR="003B78BA" w:rsidRPr="0050584D" w:rsidRDefault="003B78BA" w:rsidP="00262D08">
            <w:pPr>
              <w:ind w:firstLine="0"/>
              <w:rPr>
                <w:rFonts w:ascii="Times New Roman" w:hAnsi="Times New Roman" w:cs="Times New Roman"/>
                <w:sz w:val="24"/>
                <w:szCs w:val="24"/>
              </w:rPr>
            </w:pPr>
            <w:r w:rsidRPr="0050584D">
              <w:rPr>
                <w:rFonts w:ascii="Times New Roman" w:eastAsia="SimSun" w:hAnsi="Times New Roman" w:cs="Times New Roman"/>
                <w:sz w:val="24"/>
                <w:szCs w:val="24"/>
              </w:rPr>
              <w:t>Озеленение в границах земельных участков - не менее 10%.</w:t>
            </w:r>
          </w:p>
        </w:tc>
      </w:tr>
      <w:tr w:rsidR="00F173F3" w:rsidRPr="0050584D" w:rsidTr="00A11B3E">
        <w:trPr>
          <w:trHeight w:val="20"/>
        </w:trPr>
        <w:tc>
          <w:tcPr>
            <w:tcW w:w="3135" w:type="dxa"/>
          </w:tcPr>
          <w:p w:rsidR="00F173F3" w:rsidRPr="0050584D" w:rsidRDefault="00F173F3" w:rsidP="00262D08">
            <w:pPr>
              <w:ind w:firstLine="0"/>
              <w:rPr>
                <w:rFonts w:ascii="Times New Roman" w:hAnsi="Times New Roman" w:cs="Times New Roman"/>
                <w:sz w:val="24"/>
                <w:szCs w:val="24"/>
              </w:rPr>
            </w:pPr>
            <w:r w:rsidRPr="0050584D">
              <w:rPr>
                <w:rFonts w:ascii="Times New Roman" w:hAnsi="Times New Roman" w:cs="Times New Roman"/>
                <w:sz w:val="24"/>
                <w:szCs w:val="24"/>
              </w:rPr>
              <w:t>[1.20] -Выпас сельскохозяйственных животных</w:t>
            </w:r>
          </w:p>
          <w:p w:rsidR="00F173F3" w:rsidRPr="0050584D" w:rsidRDefault="00F173F3" w:rsidP="00262D08">
            <w:pPr>
              <w:ind w:firstLine="0"/>
              <w:rPr>
                <w:rFonts w:ascii="Times New Roman" w:hAnsi="Times New Roman" w:cs="Times New Roman"/>
                <w:sz w:val="24"/>
                <w:szCs w:val="24"/>
              </w:rPr>
            </w:pPr>
            <w:r w:rsidRPr="0050584D">
              <w:rPr>
                <w:rFonts w:ascii="Times New Roman" w:hAnsi="Times New Roman" w:cs="Times New Roman"/>
                <w:sz w:val="24"/>
                <w:szCs w:val="24"/>
              </w:rPr>
              <w:t xml:space="preserve">[1.18] - Обеспечение сельскохозяйственного </w:t>
            </w:r>
            <w:r w:rsidRPr="0050584D">
              <w:rPr>
                <w:rFonts w:ascii="Times New Roman" w:hAnsi="Times New Roman" w:cs="Times New Roman"/>
                <w:sz w:val="24"/>
                <w:szCs w:val="24"/>
              </w:rPr>
              <w:lastRenderedPageBreak/>
              <w:t xml:space="preserve">производства </w:t>
            </w:r>
          </w:p>
        </w:tc>
        <w:tc>
          <w:tcPr>
            <w:tcW w:w="6788" w:type="dxa"/>
          </w:tcPr>
          <w:p w:rsidR="00F173F3" w:rsidRPr="0050584D" w:rsidRDefault="00F173F3" w:rsidP="00262D08">
            <w:pPr>
              <w:ind w:firstLine="0"/>
              <w:rPr>
                <w:rFonts w:ascii="Times New Roman" w:hAnsi="Times New Roman" w:cs="Times New Roman"/>
                <w:sz w:val="24"/>
                <w:szCs w:val="24"/>
              </w:rPr>
            </w:pPr>
            <w:r w:rsidRPr="0050584D">
              <w:rPr>
                <w:rFonts w:ascii="Times New Roman" w:hAnsi="Times New Roman" w:cs="Times New Roman"/>
                <w:sz w:val="24"/>
                <w:szCs w:val="24"/>
              </w:rPr>
              <w:lastRenderedPageBreak/>
              <w:t>Минимальная/максимальная площадь земельного участка  – 300 кв. м/100000 кв. м</w:t>
            </w:r>
          </w:p>
          <w:p w:rsidR="00F173F3" w:rsidRPr="0050584D" w:rsidRDefault="00F173F3" w:rsidP="00262D08">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Минимальная/максимальная ширина земельного участка вдоль фронта улиц - не регламентируется </w:t>
            </w:r>
          </w:p>
          <w:p w:rsidR="00F173F3" w:rsidRPr="0050584D" w:rsidRDefault="00F173F3" w:rsidP="00262D08">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Максимальный процент застройки в границах земельного </w:t>
            </w:r>
            <w:r w:rsidRPr="0050584D">
              <w:rPr>
                <w:rFonts w:ascii="Times New Roman" w:hAnsi="Times New Roman" w:cs="Times New Roman"/>
                <w:sz w:val="24"/>
                <w:szCs w:val="24"/>
              </w:rPr>
              <w:lastRenderedPageBreak/>
              <w:t>участка – 30%;</w:t>
            </w:r>
          </w:p>
          <w:p w:rsidR="00F173F3" w:rsidRPr="0050584D" w:rsidRDefault="00F173F3" w:rsidP="00262D08">
            <w:pPr>
              <w:ind w:firstLine="0"/>
              <w:rPr>
                <w:rFonts w:ascii="Times New Roman" w:hAnsi="Times New Roman" w:cs="Times New Roman"/>
                <w:sz w:val="24"/>
                <w:szCs w:val="24"/>
              </w:rPr>
            </w:pPr>
            <w:r w:rsidRPr="0050584D">
              <w:rPr>
                <w:rFonts w:ascii="Times New Roman" w:hAnsi="Times New Roman" w:cs="Times New Roman"/>
                <w:sz w:val="24"/>
                <w:szCs w:val="24"/>
              </w:rPr>
              <w:t>Этажность - не более 1этажа</w:t>
            </w:r>
          </w:p>
          <w:p w:rsidR="00F173F3" w:rsidRPr="0050584D" w:rsidRDefault="00F173F3" w:rsidP="00262D08">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Максимальная высота строений и сооружений – 6 м.</w:t>
            </w:r>
          </w:p>
          <w:p w:rsidR="00F173F3" w:rsidRPr="0050584D" w:rsidRDefault="00F173F3" w:rsidP="00262D08">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и сооружений от красной линии (фасадной границы земельного участка) - 5 м.</w:t>
            </w:r>
          </w:p>
          <w:p w:rsidR="00F173F3" w:rsidRPr="0050584D" w:rsidRDefault="00F173F3" w:rsidP="00262D08">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Минимальные отступ строений от границ соседних участков - 5 м.</w:t>
            </w:r>
          </w:p>
        </w:tc>
      </w:tr>
      <w:tr w:rsidR="00F173F3" w:rsidRPr="0050584D" w:rsidTr="00A11B3E">
        <w:trPr>
          <w:trHeight w:val="20"/>
        </w:trPr>
        <w:tc>
          <w:tcPr>
            <w:tcW w:w="3135" w:type="dxa"/>
          </w:tcPr>
          <w:p w:rsidR="00262D08" w:rsidRPr="0050584D" w:rsidRDefault="00262D08" w:rsidP="00262D08">
            <w:pPr>
              <w:ind w:firstLine="0"/>
              <w:rPr>
                <w:rFonts w:ascii="Times New Roman" w:hAnsi="Times New Roman" w:cs="Times New Roman"/>
                <w:sz w:val="24"/>
                <w:szCs w:val="24"/>
              </w:rPr>
            </w:pPr>
            <w:r w:rsidRPr="0050584D">
              <w:rPr>
                <w:rFonts w:ascii="Times New Roman" w:hAnsi="Times New Roman" w:cs="Times New Roman"/>
                <w:sz w:val="24"/>
                <w:szCs w:val="24"/>
              </w:rPr>
              <w:lastRenderedPageBreak/>
              <w:t>[5.1.2] - Обеспечение занятий спортом в помещениях</w:t>
            </w:r>
          </w:p>
          <w:p w:rsidR="00F173F3" w:rsidRPr="0050584D" w:rsidRDefault="00F173F3" w:rsidP="00262D08">
            <w:pPr>
              <w:shd w:val="clear" w:color="auto" w:fill="FFFFFF"/>
              <w:ind w:firstLine="0"/>
              <w:rPr>
                <w:rFonts w:ascii="Times New Roman" w:hAnsi="Times New Roman" w:cs="Times New Roman"/>
                <w:sz w:val="24"/>
                <w:szCs w:val="24"/>
              </w:rPr>
            </w:pPr>
          </w:p>
        </w:tc>
        <w:tc>
          <w:tcPr>
            <w:tcW w:w="6788" w:type="dxa"/>
          </w:tcPr>
          <w:p w:rsidR="00F173F3" w:rsidRPr="0050584D" w:rsidRDefault="00F173F3" w:rsidP="00262D08">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земельного участка  – 1000 кв. м/ 10000 кв. м</w:t>
            </w:r>
          </w:p>
          <w:p w:rsidR="00F173F3" w:rsidRPr="0050584D" w:rsidRDefault="00F173F3" w:rsidP="00262D08">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 ширина земельного участка вдоль фронта улицы (проезда) – 20 м</w:t>
            </w:r>
          </w:p>
          <w:p w:rsidR="00F173F3" w:rsidRPr="0050584D" w:rsidRDefault="00F173F3" w:rsidP="00262D08">
            <w:pPr>
              <w:ind w:firstLine="0"/>
              <w:rPr>
                <w:rFonts w:ascii="Times New Roman" w:hAnsi="Times New Roman" w:cs="Times New Roman"/>
                <w:sz w:val="24"/>
                <w:szCs w:val="24"/>
              </w:rPr>
            </w:pPr>
            <w:r w:rsidRPr="0050584D">
              <w:rPr>
                <w:rFonts w:ascii="Times New Roman" w:hAnsi="Times New Roman" w:cs="Times New Roman"/>
                <w:sz w:val="24"/>
                <w:szCs w:val="24"/>
              </w:rPr>
              <w:t>Этажность - не более 2 этажей</w:t>
            </w:r>
          </w:p>
          <w:p w:rsidR="00F173F3" w:rsidRPr="0050584D" w:rsidRDefault="00F173F3" w:rsidP="00262D08">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Максимальная высота зданий, строений от уровня земли – 8 м</w:t>
            </w:r>
          </w:p>
          <w:p w:rsidR="00F173F3" w:rsidRPr="0050584D" w:rsidRDefault="00F173F3" w:rsidP="00262D08">
            <w:pPr>
              <w:ind w:firstLine="0"/>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от красной линии (если не установлены красные линии - от фасадной границы участка) - 5 м </w:t>
            </w:r>
          </w:p>
          <w:p w:rsidR="00F173F3" w:rsidRPr="0050584D" w:rsidRDefault="00F173F3" w:rsidP="00262D08">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Минимальный отступ строений до границ соседнего участка - 3 м </w:t>
            </w:r>
          </w:p>
          <w:p w:rsidR="00F173F3" w:rsidRPr="0050584D" w:rsidRDefault="00F173F3" w:rsidP="00262D08">
            <w:pPr>
              <w:autoSpaceDE w:val="0"/>
              <w:ind w:firstLine="0"/>
              <w:rPr>
                <w:rFonts w:ascii="Times New Roman" w:hAnsi="Times New Roman" w:cs="Times New Roman"/>
                <w:sz w:val="24"/>
                <w:szCs w:val="24"/>
              </w:rPr>
            </w:pPr>
            <w:r w:rsidRPr="0050584D">
              <w:rPr>
                <w:rFonts w:ascii="Times New Roman" w:hAnsi="Times New Roman" w:cs="Times New Roman"/>
                <w:sz w:val="24"/>
                <w:szCs w:val="24"/>
              </w:rPr>
              <w:t>Максимальный процент застройки участка – 60%</w:t>
            </w:r>
          </w:p>
          <w:p w:rsidR="00F173F3" w:rsidRPr="0050584D" w:rsidRDefault="00F173F3" w:rsidP="00262D08">
            <w:pPr>
              <w:ind w:firstLine="0"/>
              <w:rPr>
                <w:rFonts w:ascii="Times New Roman" w:hAnsi="Times New Roman" w:cs="Times New Roman"/>
                <w:sz w:val="24"/>
                <w:szCs w:val="24"/>
              </w:rPr>
            </w:pPr>
            <w:r w:rsidRPr="0050584D">
              <w:rPr>
                <w:rFonts w:ascii="Times New Roman" w:hAnsi="Times New Roman" w:cs="Times New Roman"/>
                <w:sz w:val="24"/>
                <w:szCs w:val="24"/>
              </w:rPr>
              <w:t xml:space="preserve">Общая площадь помещений  - до </w:t>
            </w:r>
            <w:smartTag w:uri="urn:schemas-microsoft-com:office:smarttags" w:element="metricconverter">
              <w:smartTagPr>
                <w:attr w:name="ProductID" w:val="6 м"/>
              </w:smartTagPr>
              <w:r w:rsidRPr="0050584D">
                <w:rPr>
                  <w:rFonts w:ascii="Times New Roman" w:hAnsi="Times New Roman" w:cs="Times New Roman"/>
                  <w:sz w:val="24"/>
                  <w:szCs w:val="24"/>
                </w:rPr>
                <w:t>200 кв. м</w:t>
              </w:r>
            </w:smartTag>
            <w:r w:rsidRPr="0050584D">
              <w:rPr>
                <w:rFonts w:ascii="Times New Roman" w:hAnsi="Times New Roman" w:cs="Times New Roman"/>
                <w:sz w:val="24"/>
                <w:szCs w:val="24"/>
              </w:rPr>
              <w:t xml:space="preserve">. </w:t>
            </w:r>
          </w:p>
          <w:p w:rsidR="00F173F3" w:rsidRPr="0050584D" w:rsidRDefault="00F173F3" w:rsidP="00262D08">
            <w:pPr>
              <w:ind w:firstLine="0"/>
              <w:rPr>
                <w:rFonts w:ascii="Times New Roman" w:hAnsi="Times New Roman" w:cs="Times New Roman"/>
                <w:sz w:val="24"/>
                <w:szCs w:val="24"/>
              </w:rPr>
            </w:pPr>
            <w:r w:rsidRPr="0050584D">
              <w:rPr>
                <w:rFonts w:ascii="Times New Roman" w:hAnsi="Times New Roman" w:cs="Times New Roman"/>
                <w:sz w:val="24"/>
                <w:szCs w:val="24"/>
              </w:rPr>
              <w:t>Возможно размещение исключительно спорткомплексов закрытого типа.</w:t>
            </w:r>
          </w:p>
          <w:p w:rsidR="003B78BA" w:rsidRPr="0050584D" w:rsidRDefault="003B78BA" w:rsidP="00262D08">
            <w:pPr>
              <w:ind w:firstLine="0"/>
              <w:rPr>
                <w:rFonts w:ascii="Times New Roman" w:hAnsi="Times New Roman"/>
              </w:rPr>
            </w:pPr>
            <w:r w:rsidRPr="0050584D">
              <w:rPr>
                <w:rFonts w:ascii="Times New Roman" w:eastAsia="SimSun" w:hAnsi="Times New Roman" w:cs="Times New Roman"/>
                <w:sz w:val="24"/>
                <w:szCs w:val="24"/>
              </w:rPr>
              <w:t>Озеленение в границах земельных участков - не менее 10%.</w:t>
            </w:r>
          </w:p>
        </w:tc>
      </w:tr>
      <w:tr w:rsidR="00F173F3" w:rsidRPr="0050584D" w:rsidTr="00A11B3E">
        <w:trPr>
          <w:trHeight w:val="20"/>
        </w:trPr>
        <w:tc>
          <w:tcPr>
            <w:tcW w:w="3135" w:type="dxa"/>
          </w:tcPr>
          <w:p w:rsidR="00D60B25" w:rsidRPr="0050584D" w:rsidRDefault="00D60B25" w:rsidP="00262D08">
            <w:pPr>
              <w:pStyle w:val="ConsPlusNormal"/>
              <w:ind w:firstLine="0"/>
              <w:rPr>
                <w:rFonts w:ascii="Times New Roman" w:hAnsi="Times New Roman" w:cs="Times New Roman"/>
                <w:sz w:val="24"/>
                <w:szCs w:val="24"/>
              </w:rPr>
            </w:pPr>
            <w:r w:rsidRPr="0050584D">
              <w:rPr>
                <w:rFonts w:ascii="Times New Roman" w:hAnsi="Times New Roman" w:cs="Times New Roman"/>
                <w:sz w:val="24"/>
                <w:szCs w:val="24"/>
              </w:rPr>
              <w:t xml:space="preserve">[4.9] - </w:t>
            </w:r>
            <w:r w:rsidR="00262D08" w:rsidRPr="0050584D">
              <w:rPr>
                <w:rFonts w:ascii="Times New Roman" w:hAnsi="Times New Roman" w:cs="Times New Roman"/>
                <w:sz w:val="24"/>
                <w:szCs w:val="24"/>
              </w:rPr>
              <w:t>Служебные гаражи</w:t>
            </w:r>
          </w:p>
          <w:p w:rsidR="00D60B25" w:rsidRPr="0050584D" w:rsidRDefault="00D60B25" w:rsidP="00262D08">
            <w:pPr>
              <w:pStyle w:val="ConsPlusNormal"/>
              <w:ind w:firstLine="0"/>
              <w:rPr>
                <w:rFonts w:ascii="Times New Roman" w:hAnsi="Times New Roman" w:cs="Times New Roman"/>
                <w:sz w:val="24"/>
                <w:szCs w:val="24"/>
              </w:rPr>
            </w:pPr>
            <w:r w:rsidRPr="0050584D">
              <w:rPr>
                <w:rFonts w:ascii="Times New Roman" w:hAnsi="Times New Roman" w:cs="Times New Roman"/>
                <w:sz w:val="24"/>
                <w:szCs w:val="24"/>
              </w:rPr>
              <w:t>[4.9.1</w:t>
            </w:r>
            <w:r w:rsidR="00262D08" w:rsidRPr="0050584D">
              <w:rPr>
                <w:rFonts w:ascii="Times New Roman" w:hAnsi="Times New Roman" w:cs="Times New Roman"/>
                <w:sz w:val="24"/>
                <w:szCs w:val="24"/>
              </w:rPr>
              <w:t>.3</w:t>
            </w:r>
            <w:r w:rsidRPr="0050584D">
              <w:rPr>
                <w:rFonts w:ascii="Times New Roman" w:hAnsi="Times New Roman" w:cs="Times New Roman"/>
                <w:sz w:val="24"/>
                <w:szCs w:val="24"/>
              </w:rPr>
              <w:t xml:space="preserve">] - </w:t>
            </w:r>
            <w:r w:rsidR="00262D08" w:rsidRPr="0050584D">
              <w:rPr>
                <w:rFonts w:ascii="Times New Roman" w:hAnsi="Times New Roman" w:cs="Times New Roman"/>
                <w:sz w:val="24"/>
                <w:szCs w:val="24"/>
              </w:rPr>
              <w:t>Автомобильные мойки</w:t>
            </w:r>
          </w:p>
          <w:p w:rsidR="00F173F3" w:rsidRPr="0050584D" w:rsidRDefault="00F173F3" w:rsidP="00262D08">
            <w:pPr>
              <w:pStyle w:val="ConsPlusNormal"/>
              <w:ind w:firstLine="0"/>
              <w:rPr>
                <w:rFonts w:ascii="Times New Roman" w:hAnsi="Times New Roman" w:cs="Times New Roman"/>
                <w:sz w:val="24"/>
                <w:szCs w:val="24"/>
              </w:rPr>
            </w:pPr>
          </w:p>
        </w:tc>
        <w:tc>
          <w:tcPr>
            <w:tcW w:w="6788" w:type="dxa"/>
          </w:tcPr>
          <w:p w:rsidR="00F173F3" w:rsidRPr="0050584D" w:rsidRDefault="00F173F3" w:rsidP="00262D08">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земельного участка  – 50 кв. м/7500 кв. м</w:t>
            </w:r>
          </w:p>
          <w:p w:rsidR="00F173F3" w:rsidRPr="0050584D" w:rsidRDefault="00F173F3" w:rsidP="00262D08">
            <w:pPr>
              <w:ind w:firstLine="0"/>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вдоль фронта улиц - не регламентируется</w:t>
            </w:r>
          </w:p>
          <w:p w:rsidR="00F173F3" w:rsidRPr="0050584D" w:rsidRDefault="00F173F3" w:rsidP="00262D08">
            <w:pPr>
              <w:ind w:firstLine="0"/>
              <w:rPr>
                <w:rFonts w:ascii="Times New Roman" w:hAnsi="Times New Roman" w:cs="Times New Roman"/>
                <w:sz w:val="24"/>
                <w:szCs w:val="24"/>
              </w:rPr>
            </w:pPr>
            <w:r w:rsidRPr="0050584D">
              <w:rPr>
                <w:rFonts w:ascii="Times New Roman" w:hAnsi="Times New Roman" w:cs="Times New Roman"/>
                <w:sz w:val="24"/>
                <w:szCs w:val="24"/>
              </w:rPr>
              <w:t xml:space="preserve"> Максимальный процент застройки в границах земельного участка – 60%;</w:t>
            </w:r>
          </w:p>
          <w:p w:rsidR="00F173F3" w:rsidRPr="0050584D" w:rsidRDefault="00F173F3" w:rsidP="00262D08">
            <w:pPr>
              <w:ind w:firstLine="0"/>
              <w:rPr>
                <w:rFonts w:ascii="Times New Roman" w:hAnsi="Times New Roman" w:cs="Times New Roman"/>
                <w:sz w:val="24"/>
                <w:szCs w:val="24"/>
              </w:rPr>
            </w:pPr>
            <w:r w:rsidRPr="0050584D">
              <w:rPr>
                <w:rFonts w:ascii="Times New Roman" w:hAnsi="Times New Roman" w:cs="Times New Roman"/>
                <w:sz w:val="24"/>
                <w:szCs w:val="24"/>
              </w:rPr>
              <w:t>Этажность - не более 2 этажей</w:t>
            </w:r>
          </w:p>
          <w:p w:rsidR="00F173F3" w:rsidRPr="0050584D" w:rsidRDefault="00F173F3" w:rsidP="00262D08">
            <w:pPr>
              <w:ind w:firstLine="0"/>
              <w:rPr>
                <w:rFonts w:ascii="Times New Roman" w:hAnsi="Times New Roman" w:cs="Times New Roman"/>
                <w:sz w:val="24"/>
                <w:szCs w:val="24"/>
              </w:rPr>
            </w:pPr>
            <w:r w:rsidRPr="0050584D">
              <w:rPr>
                <w:rFonts w:ascii="Times New Roman" w:hAnsi="Times New Roman" w:cs="Times New Roman"/>
                <w:sz w:val="24"/>
                <w:szCs w:val="24"/>
              </w:rPr>
              <w:t>Максимальная высота строений и сооружений – 12 м.</w:t>
            </w:r>
          </w:p>
          <w:p w:rsidR="00F173F3" w:rsidRPr="0050584D" w:rsidRDefault="00F173F3" w:rsidP="00262D08">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и сооружений от красной линии (фасадной границы земельного участка) - 5 м.</w:t>
            </w:r>
          </w:p>
          <w:p w:rsidR="003B78BA" w:rsidRPr="0050584D" w:rsidRDefault="00F173F3" w:rsidP="00262D08">
            <w:pPr>
              <w:ind w:firstLine="0"/>
              <w:rPr>
                <w:rFonts w:ascii="Times New Roman" w:hAnsi="Times New Roman" w:cs="Times New Roman"/>
                <w:sz w:val="24"/>
                <w:szCs w:val="24"/>
              </w:rPr>
            </w:pPr>
            <w:r w:rsidRPr="0050584D">
              <w:rPr>
                <w:rFonts w:ascii="Times New Roman" w:hAnsi="Times New Roman" w:cs="Times New Roman"/>
                <w:sz w:val="24"/>
                <w:szCs w:val="24"/>
              </w:rPr>
              <w:t>Минимальные отступ строений от границ соседних участков - 5 м.</w:t>
            </w:r>
          </w:p>
          <w:p w:rsidR="003B78BA" w:rsidRPr="0050584D" w:rsidRDefault="003B78BA" w:rsidP="00262D08">
            <w:pPr>
              <w:ind w:firstLine="0"/>
              <w:rPr>
                <w:rFonts w:ascii="Times New Roman" w:hAnsi="Times New Roman" w:cs="Times New Roman"/>
                <w:sz w:val="24"/>
                <w:szCs w:val="24"/>
              </w:rPr>
            </w:pPr>
            <w:r w:rsidRPr="0050584D">
              <w:rPr>
                <w:rFonts w:ascii="Times New Roman" w:eastAsia="SimSun" w:hAnsi="Times New Roman" w:cs="Times New Roman"/>
                <w:sz w:val="24"/>
                <w:szCs w:val="24"/>
              </w:rPr>
              <w:t>Озеленение в границах земельных участков - не менее 10%.</w:t>
            </w:r>
          </w:p>
        </w:tc>
      </w:tr>
    </w:tbl>
    <w:p w:rsidR="00F173F3" w:rsidRPr="0050584D" w:rsidRDefault="00F173F3" w:rsidP="00F173F3">
      <w:pPr>
        <w:tabs>
          <w:tab w:val="left" w:pos="2520"/>
        </w:tabs>
        <w:outlineLvl w:val="0"/>
        <w:rPr>
          <w:rFonts w:ascii="Times New Roman" w:hAnsi="Times New Roman" w:cs="Times New Roman"/>
          <w:b/>
          <w:sz w:val="24"/>
          <w:szCs w:val="24"/>
        </w:rPr>
      </w:pPr>
    </w:p>
    <w:p w:rsidR="00F173F3" w:rsidRPr="0050584D" w:rsidRDefault="00F173F3" w:rsidP="00F173F3">
      <w:pPr>
        <w:tabs>
          <w:tab w:val="left" w:pos="2520"/>
        </w:tabs>
        <w:outlineLvl w:val="0"/>
        <w:rPr>
          <w:rFonts w:ascii="Times New Roman" w:hAnsi="Times New Roman" w:cs="Times New Roman"/>
          <w:sz w:val="24"/>
          <w:szCs w:val="24"/>
        </w:rPr>
      </w:pPr>
      <w:bookmarkStart w:id="1059" w:name="_Toc479729870"/>
      <w:bookmarkStart w:id="1060" w:name="_Toc485899873"/>
      <w:bookmarkStart w:id="1061" w:name="_Toc485902113"/>
      <w:bookmarkStart w:id="1062" w:name="_Toc489630360"/>
      <w:bookmarkStart w:id="1063" w:name="_Toc489643450"/>
      <w:bookmarkStart w:id="1064" w:name="_Toc536808559"/>
      <w:bookmarkStart w:id="1065" w:name="_Toc2770908"/>
      <w:bookmarkStart w:id="1066" w:name="_Toc2849333"/>
      <w:bookmarkStart w:id="1067" w:name="_Toc3399265"/>
      <w:bookmarkStart w:id="1068" w:name="_Toc470251954"/>
      <w:r w:rsidRPr="0050584D">
        <w:rPr>
          <w:rFonts w:ascii="Times New Roman" w:hAnsi="Times New Roman" w:cs="Times New Roman"/>
          <w:sz w:val="24"/>
          <w:szCs w:val="24"/>
        </w:rPr>
        <w:t>1.3) Вспомогательные виды и параметры разрешенного использования земельных участков и объектов капитального строительства</w:t>
      </w:r>
      <w:bookmarkEnd w:id="1059"/>
      <w:bookmarkEnd w:id="1060"/>
      <w:bookmarkEnd w:id="1061"/>
      <w:bookmarkEnd w:id="1062"/>
      <w:bookmarkEnd w:id="1063"/>
      <w:bookmarkEnd w:id="1064"/>
      <w:bookmarkEnd w:id="1065"/>
      <w:bookmarkEnd w:id="1066"/>
      <w:bookmarkEnd w:id="1067"/>
      <w:r w:rsidRPr="0050584D">
        <w:rPr>
          <w:rFonts w:ascii="Times New Roman" w:hAnsi="Times New Roman" w:cs="Times New Roman"/>
          <w:sz w:val="24"/>
          <w:szCs w:val="24"/>
        </w:rPr>
        <w:t xml:space="preserve"> </w:t>
      </w:r>
      <w:bookmarkEnd w:id="1068"/>
    </w:p>
    <w:tbl>
      <w:tblPr>
        <w:tblW w:w="9985" w:type="dxa"/>
        <w:jc w:val="center"/>
        <w:tblInd w:w="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4"/>
        <w:gridCol w:w="6521"/>
      </w:tblGrid>
      <w:tr w:rsidR="00F173F3" w:rsidRPr="0050584D" w:rsidTr="00A11B3E">
        <w:trPr>
          <w:trHeight w:val="552"/>
          <w:jc w:val="center"/>
        </w:trPr>
        <w:tc>
          <w:tcPr>
            <w:tcW w:w="3464" w:type="dxa"/>
            <w:vAlign w:val="center"/>
          </w:tcPr>
          <w:p w:rsidR="00F173F3" w:rsidRPr="0050584D" w:rsidRDefault="00F173F3" w:rsidP="00A11B3E">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 xml:space="preserve">Виды разрешенного использования </w:t>
            </w:r>
          </w:p>
        </w:tc>
        <w:tc>
          <w:tcPr>
            <w:tcW w:w="6521" w:type="dxa"/>
            <w:vAlign w:val="center"/>
          </w:tcPr>
          <w:p w:rsidR="00F173F3" w:rsidRPr="0050584D" w:rsidRDefault="00F173F3" w:rsidP="00A11B3E">
            <w:pPr>
              <w:tabs>
                <w:tab w:val="left" w:pos="2520"/>
              </w:tabs>
              <w:rPr>
                <w:rFonts w:ascii="Times New Roman" w:hAnsi="Times New Roman" w:cs="Times New Roman"/>
                <w:b/>
                <w:sz w:val="24"/>
                <w:szCs w:val="24"/>
              </w:rPr>
            </w:pPr>
            <w:r w:rsidRPr="0050584D">
              <w:rPr>
                <w:rFonts w:ascii="Times New Roman" w:hAnsi="Times New Roman" w:cs="Times New Roman"/>
                <w:b/>
                <w:sz w:val="24"/>
                <w:szCs w:val="24"/>
              </w:rPr>
              <w:t>Предельные параметры разрешенного строительства и реконструкции объектов</w:t>
            </w:r>
          </w:p>
        </w:tc>
      </w:tr>
      <w:tr w:rsidR="00F173F3" w:rsidRPr="0050584D" w:rsidTr="00A11B3E">
        <w:trPr>
          <w:trHeight w:val="841"/>
          <w:jc w:val="center"/>
        </w:trPr>
        <w:tc>
          <w:tcPr>
            <w:tcW w:w="3464" w:type="dxa"/>
          </w:tcPr>
          <w:p w:rsidR="00F173F3" w:rsidRPr="0050584D" w:rsidRDefault="00F173F3" w:rsidP="00262D08">
            <w:pPr>
              <w:ind w:hanging="1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стоянки для автомобилей надземные открытого типа с асфальтовым покрытием</w:t>
            </w:r>
          </w:p>
          <w:p w:rsidR="00F173F3" w:rsidRPr="0050584D" w:rsidRDefault="00F173F3" w:rsidP="00262D08">
            <w:pPr>
              <w:ind w:hanging="1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площадки для сбора твердых бытовых отходов</w:t>
            </w:r>
          </w:p>
          <w:p w:rsidR="00A11B3E" w:rsidRPr="0050584D" w:rsidRDefault="00A11B3E" w:rsidP="00262D08">
            <w:pPr>
              <w:ind w:hanging="1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объекты инженерно-технического назначения</w:t>
            </w:r>
          </w:p>
        </w:tc>
        <w:tc>
          <w:tcPr>
            <w:tcW w:w="6521" w:type="dxa"/>
          </w:tcPr>
          <w:p w:rsidR="00F173F3" w:rsidRPr="0050584D" w:rsidRDefault="00F173F3" w:rsidP="00262D08">
            <w:pPr>
              <w:ind w:hanging="1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Максимальная высота –3 м</w:t>
            </w:r>
          </w:p>
          <w:p w:rsidR="00F173F3" w:rsidRPr="0050584D" w:rsidRDefault="00F173F3" w:rsidP="00262D08">
            <w:pPr>
              <w:ind w:hanging="1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Минимальный отступ от границ участка – 1 м.</w:t>
            </w:r>
          </w:p>
          <w:p w:rsidR="00F173F3" w:rsidRPr="0050584D" w:rsidRDefault="00F173F3" w:rsidP="00262D08">
            <w:pPr>
              <w:ind w:hanging="1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Размещаются в соответствии с санитарно-эпидемиологическими нормами</w:t>
            </w:r>
          </w:p>
          <w:p w:rsidR="00F173F3" w:rsidRPr="0050584D" w:rsidRDefault="00F173F3" w:rsidP="00262D08">
            <w:pPr>
              <w:ind w:hanging="19"/>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rsidR="00F173F3" w:rsidRPr="0050584D" w:rsidRDefault="00F173F3" w:rsidP="00262D08">
            <w:pPr>
              <w:ind w:hanging="19"/>
              <w:rPr>
                <w:rFonts w:ascii="Times New Roman" w:hAnsi="Times New Roman" w:cs="Times New Roman"/>
                <w:sz w:val="24"/>
                <w:szCs w:val="24"/>
              </w:rPr>
            </w:pPr>
            <w:r w:rsidRPr="0050584D">
              <w:rPr>
                <w:rFonts w:ascii="Times New Roman" w:eastAsia="SimSun" w:hAnsi="Times New Roman" w:cs="Times New Roman"/>
                <w:sz w:val="24"/>
                <w:szCs w:val="24"/>
                <w:lang w:eastAsia="zh-CN"/>
              </w:rPr>
              <w:t>Общее количество контейнеров не более 5 шт.</w:t>
            </w:r>
          </w:p>
        </w:tc>
      </w:tr>
    </w:tbl>
    <w:p w:rsidR="00F173F3" w:rsidRPr="0050584D" w:rsidRDefault="00F173F3" w:rsidP="00F173F3">
      <w:pPr>
        <w:rPr>
          <w:rFonts w:ascii="Times New Roman" w:hAnsi="Times New Roman" w:cs="Times New Roman"/>
          <w:sz w:val="24"/>
          <w:szCs w:val="24"/>
        </w:rPr>
      </w:pPr>
    </w:p>
    <w:p w:rsidR="00F173F3" w:rsidRPr="0050584D" w:rsidRDefault="00F173F3" w:rsidP="00F173F3">
      <w:pPr>
        <w:ind w:firstLine="284"/>
        <w:rPr>
          <w:rFonts w:ascii="Times New Roman" w:eastAsia="SimSun" w:hAnsi="Times New Roman" w:cs="Times New Roman"/>
          <w:sz w:val="24"/>
          <w:szCs w:val="24"/>
          <w:u w:val="single"/>
        </w:rPr>
      </w:pPr>
      <w:r w:rsidRPr="0050584D">
        <w:rPr>
          <w:rFonts w:ascii="Times New Roman" w:eastAsia="SimSun" w:hAnsi="Times New Roman" w:cs="Times New Roman"/>
          <w:sz w:val="24"/>
          <w:szCs w:val="24"/>
          <w:u w:val="single"/>
        </w:rPr>
        <w:t>Примечание:</w:t>
      </w:r>
    </w:p>
    <w:p w:rsidR="00F173F3" w:rsidRPr="0050584D" w:rsidRDefault="00F173F3" w:rsidP="00F173F3">
      <w:pPr>
        <w:ind w:firstLine="284"/>
        <w:rPr>
          <w:rFonts w:ascii="Times New Roman" w:eastAsia="SimSun" w:hAnsi="Times New Roman" w:cs="Times New Roman"/>
          <w:sz w:val="24"/>
          <w:szCs w:val="24"/>
        </w:rPr>
      </w:pPr>
      <w:r w:rsidRPr="0050584D">
        <w:rPr>
          <w:rFonts w:ascii="Times New Roman" w:eastAsia="SimSun" w:hAnsi="Times New Roman" w:cs="Times New Roman"/>
          <w:sz w:val="24"/>
          <w:szCs w:val="24"/>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w:t>
      </w:r>
      <w:r w:rsidRPr="0050584D">
        <w:rPr>
          <w:rFonts w:ascii="Times New Roman" w:eastAsia="SimSun" w:hAnsi="Times New Roman" w:cs="Times New Roman"/>
          <w:sz w:val="24"/>
          <w:szCs w:val="24"/>
        </w:rPr>
        <w:lastRenderedPageBreak/>
        <w:t>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F173F3" w:rsidRPr="0050584D" w:rsidRDefault="00F173F3" w:rsidP="00F173F3">
      <w:pPr>
        <w:tabs>
          <w:tab w:val="left" w:pos="2520"/>
        </w:tabs>
        <w:outlineLvl w:val="0"/>
      </w:pPr>
    </w:p>
    <w:p w:rsidR="00F173F3" w:rsidRPr="0050584D" w:rsidRDefault="00F173F3" w:rsidP="00F173F3">
      <w:pPr>
        <w:ind w:firstLine="851"/>
        <w:outlineLvl w:val="0"/>
        <w:rPr>
          <w:rFonts w:ascii="Times New Roman" w:hAnsi="Times New Roman" w:cs="Times New Roman"/>
          <w:b/>
          <w:sz w:val="24"/>
          <w:szCs w:val="24"/>
          <w:u w:val="single"/>
        </w:rPr>
      </w:pPr>
      <w:bookmarkStart w:id="1069" w:name="_Toc536808560"/>
      <w:bookmarkStart w:id="1070" w:name="_Toc2770909"/>
      <w:bookmarkStart w:id="1071" w:name="_Toc2849334"/>
      <w:bookmarkStart w:id="1072" w:name="_Toc3399266"/>
      <w:r w:rsidRPr="0050584D">
        <w:rPr>
          <w:rFonts w:ascii="Times New Roman" w:hAnsi="Times New Roman" w:cs="Times New Roman"/>
          <w:b/>
          <w:sz w:val="24"/>
          <w:szCs w:val="24"/>
          <w:u w:val="single"/>
        </w:rPr>
        <w:t>2) ИВ-2.  Зона естественных природных ландшафтов</w:t>
      </w:r>
      <w:bookmarkEnd w:id="1069"/>
      <w:bookmarkEnd w:id="1070"/>
      <w:bookmarkEnd w:id="1071"/>
      <w:bookmarkEnd w:id="1072"/>
      <w:r w:rsidRPr="0050584D">
        <w:rPr>
          <w:rFonts w:ascii="Times New Roman" w:hAnsi="Times New Roman" w:cs="Times New Roman"/>
          <w:b/>
          <w:sz w:val="24"/>
          <w:szCs w:val="24"/>
          <w:u w:val="single"/>
        </w:rPr>
        <w:t xml:space="preserve"> </w:t>
      </w:r>
    </w:p>
    <w:p w:rsidR="00F173F3" w:rsidRPr="0050584D" w:rsidRDefault="00F173F3" w:rsidP="00F173F3">
      <w:pPr>
        <w:tabs>
          <w:tab w:val="left" w:pos="2520"/>
        </w:tabs>
        <w:outlineLvl w:val="0"/>
        <w:rPr>
          <w:rFonts w:ascii="Times New Roman" w:hAnsi="Times New Roman" w:cs="Times New Roman"/>
          <w:sz w:val="24"/>
          <w:szCs w:val="24"/>
        </w:rPr>
      </w:pPr>
      <w:bookmarkStart w:id="1073" w:name="_Toc479729872"/>
      <w:bookmarkStart w:id="1074" w:name="_Toc485899875"/>
      <w:bookmarkStart w:id="1075" w:name="_Toc485902115"/>
      <w:bookmarkStart w:id="1076" w:name="_Toc489630362"/>
      <w:bookmarkStart w:id="1077" w:name="_Toc489643452"/>
      <w:bookmarkStart w:id="1078" w:name="_Toc536808561"/>
      <w:bookmarkStart w:id="1079" w:name="_Toc2770910"/>
      <w:bookmarkStart w:id="1080" w:name="_Toc2849335"/>
      <w:bookmarkStart w:id="1081" w:name="_Toc3399267"/>
      <w:r w:rsidRPr="0050584D">
        <w:rPr>
          <w:rFonts w:ascii="Times New Roman" w:hAnsi="Times New Roman" w:cs="Times New Roman"/>
          <w:sz w:val="24"/>
          <w:szCs w:val="24"/>
        </w:rPr>
        <w:t>2.1) Основные виды и параметры разрешенного использования земельных участков и объектов капитального строительства</w:t>
      </w:r>
      <w:bookmarkEnd w:id="1073"/>
      <w:bookmarkEnd w:id="1074"/>
      <w:bookmarkEnd w:id="1075"/>
      <w:bookmarkEnd w:id="1076"/>
      <w:bookmarkEnd w:id="1077"/>
      <w:bookmarkEnd w:id="1078"/>
      <w:bookmarkEnd w:id="1079"/>
      <w:bookmarkEnd w:id="1080"/>
      <w:bookmarkEnd w:id="1081"/>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6"/>
        <w:gridCol w:w="283"/>
        <w:gridCol w:w="5954"/>
      </w:tblGrid>
      <w:tr w:rsidR="00F173F3" w:rsidRPr="0050584D" w:rsidTr="00243EDB">
        <w:trPr>
          <w:trHeight w:val="432"/>
        </w:trPr>
        <w:tc>
          <w:tcPr>
            <w:tcW w:w="3969" w:type="dxa"/>
            <w:gridSpan w:val="2"/>
            <w:vAlign w:val="center"/>
          </w:tcPr>
          <w:p w:rsidR="00F173F3" w:rsidRPr="0050584D" w:rsidRDefault="00F173F3" w:rsidP="00A11B3E">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Виды использования</w:t>
            </w:r>
          </w:p>
        </w:tc>
        <w:tc>
          <w:tcPr>
            <w:tcW w:w="5954" w:type="dxa"/>
            <w:vAlign w:val="center"/>
          </w:tcPr>
          <w:p w:rsidR="00F173F3" w:rsidRPr="0050584D" w:rsidRDefault="00F173F3" w:rsidP="00A11B3E">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173F3" w:rsidRPr="0050584D" w:rsidTr="00243EDB">
        <w:trPr>
          <w:trHeight w:val="227"/>
        </w:trPr>
        <w:tc>
          <w:tcPr>
            <w:tcW w:w="3969" w:type="dxa"/>
            <w:gridSpan w:val="2"/>
          </w:tcPr>
          <w:p w:rsidR="00F173F3" w:rsidRPr="0050584D" w:rsidRDefault="00F173F3" w:rsidP="00243EDB">
            <w:pPr>
              <w:ind w:firstLine="34"/>
              <w:rPr>
                <w:rFonts w:ascii="Times New Roman" w:hAnsi="Times New Roman"/>
                <w:sz w:val="24"/>
                <w:szCs w:val="24"/>
              </w:rPr>
            </w:pPr>
            <w:r w:rsidRPr="0050584D">
              <w:rPr>
                <w:rFonts w:ascii="Times New Roman" w:hAnsi="Times New Roman" w:cs="Times New Roman"/>
                <w:sz w:val="24"/>
                <w:szCs w:val="24"/>
              </w:rPr>
              <w:t>[12.3] - Запас (о</w:t>
            </w:r>
            <w:r w:rsidRPr="0050584D">
              <w:rPr>
                <w:rFonts w:ascii="Times New Roman" w:hAnsi="Times New Roman"/>
                <w:sz w:val="24"/>
                <w:szCs w:val="24"/>
              </w:rPr>
              <w:t>тсутствие хозяйственной</w:t>
            </w:r>
            <w:r w:rsidR="00A11B3E" w:rsidRPr="0050584D">
              <w:rPr>
                <w:rFonts w:ascii="Times New Roman" w:hAnsi="Times New Roman"/>
                <w:sz w:val="24"/>
                <w:szCs w:val="24"/>
              </w:rPr>
              <w:t xml:space="preserve"> </w:t>
            </w:r>
            <w:r w:rsidRPr="0050584D">
              <w:rPr>
                <w:rFonts w:ascii="Times New Roman" w:hAnsi="Times New Roman"/>
                <w:sz w:val="24"/>
                <w:szCs w:val="24"/>
              </w:rPr>
              <w:t xml:space="preserve"> деятельности)</w:t>
            </w:r>
          </w:p>
          <w:p w:rsidR="00F173F3" w:rsidRPr="0050584D" w:rsidRDefault="00F173F3" w:rsidP="00243EDB">
            <w:pPr>
              <w:pStyle w:val="ad"/>
              <w:ind w:left="0" w:firstLine="34"/>
              <w:rPr>
                <w:rFonts w:ascii="Times New Roman" w:hAnsi="Times New Roman"/>
                <w:sz w:val="24"/>
                <w:szCs w:val="24"/>
              </w:rPr>
            </w:pPr>
            <w:r w:rsidRPr="0050584D">
              <w:rPr>
                <w:rFonts w:ascii="Times New Roman" w:hAnsi="Times New Roman"/>
                <w:sz w:val="24"/>
                <w:szCs w:val="24"/>
              </w:rPr>
              <w:t>[1.19] - Сенокошение</w:t>
            </w:r>
          </w:p>
          <w:p w:rsidR="00F173F3" w:rsidRPr="0050584D" w:rsidRDefault="00F173F3" w:rsidP="00243EDB">
            <w:pPr>
              <w:pStyle w:val="ad"/>
              <w:ind w:left="0" w:firstLine="34"/>
              <w:rPr>
                <w:rFonts w:ascii="Times New Roman" w:hAnsi="Times New Roman"/>
                <w:sz w:val="24"/>
                <w:szCs w:val="24"/>
              </w:rPr>
            </w:pPr>
            <w:r w:rsidRPr="0050584D">
              <w:rPr>
                <w:rFonts w:ascii="Times New Roman" w:hAnsi="Times New Roman"/>
                <w:sz w:val="24"/>
                <w:szCs w:val="24"/>
              </w:rPr>
              <w:t>[1.20] -</w:t>
            </w:r>
            <w:r w:rsidR="00243EDB" w:rsidRPr="0050584D">
              <w:rPr>
                <w:rFonts w:ascii="Times New Roman" w:hAnsi="Times New Roman"/>
                <w:sz w:val="24"/>
                <w:szCs w:val="24"/>
              </w:rPr>
              <w:t xml:space="preserve"> </w:t>
            </w:r>
            <w:r w:rsidRPr="0050584D">
              <w:rPr>
                <w:rFonts w:ascii="Times New Roman" w:hAnsi="Times New Roman"/>
                <w:sz w:val="24"/>
                <w:szCs w:val="24"/>
              </w:rPr>
              <w:t>Выпас сельскохозяйственных животных*</w:t>
            </w:r>
          </w:p>
          <w:p w:rsidR="0050584D" w:rsidRPr="0050584D" w:rsidRDefault="0050584D" w:rsidP="0050584D">
            <w:pPr>
              <w:pStyle w:val="ad"/>
              <w:ind w:left="0" w:firstLine="34"/>
              <w:rPr>
                <w:rFonts w:ascii="Times New Roman" w:hAnsi="Times New Roman"/>
                <w:sz w:val="24"/>
                <w:szCs w:val="24"/>
              </w:rPr>
            </w:pPr>
            <w:r w:rsidRPr="0050584D">
              <w:rPr>
                <w:rFonts w:ascii="Times New Roman" w:hAnsi="Times New Roman"/>
                <w:sz w:val="24"/>
                <w:szCs w:val="24"/>
              </w:rPr>
              <w:t>[9.0] - Деятельность по особой охране и изучению природы</w:t>
            </w:r>
          </w:p>
          <w:p w:rsidR="0050584D" w:rsidRPr="0050584D" w:rsidRDefault="0050584D" w:rsidP="0050584D">
            <w:pPr>
              <w:pStyle w:val="ad"/>
              <w:ind w:left="0" w:firstLine="34"/>
              <w:rPr>
                <w:rFonts w:ascii="Times New Roman" w:hAnsi="Times New Roman"/>
                <w:sz w:val="24"/>
                <w:szCs w:val="24"/>
              </w:rPr>
            </w:pPr>
            <w:r w:rsidRPr="0050584D">
              <w:rPr>
                <w:rFonts w:ascii="Times New Roman" w:hAnsi="Times New Roman"/>
                <w:sz w:val="24"/>
                <w:szCs w:val="24"/>
              </w:rPr>
              <w:t>[9.1] - Охрана природных территорий</w:t>
            </w:r>
          </w:p>
          <w:p w:rsidR="00A11B3E" w:rsidRPr="0050584D" w:rsidRDefault="0050584D" w:rsidP="0050584D">
            <w:pPr>
              <w:ind w:firstLine="34"/>
              <w:rPr>
                <w:rFonts w:ascii="Times New Roman" w:hAnsi="Times New Roman" w:cs="Times New Roman"/>
                <w:sz w:val="24"/>
                <w:szCs w:val="24"/>
              </w:rPr>
            </w:pPr>
            <w:r w:rsidRPr="0050584D">
              <w:rPr>
                <w:rFonts w:ascii="Times New Roman" w:hAnsi="Times New Roman" w:cs="Times New Roman"/>
                <w:sz w:val="24"/>
                <w:szCs w:val="24"/>
              </w:rPr>
              <w:t xml:space="preserve"> </w:t>
            </w:r>
            <w:r w:rsidR="00A11B3E" w:rsidRPr="0050584D">
              <w:rPr>
                <w:rFonts w:ascii="Times New Roman" w:hAnsi="Times New Roman" w:cs="Times New Roman"/>
                <w:sz w:val="24"/>
                <w:szCs w:val="24"/>
              </w:rPr>
              <w:t>[11.1] - Общее пользование водными объектами</w:t>
            </w:r>
          </w:p>
          <w:p w:rsidR="00F173F3" w:rsidRPr="0050584D" w:rsidRDefault="00A11B3E" w:rsidP="00243EDB">
            <w:pPr>
              <w:ind w:firstLine="34"/>
              <w:rPr>
                <w:rFonts w:ascii="Times New Roman" w:hAnsi="Times New Roman"/>
                <w:sz w:val="24"/>
                <w:szCs w:val="24"/>
              </w:rPr>
            </w:pPr>
            <w:r w:rsidRPr="0050584D">
              <w:rPr>
                <w:rFonts w:ascii="Times New Roman" w:hAnsi="Times New Roman" w:cs="Times New Roman"/>
                <w:sz w:val="24"/>
                <w:szCs w:val="24"/>
              </w:rPr>
              <w:t>[11.2] - Специальное пользование водными объектами</w:t>
            </w:r>
          </w:p>
        </w:tc>
        <w:tc>
          <w:tcPr>
            <w:tcW w:w="5954" w:type="dxa"/>
          </w:tcPr>
          <w:p w:rsidR="00F173F3" w:rsidRPr="0050584D" w:rsidRDefault="00F173F3" w:rsidP="00243EDB">
            <w:pPr>
              <w:keepLines/>
              <w:suppressAutoHyphens/>
              <w:overflowPunct w:val="0"/>
              <w:autoSpaceDE w:val="0"/>
              <w:ind w:firstLine="34"/>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земельного участка  - 100 кв. м/100000 кв.м</w:t>
            </w:r>
          </w:p>
          <w:p w:rsidR="00F173F3" w:rsidRPr="0050584D" w:rsidRDefault="00F173F3" w:rsidP="00243EDB">
            <w:pPr>
              <w:keepLines/>
              <w:suppressAutoHyphens/>
              <w:overflowPunct w:val="0"/>
              <w:autoSpaceDE w:val="0"/>
              <w:ind w:firstLine="34"/>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 не регламентируется</w:t>
            </w:r>
          </w:p>
          <w:p w:rsidR="00F173F3" w:rsidRPr="0050584D" w:rsidRDefault="00F173F3" w:rsidP="00243EDB">
            <w:pPr>
              <w:ind w:firstLine="34"/>
              <w:rPr>
                <w:rFonts w:ascii="Times New Roman" w:hAnsi="Times New Roman" w:cs="Times New Roman"/>
                <w:sz w:val="24"/>
                <w:szCs w:val="24"/>
              </w:rPr>
            </w:pPr>
            <w:r w:rsidRPr="0050584D">
              <w:rPr>
                <w:rFonts w:ascii="Times New Roman" w:hAnsi="Times New Roman" w:cs="Times New Roman"/>
                <w:sz w:val="24"/>
                <w:szCs w:val="24"/>
              </w:rPr>
              <w:t>Без права строительства.</w:t>
            </w:r>
          </w:p>
        </w:tc>
      </w:tr>
      <w:tr w:rsidR="00F173F3" w:rsidRPr="0050584D" w:rsidTr="00A11B3E">
        <w:trPr>
          <w:trHeight w:val="227"/>
        </w:trPr>
        <w:tc>
          <w:tcPr>
            <w:tcW w:w="9923" w:type="dxa"/>
            <w:gridSpan w:val="3"/>
          </w:tcPr>
          <w:p w:rsidR="00F173F3" w:rsidRPr="0050584D" w:rsidRDefault="00F173F3" w:rsidP="00A11B3E">
            <w:pPr>
              <w:ind w:firstLine="34"/>
              <w:rPr>
                <w:rFonts w:ascii="Times New Roman" w:hAnsi="Times New Roman" w:cs="Times New Roman"/>
                <w:sz w:val="24"/>
                <w:szCs w:val="24"/>
              </w:rPr>
            </w:pPr>
            <w:r w:rsidRPr="0050584D">
              <w:rPr>
                <w:rFonts w:ascii="Times New Roman" w:hAnsi="Times New Roman" w:cs="Times New Roman"/>
                <w:sz w:val="24"/>
                <w:szCs w:val="24"/>
              </w:rPr>
              <w:t xml:space="preserve">*Образование земельных участков с данным видом разрешенного использования возможно только при соблюдении требований </w:t>
            </w:r>
            <w:proofErr w:type="spellStart"/>
            <w:r w:rsidRPr="0050584D">
              <w:rPr>
                <w:rFonts w:ascii="Times New Roman" w:hAnsi="Times New Roman" w:cs="Times New Roman"/>
                <w:sz w:val="24"/>
                <w:szCs w:val="24"/>
              </w:rPr>
              <w:t>водоохранного</w:t>
            </w:r>
            <w:proofErr w:type="spellEnd"/>
            <w:r w:rsidRPr="0050584D">
              <w:rPr>
                <w:rFonts w:ascii="Times New Roman" w:hAnsi="Times New Roman" w:cs="Times New Roman"/>
                <w:sz w:val="24"/>
                <w:szCs w:val="24"/>
              </w:rPr>
              <w:t xml:space="preserve"> законодательства в части запретов хозяйственной деятельности в границах прибрежных защитных полос водных объектов.</w:t>
            </w:r>
          </w:p>
        </w:tc>
      </w:tr>
      <w:tr w:rsidR="00F173F3" w:rsidRPr="0050584D" w:rsidTr="00A11B3E">
        <w:trPr>
          <w:trHeight w:val="227"/>
        </w:trPr>
        <w:tc>
          <w:tcPr>
            <w:tcW w:w="3686" w:type="dxa"/>
          </w:tcPr>
          <w:p w:rsidR="00262D08" w:rsidRPr="0050584D" w:rsidRDefault="00262D08" w:rsidP="00262D08">
            <w:pPr>
              <w:shd w:val="clear" w:color="auto" w:fill="FFFFFF"/>
              <w:ind w:left="90" w:firstLine="0"/>
              <w:rPr>
                <w:rFonts w:ascii="Times New Roman" w:hAnsi="Times New Roman" w:cs="Times New Roman"/>
                <w:sz w:val="24"/>
                <w:szCs w:val="24"/>
              </w:rPr>
            </w:pPr>
            <w:r w:rsidRPr="0050584D">
              <w:rPr>
                <w:rFonts w:ascii="Times New Roman" w:hAnsi="Times New Roman" w:cs="Times New Roman"/>
                <w:sz w:val="24"/>
                <w:szCs w:val="24"/>
              </w:rPr>
              <w:t>[3.1.1] - Предоставление коммунальных услуг</w:t>
            </w:r>
          </w:p>
          <w:p w:rsidR="00F173F3" w:rsidRPr="0050584D" w:rsidRDefault="00262D08" w:rsidP="00262D08">
            <w:pPr>
              <w:ind w:firstLine="34"/>
              <w:rPr>
                <w:rFonts w:ascii="Times New Roman" w:hAnsi="Times New Roman" w:cs="Times New Roman"/>
                <w:sz w:val="24"/>
                <w:szCs w:val="24"/>
              </w:rPr>
            </w:pPr>
            <w:r w:rsidRPr="0050584D">
              <w:rPr>
                <w:rFonts w:ascii="Times New Roman" w:hAnsi="Times New Roman" w:cs="Times New Roman"/>
                <w:sz w:val="24"/>
                <w:szCs w:val="24"/>
              </w:rPr>
              <w:t xml:space="preserve"> </w:t>
            </w:r>
            <w:r w:rsidR="00F173F3" w:rsidRPr="0050584D">
              <w:rPr>
                <w:rFonts w:ascii="Times New Roman" w:hAnsi="Times New Roman" w:cs="Times New Roman"/>
                <w:sz w:val="24"/>
                <w:szCs w:val="24"/>
              </w:rPr>
              <w:t>[6.8] - Связь</w:t>
            </w:r>
          </w:p>
          <w:p w:rsidR="00F173F3" w:rsidRPr="0050584D" w:rsidRDefault="00F173F3" w:rsidP="00243EDB">
            <w:pPr>
              <w:ind w:firstLine="34"/>
              <w:rPr>
                <w:rFonts w:ascii="Times New Roman" w:hAnsi="Times New Roman" w:cs="Times New Roman"/>
                <w:sz w:val="24"/>
                <w:szCs w:val="24"/>
              </w:rPr>
            </w:pPr>
            <w:r w:rsidRPr="0050584D">
              <w:rPr>
                <w:rFonts w:ascii="Times New Roman" w:hAnsi="Times New Roman" w:cs="Times New Roman"/>
                <w:sz w:val="24"/>
                <w:szCs w:val="24"/>
              </w:rPr>
              <w:t>[11.3] - Гидротехнические сооружения</w:t>
            </w:r>
          </w:p>
          <w:p w:rsidR="00F173F3" w:rsidRPr="0050584D" w:rsidRDefault="00F173F3" w:rsidP="00243EDB">
            <w:pPr>
              <w:ind w:firstLine="34"/>
              <w:rPr>
                <w:rFonts w:ascii="Times New Roman" w:hAnsi="Times New Roman" w:cs="Times New Roman"/>
                <w:sz w:val="24"/>
                <w:szCs w:val="24"/>
              </w:rPr>
            </w:pPr>
          </w:p>
        </w:tc>
        <w:tc>
          <w:tcPr>
            <w:tcW w:w="6237" w:type="dxa"/>
            <w:gridSpan w:val="2"/>
          </w:tcPr>
          <w:p w:rsidR="00F173F3" w:rsidRPr="0050584D" w:rsidRDefault="00F173F3" w:rsidP="00243EDB">
            <w:pPr>
              <w:keepLines/>
              <w:suppressAutoHyphens/>
              <w:overflowPunct w:val="0"/>
              <w:autoSpaceDE w:val="0"/>
              <w:ind w:firstLine="34"/>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земельного участка  1 кв. м/10000 кв.м</w:t>
            </w:r>
          </w:p>
          <w:p w:rsidR="00F173F3" w:rsidRPr="0050584D" w:rsidRDefault="00F173F3" w:rsidP="00243EDB">
            <w:pPr>
              <w:keepLines/>
              <w:suppressAutoHyphens/>
              <w:overflowPunct w:val="0"/>
              <w:autoSpaceDE w:val="0"/>
              <w:ind w:firstLine="34"/>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Размеры земельных участков определяются расчетами и должны соответствовать требованиям технических регламентов, строительных норм и правил, других нормативных документов действующих на территории РФ. </w:t>
            </w:r>
          </w:p>
          <w:p w:rsidR="00F173F3" w:rsidRPr="0050584D" w:rsidRDefault="00F173F3" w:rsidP="00243EDB">
            <w:pPr>
              <w:keepLines/>
              <w:suppressAutoHyphens/>
              <w:overflowPunct w:val="0"/>
              <w:autoSpaceDE w:val="0"/>
              <w:ind w:firstLine="34"/>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Максимальный процент застройки в границах земельного участка – 70% , для размещения объектов инженерного обеспечения - не регламентируется </w:t>
            </w:r>
          </w:p>
          <w:p w:rsidR="00F173F3" w:rsidRPr="0050584D" w:rsidRDefault="00F173F3" w:rsidP="00243EDB">
            <w:pPr>
              <w:ind w:firstLine="34"/>
              <w:rPr>
                <w:rFonts w:ascii="Times New Roman" w:hAnsi="Times New Roman" w:cs="Times New Roman"/>
                <w:sz w:val="24"/>
                <w:szCs w:val="24"/>
              </w:rPr>
            </w:pPr>
            <w:r w:rsidRPr="0050584D">
              <w:rPr>
                <w:rFonts w:ascii="Times New Roman" w:hAnsi="Times New Roman" w:cs="Times New Roman"/>
                <w:sz w:val="24"/>
                <w:szCs w:val="24"/>
              </w:rPr>
              <w:t>Максимальная высота сооружений – 30 м.</w:t>
            </w:r>
          </w:p>
          <w:p w:rsidR="00F173F3" w:rsidRPr="0050584D" w:rsidRDefault="00F173F3" w:rsidP="00243EDB">
            <w:pPr>
              <w:keepLines/>
              <w:suppressAutoHyphens/>
              <w:overflowPunct w:val="0"/>
              <w:autoSpaceDE w:val="0"/>
              <w:ind w:firstLine="34"/>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и сооружений от красной линии  - 3 м.</w:t>
            </w:r>
          </w:p>
          <w:p w:rsidR="00F173F3" w:rsidRPr="0050584D" w:rsidRDefault="00F173F3" w:rsidP="00243EDB">
            <w:pPr>
              <w:keepLines/>
              <w:suppressAutoHyphens/>
              <w:overflowPunct w:val="0"/>
              <w:autoSpaceDE w:val="0"/>
              <w:ind w:firstLine="34"/>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Минимальные отступ сооружений от границ соседних участков - 3 м.</w:t>
            </w:r>
          </w:p>
        </w:tc>
      </w:tr>
      <w:tr w:rsidR="00F173F3" w:rsidRPr="0050584D" w:rsidTr="00A11B3E">
        <w:trPr>
          <w:trHeight w:val="227"/>
        </w:trPr>
        <w:tc>
          <w:tcPr>
            <w:tcW w:w="3686" w:type="dxa"/>
          </w:tcPr>
          <w:p w:rsidR="00F173F3" w:rsidRPr="0050584D" w:rsidRDefault="00F173F3" w:rsidP="00243EDB">
            <w:pPr>
              <w:tabs>
                <w:tab w:val="left" w:pos="318"/>
              </w:tabs>
              <w:ind w:left="34" w:firstLine="34"/>
              <w:rPr>
                <w:rFonts w:ascii="Times New Roman" w:hAnsi="Times New Roman" w:cs="Times New Roman"/>
                <w:sz w:val="24"/>
                <w:szCs w:val="24"/>
              </w:rPr>
            </w:pPr>
            <w:r w:rsidRPr="0050584D">
              <w:rPr>
                <w:rFonts w:ascii="Times New Roman" w:hAnsi="Times New Roman" w:cs="Times New Roman"/>
                <w:sz w:val="24"/>
                <w:szCs w:val="24"/>
              </w:rPr>
              <w:t xml:space="preserve">[12.0] - Земельные участки (территории) общего пользования </w:t>
            </w:r>
          </w:p>
          <w:p w:rsidR="00262D08" w:rsidRPr="0050584D" w:rsidRDefault="00262D08" w:rsidP="00262D08">
            <w:pPr>
              <w:tabs>
                <w:tab w:val="left" w:pos="318"/>
              </w:tabs>
              <w:ind w:left="90" w:firstLine="0"/>
              <w:rPr>
                <w:rFonts w:ascii="Times New Roman" w:hAnsi="Times New Roman" w:cs="Times New Roman"/>
                <w:sz w:val="24"/>
                <w:szCs w:val="24"/>
              </w:rPr>
            </w:pPr>
            <w:r w:rsidRPr="0050584D">
              <w:rPr>
                <w:rFonts w:ascii="Times New Roman" w:hAnsi="Times New Roman" w:cs="Times New Roman"/>
                <w:sz w:val="24"/>
                <w:szCs w:val="24"/>
              </w:rPr>
              <w:t xml:space="preserve">[12.0.1] - Улично-дорожная сеть </w:t>
            </w:r>
          </w:p>
          <w:p w:rsidR="00262D08" w:rsidRPr="0050584D" w:rsidRDefault="00262D08" w:rsidP="00262D08">
            <w:pPr>
              <w:tabs>
                <w:tab w:val="left" w:pos="318"/>
              </w:tabs>
              <w:ind w:left="90" w:firstLine="0"/>
              <w:rPr>
                <w:rFonts w:ascii="Times New Roman" w:hAnsi="Times New Roman" w:cs="Times New Roman"/>
                <w:sz w:val="24"/>
                <w:szCs w:val="24"/>
              </w:rPr>
            </w:pPr>
            <w:r w:rsidRPr="0050584D">
              <w:rPr>
                <w:rFonts w:ascii="Times New Roman" w:hAnsi="Times New Roman" w:cs="Times New Roman"/>
                <w:sz w:val="24"/>
                <w:szCs w:val="24"/>
              </w:rPr>
              <w:t xml:space="preserve">[12.0.1] - Улично-дорожная сеть </w:t>
            </w:r>
          </w:p>
        </w:tc>
        <w:tc>
          <w:tcPr>
            <w:tcW w:w="6237" w:type="dxa"/>
            <w:gridSpan w:val="2"/>
          </w:tcPr>
          <w:p w:rsidR="00F173F3" w:rsidRPr="0050584D" w:rsidRDefault="00F173F3" w:rsidP="00243EDB">
            <w:pPr>
              <w:ind w:left="219" w:firstLine="34"/>
              <w:rPr>
                <w:rFonts w:ascii="Times New Roman" w:hAnsi="Times New Roman" w:cs="Times New Roman"/>
                <w:sz w:val="24"/>
                <w:szCs w:val="24"/>
              </w:rPr>
            </w:pPr>
            <w:r w:rsidRPr="0050584D">
              <w:rPr>
                <w:rFonts w:ascii="Times New Roman" w:hAnsi="Times New Roman" w:cs="Times New Roman"/>
                <w:sz w:val="24"/>
                <w:szCs w:val="24"/>
              </w:rPr>
              <w:t>Не устанавливаются</w:t>
            </w:r>
          </w:p>
          <w:p w:rsidR="00F173F3" w:rsidRPr="0050584D" w:rsidRDefault="00F173F3" w:rsidP="00243EDB">
            <w:pPr>
              <w:keepLines/>
              <w:suppressAutoHyphens/>
              <w:overflowPunct w:val="0"/>
              <w:autoSpaceDE w:val="0"/>
              <w:ind w:firstLine="34"/>
              <w:textAlignment w:val="baseline"/>
              <w:rPr>
                <w:rFonts w:ascii="Times New Roman" w:hAnsi="Times New Roman" w:cs="Times New Roman"/>
                <w:b/>
                <w:sz w:val="24"/>
                <w:szCs w:val="24"/>
              </w:rPr>
            </w:pPr>
          </w:p>
        </w:tc>
      </w:tr>
    </w:tbl>
    <w:p w:rsidR="00F173F3" w:rsidRPr="0050584D" w:rsidRDefault="00F173F3" w:rsidP="00F173F3">
      <w:pPr>
        <w:tabs>
          <w:tab w:val="left" w:pos="2520"/>
        </w:tabs>
        <w:outlineLvl w:val="0"/>
        <w:rPr>
          <w:rFonts w:ascii="Times New Roman" w:hAnsi="Times New Roman" w:cs="Times New Roman"/>
          <w:sz w:val="24"/>
          <w:szCs w:val="24"/>
        </w:rPr>
      </w:pPr>
    </w:p>
    <w:p w:rsidR="00F173F3" w:rsidRPr="0050584D" w:rsidRDefault="00F173F3" w:rsidP="00F173F3">
      <w:pPr>
        <w:tabs>
          <w:tab w:val="left" w:pos="2520"/>
        </w:tabs>
        <w:outlineLvl w:val="0"/>
        <w:rPr>
          <w:rFonts w:ascii="Times New Roman" w:hAnsi="Times New Roman" w:cs="Times New Roman"/>
          <w:sz w:val="24"/>
          <w:szCs w:val="24"/>
        </w:rPr>
      </w:pPr>
      <w:bookmarkStart w:id="1082" w:name="_Toc479729873"/>
      <w:bookmarkStart w:id="1083" w:name="_Toc485899876"/>
      <w:bookmarkStart w:id="1084" w:name="_Toc485902116"/>
      <w:bookmarkStart w:id="1085" w:name="_Toc489630363"/>
      <w:bookmarkStart w:id="1086" w:name="_Toc489643453"/>
      <w:bookmarkStart w:id="1087" w:name="_Toc536808562"/>
      <w:bookmarkStart w:id="1088" w:name="_Toc2770911"/>
      <w:bookmarkStart w:id="1089" w:name="_Toc2849336"/>
      <w:bookmarkStart w:id="1090" w:name="_Toc3399268"/>
      <w:r w:rsidRPr="0050584D">
        <w:rPr>
          <w:rFonts w:ascii="Times New Roman" w:hAnsi="Times New Roman" w:cs="Times New Roman"/>
          <w:sz w:val="24"/>
          <w:szCs w:val="24"/>
        </w:rPr>
        <w:t>2.2)  Условно разрешенные виды и параметры разрешенного использования земельных участков и объектов капитального строительства</w:t>
      </w:r>
      <w:bookmarkEnd w:id="1082"/>
      <w:bookmarkEnd w:id="1083"/>
      <w:bookmarkEnd w:id="1084"/>
      <w:bookmarkEnd w:id="1085"/>
      <w:bookmarkEnd w:id="1086"/>
      <w:bookmarkEnd w:id="1087"/>
      <w:bookmarkEnd w:id="1088"/>
      <w:bookmarkEnd w:id="1089"/>
      <w:bookmarkEnd w:id="1090"/>
      <w:r w:rsidRPr="0050584D">
        <w:rPr>
          <w:rFonts w:ascii="Times New Roman" w:hAnsi="Times New Roman" w:cs="Times New Roman"/>
          <w:sz w:val="24"/>
          <w:szCs w:val="24"/>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9"/>
        <w:gridCol w:w="6096"/>
      </w:tblGrid>
      <w:tr w:rsidR="00F173F3" w:rsidRPr="0050584D" w:rsidTr="00A11B3E">
        <w:trPr>
          <w:trHeight w:val="20"/>
        </w:trPr>
        <w:tc>
          <w:tcPr>
            <w:tcW w:w="3969" w:type="dxa"/>
            <w:vAlign w:val="center"/>
          </w:tcPr>
          <w:p w:rsidR="00F173F3" w:rsidRPr="0050584D" w:rsidRDefault="00F173F3" w:rsidP="00A11B3E">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Виды использования</w:t>
            </w:r>
          </w:p>
        </w:tc>
        <w:tc>
          <w:tcPr>
            <w:tcW w:w="6096" w:type="dxa"/>
            <w:vAlign w:val="center"/>
          </w:tcPr>
          <w:p w:rsidR="00F173F3" w:rsidRPr="0050584D" w:rsidRDefault="00F173F3" w:rsidP="00A11B3E">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 xml:space="preserve">Предельные (минимальные и (или) максимальные) размеры земельных участков и предельные параметры разрешенного строительства, </w:t>
            </w:r>
            <w:r w:rsidRPr="0050584D">
              <w:rPr>
                <w:rFonts w:ascii="Times New Roman" w:hAnsi="Times New Roman" w:cs="Times New Roman"/>
                <w:b/>
                <w:sz w:val="24"/>
                <w:szCs w:val="24"/>
              </w:rPr>
              <w:lastRenderedPageBreak/>
              <w:t>реконструкции объектов капитального строительства</w:t>
            </w:r>
          </w:p>
        </w:tc>
      </w:tr>
      <w:tr w:rsidR="00F173F3" w:rsidRPr="0050584D" w:rsidTr="00A11B3E">
        <w:trPr>
          <w:trHeight w:val="20"/>
        </w:trPr>
        <w:tc>
          <w:tcPr>
            <w:tcW w:w="3969" w:type="dxa"/>
            <w:vAlign w:val="center"/>
          </w:tcPr>
          <w:p w:rsidR="00262D08" w:rsidRPr="0050584D" w:rsidRDefault="00262D08" w:rsidP="00262D08">
            <w:pPr>
              <w:ind w:firstLine="0"/>
              <w:rPr>
                <w:rFonts w:ascii="Times New Roman" w:hAnsi="Times New Roman" w:cs="Times New Roman"/>
                <w:sz w:val="24"/>
                <w:szCs w:val="24"/>
              </w:rPr>
            </w:pPr>
            <w:r w:rsidRPr="0050584D">
              <w:rPr>
                <w:rFonts w:ascii="Times New Roman" w:hAnsi="Times New Roman" w:cs="Times New Roman"/>
                <w:sz w:val="24"/>
                <w:szCs w:val="24"/>
              </w:rPr>
              <w:lastRenderedPageBreak/>
              <w:t>[5.1.3] - Площадки для занятий спортом</w:t>
            </w:r>
          </w:p>
          <w:p w:rsidR="00F173F3" w:rsidRPr="0050584D" w:rsidRDefault="00262D08" w:rsidP="00262D08">
            <w:pPr>
              <w:ind w:hanging="34"/>
              <w:rPr>
                <w:rFonts w:ascii="Times New Roman" w:hAnsi="Times New Roman" w:cs="Times New Roman"/>
                <w:sz w:val="24"/>
                <w:szCs w:val="24"/>
              </w:rPr>
            </w:pPr>
            <w:r w:rsidRPr="0050584D">
              <w:rPr>
                <w:rFonts w:ascii="Times New Roman" w:hAnsi="Times New Roman" w:cs="Times New Roman"/>
                <w:sz w:val="24"/>
                <w:szCs w:val="24"/>
              </w:rPr>
              <w:t xml:space="preserve"> </w:t>
            </w:r>
            <w:r w:rsidR="00F173F3" w:rsidRPr="0050584D">
              <w:rPr>
                <w:rFonts w:ascii="Times New Roman" w:hAnsi="Times New Roman" w:cs="Times New Roman"/>
                <w:sz w:val="24"/>
                <w:szCs w:val="24"/>
              </w:rPr>
              <w:t>[5.3] - Охота и рыбалка</w:t>
            </w:r>
          </w:p>
          <w:p w:rsidR="00F173F3" w:rsidRPr="0050584D" w:rsidRDefault="00F173F3" w:rsidP="00243EDB">
            <w:pPr>
              <w:shd w:val="clear" w:color="auto" w:fill="FFFFFF"/>
              <w:ind w:hanging="34"/>
              <w:rPr>
                <w:rFonts w:ascii="Times New Roman" w:hAnsi="Times New Roman" w:cs="Times New Roman"/>
                <w:sz w:val="24"/>
                <w:szCs w:val="24"/>
              </w:rPr>
            </w:pPr>
          </w:p>
        </w:tc>
        <w:tc>
          <w:tcPr>
            <w:tcW w:w="6096" w:type="dxa"/>
            <w:vAlign w:val="center"/>
          </w:tcPr>
          <w:p w:rsidR="00F173F3" w:rsidRPr="0050584D" w:rsidRDefault="00F173F3" w:rsidP="00243EDB">
            <w:pPr>
              <w:keepLines/>
              <w:suppressAutoHyphens/>
              <w:overflowPunct w:val="0"/>
              <w:autoSpaceDE w:val="0"/>
              <w:ind w:hanging="34"/>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земельного участка  – 5000 кв. м/50000 кв. м</w:t>
            </w:r>
          </w:p>
          <w:p w:rsidR="00F173F3" w:rsidRPr="0050584D" w:rsidRDefault="00F173F3" w:rsidP="00243EDB">
            <w:pPr>
              <w:keepLines/>
              <w:suppressAutoHyphens/>
              <w:overflowPunct w:val="0"/>
              <w:autoSpaceDE w:val="0"/>
              <w:ind w:hanging="34"/>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Минимальная/максимальная ширина земельного участка -15м/ не регламентируется </w:t>
            </w:r>
          </w:p>
          <w:p w:rsidR="00A11B3E" w:rsidRPr="0050584D" w:rsidRDefault="00A11B3E" w:rsidP="00243EDB">
            <w:pPr>
              <w:keepLines/>
              <w:suppressAutoHyphens/>
              <w:overflowPunct w:val="0"/>
              <w:autoSpaceDE w:val="0"/>
              <w:ind w:hanging="34"/>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и сооружений от границ участка - 3 м</w:t>
            </w:r>
          </w:p>
          <w:p w:rsidR="00F173F3" w:rsidRPr="0050584D" w:rsidRDefault="00F173F3" w:rsidP="00243EDB">
            <w:pPr>
              <w:keepLines/>
              <w:suppressAutoHyphens/>
              <w:overflowPunct w:val="0"/>
              <w:autoSpaceDE w:val="0"/>
              <w:ind w:hanging="34"/>
              <w:textAlignment w:val="baseline"/>
              <w:rPr>
                <w:rFonts w:ascii="Times New Roman" w:hAnsi="Times New Roman" w:cs="Times New Roman"/>
                <w:sz w:val="24"/>
                <w:szCs w:val="24"/>
              </w:rPr>
            </w:pPr>
            <w:r w:rsidRPr="0050584D">
              <w:rPr>
                <w:rFonts w:ascii="Times New Roman" w:hAnsi="Times New Roman" w:cs="Times New Roman"/>
                <w:sz w:val="24"/>
                <w:szCs w:val="24"/>
              </w:rPr>
              <w:t>Капитальное строительство запрещено</w:t>
            </w:r>
          </w:p>
        </w:tc>
      </w:tr>
      <w:tr w:rsidR="00F173F3" w:rsidRPr="0050584D" w:rsidTr="00A11B3E">
        <w:trPr>
          <w:trHeight w:val="20"/>
        </w:trPr>
        <w:tc>
          <w:tcPr>
            <w:tcW w:w="3969" w:type="dxa"/>
          </w:tcPr>
          <w:p w:rsidR="00F173F3" w:rsidRPr="0050584D" w:rsidRDefault="00F173F3" w:rsidP="00243EDB">
            <w:pPr>
              <w:ind w:left="34" w:hanging="34"/>
              <w:rPr>
                <w:rFonts w:ascii="Times New Roman" w:hAnsi="Times New Roman" w:cs="Times New Roman"/>
                <w:sz w:val="24"/>
                <w:szCs w:val="24"/>
              </w:rPr>
            </w:pPr>
            <w:r w:rsidRPr="0050584D">
              <w:rPr>
                <w:rFonts w:ascii="Times New Roman" w:hAnsi="Times New Roman" w:cs="Times New Roman"/>
                <w:sz w:val="24"/>
                <w:szCs w:val="24"/>
              </w:rPr>
              <w:t xml:space="preserve"> [7.5] - Трубопроводный транспорт </w:t>
            </w:r>
          </w:p>
        </w:tc>
        <w:tc>
          <w:tcPr>
            <w:tcW w:w="6096" w:type="dxa"/>
          </w:tcPr>
          <w:p w:rsidR="00F173F3" w:rsidRPr="0050584D" w:rsidRDefault="00F173F3" w:rsidP="00243EDB">
            <w:pPr>
              <w:keepLines/>
              <w:suppressAutoHyphens/>
              <w:overflowPunct w:val="0"/>
              <w:autoSpaceDE w:val="0"/>
              <w:ind w:hanging="34"/>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Минимальная/максимальная площадь земельного участка  – 5 кв. м/ </w:t>
            </w:r>
            <w:r w:rsidR="00A11B3E" w:rsidRPr="0050584D">
              <w:rPr>
                <w:rFonts w:ascii="Times New Roman" w:hAnsi="Times New Roman" w:cs="Times New Roman"/>
                <w:sz w:val="24"/>
                <w:szCs w:val="24"/>
              </w:rPr>
              <w:t>400 кв.м</w:t>
            </w:r>
          </w:p>
          <w:p w:rsidR="00F173F3" w:rsidRPr="0050584D" w:rsidRDefault="00F173F3" w:rsidP="00243EDB">
            <w:pPr>
              <w:keepLines/>
              <w:suppressAutoHyphens/>
              <w:overflowPunct w:val="0"/>
              <w:autoSpaceDE w:val="0"/>
              <w:ind w:hanging="34"/>
              <w:textAlignment w:val="baseline"/>
              <w:rPr>
                <w:rFonts w:ascii="Times New Roman" w:hAnsi="Times New Roman" w:cs="Times New Roman"/>
                <w:sz w:val="24"/>
                <w:szCs w:val="24"/>
              </w:rPr>
            </w:pPr>
            <w:r w:rsidRPr="0050584D">
              <w:rPr>
                <w:rFonts w:ascii="Times New Roman" w:hAnsi="Times New Roman" w:cs="Times New Roman"/>
                <w:sz w:val="24"/>
                <w:szCs w:val="24"/>
              </w:rPr>
              <w:t xml:space="preserve">Максимальный процент застройки в границах земельного участка – </w:t>
            </w:r>
            <w:r w:rsidR="00A11B3E" w:rsidRPr="0050584D">
              <w:rPr>
                <w:rFonts w:ascii="Times New Roman" w:hAnsi="Times New Roman" w:cs="Times New Roman"/>
                <w:sz w:val="24"/>
                <w:szCs w:val="24"/>
              </w:rPr>
              <w:t>8</w:t>
            </w:r>
            <w:r w:rsidRPr="0050584D">
              <w:rPr>
                <w:rFonts w:ascii="Times New Roman" w:hAnsi="Times New Roman" w:cs="Times New Roman"/>
                <w:sz w:val="24"/>
                <w:szCs w:val="24"/>
              </w:rPr>
              <w:t xml:space="preserve">0% , для размещения объектов инженерного обеспечения - не регламентируется </w:t>
            </w:r>
          </w:p>
          <w:p w:rsidR="00F173F3" w:rsidRPr="0050584D" w:rsidRDefault="00F173F3" w:rsidP="00243EDB">
            <w:pPr>
              <w:ind w:hanging="34"/>
              <w:rPr>
                <w:rFonts w:ascii="Times New Roman" w:hAnsi="Times New Roman" w:cs="Times New Roman"/>
                <w:sz w:val="24"/>
                <w:szCs w:val="24"/>
              </w:rPr>
            </w:pPr>
            <w:r w:rsidRPr="0050584D">
              <w:rPr>
                <w:rFonts w:ascii="Times New Roman" w:hAnsi="Times New Roman" w:cs="Times New Roman"/>
                <w:sz w:val="24"/>
                <w:szCs w:val="24"/>
              </w:rPr>
              <w:t>Максимальная высота строений и сооружений – 12 м.</w:t>
            </w:r>
          </w:p>
          <w:p w:rsidR="00F173F3" w:rsidRPr="0050584D" w:rsidRDefault="00F173F3" w:rsidP="00243EDB">
            <w:pPr>
              <w:keepLines/>
              <w:suppressAutoHyphens/>
              <w:overflowPunct w:val="0"/>
              <w:autoSpaceDE w:val="0"/>
              <w:ind w:hanging="34"/>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Минимальный отступ строений и сооружений от красной линии (фасадной границы земельного участка) - 5 м.</w:t>
            </w:r>
          </w:p>
          <w:p w:rsidR="00F173F3" w:rsidRPr="0050584D" w:rsidRDefault="00F173F3" w:rsidP="00243EDB">
            <w:pPr>
              <w:ind w:hanging="34"/>
              <w:rPr>
                <w:rFonts w:ascii="Times New Roman" w:hAnsi="Times New Roman" w:cs="Times New Roman"/>
                <w:sz w:val="24"/>
                <w:szCs w:val="24"/>
              </w:rPr>
            </w:pPr>
            <w:r w:rsidRPr="0050584D">
              <w:rPr>
                <w:rFonts w:ascii="Times New Roman" w:hAnsi="Times New Roman" w:cs="Times New Roman"/>
                <w:sz w:val="24"/>
                <w:szCs w:val="24"/>
              </w:rPr>
              <w:t>Минимальные отступ строений от границ соседних участков - 3 м.</w:t>
            </w:r>
          </w:p>
          <w:p w:rsidR="00F173F3" w:rsidRPr="0050584D" w:rsidRDefault="00F173F3" w:rsidP="00243EDB">
            <w:pPr>
              <w:ind w:hanging="34"/>
              <w:rPr>
                <w:rFonts w:ascii="Times New Roman" w:hAnsi="Times New Roman" w:cs="Times New Roman"/>
                <w:sz w:val="24"/>
                <w:szCs w:val="24"/>
              </w:rPr>
            </w:pPr>
            <w:r w:rsidRPr="0050584D">
              <w:rPr>
                <w:rFonts w:ascii="Times New Roman" w:hAnsi="Times New Roman" w:cs="Times New Roman"/>
                <w:sz w:val="24"/>
                <w:szCs w:val="24"/>
              </w:rPr>
              <w:t>Размеры земельных участков определяются расчетами и должны соответствовать требованиям технических регламентов, строительных норм и правил, других нормативных документов действующих на территории РФ.</w:t>
            </w:r>
          </w:p>
        </w:tc>
      </w:tr>
    </w:tbl>
    <w:p w:rsidR="00F173F3" w:rsidRPr="0050584D" w:rsidRDefault="00F173F3" w:rsidP="00243EDB">
      <w:pPr>
        <w:tabs>
          <w:tab w:val="left" w:pos="2520"/>
        </w:tabs>
        <w:ind w:hanging="34"/>
        <w:outlineLvl w:val="0"/>
        <w:rPr>
          <w:rFonts w:ascii="Times New Roman" w:hAnsi="Times New Roman" w:cs="Times New Roman"/>
          <w:b/>
          <w:sz w:val="24"/>
          <w:szCs w:val="24"/>
        </w:rPr>
      </w:pPr>
    </w:p>
    <w:p w:rsidR="00A11B3E" w:rsidRPr="0050584D" w:rsidRDefault="00F173F3" w:rsidP="00243EDB">
      <w:pPr>
        <w:tabs>
          <w:tab w:val="left" w:pos="2520"/>
        </w:tabs>
        <w:ind w:hanging="34"/>
        <w:outlineLvl w:val="0"/>
        <w:rPr>
          <w:rFonts w:ascii="Times New Roman" w:hAnsi="Times New Roman" w:cs="Times New Roman"/>
          <w:sz w:val="24"/>
          <w:szCs w:val="24"/>
        </w:rPr>
      </w:pPr>
      <w:bookmarkStart w:id="1091" w:name="_Toc536808563"/>
      <w:bookmarkStart w:id="1092" w:name="_Toc2770912"/>
      <w:bookmarkStart w:id="1093" w:name="_Toc2849337"/>
      <w:bookmarkStart w:id="1094" w:name="_Toc3399269"/>
      <w:r w:rsidRPr="0050584D">
        <w:rPr>
          <w:rFonts w:ascii="Times New Roman" w:hAnsi="Times New Roman" w:cs="Times New Roman"/>
          <w:sz w:val="24"/>
          <w:szCs w:val="24"/>
        </w:rPr>
        <w:t>2.3) Вспомогательные виды и параметры разрешенного использования земельных участков и объектов капитального строительства</w:t>
      </w:r>
      <w:bookmarkEnd w:id="1091"/>
      <w:bookmarkEnd w:id="1092"/>
      <w:bookmarkEnd w:id="1093"/>
      <w:bookmarkEnd w:id="1094"/>
      <w:r w:rsidR="00A11B3E" w:rsidRPr="0050584D">
        <w:rPr>
          <w:rFonts w:ascii="Times New Roman" w:hAnsi="Times New Roman" w:cs="Times New Roman"/>
          <w:sz w:val="24"/>
          <w:szCs w:val="24"/>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5812"/>
      </w:tblGrid>
      <w:tr w:rsidR="00A11B3E" w:rsidRPr="0050584D" w:rsidTr="00A11B3E">
        <w:trPr>
          <w:trHeight w:val="552"/>
        </w:trPr>
        <w:tc>
          <w:tcPr>
            <w:tcW w:w="4253" w:type="dxa"/>
            <w:vAlign w:val="center"/>
          </w:tcPr>
          <w:p w:rsidR="00A11B3E" w:rsidRPr="0050584D" w:rsidRDefault="00A11B3E" w:rsidP="00243EDB">
            <w:pPr>
              <w:ind w:hanging="34"/>
              <w:jc w:val="center"/>
              <w:rPr>
                <w:rFonts w:ascii="Times New Roman" w:eastAsia="SimSun" w:hAnsi="Times New Roman" w:cs="Times New Roman"/>
                <w:b/>
                <w:sz w:val="24"/>
                <w:szCs w:val="24"/>
                <w:lang w:eastAsia="zh-CN"/>
              </w:rPr>
            </w:pPr>
            <w:r w:rsidRPr="0050584D">
              <w:rPr>
                <w:rFonts w:ascii="Times New Roman" w:eastAsia="SimSun" w:hAnsi="Times New Roman" w:cs="Times New Roman"/>
                <w:b/>
                <w:sz w:val="24"/>
                <w:szCs w:val="24"/>
                <w:lang w:eastAsia="zh-CN"/>
              </w:rPr>
              <w:t>Виды использования</w:t>
            </w:r>
          </w:p>
        </w:tc>
        <w:tc>
          <w:tcPr>
            <w:tcW w:w="5812" w:type="dxa"/>
            <w:vAlign w:val="center"/>
          </w:tcPr>
          <w:p w:rsidR="00A11B3E" w:rsidRPr="0050584D" w:rsidRDefault="00A11B3E" w:rsidP="00243EDB">
            <w:pPr>
              <w:tabs>
                <w:tab w:val="left" w:pos="2520"/>
              </w:tabs>
              <w:ind w:hanging="34"/>
              <w:jc w:val="center"/>
              <w:rPr>
                <w:rFonts w:ascii="Times New Roman" w:eastAsia="SimSun" w:hAnsi="Times New Roman" w:cs="Times New Roman"/>
                <w:b/>
                <w:sz w:val="24"/>
                <w:szCs w:val="24"/>
                <w:lang w:eastAsia="zh-CN"/>
              </w:rPr>
            </w:pPr>
            <w:r w:rsidRPr="0050584D">
              <w:rPr>
                <w:rFonts w:ascii="Times New Roman" w:eastAsia="SimSun" w:hAnsi="Times New Roman" w:cs="Times New Roman"/>
                <w:b/>
                <w:sz w:val="24"/>
                <w:szCs w:val="24"/>
                <w:lang w:eastAsia="zh-CN"/>
              </w:rPr>
              <w:t>Предельные параметры разрешенного строительства</w:t>
            </w:r>
          </w:p>
        </w:tc>
      </w:tr>
      <w:tr w:rsidR="00A11B3E" w:rsidRPr="0050584D" w:rsidTr="00A11B3E">
        <w:tc>
          <w:tcPr>
            <w:tcW w:w="4253" w:type="dxa"/>
            <w:shd w:val="clear" w:color="auto" w:fill="auto"/>
            <w:vAlign w:val="center"/>
          </w:tcPr>
          <w:p w:rsidR="00A11B3E" w:rsidRPr="0050584D" w:rsidRDefault="00A11B3E" w:rsidP="00243EDB">
            <w:pPr>
              <w:ind w:hanging="34"/>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объекты благоустройства</w:t>
            </w:r>
          </w:p>
          <w:p w:rsidR="00A11B3E" w:rsidRPr="0050584D" w:rsidRDefault="00A11B3E" w:rsidP="00243EDB">
            <w:pPr>
              <w:ind w:hanging="34"/>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 площадки для детей, отдыха, спорта </w:t>
            </w:r>
          </w:p>
          <w:p w:rsidR="00A11B3E" w:rsidRPr="0050584D" w:rsidRDefault="00A11B3E" w:rsidP="00243EDB">
            <w:pPr>
              <w:ind w:hanging="34"/>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 стоянки для автомобилей надземные открытого, гаражи для индивидуального автотранспорта </w:t>
            </w:r>
          </w:p>
          <w:p w:rsidR="00A11B3E" w:rsidRPr="0050584D" w:rsidRDefault="00A11B3E" w:rsidP="00243EDB">
            <w:pPr>
              <w:ind w:hanging="34"/>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места для пикников</w:t>
            </w:r>
          </w:p>
          <w:p w:rsidR="00A11B3E" w:rsidRPr="0050584D" w:rsidRDefault="00A11B3E" w:rsidP="00243EDB">
            <w:pPr>
              <w:ind w:hanging="34"/>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велосипедные дорожки, пешеходные дорожки</w:t>
            </w:r>
          </w:p>
          <w:p w:rsidR="00A11B3E" w:rsidRPr="0050584D" w:rsidRDefault="00A11B3E" w:rsidP="00243EDB">
            <w:pPr>
              <w:ind w:hanging="34"/>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беседки, ротонды, солярии, аэрарии, раздевалки, душевые</w:t>
            </w:r>
          </w:p>
          <w:p w:rsidR="00A11B3E" w:rsidRPr="0050584D" w:rsidRDefault="00A11B3E" w:rsidP="00243EDB">
            <w:pPr>
              <w:ind w:hanging="34"/>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объекты пожарной охраны (гидранты, резервуары);</w:t>
            </w:r>
          </w:p>
          <w:p w:rsidR="00A11B3E" w:rsidRPr="0050584D" w:rsidRDefault="00A11B3E" w:rsidP="00243EDB">
            <w:pPr>
              <w:ind w:hanging="34"/>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склады, ангары для хранения оборудования, инвентаря и пр.</w:t>
            </w:r>
          </w:p>
          <w:p w:rsidR="00A11B3E" w:rsidRPr="0050584D" w:rsidRDefault="00A11B3E" w:rsidP="00243EDB">
            <w:pPr>
              <w:ind w:hanging="34"/>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контрольно-пропускные пункты, пункты охраны</w:t>
            </w:r>
          </w:p>
          <w:p w:rsidR="00A11B3E" w:rsidRPr="0050584D" w:rsidRDefault="00A11B3E" w:rsidP="00243EDB">
            <w:pPr>
              <w:ind w:hanging="34"/>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сопутствующие объекты инженерной инфраструктуры</w:t>
            </w:r>
          </w:p>
        </w:tc>
        <w:tc>
          <w:tcPr>
            <w:tcW w:w="5812" w:type="dxa"/>
            <w:shd w:val="clear" w:color="auto" w:fill="auto"/>
            <w:vAlign w:val="center"/>
          </w:tcPr>
          <w:p w:rsidR="00A11B3E" w:rsidRPr="0050584D" w:rsidRDefault="00A11B3E" w:rsidP="00243EDB">
            <w:pPr>
              <w:ind w:hanging="34"/>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Максимальное количество надземных этажей  – 1 этаж</w:t>
            </w:r>
          </w:p>
          <w:p w:rsidR="00A11B3E" w:rsidRPr="0050584D" w:rsidRDefault="00A11B3E" w:rsidP="00243EDB">
            <w:pPr>
              <w:ind w:hanging="34"/>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Максимальная высота строений - 4 м</w:t>
            </w:r>
          </w:p>
          <w:p w:rsidR="00A11B3E" w:rsidRPr="0050584D" w:rsidRDefault="00A11B3E" w:rsidP="00243EDB">
            <w:pPr>
              <w:ind w:hanging="34"/>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Минимальные расстояния от строений до границ соседнего участка - 3 м</w:t>
            </w:r>
          </w:p>
          <w:p w:rsidR="00A11B3E" w:rsidRPr="0050584D" w:rsidRDefault="00A11B3E" w:rsidP="00243EDB">
            <w:pPr>
              <w:ind w:hanging="34"/>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Расстояние строений до красных линий улиц и проездов не менее - 5 м.</w:t>
            </w:r>
          </w:p>
          <w:p w:rsidR="00A11B3E" w:rsidRPr="0050584D" w:rsidRDefault="00A11B3E" w:rsidP="00243EDB">
            <w:pPr>
              <w:ind w:hanging="34"/>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Автостоянки открытого и закрытого (наземные) типа необходимо размещать при условии соблюдения расстояний до объектов, указанных в табл.77 Нормативов Градостроительного проектирования Краснодарского края</w:t>
            </w:r>
          </w:p>
          <w:p w:rsidR="00A11B3E" w:rsidRPr="0050584D" w:rsidRDefault="00A11B3E" w:rsidP="00243EDB">
            <w:pPr>
              <w:tabs>
                <w:tab w:val="left" w:pos="-9323"/>
              </w:tabs>
              <w:ind w:hanging="34"/>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w:t>
            </w:r>
          </w:p>
          <w:p w:rsidR="00A11B3E" w:rsidRPr="0050584D" w:rsidRDefault="00A11B3E" w:rsidP="00243EDB">
            <w:pPr>
              <w:tabs>
                <w:tab w:val="left" w:pos="-9323"/>
              </w:tabs>
              <w:ind w:hanging="34"/>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rsidR="00A11B3E" w:rsidRPr="0050584D" w:rsidRDefault="00A11B3E" w:rsidP="00243EDB">
            <w:pPr>
              <w:ind w:hanging="34"/>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Вспомогательные строения размещать со стороны улиц не допускается.</w:t>
            </w:r>
          </w:p>
        </w:tc>
      </w:tr>
    </w:tbl>
    <w:p w:rsidR="003B78BA" w:rsidRPr="0050584D" w:rsidRDefault="003B78BA" w:rsidP="00B469E8">
      <w:pPr>
        <w:autoSpaceDE w:val="0"/>
        <w:autoSpaceDN w:val="0"/>
        <w:adjustRightInd w:val="0"/>
        <w:ind w:firstLine="851"/>
        <w:rPr>
          <w:rFonts w:ascii="Times New Roman" w:hAnsi="Times New Roman" w:cs="Times New Roman"/>
          <w:b/>
          <w:sz w:val="24"/>
          <w:szCs w:val="24"/>
          <w:u w:val="single"/>
        </w:rPr>
      </w:pPr>
    </w:p>
    <w:p w:rsidR="00B469E8" w:rsidRPr="0050584D" w:rsidRDefault="00B469E8" w:rsidP="00B469E8">
      <w:pPr>
        <w:autoSpaceDE w:val="0"/>
        <w:autoSpaceDN w:val="0"/>
        <w:adjustRightInd w:val="0"/>
        <w:ind w:firstLine="851"/>
        <w:rPr>
          <w:rFonts w:ascii="Arial" w:hAnsi="Arial" w:cs="Arial"/>
          <w:i/>
          <w:iCs/>
          <w:sz w:val="24"/>
          <w:szCs w:val="24"/>
        </w:rPr>
      </w:pPr>
      <w:r w:rsidRPr="0050584D">
        <w:rPr>
          <w:rFonts w:ascii="Times New Roman" w:hAnsi="Times New Roman" w:cs="Times New Roman"/>
          <w:b/>
          <w:sz w:val="24"/>
          <w:szCs w:val="24"/>
          <w:u w:val="single"/>
        </w:rPr>
        <w:lastRenderedPageBreak/>
        <w:t>3) ИВ-3. Зона развития населенного пункта в соответствии с генеральным планом поселения</w:t>
      </w:r>
    </w:p>
    <w:p w:rsidR="00B469E8" w:rsidRPr="0050584D" w:rsidRDefault="00B469E8" w:rsidP="00B469E8">
      <w:pPr>
        <w:ind w:left="425" w:firstLine="567"/>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Зона предназначена для формирования территорий различного функционального назначения, при перспективном градостроительном развитии, согласно утвержденному генеральному плану и утвержденной градостроительной документации.</w:t>
      </w:r>
    </w:p>
    <w:p w:rsidR="00B469E8" w:rsidRPr="0050584D" w:rsidRDefault="00B469E8" w:rsidP="00B469E8">
      <w:pPr>
        <w:ind w:left="425" w:firstLine="567"/>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 По мере принятия решений о застройке данных территорий, органами местного самоуправления, проводятся работы по подготовке и утверждению документации по планировке территории с целью выделения требуемой планировочной структуры и функционального зонирования, определения границ земельных участков. </w:t>
      </w:r>
    </w:p>
    <w:p w:rsidR="00B469E8" w:rsidRPr="0050584D" w:rsidRDefault="00B469E8" w:rsidP="00B469E8">
      <w:pPr>
        <w:ind w:left="425" w:firstLine="567"/>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После проведения данных мероприятий осуществляется зонирование таких территорий, в установленном порядке вносятся изменения в карту градостроительного зонирования настоящих Правил. </w:t>
      </w:r>
    </w:p>
    <w:p w:rsidR="00B469E8" w:rsidRPr="0050584D" w:rsidRDefault="00B469E8" w:rsidP="00B469E8">
      <w:pPr>
        <w:ind w:firstLine="851"/>
        <w:jc w:val="left"/>
        <w:outlineLvl w:val="0"/>
        <w:rPr>
          <w:rFonts w:ascii="Times New Roman" w:hAnsi="Times New Roman" w:cs="Times New Roman"/>
          <w:sz w:val="24"/>
          <w:szCs w:val="24"/>
        </w:rPr>
      </w:pPr>
      <w:r w:rsidRPr="0050584D">
        <w:rPr>
          <w:rFonts w:ascii="Times New Roman" w:hAnsi="Times New Roman" w:cs="Times New Roman"/>
          <w:sz w:val="24"/>
          <w:szCs w:val="24"/>
        </w:rPr>
        <w:t>3.1) Основные виды и параметры разрешенного использования земельных участков 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28"/>
        <w:gridCol w:w="5953"/>
      </w:tblGrid>
      <w:tr w:rsidR="00B469E8" w:rsidRPr="0050584D" w:rsidTr="00397FC2">
        <w:trPr>
          <w:trHeight w:val="20"/>
        </w:trPr>
        <w:tc>
          <w:tcPr>
            <w:tcW w:w="3828" w:type="dxa"/>
            <w:vAlign w:val="center"/>
          </w:tcPr>
          <w:p w:rsidR="00B469E8" w:rsidRPr="0050584D" w:rsidRDefault="00B469E8" w:rsidP="00397FC2">
            <w:pPr>
              <w:tabs>
                <w:tab w:val="left" w:pos="2520"/>
              </w:tabs>
              <w:jc w:val="center"/>
              <w:rPr>
                <w:rFonts w:ascii="Times New Roman" w:hAnsi="Times New Roman" w:cs="Times New Roman"/>
                <w:b/>
                <w:sz w:val="24"/>
                <w:szCs w:val="24"/>
              </w:rPr>
            </w:pPr>
            <w:r w:rsidRPr="0050584D">
              <w:rPr>
                <w:rFonts w:ascii="Times New Roman" w:hAnsi="Times New Roman" w:cs="Times New Roman"/>
                <w:b/>
                <w:sz w:val="24"/>
                <w:szCs w:val="24"/>
              </w:rPr>
              <w:t>Виды разрешенного использования земельных участков и объектов капитального строительства</w:t>
            </w:r>
          </w:p>
        </w:tc>
        <w:tc>
          <w:tcPr>
            <w:tcW w:w="5953" w:type="dxa"/>
            <w:vAlign w:val="center"/>
          </w:tcPr>
          <w:p w:rsidR="00B469E8" w:rsidRPr="0050584D" w:rsidRDefault="00B469E8" w:rsidP="00397FC2">
            <w:pPr>
              <w:pStyle w:val="ConsPlusTitle"/>
              <w:outlineLvl w:val="1"/>
              <w:rPr>
                <w:rFonts w:ascii="Times New Roman" w:eastAsiaTheme="minorHAnsi" w:hAnsi="Times New Roman" w:cs="Times New Roman"/>
                <w:bCs w:val="0"/>
                <w:sz w:val="24"/>
                <w:szCs w:val="24"/>
                <w:lang w:eastAsia="en-US"/>
              </w:rPr>
            </w:pPr>
            <w:r w:rsidRPr="0050584D">
              <w:rPr>
                <w:rFonts w:ascii="Times New Roman" w:eastAsiaTheme="minorHAnsi" w:hAnsi="Times New Roman" w:cs="Times New Roman"/>
                <w:bCs w:val="0"/>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469E8" w:rsidRPr="0050584D" w:rsidTr="00397FC2">
        <w:trPr>
          <w:trHeight w:val="20"/>
        </w:trPr>
        <w:tc>
          <w:tcPr>
            <w:tcW w:w="3828" w:type="dxa"/>
          </w:tcPr>
          <w:p w:rsidR="00B469E8" w:rsidRPr="0050584D" w:rsidRDefault="00B469E8" w:rsidP="00243EDB">
            <w:pPr>
              <w:ind w:firstLine="0"/>
              <w:rPr>
                <w:rFonts w:ascii="Times New Roman" w:hAnsi="Times New Roman" w:cs="Times New Roman"/>
                <w:sz w:val="24"/>
                <w:szCs w:val="24"/>
              </w:rPr>
            </w:pPr>
            <w:r w:rsidRPr="0050584D">
              <w:rPr>
                <w:rFonts w:ascii="Times New Roman" w:hAnsi="Times New Roman" w:cs="Times New Roman"/>
                <w:sz w:val="24"/>
                <w:szCs w:val="24"/>
              </w:rPr>
              <w:t>[1.2] - Выращивание зерновых и иных сельскохозяйственных культур</w:t>
            </w:r>
          </w:p>
          <w:p w:rsidR="00B469E8" w:rsidRPr="0050584D" w:rsidRDefault="00B469E8" w:rsidP="00243EDB">
            <w:pPr>
              <w:ind w:firstLine="0"/>
              <w:rPr>
                <w:rFonts w:ascii="Times New Roman" w:hAnsi="Times New Roman" w:cs="Times New Roman"/>
                <w:sz w:val="24"/>
                <w:szCs w:val="24"/>
              </w:rPr>
            </w:pPr>
            <w:r w:rsidRPr="0050584D">
              <w:rPr>
                <w:rFonts w:ascii="Times New Roman" w:hAnsi="Times New Roman" w:cs="Times New Roman"/>
                <w:sz w:val="24"/>
                <w:szCs w:val="24"/>
              </w:rPr>
              <w:t>[1.3] - Овощеводство</w:t>
            </w:r>
          </w:p>
          <w:p w:rsidR="00B469E8" w:rsidRPr="0050584D" w:rsidRDefault="00B469E8" w:rsidP="00243EDB">
            <w:pPr>
              <w:ind w:firstLine="0"/>
              <w:rPr>
                <w:rFonts w:ascii="Times New Roman" w:hAnsi="Times New Roman" w:cs="Times New Roman"/>
                <w:sz w:val="24"/>
                <w:szCs w:val="24"/>
              </w:rPr>
            </w:pPr>
            <w:r w:rsidRPr="0050584D">
              <w:rPr>
                <w:rFonts w:ascii="Times New Roman" w:hAnsi="Times New Roman" w:cs="Times New Roman"/>
                <w:sz w:val="24"/>
                <w:szCs w:val="24"/>
              </w:rPr>
              <w:t>[1.4] - Выращивание тонизирующих, лекарственных, цветочных культур</w:t>
            </w:r>
          </w:p>
          <w:p w:rsidR="00B469E8" w:rsidRPr="0050584D" w:rsidRDefault="00B469E8" w:rsidP="00243EDB">
            <w:pPr>
              <w:ind w:firstLine="0"/>
              <w:rPr>
                <w:rFonts w:ascii="Times New Roman" w:hAnsi="Times New Roman" w:cs="Times New Roman"/>
                <w:sz w:val="24"/>
                <w:szCs w:val="24"/>
              </w:rPr>
            </w:pPr>
            <w:r w:rsidRPr="0050584D">
              <w:rPr>
                <w:rFonts w:ascii="Times New Roman" w:hAnsi="Times New Roman" w:cs="Times New Roman"/>
                <w:sz w:val="24"/>
                <w:szCs w:val="24"/>
              </w:rPr>
              <w:t>[1.5] - Садоводство</w:t>
            </w:r>
          </w:p>
          <w:p w:rsidR="00B469E8" w:rsidRPr="0050584D" w:rsidRDefault="00B469E8" w:rsidP="00243EDB">
            <w:pPr>
              <w:ind w:firstLine="0"/>
              <w:rPr>
                <w:rFonts w:ascii="Times New Roman" w:hAnsi="Times New Roman" w:cs="Times New Roman"/>
                <w:sz w:val="24"/>
                <w:szCs w:val="24"/>
              </w:rPr>
            </w:pPr>
            <w:r w:rsidRPr="0050584D">
              <w:rPr>
                <w:rFonts w:ascii="Times New Roman" w:hAnsi="Times New Roman" w:cs="Times New Roman"/>
                <w:sz w:val="24"/>
                <w:szCs w:val="24"/>
              </w:rPr>
              <w:t>[1.16] - Ведение личного подсобного хозяйства на полевых участках</w:t>
            </w:r>
          </w:p>
          <w:p w:rsidR="00B469E8" w:rsidRPr="0050584D" w:rsidRDefault="00B469E8" w:rsidP="00243EDB">
            <w:pPr>
              <w:ind w:firstLine="0"/>
              <w:rPr>
                <w:rFonts w:ascii="Times New Roman" w:hAnsi="Times New Roman" w:cs="Times New Roman"/>
                <w:sz w:val="24"/>
                <w:szCs w:val="24"/>
              </w:rPr>
            </w:pPr>
            <w:r w:rsidRPr="0050584D">
              <w:rPr>
                <w:rFonts w:ascii="Times New Roman" w:hAnsi="Times New Roman" w:cs="Times New Roman"/>
                <w:sz w:val="24"/>
                <w:szCs w:val="24"/>
              </w:rPr>
              <w:t>[1.17] - Питомники</w:t>
            </w:r>
          </w:p>
          <w:p w:rsidR="00B469E8" w:rsidRPr="0050584D" w:rsidRDefault="00B469E8" w:rsidP="00243EDB">
            <w:pPr>
              <w:ind w:firstLine="0"/>
              <w:rPr>
                <w:rFonts w:ascii="Times New Roman" w:hAnsi="Times New Roman" w:cs="Times New Roman"/>
                <w:sz w:val="24"/>
                <w:szCs w:val="24"/>
              </w:rPr>
            </w:pPr>
            <w:r w:rsidRPr="0050584D">
              <w:rPr>
                <w:rFonts w:ascii="Times New Roman" w:hAnsi="Times New Roman" w:cs="Times New Roman"/>
                <w:sz w:val="24"/>
                <w:szCs w:val="24"/>
              </w:rPr>
              <w:t xml:space="preserve">[1.19] - Сенокошение </w:t>
            </w:r>
          </w:p>
          <w:p w:rsidR="00B469E8" w:rsidRPr="0050584D" w:rsidRDefault="00B469E8" w:rsidP="00243EDB">
            <w:pPr>
              <w:ind w:firstLine="0"/>
              <w:rPr>
                <w:rFonts w:ascii="Times New Roman" w:hAnsi="Times New Roman" w:cs="Times New Roman"/>
                <w:sz w:val="24"/>
                <w:szCs w:val="24"/>
              </w:rPr>
            </w:pPr>
            <w:r w:rsidRPr="0050584D">
              <w:rPr>
                <w:rFonts w:ascii="Times New Roman" w:hAnsi="Times New Roman" w:cs="Times New Roman"/>
                <w:sz w:val="24"/>
                <w:szCs w:val="24"/>
              </w:rPr>
              <w:t xml:space="preserve">[1.20] - Выпас сельскохозяйственных животных </w:t>
            </w:r>
          </w:p>
          <w:p w:rsidR="00262D08" w:rsidRPr="0050584D" w:rsidRDefault="00262D08" w:rsidP="00262D08">
            <w:pPr>
              <w:shd w:val="clear" w:color="auto" w:fill="FFFFFF"/>
              <w:ind w:left="90" w:firstLine="0"/>
              <w:rPr>
                <w:rFonts w:ascii="Times New Roman" w:hAnsi="Times New Roman" w:cs="Times New Roman"/>
                <w:sz w:val="24"/>
                <w:szCs w:val="24"/>
              </w:rPr>
            </w:pPr>
            <w:r w:rsidRPr="0050584D">
              <w:rPr>
                <w:rFonts w:ascii="Times New Roman" w:hAnsi="Times New Roman" w:cs="Times New Roman"/>
                <w:sz w:val="24"/>
                <w:szCs w:val="24"/>
              </w:rPr>
              <w:t>[3.1.1] - Предоставление коммунальных услуг</w:t>
            </w:r>
          </w:p>
          <w:p w:rsidR="00B469E8" w:rsidRPr="0050584D" w:rsidRDefault="00262D08" w:rsidP="00262D08">
            <w:pPr>
              <w:ind w:firstLine="0"/>
              <w:rPr>
                <w:rFonts w:ascii="Times New Roman" w:hAnsi="Times New Roman" w:cs="Times New Roman"/>
                <w:sz w:val="24"/>
                <w:szCs w:val="24"/>
              </w:rPr>
            </w:pPr>
            <w:r w:rsidRPr="0050584D">
              <w:rPr>
                <w:rFonts w:ascii="Times New Roman" w:hAnsi="Times New Roman" w:cs="Times New Roman"/>
                <w:sz w:val="24"/>
                <w:szCs w:val="24"/>
              </w:rPr>
              <w:t xml:space="preserve"> </w:t>
            </w:r>
            <w:r w:rsidR="00B469E8" w:rsidRPr="0050584D">
              <w:rPr>
                <w:rFonts w:ascii="Times New Roman" w:hAnsi="Times New Roman" w:cs="Times New Roman"/>
                <w:sz w:val="24"/>
                <w:szCs w:val="24"/>
              </w:rPr>
              <w:t xml:space="preserve">[13.1] - Ведение огородничества </w:t>
            </w:r>
          </w:p>
        </w:tc>
        <w:tc>
          <w:tcPr>
            <w:tcW w:w="5953" w:type="dxa"/>
          </w:tcPr>
          <w:p w:rsidR="00B469E8" w:rsidRPr="0050584D" w:rsidRDefault="00B469E8" w:rsidP="00243EDB">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площадь земельного участка  – 500 кв. м/200000 кв.м</w:t>
            </w:r>
          </w:p>
          <w:p w:rsidR="00B469E8" w:rsidRPr="0050584D" w:rsidRDefault="00B469E8" w:rsidP="00243EDB">
            <w:pPr>
              <w:keepLines/>
              <w:suppressAutoHyphens/>
              <w:overflowPunct w:val="0"/>
              <w:autoSpaceDE w:val="0"/>
              <w:ind w:firstLine="0"/>
              <w:textAlignment w:val="baseline"/>
              <w:rPr>
                <w:rFonts w:ascii="Times New Roman" w:hAnsi="Times New Roman" w:cs="Times New Roman"/>
                <w:sz w:val="24"/>
                <w:szCs w:val="24"/>
              </w:rPr>
            </w:pPr>
            <w:r w:rsidRPr="0050584D">
              <w:rPr>
                <w:rFonts w:ascii="Times New Roman" w:hAnsi="Times New Roman" w:cs="Times New Roman"/>
                <w:sz w:val="24"/>
                <w:szCs w:val="24"/>
              </w:rPr>
              <w:t>Минимальная/максимальная ширина земельного участка вдоль фронта улицы (проезда) – 12м / не регламентируется</w:t>
            </w:r>
          </w:p>
          <w:p w:rsidR="00B469E8" w:rsidRPr="0050584D" w:rsidRDefault="00B469E8" w:rsidP="00243EDB">
            <w:pPr>
              <w:ind w:firstLine="0"/>
              <w:rPr>
                <w:rFonts w:ascii="Times New Roman" w:hAnsi="Times New Roman" w:cs="Times New Roman"/>
                <w:sz w:val="24"/>
                <w:szCs w:val="24"/>
              </w:rPr>
            </w:pPr>
            <w:r w:rsidRPr="0050584D">
              <w:rPr>
                <w:rFonts w:ascii="Times New Roman" w:hAnsi="Times New Roman" w:cs="Times New Roman"/>
                <w:sz w:val="24"/>
                <w:szCs w:val="24"/>
              </w:rPr>
              <w:t>Капитальное строительство запрещено.</w:t>
            </w:r>
          </w:p>
        </w:tc>
      </w:tr>
    </w:tbl>
    <w:p w:rsidR="00B469E8" w:rsidRPr="0050584D" w:rsidRDefault="00B469E8" w:rsidP="00B469E8">
      <w:pPr>
        <w:widowControl w:val="0"/>
        <w:ind w:firstLine="425"/>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3.2) Условно разрешённые виды использования земельных участков и объектов капитального строительства - не установлены.</w:t>
      </w:r>
    </w:p>
    <w:p w:rsidR="00B469E8" w:rsidRPr="0050584D" w:rsidRDefault="00B469E8" w:rsidP="00B469E8">
      <w:pPr>
        <w:widowControl w:val="0"/>
        <w:ind w:firstLine="425"/>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3.3) Вспомогательные виды использования земельных участков 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5953"/>
      </w:tblGrid>
      <w:tr w:rsidR="00B469E8" w:rsidRPr="0050584D" w:rsidTr="00397FC2">
        <w:trPr>
          <w:trHeight w:val="576"/>
        </w:trPr>
        <w:tc>
          <w:tcPr>
            <w:tcW w:w="3828" w:type="dxa"/>
            <w:vAlign w:val="center"/>
          </w:tcPr>
          <w:p w:rsidR="00B469E8" w:rsidRPr="0050584D" w:rsidRDefault="00B469E8" w:rsidP="00397FC2">
            <w:pPr>
              <w:tabs>
                <w:tab w:val="left" w:pos="2520"/>
              </w:tabs>
              <w:ind w:firstLine="426"/>
              <w:jc w:val="center"/>
              <w:rPr>
                <w:rFonts w:ascii="Times New Roman" w:eastAsia="SimSun" w:hAnsi="Times New Roman" w:cs="Times New Roman"/>
                <w:b/>
                <w:sz w:val="24"/>
                <w:szCs w:val="24"/>
                <w:lang w:eastAsia="zh-CN"/>
              </w:rPr>
            </w:pPr>
            <w:r w:rsidRPr="0050584D">
              <w:rPr>
                <w:rFonts w:ascii="Times New Roman" w:eastAsia="SimSun" w:hAnsi="Times New Roman" w:cs="Times New Roman"/>
                <w:b/>
                <w:sz w:val="24"/>
                <w:szCs w:val="24"/>
                <w:lang w:eastAsia="zh-CN"/>
              </w:rPr>
              <w:t>Виды использования</w:t>
            </w:r>
          </w:p>
        </w:tc>
        <w:tc>
          <w:tcPr>
            <w:tcW w:w="5953" w:type="dxa"/>
            <w:vAlign w:val="center"/>
          </w:tcPr>
          <w:p w:rsidR="00B469E8" w:rsidRPr="0050584D" w:rsidRDefault="00B469E8" w:rsidP="00397FC2">
            <w:pPr>
              <w:tabs>
                <w:tab w:val="left" w:pos="2520"/>
              </w:tabs>
              <w:ind w:firstLine="426"/>
              <w:jc w:val="center"/>
              <w:rPr>
                <w:rFonts w:ascii="Times New Roman" w:eastAsia="SimSun" w:hAnsi="Times New Roman" w:cs="Times New Roman"/>
                <w:b/>
                <w:sz w:val="24"/>
                <w:szCs w:val="24"/>
                <w:lang w:eastAsia="zh-CN"/>
              </w:rPr>
            </w:pPr>
            <w:r w:rsidRPr="0050584D">
              <w:rPr>
                <w:rFonts w:ascii="Times New Roman" w:eastAsia="SimSun" w:hAnsi="Times New Roman" w:cs="Times New Roman"/>
                <w:b/>
                <w:sz w:val="24"/>
                <w:szCs w:val="24"/>
                <w:lang w:eastAsia="zh-CN"/>
              </w:rPr>
              <w:t>Предельные параметры разрешенного строительства</w:t>
            </w:r>
          </w:p>
        </w:tc>
      </w:tr>
      <w:tr w:rsidR="00B469E8" w:rsidRPr="0050584D" w:rsidTr="00397FC2">
        <w:trPr>
          <w:trHeight w:val="1407"/>
        </w:trPr>
        <w:tc>
          <w:tcPr>
            <w:tcW w:w="3828" w:type="dxa"/>
          </w:tcPr>
          <w:p w:rsidR="00B469E8" w:rsidRPr="0050584D" w:rsidRDefault="00B469E8" w:rsidP="00243EDB">
            <w:pPr>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Некапитальные хозяйственные постройки для хранения инвентаря и других хозяйственных нужд.</w:t>
            </w:r>
          </w:p>
          <w:p w:rsidR="00B469E8" w:rsidRPr="0050584D" w:rsidRDefault="00B469E8" w:rsidP="00243EDB">
            <w:pPr>
              <w:ind w:firstLine="0"/>
              <w:rPr>
                <w:rFonts w:ascii="Times New Roman" w:eastAsia="SimSun" w:hAnsi="Times New Roman" w:cs="Times New Roman"/>
                <w:sz w:val="24"/>
                <w:szCs w:val="24"/>
                <w:lang w:eastAsia="zh-CN"/>
              </w:rPr>
            </w:pPr>
            <w:r w:rsidRPr="0050584D">
              <w:rPr>
                <w:rFonts w:ascii="Times New Roman" w:hAnsi="Times New Roman" w:cs="Times New Roman"/>
                <w:sz w:val="24"/>
                <w:szCs w:val="24"/>
                <w:lang w:eastAsia="ru-RU"/>
              </w:rPr>
              <w:t>Навесы, вольеры</w:t>
            </w:r>
          </w:p>
        </w:tc>
        <w:tc>
          <w:tcPr>
            <w:tcW w:w="5953" w:type="dxa"/>
          </w:tcPr>
          <w:p w:rsidR="00B469E8" w:rsidRPr="0050584D" w:rsidRDefault="00B469E8" w:rsidP="00243EDB">
            <w:pPr>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Максимальное количество надземных этажей  – не более 1 </w:t>
            </w:r>
            <w:proofErr w:type="spellStart"/>
            <w:r w:rsidRPr="0050584D">
              <w:rPr>
                <w:rFonts w:ascii="Times New Roman" w:eastAsia="SimSun" w:hAnsi="Times New Roman" w:cs="Times New Roman"/>
                <w:sz w:val="24"/>
                <w:szCs w:val="24"/>
                <w:lang w:eastAsia="zh-CN"/>
              </w:rPr>
              <w:t>эт</w:t>
            </w:r>
            <w:proofErr w:type="spellEnd"/>
            <w:r w:rsidRPr="0050584D">
              <w:rPr>
                <w:rFonts w:ascii="Times New Roman" w:eastAsia="SimSun" w:hAnsi="Times New Roman" w:cs="Times New Roman"/>
                <w:sz w:val="24"/>
                <w:szCs w:val="24"/>
                <w:lang w:eastAsia="zh-CN"/>
              </w:rPr>
              <w:t xml:space="preserve">. </w:t>
            </w:r>
          </w:p>
          <w:p w:rsidR="00B469E8" w:rsidRPr="0050584D" w:rsidRDefault="00B469E8" w:rsidP="00243EDB">
            <w:pPr>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Максимальная высота – 4 м. </w:t>
            </w:r>
          </w:p>
          <w:p w:rsidR="00B469E8" w:rsidRPr="0050584D" w:rsidRDefault="00B469E8" w:rsidP="00243EDB">
            <w:pPr>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Расстояние до красных линий улиц и проездов не менее - 5 м.</w:t>
            </w:r>
          </w:p>
          <w:p w:rsidR="00B469E8" w:rsidRPr="0050584D" w:rsidRDefault="00B469E8" w:rsidP="00243EDB">
            <w:pPr>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Минимальный отступ от границ смежных земельных участков – 1 метр </w:t>
            </w:r>
          </w:p>
          <w:p w:rsidR="00B469E8" w:rsidRPr="0050584D" w:rsidRDefault="00B469E8" w:rsidP="00243EDB">
            <w:pPr>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- 6 м.</w:t>
            </w:r>
          </w:p>
          <w:p w:rsidR="00B469E8" w:rsidRPr="0050584D" w:rsidRDefault="00B469E8" w:rsidP="00243EDB">
            <w:pPr>
              <w:tabs>
                <w:tab w:val="left" w:pos="1134"/>
              </w:tabs>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lastRenderedPageBreak/>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B469E8" w:rsidRPr="0050584D" w:rsidRDefault="00B469E8" w:rsidP="00243EDB">
            <w:pPr>
              <w:tabs>
                <w:tab w:val="left" w:pos="1134"/>
              </w:tabs>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w:t>
            </w:r>
          </w:p>
        </w:tc>
      </w:tr>
      <w:tr w:rsidR="00B469E8" w:rsidRPr="0050584D" w:rsidTr="00397FC2">
        <w:trPr>
          <w:trHeight w:val="764"/>
        </w:trPr>
        <w:tc>
          <w:tcPr>
            <w:tcW w:w="3828" w:type="dxa"/>
          </w:tcPr>
          <w:p w:rsidR="00B469E8" w:rsidRPr="0050584D" w:rsidRDefault="00B469E8" w:rsidP="00243EDB">
            <w:pPr>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lastRenderedPageBreak/>
              <w:t>Площадки для сбора твердых бытовых отходов.</w:t>
            </w:r>
          </w:p>
        </w:tc>
        <w:tc>
          <w:tcPr>
            <w:tcW w:w="5953" w:type="dxa"/>
          </w:tcPr>
          <w:p w:rsidR="00B469E8" w:rsidRPr="0050584D" w:rsidRDefault="00B469E8" w:rsidP="00243EDB">
            <w:pPr>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rsidR="00B469E8" w:rsidRPr="0050584D" w:rsidRDefault="00B469E8" w:rsidP="00243EDB">
            <w:pPr>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Общее количество контейнеров не более 5 шт. </w:t>
            </w:r>
          </w:p>
        </w:tc>
      </w:tr>
      <w:tr w:rsidR="00B469E8" w:rsidRPr="0050584D" w:rsidTr="00397FC2">
        <w:tc>
          <w:tcPr>
            <w:tcW w:w="3828" w:type="dxa"/>
          </w:tcPr>
          <w:p w:rsidR="00B469E8" w:rsidRPr="0050584D" w:rsidRDefault="00B469E8" w:rsidP="00243EDB">
            <w:pPr>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Надворные туалеты, гидронепроницаемые выгребы, септики.</w:t>
            </w:r>
          </w:p>
        </w:tc>
        <w:tc>
          <w:tcPr>
            <w:tcW w:w="5953" w:type="dxa"/>
          </w:tcPr>
          <w:p w:rsidR="00B469E8" w:rsidRPr="0050584D" w:rsidRDefault="00B469E8" w:rsidP="00243EDB">
            <w:pPr>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Расстояние от соседнего жилого дома не менее - 12 м.</w:t>
            </w:r>
          </w:p>
          <w:p w:rsidR="00B469E8" w:rsidRPr="0050584D" w:rsidRDefault="00B469E8" w:rsidP="00243EDB">
            <w:pPr>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Расстояние от красной линии не менее - 10 м. </w:t>
            </w:r>
          </w:p>
          <w:p w:rsidR="00B469E8" w:rsidRPr="0050584D" w:rsidRDefault="00B469E8" w:rsidP="00243EDB">
            <w:pPr>
              <w:ind w:firstLine="0"/>
              <w:rPr>
                <w:rFonts w:ascii="Times New Roman" w:eastAsia="SimSun" w:hAnsi="Times New Roman" w:cs="Times New Roman"/>
                <w:sz w:val="24"/>
                <w:szCs w:val="24"/>
                <w:lang w:eastAsia="zh-CN"/>
              </w:rPr>
            </w:pPr>
            <w:r w:rsidRPr="0050584D">
              <w:rPr>
                <w:rFonts w:ascii="Times New Roman" w:eastAsia="SimSun" w:hAnsi="Times New Roman" w:cs="Times New Roman"/>
                <w:sz w:val="24"/>
                <w:szCs w:val="24"/>
                <w:lang w:eastAsia="zh-CN"/>
              </w:rPr>
              <w:t xml:space="preserve">Расстояние от границы смежного земельного участка не менее - 4 м. </w:t>
            </w:r>
          </w:p>
        </w:tc>
      </w:tr>
    </w:tbl>
    <w:p w:rsidR="00F173F3" w:rsidRPr="0050584D" w:rsidRDefault="00F173F3" w:rsidP="00F173F3">
      <w:pPr>
        <w:tabs>
          <w:tab w:val="left" w:pos="2520"/>
        </w:tabs>
        <w:outlineLvl w:val="0"/>
        <w:rPr>
          <w:rFonts w:ascii="Times New Roman" w:hAnsi="Times New Roman" w:cs="Times New Roman"/>
          <w:b/>
          <w:sz w:val="24"/>
          <w:szCs w:val="24"/>
        </w:rPr>
      </w:pPr>
    </w:p>
    <w:p w:rsidR="00A11B3E" w:rsidRPr="0050584D" w:rsidRDefault="00A11B3E" w:rsidP="00A11B3E">
      <w:pPr>
        <w:pStyle w:val="20"/>
        <w:numPr>
          <w:ilvl w:val="1"/>
          <w:numId w:val="0"/>
        </w:numPr>
        <w:tabs>
          <w:tab w:val="num" w:pos="0"/>
        </w:tabs>
        <w:spacing w:after="100"/>
        <w:ind w:left="578" w:firstLine="709"/>
        <w:rPr>
          <w:rFonts w:ascii="Times New Roman" w:hAnsi="Times New Roman"/>
          <w:color w:val="auto"/>
          <w:sz w:val="24"/>
          <w:szCs w:val="24"/>
        </w:rPr>
      </w:pPr>
      <w:bookmarkStart w:id="1095" w:name="_Toc536808564"/>
      <w:bookmarkStart w:id="1096" w:name="_Toc2849338"/>
      <w:bookmarkStart w:id="1097" w:name="_Toc3399270"/>
      <w:r w:rsidRPr="0050584D">
        <w:rPr>
          <w:rFonts w:ascii="Times New Roman" w:hAnsi="Times New Roman" w:cs="Times New Roman"/>
          <w:color w:val="auto"/>
          <w:sz w:val="24"/>
          <w:szCs w:val="24"/>
        </w:rPr>
        <w:t xml:space="preserve">Статья 66. </w:t>
      </w:r>
      <w:r w:rsidRPr="0050584D">
        <w:rPr>
          <w:rFonts w:ascii="Times New Roman" w:hAnsi="Times New Roman"/>
          <w:color w:val="auto"/>
          <w:sz w:val="24"/>
          <w:szCs w:val="24"/>
        </w:rPr>
        <w:t>Параметры разрешенного использования земельных участков и иных объектов недвижимости в различных территориальных зонах</w:t>
      </w:r>
      <w:bookmarkEnd w:id="1095"/>
      <w:bookmarkEnd w:id="1096"/>
      <w:bookmarkEnd w:id="1097"/>
      <w:r w:rsidRPr="0050584D">
        <w:rPr>
          <w:rFonts w:ascii="Times New Roman" w:hAnsi="Times New Roman"/>
          <w:color w:val="auto"/>
          <w:sz w:val="24"/>
          <w:szCs w:val="24"/>
        </w:rPr>
        <w:t xml:space="preserve"> </w:t>
      </w:r>
    </w:p>
    <w:p w:rsidR="00A11B3E" w:rsidRPr="0050584D" w:rsidRDefault="00A11B3E" w:rsidP="00A11B3E">
      <w:pPr>
        <w:pStyle w:val="20"/>
        <w:widowControl w:val="0"/>
        <w:ind w:left="1427"/>
        <w:rPr>
          <w:rFonts w:ascii="Times New Roman" w:eastAsiaTheme="minorHAnsi" w:hAnsi="Times New Roman" w:cs="Times New Roman"/>
          <w:b w:val="0"/>
          <w:bCs w:val="0"/>
          <w:color w:val="auto"/>
          <w:sz w:val="24"/>
          <w:szCs w:val="24"/>
        </w:rPr>
      </w:pPr>
      <w:bookmarkStart w:id="1098" w:name="_Toc536808565"/>
      <w:bookmarkStart w:id="1099" w:name="_Toc2770914"/>
      <w:bookmarkStart w:id="1100" w:name="_Toc2849339"/>
      <w:bookmarkStart w:id="1101" w:name="_Toc3399271"/>
      <w:r w:rsidRPr="0050584D">
        <w:rPr>
          <w:rFonts w:ascii="Times New Roman" w:eastAsiaTheme="minorHAnsi" w:hAnsi="Times New Roman" w:cs="Times New Roman"/>
          <w:b w:val="0"/>
          <w:bCs w:val="0"/>
          <w:color w:val="auto"/>
          <w:sz w:val="24"/>
          <w:szCs w:val="24"/>
        </w:rPr>
        <w:t>1. Показатели плотности застройки участков территориальных зон:</w:t>
      </w:r>
      <w:bookmarkEnd w:id="1098"/>
      <w:bookmarkEnd w:id="1099"/>
      <w:bookmarkEnd w:id="1100"/>
      <w:bookmarkEnd w:id="110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6834"/>
        <w:gridCol w:w="1527"/>
        <w:gridCol w:w="1527"/>
      </w:tblGrid>
      <w:tr w:rsidR="00A11B3E" w:rsidRPr="0050584D" w:rsidTr="00A11B3E">
        <w:trPr>
          <w:trHeight w:val="20"/>
          <w:jc w:val="center"/>
        </w:trPr>
        <w:tc>
          <w:tcPr>
            <w:tcW w:w="3456" w:type="pct"/>
            <w:tcBorders>
              <w:top w:val="single" w:sz="4" w:space="0" w:color="auto"/>
              <w:left w:val="single" w:sz="4" w:space="0" w:color="auto"/>
              <w:bottom w:val="single" w:sz="4" w:space="0" w:color="auto"/>
              <w:right w:val="single" w:sz="4" w:space="0" w:color="auto"/>
            </w:tcBorders>
            <w:shd w:val="clear" w:color="auto" w:fill="FFFFFF"/>
            <w:vAlign w:val="center"/>
          </w:tcPr>
          <w:p w:rsidR="00A11B3E" w:rsidRPr="0050584D" w:rsidRDefault="00A11B3E" w:rsidP="00A11B3E">
            <w:pPr>
              <w:widowControl w:val="0"/>
              <w:jc w:val="center"/>
              <w:rPr>
                <w:rFonts w:ascii="Times New Roman" w:hAnsi="Times New Roman" w:cs="Times New Roman"/>
                <w:sz w:val="24"/>
                <w:szCs w:val="24"/>
              </w:rPr>
            </w:pPr>
          </w:p>
          <w:p w:rsidR="00A11B3E" w:rsidRPr="0050584D" w:rsidRDefault="00A11B3E" w:rsidP="00A11B3E">
            <w:pPr>
              <w:widowControl w:val="0"/>
              <w:jc w:val="center"/>
              <w:rPr>
                <w:rFonts w:ascii="Times New Roman" w:hAnsi="Times New Roman" w:cs="Times New Roman"/>
                <w:sz w:val="24"/>
                <w:szCs w:val="24"/>
              </w:rPr>
            </w:pPr>
            <w:r w:rsidRPr="0050584D">
              <w:rPr>
                <w:rFonts w:ascii="Times New Roman" w:hAnsi="Times New Roman" w:cs="Times New Roman"/>
                <w:sz w:val="24"/>
                <w:szCs w:val="24"/>
              </w:rPr>
              <w:t>Территориальные зоны</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A11B3E" w:rsidRPr="0050584D" w:rsidRDefault="00A11B3E" w:rsidP="00A11B3E">
            <w:pPr>
              <w:widowControl w:val="0"/>
              <w:jc w:val="center"/>
              <w:rPr>
                <w:rFonts w:ascii="Times New Roman" w:hAnsi="Times New Roman" w:cs="Times New Roman"/>
                <w:sz w:val="24"/>
                <w:szCs w:val="24"/>
              </w:rPr>
            </w:pPr>
            <w:r w:rsidRPr="0050584D">
              <w:rPr>
                <w:rFonts w:ascii="Times New Roman" w:hAnsi="Times New Roman" w:cs="Times New Roman"/>
                <w:sz w:val="24"/>
                <w:szCs w:val="24"/>
              </w:rPr>
              <w:t>Коэффициент застройки</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A11B3E" w:rsidRPr="0050584D" w:rsidRDefault="00A11B3E" w:rsidP="00A11B3E">
            <w:pPr>
              <w:widowControl w:val="0"/>
              <w:jc w:val="center"/>
              <w:rPr>
                <w:rFonts w:ascii="Times New Roman" w:hAnsi="Times New Roman" w:cs="Times New Roman"/>
                <w:sz w:val="24"/>
                <w:szCs w:val="24"/>
              </w:rPr>
            </w:pPr>
            <w:r w:rsidRPr="0050584D">
              <w:rPr>
                <w:rFonts w:ascii="Times New Roman" w:hAnsi="Times New Roman" w:cs="Times New Roman"/>
                <w:sz w:val="24"/>
                <w:szCs w:val="24"/>
              </w:rPr>
              <w:t>Коэффициент плотности застройки</w:t>
            </w:r>
          </w:p>
        </w:tc>
      </w:tr>
      <w:tr w:rsidR="00A11B3E" w:rsidRPr="0050584D" w:rsidTr="00A11B3E">
        <w:trPr>
          <w:trHeight w:val="20"/>
          <w:jc w:val="center"/>
        </w:trPr>
        <w:tc>
          <w:tcPr>
            <w:tcW w:w="3456" w:type="pct"/>
            <w:tcBorders>
              <w:top w:val="single" w:sz="4" w:space="0" w:color="auto"/>
              <w:left w:val="single" w:sz="4" w:space="0" w:color="auto"/>
              <w:bottom w:val="single" w:sz="4" w:space="0" w:color="auto"/>
              <w:right w:val="single" w:sz="4" w:space="0" w:color="auto"/>
            </w:tcBorders>
            <w:shd w:val="clear" w:color="auto" w:fill="FFFFFF"/>
          </w:tcPr>
          <w:p w:rsidR="00A11B3E" w:rsidRPr="0050584D" w:rsidRDefault="00A11B3E" w:rsidP="00A11B3E">
            <w:pPr>
              <w:widowControl w:val="0"/>
              <w:tabs>
                <w:tab w:val="left" w:pos="2119"/>
              </w:tabs>
              <w:rPr>
                <w:rFonts w:ascii="Times New Roman" w:hAnsi="Times New Roman" w:cs="Times New Roman"/>
                <w:sz w:val="24"/>
                <w:szCs w:val="24"/>
              </w:rPr>
            </w:pPr>
            <w:r w:rsidRPr="0050584D">
              <w:rPr>
                <w:rFonts w:ascii="Times New Roman" w:hAnsi="Times New Roman" w:cs="Times New Roman"/>
                <w:sz w:val="24"/>
                <w:szCs w:val="24"/>
              </w:rPr>
              <w:t>Жилая</w:t>
            </w:r>
            <w:r w:rsidRPr="0050584D">
              <w:rPr>
                <w:rFonts w:ascii="Times New Roman" w:hAnsi="Times New Roman" w:cs="Times New Roman"/>
                <w:sz w:val="24"/>
                <w:szCs w:val="24"/>
              </w:rPr>
              <w:tab/>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A11B3E" w:rsidRPr="0050584D" w:rsidRDefault="00A11B3E" w:rsidP="00A11B3E">
            <w:pPr>
              <w:widowControl w:val="0"/>
              <w:rPr>
                <w:rFonts w:ascii="Times New Roman" w:hAnsi="Times New Roman" w:cs="Times New Roman"/>
                <w:sz w:val="24"/>
                <w:szCs w:val="24"/>
              </w:rPr>
            </w:pP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A11B3E" w:rsidRPr="0050584D" w:rsidRDefault="00A11B3E" w:rsidP="00A11B3E">
            <w:pPr>
              <w:widowControl w:val="0"/>
              <w:rPr>
                <w:rFonts w:ascii="Times New Roman" w:hAnsi="Times New Roman" w:cs="Times New Roman"/>
                <w:sz w:val="24"/>
                <w:szCs w:val="24"/>
              </w:rPr>
            </w:pPr>
          </w:p>
        </w:tc>
      </w:tr>
      <w:tr w:rsidR="00A11B3E" w:rsidRPr="0050584D" w:rsidTr="00A11B3E">
        <w:trPr>
          <w:trHeight w:val="20"/>
          <w:jc w:val="center"/>
        </w:trPr>
        <w:tc>
          <w:tcPr>
            <w:tcW w:w="3456" w:type="pct"/>
            <w:tcBorders>
              <w:top w:val="single" w:sz="4" w:space="0" w:color="auto"/>
              <w:left w:val="single" w:sz="4" w:space="0" w:color="auto"/>
              <w:bottom w:val="single" w:sz="4" w:space="0" w:color="auto"/>
              <w:right w:val="single" w:sz="4" w:space="0" w:color="auto"/>
            </w:tcBorders>
            <w:shd w:val="clear" w:color="auto" w:fill="FFFFFF"/>
          </w:tcPr>
          <w:p w:rsidR="00A11B3E" w:rsidRPr="0050584D" w:rsidRDefault="00A11B3E" w:rsidP="00A11B3E">
            <w:pPr>
              <w:widowControl w:val="0"/>
              <w:rPr>
                <w:rFonts w:ascii="Times New Roman" w:hAnsi="Times New Roman" w:cs="Times New Roman"/>
                <w:sz w:val="24"/>
                <w:szCs w:val="24"/>
              </w:rPr>
            </w:pPr>
            <w:r w:rsidRPr="0050584D">
              <w:rPr>
                <w:rFonts w:ascii="Times New Roman" w:hAnsi="Times New Roman" w:cs="Times New Roman"/>
                <w:sz w:val="24"/>
                <w:szCs w:val="24"/>
              </w:rPr>
              <w:t>Застройка многоквартирными многоэтажными жилыми домами</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A11B3E" w:rsidRPr="0050584D" w:rsidRDefault="00A11B3E" w:rsidP="00A11B3E">
            <w:pPr>
              <w:widowControl w:val="0"/>
              <w:rPr>
                <w:rFonts w:ascii="Times New Roman" w:hAnsi="Times New Roman" w:cs="Times New Roman"/>
                <w:sz w:val="24"/>
                <w:szCs w:val="24"/>
              </w:rPr>
            </w:pPr>
            <w:r w:rsidRPr="0050584D">
              <w:rPr>
                <w:rFonts w:ascii="Times New Roman" w:hAnsi="Times New Roman" w:cs="Times New Roman"/>
                <w:sz w:val="24"/>
                <w:szCs w:val="24"/>
              </w:rPr>
              <w:t>0,4</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A11B3E" w:rsidRPr="0050584D" w:rsidRDefault="00A11B3E" w:rsidP="00A11B3E">
            <w:pPr>
              <w:widowControl w:val="0"/>
              <w:rPr>
                <w:rFonts w:ascii="Times New Roman" w:hAnsi="Times New Roman" w:cs="Times New Roman"/>
                <w:sz w:val="24"/>
                <w:szCs w:val="24"/>
              </w:rPr>
            </w:pPr>
            <w:r w:rsidRPr="0050584D">
              <w:rPr>
                <w:rFonts w:ascii="Times New Roman" w:hAnsi="Times New Roman" w:cs="Times New Roman"/>
                <w:sz w:val="24"/>
                <w:szCs w:val="24"/>
              </w:rPr>
              <w:t>1,2</w:t>
            </w:r>
          </w:p>
        </w:tc>
      </w:tr>
      <w:tr w:rsidR="00A11B3E" w:rsidRPr="0050584D" w:rsidTr="00A11B3E">
        <w:trPr>
          <w:trHeight w:val="20"/>
          <w:jc w:val="center"/>
        </w:trPr>
        <w:tc>
          <w:tcPr>
            <w:tcW w:w="3456" w:type="pct"/>
            <w:tcBorders>
              <w:top w:val="single" w:sz="4" w:space="0" w:color="auto"/>
              <w:left w:val="single" w:sz="4" w:space="0" w:color="auto"/>
              <w:bottom w:val="single" w:sz="4" w:space="0" w:color="auto"/>
              <w:right w:val="single" w:sz="4" w:space="0" w:color="auto"/>
            </w:tcBorders>
            <w:shd w:val="clear" w:color="auto" w:fill="FFFFFF"/>
          </w:tcPr>
          <w:p w:rsidR="00A11B3E" w:rsidRPr="0050584D" w:rsidRDefault="00A11B3E" w:rsidP="00A11B3E">
            <w:pPr>
              <w:widowControl w:val="0"/>
              <w:rPr>
                <w:rFonts w:ascii="Times New Roman" w:hAnsi="Times New Roman" w:cs="Times New Roman"/>
                <w:sz w:val="24"/>
                <w:szCs w:val="24"/>
              </w:rPr>
            </w:pPr>
            <w:r w:rsidRPr="0050584D">
              <w:rPr>
                <w:rFonts w:ascii="Times New Roman" w:hAnsi="Times New Roman" w:cs="Times New Roman"/>
                <w:sz w:val="24"/>
                <w:szCs w:val="24"/>
              </w:rPr>
              <w:t>То же - реконструируемая</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A11B3E" w:rsidRPr="0050584D" w:rsidRDefault="00A11B3E" w:rsidP="00A11B3E">
            <w:pPr>
              <w:widowControl w:val="0"/>
              <w:rPr>
                <w:rFonts w:ascii="Times New Roman" w:hAnsi="Times New Roman" w:cs="Times New Roman"/>
                <w:sz w:val="24"/>
                <w:szCs w:val="24"/>
              </w:rPr>
            </w:pPr>
            <w:r w:rsidRPr="0050584D">
              <w:rPr>
                <w:rFonts w:ascii="Times New Roman" w:hAnsi="Times New Roman" w:cs="Times New Roman"/>
                <w:sz w:val="24"/>
                <w:szCs w:val="24"/>
              </w:rPr>
              <w:t>0,6</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A11B3E" w:rsidRPr="0050584D" w:rsidRDefault="00A11B3E" w:rsidP="00A11B3E">
            <w:pPr>
              <w:widowControl w:val="0"/>
              <w:rPr>
                <w:rFonts w:ascii="Times New Roman" w:hAnsi="Times New Roman" w:cs="Times New Roman"/>
                <w:sz w:val="24"/>
                <w:szCs w:val="24"/>
              </w:rPr>
            </w:pPr>
            <w:r w:rsidRPr="0050584D">
              <w:rPr>
                <w:rFonts w:ascii="Times New Roman" w:hAnsi="Times New Roman" w:cs="Times New Roman"/>
                <w:sz w:val="24"/>
                <w:szCs w:val="24"/>
              </w:rPr>
              <w:t>1,6</w:t>
            </w:r>
          </w:p>
        </w:tc>
      </w:tr>
      <w:tr w:rsidR="00A11B3E" w:rsidRPr="0050584D" w:rsidTr="00A11B3E">
        <w:trPr>
          <w:trHeight w:val="20"/>
          <w:jc w:val="center"/>
        </w:trPr>
        <w:tc>
          <w:tcPr>
            <w:tcW w:w="3456" w:type="pct"/>
            <w:tcBorders>
              <w:top w:val="single" w:sz="4" w:space="0" w:color="auto"/>
              <w:left w:val="single" w:sz="4" w:space="0" w:color="auto"/>
              <w:bottom w:val="single" w:sz="4" w:space="0" w:color="auto"/>
              <w:right w:val="single" w:sz="4" w:space="0" w:color="auto"/>
            </w:tcBorders>
            <w:shd w:val="clear" w:color="auto" w:fill="FFFFFF"/>
          </w:tcPr>
          <w:p w:rsidR="00A11B3E" w:rsidRPr="0050584D" w:rsidRDefault="00A11B3E" w:rsidP="00A11B3E">
            <w:pPr>
              <w:widowControl w:val="0"/>
              <w:rPr>
                <w:rFonts w:ascii="Times New Roman" w:hAnsi="Times New Roman" w:cs="Times New Roman"/>
                <w:sz w:val="24"/>
                <w:szCs w:val="24"/>
              </w:rPr>
            </w:pPr>
            <w:r w:rsidRPr="0050584D">
              <w:rPr>
                <w:rFonts w:ascii="Times New Roman" w:hAnsi="Times New Roman" w:cs="Times New Roman"/>
                <w:sz w:val="24"/>
                <w:szCs w:val="24"/>
              </w:rPr>
              <w:t>Застройка многоквартирными жилыми домами малой и средней этажности</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A11B3E" w:rsidRPr="0050584D" w:rsidRDefault="00A11B3E" w:rsidP="00A11B3E">
            <w:pPr>
              <w:widowControl w:val="0"/>
              <w:rPr>
                <w:rFonts w:ascii="Times New Roman" w:hAnsi="Times New Roman" w:cs="Times New Roman"/>
                <w:sz w:val="24"/>
                <w:szCs w:val="24"/>
              </w:rPr>
            </w:pPr>
            <w:r w:rsidRPr="0050584D">
              <w:rPr>
                <w:rFonts w:ascii="Times New Roman" w:hAnsi="Times New Roman" w:cs="Times New Roman"/>
                <w:sz w:val="24"/>
                <w:szCs w:val="24"/>
              </w:rPr>
              <w:t>0,4</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A11B3E" w:rsidRPr="0050584D" w:rsidRDefault="00A11B3E" w:rsidP="00A11B3E">
            <w:pPr>
              <w:widowControl w:val="0"/>
              <w:rPr>
                <w:rFonts w:ascii="Times New Roman" w:hAnsi="Times New Roman" w:cs="Times New Roman"/>
                <w:sz w:val="24"/>
                <w:szCs w:val="24"/>
              </w:rPr>
            </w:pPr>
            <w:r w:rsidRPr="0050584D">
              <w:rPr>
                <w:rFonts w:ascii="Times New Roman" w:hAnsi="Times New Roman" w:cs="Times New Roman"/>
                <w:sz w:val="24"/>
                <w:szCs w:val="24"/>
              </w:rPr>
              <w:t>0,8</w:t>
            </w:r>
          </w:p>
        </w:tc>
      </w:tr>
      <w:tr w:rsidR="00A11B3E" w:rsidRPr="0050584D" w:rsidTr="00A11B3E">
        <w:trPr>
          <w:trHeight w:val="20"/>
          <w:jc w:val="center"/>
        </w:trPr>
        <w:tc>
          <w:tcPr>
            <w:tcW w:w="3456" w:type="pct"/>
            <w:tcBorders>
              <w:top w:val="single" w:sz="4" w:space="0" w:color="auto"/>
              <w:left w:val="single" w:sz="4" w:space="0" w:color="auto"/>
              <w:bottom w:val="single" w:sz="4" w:space="0" w:color="auto"/>
              <w:right w:val="single" w:sz="4" w:space="0" w:color="auto"/>
            </w:tcBorders>
            <w:shd w:val="clear" w:color="auto" w:fill="FFFFFF"/>
          </w:tcPr>
          <w:p w:rsidR="00A11B3E" w:rsidRPr="0050584D" w:rsidRDefault="00A11B3E" w:rsidP="00A11B3E">
            <w:pPr>
              <w:widowControl w:val="0"/>
              <w:rPr>
                <w:rFonts w:ascii="Times New Roman" w:hAnsi="Times New Roman" w:cs="Times New Roman"/>
                <w:sz w:val="24"/>
                <w:szCs w:val="24"/>
              </w:rPr>
            </w:pPr>
            <w:r w:rsidRPr="0050584D">
              <w:rPr>
                <w:rFonts w:ascii="Times New Roman" w:hAnsi="Times New Roman" w:cs="Times New Roman"/>
                <w:sz w:val="24"/>
                <w:szCs w:val="24"/>
              </w:rPr>
              <w:t xml:space="preserve">Застройка блокированными жилыми домами с </w:t>
            </w:r>
            <w:proofErr w:type="spellStart"/>
            <w:r w:rsidRPr="0050584D">
              <w:rPr>
                <w:rFonts w:ascii="Times New Roman" w:hAnsi="Times New Roman" w:cs="Times New Roman"/>
                <w:sz w:val="24"/>
                <w:szCs w:val="24"/>
              </w:rPr>
              <w:t>приквартирными</w:t>
            </w:r>
            <w:proofErr w:type="spellEnd"/>
            <w:r w:rsidRPr="0050584D">
              <w:rPr>
                <w:rFonts w:ascii="Times New Roman" w:hAnsi="Times New Roman" w:cs="Times New Roman"/>
                <w:sz w:val="24"/>
                <w:szCs w:val="24"/>
              </w:rPr>
              <w:t xml:space="preserve"> земельными участками</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A11B3E" w:rsidRPr="0050584D" w:rsidRDefault="00A11B3E" w:rsidP="00A11B3E">
            <w:pPr>
              <w:widowControl w:val="0"/>
              <w:rPr>
                <w:rFonts w:ascii="Times New Roman" w:hAnsi="Times New Roman" w:cs="Times New Roman"/>
                <w:sz w:val="24"/>
                <w:szCs w:val="24"/>
              </w:rPr>
            </w:pPr>
            <w:r w:rsidRPr="0050584D">
              <w:rPr>
                <w:rFonts w:ascii="Times New Roman" w:hAnsi="Times New Roman" w:cs="Times New Roman"/>
                <w:sz w:val="24"/>
                <w:szCs w:val="24"/>
              </w:rPr>
              <w:t>0,3</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A11B3E" w:rsidRPr="0050584D" w:rsidRDefault="00A11B3E" w:rsidP="00A11B3E">
            <w:pPr>
              <w:widowControl w:val="0"/>
              <w:rPr>
                <w:rFonts w:ascii="Times New Roman" w:hAnsi="Times New Roman" w:cs="Times New Roman"/>
                <w:sz w:val="24"/>
                <w:szCs w:val="24"/>
              </w:rPr>
            </w:pPr>
            <w:r w:rsidRPr="0050584D">
              <w:rPr>
                <w:rFonts w:ascii="Times New Roman" w:hAnsi="Times New Roman" w:cs="Times New Roman"/>
                <w:sz w:val="24"/>
                <w:szCs w:val="24"/>
              </w:rPr>
              <w:t>0,6</w:t>
            </w:r>
          </w:p>
        </w:tc>
      </w:tr>
      <w:tr w:rsidR="00A11B3E" w:rsidRPr="0050584D" w:rsidTr="00A11B3E">
        <w:trPr>
          <w:trHeight w:val="20"/>
          <w:jc w:val="center"/>
        </w:trPr>
        <w:tc>
          <w:tcPr>
            <w:tcW w:w="3456" w:type="pct"/>
            <w:tcBorders>
              <w:top w:val="single" w:sz="4" w:space="0" w:color="auto"/>
              <w:left w:val="single" w:sz="4" w:space="0" w:color="auto"/>
              <w:bottom w:val="single" w:sz="4" w:space="0" w:color="auto"/>
              <w:right w:val="single" w:sz="4" w:space="0" w:color="auto"/>
            </w:tcBorders>
            <w:shd w:val="clear" w:color="auto" w:fill="FFFFFF"/>
          </w:tcPr>
          <w:p w:rsidR="00A11B3E" w:rsidRPr="0050584D" w:rsidRDefault="00A11B3E" w:rsidP="00A11B3E">
            <w:pPr>
              <w:widowControl w:val="0"/>
              <w:rPr>
                <w:rFonts w:ascii="Times New Roman" w:hAnsi="Times New Roman" w:cs="Times New Roman"/>
                <w:sz w:val="24"/>
                <w:szCs w:val="24"/>
              </w:rPr>
            </w:pPr>
            <w:r w:rsidRPr="0050584D">
              <w:rPr>
                <w:rFonts w:ascii="Times New Roman" w:hAnsi="Times New Roman" w:cs="Times New Roman"/>
                <w:sz w:val="24"/>
                <w:szCs w:val="24"/>
              </w:rPr>
              <w:t xml:space="preserve">Застройка </w:t>
            </w:r>
            <w:proofErr w:type="spellStart"/>
            <w:r w:rsidRPr="0050584D">
              <w:rPr>
                <w:rFonts w:ascii="Times New Roman" w:hAnsi="Times New Roman" w:cs="Times New Roman"/>
                <w:sz w:val="24"/>
                <w:szCs w:val="24"/>
              </w:rPr>
              <w:t>одно-двухквартирными</w:t>
            </w:r>
            <w:proofErr w:type="spellEnd"/>
            <w:r w:rsidRPr="0050584D">
              <w:rPr>
                <w:rFonts w:ascii="Times New Roman" w:hAnsi="Times New Roman" w:cs="Times New Roman"/>
                <w:sz w:val="24"/>
                <w:szCs w:val="24"/>
              </w:rPr>
              <w:t xml:space="preserve"> жилыми домами с приусадебными земельными участками</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A11B3E" w:rsidRPr="0050584D" w:rsidRDefault="00A11B3E" w:rsidP="00A11B3E">
            <w:pPr>
              <w:widowControl w:val="0"/>
              <w:rPr>
                <w:rFonts w:ascii="Times New Roman" w:hAnsi="Times New Roman" w:cs="Times New Roman"/>
                <w:sz w:val="24"/>
                <w:szCs w:val="24"/>
              </w:rPr>
            </w:pPr>
            <w:r w:rsidRPr="0050584D">
              <w:rPr>
                <w:rFonts w:ascii="Times New Roman" w:hAnsi="Times New Roman" w:cs="Times New Roman"/>
                <w:sz w:val="24"/>
                <w:szCs w:val="24"/>
              </w:rPr>
              <w:t>0,2</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A11B3E" w:rsidRPr="0050584D" w:rsidRDefault="00A11B3E" w:rsidP="00A11B3E">
            <w:pPr>
              <w:widowControl w:val="0"/>
              <w:rPr>
                <w:rFonts w:ascii="Times New Roman" w:hAnsi="Times New Roman" w:cs="Times New Roman"/>
                <w:sz w:val="24"/>
                <w:szCs w:val="24"/>
              </w:rPr>
            </w:pPr>
            <w:r w:rsidRPr="0050584D">
              <w:rPr>
                <w:rFonts w:ascii="Times New Roman" w:hAnsi="Times New Roman" w:cs="Times New Roman"/>
                <w:sz w:val="24"/>
                <w:szCs w:val="24"/>
              </w:rPr>
              <w:t>0,4</w:t>
            </w:r>
          </w:p>
        </w:tc>
      </w:tr>
      <w:tr w:rsidR="00A11B3E" w:rsidRPr="0050584D" w:rsidTr="00A11B3E">
        <w:trPr>
          <w:trHeight w:val="20"/>
          <w:jc w:val="center"/>
        </w:trPr>
        <w:tc>
          <w:tcPr>
            <w:tcW w:w="3456" w:type="pct"/>
            <w:tcBorders>
              <w:top w:val="single" w:sz="4" w:space="0" w:color="auto"/>
              <w:left w:val="single" w:sz="4" w:space="0" w:color="auto"/>
              <w:bottom w:val="single" w:sz="4" w:space="0" w:color="auto"/>
              <w:right w:val="single" w:sz="4" w:space="0" w:color="auto"/>
            </w:tcBorders>
            <w:shd w:val="clear" w:color="auto" w:fill="FFFFFF"/>
          </w:tcPr>
          <w:p w:rsidR="00A11B3E" w:rsidRPr="0050584D" w:rsidRDefault="00A11B3E" w:rsidP="00A11B3E">
            <w:pPr>
              <w:widowControl w:val="0"/>
              <w:rPr>
                <w:rFonts w:ascii="Times New Roman" w:hAnsi="Times New Roman" w:cs="Times New Roman"/>
                <w:sz w:val="24"/>
                <w:szCs w:val="24"/>
              </w:rPr>
            </w:pPr>
            <w:r w:rsidRPr="0050584D">
              <w:rPr>
                <w:rFonts w:ascii="Times New Roman" w:hAnsi="Times New Roman" w:cs="Times New Roman"/>
                <w:sz w:val="24"/>
                <w:szCs w:val="24"/>
              </w:rPr>
              <w:t>Общественно-деловая</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A11B3E" w:rsidRPr="0050584D" w:rsidRDefault="00A11B3E" w:rsidP="00A11B3E">
            <w:pPr>
              <w:widowControl w:val="0"/>
              <w:rPr>
                <w:rFonts w:ascii="Times New Roman" w:hAnsi="Times New Roman" w:cs="Times New Roman"/>
                <w:sz w:val="24"/>
                <w:szCs w:val="24"/>
              </w:rPr>
            </w:pP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A11B3E" w:rsidRPr="0050584D" w:rsidRDefault="00A11B3E" w:rsidP="00A11B3E">
            <w:pPr>
              <w:widowControl w:val="0"/>
              <w:rPr>
                <w:rFonts w:ascii="Times New Roman" w:hAnsi="Times New Roman" w:cs="Times New Roman"/>
                <w:sz w:val="24"/>
                <w:szCs w:val="24"/>
              </w:rPr>
            </w:pPr>
          </w:p>
        </w:tc>
      </w:tr>
      <w:tr w:rsidR="00A11B3E" w:rsidRPr="0050584D" w:rsidTr="00A11B3E">
        <w:trPr>
          <w:trHeight w:val="20"/>
          <w:jc w:val="center"/>
        </w:trPr>
        <w:tc>
          <w:tcPr>
            <w:tcW w:w="3456" w:type="pct"/>
            <w:tcBorders>
              <w:top w:val="single" w:sz="4" w:space="0" w:color="auto"/>
              <w:left w:val="single" w:sz="4" w:space="0" w:color="auto"/>
              <w:bottom w:val="single" w:sz="4" w:space="0" w:color="auto"/>
              <w:right w:val="single" w:sz="4" w:space="0" w:color="auto"/>
            </w:tcBorders>
            <w:shd w:val="clear" w:color="auto" w:fill="FFFFFF"/>
          </w:tcPr>
          <w:p w:rsidR="00A11B3E" w:rsidRPr="0050584D" w:rsidRDefault="00A11B3E" w:rsidP="00A11B3E">
            <w:pPr>
              <w:widowControl w:val="0"/>
              <w:rPr>
                <w:rFonts w:ascii="Times New Roman" w:hAnsi="Times New Roman" w:cs="Times New Roman"/>
                <w:sz w:val="24"/>
                <w:szCs w:val="24"/>
              </w:rPr>
            </w:pPr>
            <w:r w:rsidRPr="0050584D">
              <w:rPr>
                <w:rFonts w:ascii="Times New Roman" w:hAnsi="Times New Roman" w:cs="Times New Roman"/>
                <w:sz w:val="24"/>
                <w:szCs w:val="24"/>
              </w:rPr>
              <w:t>Многофункциональная застройка</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A11B3E" w:rsidRPr="0050584D" w:rsidRDefault="00A11B3E" w:rsidP="00A11B3E">
            <w:pPr>
              <w:widowControl w:val="0"/>
              <w:rPr>
                <w:rFonts w:ascii="Times New Roman" w:hAnsi="Times New Roman" w:cs="Times New Roman"/>
                <w:sz w:val="24"/>
                <w:szCs w:val="24"/>
              </w:rPr>
            </w:pPr>
            <w:r w:rsidRPr="0050584D">
              <w:rPr>
                <w:rFonts w:ascii="Times New Roman" w:hAnsi="Times New Roman" w:cs="Times New Roman"/>
                <w:sz w:val="24"/>
                <w:szCs w:val="24"/>
              </w:rPr>
              <w:t>1,0</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A11B3E" w:rsidRPr="0050584D" w:rsidRDefault="00A11B3E" w:rsidP="00A11B3E">
            <w:pPr>
              <w:widowControl w:val="0"/>
              <w:rPr>
                <w:rFonts w:ascii="Times New Roman" w:hAnsi="Times New Roman" w:cs="Times New Roman"/>
                <w:sz w:val="24"/>
                <w:szCs w:val="24"/>
              </w:rPr>
            </w:pPr>
            <w:r w:rsidRPr="0050584D">
              <w:rPr>
                <w:rFonts w:ascii="Times New Roman" w:hAnsi="Times New Roman" w:cs="Times New Roman"/>
                <w:sz w:val="24"/>
                <w:szCs w:val="24"/>
              </w:rPr>
              <w:t>3,0</w:t>
            </w:r>
          </w:p>
        </w:tc>
      </w:tr>
      <w:tr w:rsidR="00A11B3E" w:rsidRPr="0050584D" w:rsidTr="00A11B3E">
        <w:trPr>
          <w:trHeight w:val="20"/>
          <w:jc w:val="center"/>
        </w:trPr>
        <w:tc>
          <w:tcPr>
            <w:tcW w:w="3456" w:type="pct"/>
            <w:tcBorders>
              <w:top w:val="single" w:sz="4" w:space="0" w:color="auto"/>
              <w:left w:val="single" w:sz="4" w:space="0" w:color="auto"/>
              <w:bottom w:val="single" w:sz="4" w:space="0" w:color="auto"/>
              <w:right w:val="single" w:sz="4" w:space="0" w:color="auto"/>
            </w:tcBorders>
            <w:shd w:val="clear" w:color="auto" w:fill="FFFFFF"/>
          </w:tcPr>
          <w:p w:rsidR="00A11B3E" w:rsidRPr="0050584D" w:rsidRDefault="00A11B3E" w:rsidP="00A11B3E">
            <w:pPr>
              <w:widowControl w:val="0"/>
              <w:rPr>
                <w:rFonts w:ascii="Times New Roman" w:hAnsi="Times New Roman" w:cs="Times New Roman"/>
                <w:sz w:val="24"/>
                <w:szCs w:val="24"/>
              </w:rPr>
            </w:pPr>
            <w:r w:rsidRPr="0050584D">
              <w:rPr>
                <w:rFonts w:ascii="Times New Roman" w:hAnsi="Times New Roman" w:cs="Times New Roman"/>
                <w:sz w:val="24"/>
                <w:szCs w:val="24"/>
              </w:rPr>
              <w:t>Специализированная общественная застройка</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A11B3E" w:rsidRPr="0050584D" w:rsidRDefault="00A11B3E" w:rsidP="00A11B3E">
            <w:pPr>
              <w:widowControl w:val="0"/>
              <w:rPr>
                <w:rFonts w:ascii="Times New Roman" w:hAnsi="Times New Roman" w:cs="Times New Roman"/>
                <w:sz w:val="24"/>
                <w:szCs w:val="24"/>
              </w:rPr>
            </w:pPr>
            <w:r w:rsidRPr="0050584D">
              <w:rPr>
                <w:rFonts w:ascii="Times New Roman" w:hAnsi="Times New Roman" w:cs="Times New Roman"/>
                <w:sz w:val="24"/>
                <w:szCs w:val="24"/>
              </w:rPr>
              <w:t>0,8</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A11B3E" w:rsidRPr="0050584D" w:rsidRDefault="00A11B3E" w:rsidP="00A11B3E">
            <w:pPr>
              <w:widowControl w:val="0"/>
              <w:rPr>
                <w:rFonts w:ascii="Times New Roman" w:hAnsi="Times New Roman" w:cs="Times New Roman"/>
                <w:sz w:val="24"/>
                <w:szCs w:val="24"/>
              </w:rPr>
            </w:pPr>
            <w:r w:rsidRPr="0050584D">
              <w:rPr>
                <w:rFonts w:ascii="Times New Roman" w:hAnsi="Times New Roman" w:cs="Times New Roman"/>
                <w:sz w:val="24"/>
                <w:szCs w:val="24"/>
              </w:rPr>
              <w:t>2,4</w:t>
            </w:r>
          </w:p>
        </w:tc>
      </w:tr>
      <w:tr w:rsidR="00A11B3E" w:rsidRPr="0050584D" w:rsidTr="00A11B3E">
        <w:trPr>
          <w:trHeight w:val="20"/>
          <w:jc w:val="center"/>
        </w:trPr>
        <w:tc>
          <w:tcPr>
            <w:tcW w:w="3456" w:type="pct"/>
            <w:tcBorders>
              <w:top w:val="single" w:sz="4" w:space="0" w:color="auto"/>
              <w:left w:val="single" w:sz="4" w:space="0" w:color="auto"/>
              <w:bottom w:val="single" w:sz="4" w:space="0" w:color="auto"/>
              <w:right w:val="single" w:sz="4" w:space="0" w:color="auto"/>
            </w:tcBorders>
            <w:shd w:val="clear" w:color="auto" w:fill="FFFFFF"/>
          </w:tcPr>
          <w:p w:rsidR="00A11B3E" w:rsidRPr="0050584D" w:rsidRDefault="00A11B3E" w:rsidP="00A11B3E">
            <w:pPr>
              <w:widowControl w:val="0"/>
              <w:rPr>
                <w:rFonts w:ascii="Times New Roman" w:hAnsi="Times New Roman" w:cs="Times New Roman"/>
                <w:sz w:val="24"/>
                <w:szCs w:val="24"/>
              </w:rPr>
            </w:pPr>
            <w:r w:rsidRPr="0050584D">
              <w:rPr>
                <w:rFonts w:ascii="Times New Roman" w:hAnsi="Times New Roman" w:cs="Times New Roman"/>
                <w:sz w:val="24"/>
                <w:szCs w:val="24"/>
              </w:rPr>
              <w:t>Производственная</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A11B3E" w:rsidRPr="0050584D" w:rsidRDefault="00A11B3E" w:rsidP="00A11B3E">
            <w:pPr>
              <w:widowControl w:val="0"/>
              <w:rPr>
                <w:rFonts w:ascii="Times New Roman" w:hAnsi="Times New Roman" w:cs="Times New Roman"/>
                <w:sz w:val="24"/>
                <w:szCs w:val="24"/>
              </w:rPr>
            </w:pP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A11B3E" w:rsidRPr="0050584D" w:rsidRDefault="00A11B3E" w:rsidP="00A11B3E">
            <w:pPr>
              <w:widowControl w:val="0"/>
              <w:rPr>
                <w:rFonts w:ascii="Times New Roman" w:hAnsi="Times New Roman" w:cs="Times New Roman"/>
                <w:sz w:val="24"/>
                <w:szCs w:val="24"/>
              </w:rPr>
            </w:pPr>
          </w:p>
        </w:tc>
      </w:tr>
      <w:tr w:rsidR="00A11B3E" w:rsidRPr="0050584D" w:rsidTr="00A11B3E">
        <w:trPr>
          <w:trHeight w:val="20"/>
          <w:jc w:val="center"/>
        </w:trPr>
        <w:tc>
          <w:tcPr>
            <w:tcW w:w="3456" w:type="pct"/>
            <w:tcBorders>
              <w:top w:val="single" w:sz="4" w:space="0" w:color="auto"/>
              <w:left w:val="single" w:sz="4" w:space="0" w:color="auto"/>
              <w:bottom w:val="single" w:sz="4" w:space="0" w:color="auto"/>
              <w:right w:val="single" w:sz="4" w:space="0" w:color="auto"/>
            </w:tcBorders>
            <w:shd w:val="clear" w:color="auto" w:fill="FFFFFF"/>
          </w:tcPr>
          <w:p w:rsidR="00A11B3E" w:rsidRPr="0050584D" w:rsidRDefault="00A11B3E" w:rsidP="00A11B3E">
            <w:pPr>
              <w:widowControl w:val="0"/>
              <w:rPr>
                <w:rFonts w:ascii="Times New Roman" w:hAnsi="Times New Roman" w:cs="Times New Roman"/>
                <w:sz w:val="24"/>
                <w:szCs w:val="24"/>
              </w:rPr>
            </w:pPr>
            <w:r w:rsidRPr="0050584D">
              <w:rPr>
                <w:rFonts w:ascii="Times New Roman" w:hAnsi="Times New Roman" w:cs="Times New Roman"/>
                <w:sz w:val="24"/>
                <w:szCs w:val="24"/>
              </w:rPr>
              <w:t>Промышленная</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A11B3E" w:rsidRPr="0050584D" w:rsidRDefault="00A11B3E" w:rsidP="00A11B3E">
            <w:pPr>
              <w:widowControl w:val="0"/>
              <w:rPr>
                <w:rFonts w:ascii="Times New Roman" w:hAnsi="Times New Roman" w:cs="Times New Roman"/>
                <w:sz w:val="24"/>
                <w:szCs w:val="24"/>
              </w:rPr>
            </w:pPr>
            <w:r w:rsidRPr="0050584D">
              <w:rPr>
                <w:rFonts w:ascii="Times New Roman" w:hAnsi="Times New Roman" w:cs="Times New Roman"/>
                <w:sz w:val="24"/>
                <w:szCs w:val="24"/>
              </w:rPr>
              <w:t>0,8</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A11B3E" w:rsidRPr="0050584D" w:rsidRDefault="00A11B3E" w:rsidP="00A11B3E">
            <w:pPr>
              <w:widowControl w:val="0"/>
              <w:rPr>
                <w:rFonts w:ascii="Times New Roman" w:hAnsi="Times New Roman" w:cs="Times New Roman"/>
                <w:sz w:val="24"/>
                <w:szCs w:val="24"/>
              </w:rPr>
            </w:pPr>
            <w:r w:rsidRPr="0050584D">
              <w:rPr>
                <w:rFonts w:ascii="Times New Roman" w:hAnsi="Times New Roman" w:cs="Times New Roman"/>
                <w:sz w:val="24"/>
                <w:szCs w:val="24"/>
              </w:rPr>
              <w:t>2,4</w:t>
            </w:r>
          </w:p>
        </w:tc>
      </w:tr>
      <w:tr w:rsidR="00A11B3E" w:rsidRPr="0050584D" w:rsidTr="00A11B3E">
        <w:trPr>
          <w:trHeight w:val="20"/>
          <w:jc w:val="center"/>
        </w:trPr>
        <w:tc>
          <w:tcPr>
            <w:tcW w:w="3456" w:type="pct"/>
            <w:tcBorders>
              <w:top w:val="single" w:sz="4" w:space="0" w:color="auto"/>
              <w:left w:val="single" w:sz="4" w:space="0" w:color="auto"/>
              <w:bottom w:val="single" w:sz="4" w:space="0" w:color="auto"/>
              <w:right w:val="single" w:sz="4" w:space="0" w:color="auto"/>
            </w:tcBorders>
            <w:shd w:val="clear" w:color="auto" w:fill="FFFFFF"/>
          </w:tcPr>
          <w:p w:rsidR="00A11B3E" w:rsidRPr="0050584D" w:rsidRDefault="00A11B3E" w:rsidP="00A11B3E">
            <w:pPr>
              <w:widowControl w:val="0"/>
              <w:rPr>
                <w:rFonts w:ascii="Times New Roman" w:hAnsi="Times New Roman" w:cs="Times New Roman"/>
                <w:sz w:val="24"/>
                <w:szCs w:val="24"/>
              </w:rPr>
            </w:pPr>
            <w:r w:rsidRPr="0050584D">
              <w:rPr>
                <w:rFonts w:ascii="Times New Roman" w:hAnsi="Times New Roman" w:cs="Times New Roman"/>
                <w:sz w:val="24"/>
                <w:szCs w:val="24"/>
              </w:rPr>
              <w:t>Научно-производственная*</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A11B3E" w:rsidRPr="0050584D" w:rsidRDefault="00A11B3E" w:rsidP="00A11B3E">
            <w:pPr>
              <w:widowControl w:val="0"/>
              <w:rPr>
                <w:rFonts w:ascii="Times New Roman" w:hAnsi="Times New Roman" w:cs="Times New Roman"/>
                <w:sz w:val="24"/>
                <w:szCs w:val="24"/>
              </w:rPr>
            </w:pPr>
            <w:r w:rsidRPr="0050584D">
              <w:rPr>
                <w:rFonts w:ascii="Times New Roman" w:hAnsi="Times New Roman" w:cs="Times New Roman"/>
                <w:sz w:val="24"/>
                <w:szCs w:val="24"/>
              </w:rPr>
              <w:t>0,6</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A11B3E" w:rsidRPr="0050584D" w:rsidRDefault="00A11B3E" w:rsidP="00A11B3E">
            <w:pPr>
              <w:widowControl w:val="0"/>
              <w:rPr>
                <w:rFonts w:ascii="Times New Roman" w:hAnsi="Times New Roman" w:cs="Times New Roman"/>
                <w:sz w:val="24"/>
                <w:szCs w:val="24"/>
              </w:rPr>
            </w:pPr>
            <w:r w:rsidRPr="0050584D">
              <w:rPr>
                <w:rFonts w:ascii="Times New Roman" w:hAnsi="Times New Roman" w:cs="Times New Roman"/>
                <w:sz w:val="24"/>
                <w:szCs w:val="24"/>
              </w:rPr>
              <w:t>1,0</w:t>
            </w:r>
          </w:p>
        </w:tc>
      </w:tr>
      <w:tr w:rsidR="00A11B3E" w:rsidRPr="0050584D" w:rsidTr="00A11B3E">
        <w:trPr>
          <w:trHeight w:val="20"/>
          <w:jc w:val="center"/>
        </w:trPr>
        <w:tc>
          <w:tcPr>
            <w:tcW w:w="3456" w:type="pct"/>
            <w:tcBorders>
              <w:top w:val="single" w:sz="4" w:space="0" w:color="auto"/>
              <w:left w:val="single" w:sz="4" w:space="0" w:color="auto"/>
              <w:bottom w:val="single" w:sz="4" w:space="0" w:color="auto"/>
              <w:right w:val="single" w:sz="4" w:space="0" w:color="auto"/>
            </w:tcBorders>
            <w:shd w:val="clear" w:color="auto" w:fill="FFFFFF"/>
          </w:tcPr>
          <w:p w:rsidR="00A11B3E" w:rsidRPr="0050584D" w:rsidRDefault="00A11B3E" w:rsidP="00A11B3E">
            <w:pPr>
              <w:widowControl w:val="0"/>
              <w:rPr>
                <w:rFonts w:ascii="Times New Roman" w:hAnsi="Times New Roman" w:cs="Times New Roman"/>
                <w:sz w:val="24"/>
                <w:szCs w:val="24"/>
              </w:rPr>
            </w:pPr>
            <w:r w:rsidRPr="0050584D">
              <w:rPr>
                <w:rFonts w:ascii="Times New Roman" w:hAnsi="Times New Roman" w:cs="Times New Roman"/>
                <w:sz w:val="24"/>
                <w:szCs w:val="24"/>
              </w:rPr>
              <w:t>Коммунально-складская</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A11B3E" w:rsidRPr="0050584D" w:rsidRDefault="00A11B3E" w:rsidP="00A11B3E">
            <w:pPr>
              <w:widowControl w:val="0"/>
              <w:rPr>
                <w:rFonts w:ascii="Times New Roman" w:hAnsi="Times New Roman" w:cs="Times New Roman"/>
                <w:sz w:val="24"/>
                <w:szCs w:val="24"/>
              </w:rPr>
            </w:pPr>
            <w:r w:rsidRPr="0050584D">
              <w:rPr>
                <w:rFonts w:ascii="Times New Roman" w:hAnsi="Times New Roman" w:cs="Times New Roman"/>
                <w:sz w:val="24"/>
                <w:szCs w:val="24"/>
              </w:rPr>
              <w:t>0,6</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A11B3E" w:rsidRPr="0050584D" w:rsidRDefault="00A11B3E" w:rsidP="00A11B3E">
            <w:pPr>
              <w:widowControl w:val="0"/>
              <w:rPr>
                <w:rFonts w:ascii="Times New Roman" w:hAnsi="Times New Roman" w:cs="Times New Roman"/>
                <w:sz w:val="24"/>
                <w:szCs w:val="24"/>
              </w:rPr>
            </w:pPr>
            <w:r w:rsidRPr="0050584D">
              <w:rPr>
                <w:rFonts w:ascii="Times New Roman" w:hAnsi="Times New Roman" w:cs="Times New Roman"/>
                <w:sz w:val="24"/>
                <w:szCs w:val="24"/>
              </w:rPr>
              <w:t>1,8</w:t>
            </w:r>
          </w:p>
        </w:tc>
      </w:tr>
      <w:tr w:rsidR="00A11B3E" w:rsidRPr="0050584D" w:rsidTr="00A11B3E">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rsidR="00A11B3E" w:rsidRPr="0050584D" w:rsidRDefault="00A11B3E" w:rsidP="00A11B3E">
            <w:pPr>
              <w:widowControl w:val="0"/>
              <w:ind w:firstLine="851"/>
              <w:rPr>
                <w:rFonts w:ascii="Times New Roman" w:hAnsi="Times New Roman" w:cs="Times New Roman"/>
                <w:sz w:val="24"/>
                <w:szCs w:val="24"/>
              </w:rPr>
            </w:pPr>
            <w:r w:rsidRPr="0050584D">
              <w:rPr>
                <w:rFonts w:ascii="Times New Roman" w:hAnsi="Times New Roman" w:cs="Times New Roman"/>
                <w:sz w:val="24"/>
                <w:szCs w:val="24"/>
              </w:rPr>
              <w:t>*Без учета опытных полей и полигонов, резервных территорий и санитарно-защитных зон.</w:t>
            </w:r>
          </w:p>
          <w:p w:rsidR="00A11B3E" w:rsidRPr="0050584D" w:rsidRDefault="00A11B3E" w:rsidP="00A11B3E">
            <w:pPr>
              <w:widowControl w:val="0"/>
              <w:ind w:firstLine="851"/>
              <w:rPr>
                <w:rFonts w:ascii="Times New Roman" w:hAnsi="Times New Roman" w:cs="Times New Roman"/>
                <w:sz w:val="24"/>
                <w:szCs w:val="24"/>
              </w:rPr>
            </w:pPr>
            <w:r w:rsidRPr="0050584D">
              <w:rPr>
                <w:rFonts w:ascii="Times New Roman" w:hAnsi="Times New Roman" w:cs="Times New Roman"/>
                <w:sz w:val="24"/>
                <w:szCs w:val="24"/>
              </w:rPr>
              <w:t>Примечания</w:t>
            </w:r>
          </w:p>
          <w:p w:rsidR="00A11B3E" w:rsidRPr="0050584D" w:rsidRDefault="00A11B3E" w:rsidP="00A11B3E">
            <w:pPr>
              <w:widowControl w:val="0"/>
              <w:ind w:firstLine="851"/>
              <w:rPr>
                <w:rFonts w:ascii="Times New Roman" w:hAnsi="Times New Roman" w:cs="Times New Roman"/>
                <w:sz w:val="24"/>
                <w:szCs w:val="24"/>
              </w:rPr>
            </w:pPr>
            <w:r w:rsidRPr="0050584D">
              <w:rPr>
                <w:rFonts w:ascii="Times New Roman" w:hAnsi="Times New Roman" w:cs="Times New Roman"/>
                <w:sz w:val="24"/>
                <w:szCs w:val="24"/>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A11B3E" w:rsidRPr="0050584D" w:rsidRDefault="00A11B3E" w:rsidP="00A11B3E">
            <w:pPr>
              <w:widowControl w:val="0"/>
              <w:ind w:firstLine="851"/>
              <w:rPr>
                <w:rFonts w:ascii="Times New Roman" w:hAnsi="Times New Roman" w:cs="Times New Roman"/>
                <w:sz w:val="24"/>
                <w:szCs w:val="24"/>
              </w:rPr>
            </w:pPr>
            <w:r w:rsidRPr="0050584D">
              <w:rPr>
                <w:rFonts w:ascii="Times New Roman" w:hAnsi="Times New Roman" w:cs="Times New Roman"/>
                <w:sz w:val="24"/>
                <w:szCs w:val="24"/>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A11B3E" w:rsidRPr="0050584D" w:rsidRDefault="00A11B3E" w:rsidP="00A11B3E">
            <w:pPr>
              <w:widowControl w:val="0"/>
              <w:ind w:firstLine="851"/>
              <w:rPr>
                <w:rFonts w:ascii="Times New Roman" w:hAnsi="Times New Roman" w:cs="Times New Roman"/>
                <w:sz w:val="24"/>
                <w:szCs w:val="24"/>
              </w:rPr>
            </w:pPr>
            <w:r w:rsidRPr="0050584D">
              <w:rPr>
                <w:rFonts w:ascii="Times New Roman" w:hAnsi="Times New Roman" w:cs="Times New Roman"/>
                <w:sz w:val="24"/>
                <w:szCs w:val="24"/>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w:t>
            </w:r>
            <w:r w:rsidRPr="0050584D">
              <w:rPr>
                <w:rFonts w:ascii="Times New Roman" w:hAnsi="Times New Roman" w:cs="Times New Roman"/>
                <w:sz w:val="24"/>
                <w:szCs w:val="24"/>
              </w:rPr>
              <w:lastRenderedPageBreak/>
              <w:t>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A11B3E" w:rsidRPr="0050584D" w:rsidRDefault="00A11B3E" w:rsidP="00A11B3E">
            <w:pPr>
              <w:widowControl w:val="0"/>
              <w:ind w:firstLine="851"/>
              <w:rPr>
                <w:rFonts w:ascii="Times New Roman" w:hAnsi="Times New Roman" w:cs="Times New Roman"/>
                <w:sz w:val="24"/>
                <w:szCs w:val="24"/>
              </w:rPr>
            </w:pPr>
            <w:r w:rsidRPr="0050584D">
              <w:rPr>
                <w:rFonts w:ascii="Times New Roman" w:hAnsi="Times New Roman" w:cs="Times New Roman"/>
                <w:sz w:val="24"/>
                <w:szCs w:val="24"/>
              </w:rPr>
              <w:t>3 Границами кварталов являются красные линии.</w:t>
            </w:r>
          </w:p>
          <w:p w:rsidR="00A11B3E" w:rsidRPr="0050584D" w:rsidRDefault="00A11B3E" w:rsidP="00A11B3E">
            <w:pPr>
              <w:widowControl w:val="0"/>
              <w:ind w:firstLine="851"/>
              <w:rPr>
                <w:rFonts w:ascii="Times New Roman" w:hAnsi="Times New Roman" w:cs="Times New Roman"/>
                <w:sz w:val="24"/>
                <w:szCs w:val="24"/>
              </w:rPr>
            </w:pPr>
            <w:r w:rsidRPr="0050584D">
              <w:rPr>
                <w:rFonts w:ascii="Times New Roman" w:hAnsi="Times New Roman" w:cs="Times New Roman"/>
                <w:sz w:val="24"/>
                <w:szCs w:val="24"/>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tc>
      </w:tr>
    </w:tbl>
    <w:p w:rsidR="003B78BA" w:rsidRPr="0050584D" w:rsidRDefault="00A11B3E" w:rsidP="003B78BA">
      <w:pPr>
        <w:widowControl w:val="0"/>
        <w:rPr>
          <w:rFonts w:ascii="Times New Roman" w:hAnsi="Times New Roman" w:cs="Times New Roman"/>
          <w:sz w:val="24"/>
          <w:szCs w:val="24"/>
        </w:rPr>
      </w:pPr>
      <w:r w:rsidRPr="0050584D">
        <w:rPr>
          <w:rFonts w:ascii="Times New Roman" w:hAnsi="Times New Roman" w:cs="Times New Roman"/>
          <w:sz w:val="24"/>
          <w:szCs w:val="24"/>
        </w:rPr>
        <w:lastRenderedPageBreak/>
        <w:t xml:space="preserve">2. Обеспечение доступности объектов социальной инфраструктуры для инвалидов и других </w:t>
      </w:r>
      <w:proofErr w:type="spellStart"/>
      <w:r w:rsidRPr="0050584D">
        <w:rPr>
          <w:rFonts w:ascii="Times New Roman" w:hAnsi="Times New Roman" w:cs="Times New Roman"/>
          <w:sz w:val="24"/>
          <w:szCs w:val="24"/>
        </w:rPr>
        <w:t>маломобильных</w:t>
      </w:r>
      <w:proofErr w:type="spellEnd"/>
      <w:r w:rsidRPr="0050584D">
        <w:rPr>
          <w:rFonts w:ascii="Times New Roman" w:hAnsi="Times New Roman" w:cs="Times New Roman"/>
          <w:sz w:val="24"/>
          <w:szCs w:val="24"/>
        </w:rPr>
        <w:t xml:space="preserve"> групп населения.</w:t>
      </w:r>
    </w:p>
    <w:p w:rsidR="003B78BA" w:rsidRPr="0050584D" w:rsidRDefault="00A11B3E" w:rsidP="003B78BA">
      <w:pPr>
        <w:widowControl w:val="0"/>
        <w:rPr>
          <w:rFonts w:ascii="Times New Roman" w:hAnsi="Times New Roman" w:cs="Times New Roman"/>
          <w:sz w:val="24"/>
          <w:szCs w:val="24"/>
        </w:rPr>
      </w:pPr>
      <w:r w:rsidRPr="0050584D">
        <w:rPr>
          <w:rFonts w:ascii="Times New Roman" w:hAnsi="Times New Roman" w:cs="Times New Roman"/>
          <w:sz w:val="24"/>
          <w:szCs w:val="24"/>
        </w:rPr>
        <w:t xml:space="preserve">При планировке и застройке поселений необходимо обеспечивать доступность объектов социальной инфраструктуры для инвалидов и других </w:t>
      </w:r>
      <w:proofErr w:type="spellStart"/>
      <w:r w:rsidRPr="0050584D">
        <w:rPr>
          <w:rFonts w:ascii="Times New Roman" w:hAnsi="Times New Roman" w:cs="Times New Roman"/>
          <w:sz w:val="24"/>
          <w:szCs w:val="24"/>
        </w:rPr>
        <w:t>маломобильных</w:t>
      </w:r>
      <w:proofErr w:type="spellEnd"/>
      <w:r w:rsidRPr="0050584D">
        <w:rPr>
          <w:rFonts w:ascii="Times New Roman" w:hAnsi="Times New Roman" w:cs="Times New Roman"/>
          <w:sz w:val="24"/>
          <w:szCs w:val="24"/>
        </w:rPr>
        <w:t xml:space="preserve"> групп населения.</w:t>
      </w:r>
    </w:p>
    <w:p w:rsidR="003B78BA" w:rsidRPr="0050584D" w:rsidRDefault="00A11B3E" w:rsidP="003B78BA">
      <w:pPr>
        <w:widowControl w:val="0"/>
        <w:rPr>
          <w:rFonts w:ascii="Times New Roman" w:hAnsi="Times New Roman" w:cs="Times New Roman"/>
          <w:sz w:val="24"/>
          <w:szCs w:val="24"/>
        </w:rPr>
      </w:pPr>
      <w:r w:rsidRPr="0050584D">
        <w:rPr>
          <w:rFonts w:ascii="Times New Roman" w:hAnsi="Times New Roman" w:cs="Times New Roman"/>
          <w:sz w:val="24"/>
          <w:szCs w:val="24"/>
        </w:rPr>
        <w:t xml:space="preserve">При проектировании и реконструкции общественных, жилых и промышленных зданий следует предусматривать для инвалидов и других </w:t>
      </w:r>
      <w:proofErr w:type="spellStart"/>
      <w:r w:rsidRPr="0050584D">
        <w:rPr>
          <w:rFonts w:ascii="Times New Roman" w:hAnsi="Times New Roman" w:cs="Times New Roman"/>
          <w:sz w:val="24"/>
          <w:szCs w:val="24"/>
        </w:rPr>
        <w:t>маломобильных</w:t>
      </w:r>
      <w:proofErr w:type="spellEnd"/>
      <w:r w:rsidRPr="0050584D">
        <w:rPr>
          <w:rFonts w:ascii="Times New Roman" w:hAnsi="Times New Roman" w:cs="Times New Roman"/>
          <w:sz w:val="24"/>
          <w:szCs w:val="24"/>
        </w:rPr>
        <w:t xml:space="preserve"> групп населения условия жизнедеятельности, равные для остальных категорий населения, в соответствии со </w:t>
      </w:r>
      <w:proofErr w:type="spellStart"/>
      <w:r w:rsidRPr="0050584D">
        <w:rPr>
          <w:rFonts w:ascii="Times New Roman" w:hAnsi="Times New Roman" w:cs="Times New Roman"/>
          <w:sz w:val="24"/>
          <w:szCs w:val="24"/>
        </w:rPr>
        <w:t>СНиП</w:t>
      </w:r>
      <w:proofErr w:type="spellEnd"/>
      <w:r w:rsidRPr="0050584D">
        <w:rPr>
          <w:rFonts w:ascii="Times New Roman" w:hAnsi="Times New Roman" w:cs="Times New Roman"/>
          <w:sz w:val="24"/>
          <w:szCs w:val="24"/>
        </w:rPr>
        <w:t xml:space="preserve"> 35-01-2001, СП 35-101-2001, СП 35-102-2001, СП 31-102-99, СП 35-103-2001, СП 35-104-2001, СП 35-105-2002, СП 35-106-2003, СП 35-107-2003, СП 36-109-2005, СП 35-112-2005, СП 35-114-2006, СП 35-117-2006Ю ВСН-62-91*, РДС 35-201-99.</w:t>
      </w:r>
    </w:p>
    <w:p w:rsidR="003B78BA" w:rsidRPr="0050584D" w:rsidRDefault="00A11B3E" w:rsidP="003B78BA">
      <w:pPr>
        <w:widowControl w:val="0"/>
        <w:rPr>
          <w:rFonts w:ascii="Times New Roman" w:hAnsi="Times New Roman" w:cs="Times New Roman"/>
          <w:sz w:val="24"/>
          <w:szCs w:val="24"/>
        </w:rPr>
      </w:pPr>
      <w:r w:rsidRPr="0050584D">
        <w:rPr>
          <w:rFonts w:ascii="Times New Roman" w:hAnsi="Times New Roman" w:cs="Times New Roman"/>
          <w:sz w:val="24"/>
          <w:szCs w:val="24"/>
        </w:rPr>
        <w:t xml:space="preserve">Перечень объектов, доступных для инвалидов и других </w:t>
      </w:r>
      <w:proofErr w:type="spellStart"/>
      <w:r w:rsidRPr="0050584D">
        <w:rPr>
          <w:rFonts w:ascii="Times New Roman" w:hAnsi="Times New Roman" w:cs="Times New Roman"/>
          <w:sz w:val="24"/>
          <w:szCs w:val="24"/>
        </w:rPr>
        <w:t>маломобильных</w:t>
      </w:r>
      <w:proofErr w:type="spellEnd"/>
      <w:r w:rsidRPr="0050584D">
        <w:rPr>
          <w:rFonts w:ascii="Times New Roman" w:hAnsi="Times New Roman" w:cs="Times New Roman"/>
          <w:sz w:val="24"/>
          <w:szCs w:val="24"/>
        </w:rPr>
        <w:t xml:space="preserve"> групп населения, расчетное число и категория инвалидов, а также группа мобильности групп населения устанавливаются заданием на проектирование. 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w:t>
      </w:r>
    </w:p>
    <w:p w:rsidR="003B78BA" w:rsidRPr="0050584D" w:rsidRDefault="00A11B3E" w:rsidP="003B78BA">
      <w:pPr>
        <w:widowControl w:val="0"/>
        <w:rPr>
          <w:rFonts w:ascii="Times New Roman" w:hAnsi="Times New Roman" w:cs="Times New Roman"/>
          <w:sz w:val="24"/>
          <w:szCs w:val="24"/>
        </w:rPr>
      </w:pPr>
      <w:r w:rsidRPr="0050584D">
        <w:rPr>
          <w:rFonts w:ascii="Times New Roman" w:hAnsi="Times New Roman" w:cs="Times New Roman"/>
          <w:sz w:val="24"/>
          <w:szCs w:val="24"/>
        </w:rPr>
        <w:t xml:space="preserve">К объектам, подлежащим оснащению специальными приспособлениями и оборудованием для свободного передвижения и доступа инвалидов и </w:t>
      </w:r>
      <w:proofErr w:type="spellStart"/>
      <w:r w:rsidRPr="0050584D">
        <w:rPr>
          <w:rFonts w:ascii="Times New Roman" w:hAnsi="Times New Roman" w:cs="Times New Roman"/>
          <w:sz w:val="24"/>
          <w:szCs w:val="24"/>
        </w:rPr>
        <w:t>маломобильных</w:t>
      </w:r>
      <w:proofErr w:type="spellEnd"/>
      <w:r w:rsidRPr="0050584D">
        <w:rPr>
          <w:rFonts w:ascii="Times New Roman" w:hAnsi="Times New Roman" w:cs="Times New Roman"/>
          <w:sz w:val="24"/>
          <w:szCs w:val="24"/>
        </w:rPr>
        <w:t xml:space="preserve">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3B78BA" w:rsidRPr="0050584D" w:rsidRDefault="00A11B3E" w:rsidP="003B78BA">
      <w:pPr>
        <w:widowControl w:val="0"/>
        <w:rPr>
          <w:rFonts w:ascii="Times New Roman" w:hAnsi="Times New Roman" w:cs="Times New Roman"/>
          <w:sz w:val="24"/>
          <w:szCs w:val="24"/>
        </w:rPr>
      </w:pPr>
      <w:r w:rsidRPr="0050584D">
        <w:rPr>
          <w:rFonts w:ascii="Times New Roman" w:hAnsi="Times New Roman" w:cs="Times New Roman"/>
          <w:sz w:val="24"/>
          <w:szCs w:val="24"/>
        </w:rPr>
        <w:t xml:space="preserve">Проектные решения объектов, доступных для </w:t>
      </w:r>
      <w:proofErr w:type="spellStart"/>
      <w:r w:rsidRPr="0050584D">
        <w:rPr>
          <w:rFonts w:ascii="Times New Roman" w:hAnsi="Times New Roman" w:cs="Times New Roman"/>
          <w:sz w:val="24"/>
          <w:szCs w:val="24"/>
        </w:rPr>
        <w:t>маломобильных</w:t>
      </w:r>
      <w:proofErr w:type="spellEnd"/>
      <w:r w:rsidRPr="0050584D">
        <w:rPr>
          <w:rFonts w:ascii="Times New Roman" w:hAnsi="Times New Roman" w:cs="Times New Roman"/>
          <w:sz w:val="24"/>
          <w:szCs w:val="24"/>
        </w:rPr>
        <w:t xml:space="preserve"> групп населения, должны обеспечивать:</w:t>
      </w:r>
    </w:p>
    <w:p w:rsidR="003B78BA" w:rsidRPr="0050584D" w:rsidRDefault="00A11B3E" w:rsidP="003B78BA">
      <w:pPr>
        <w:widowControl w:val="0"/>
        <w:rPr>
          <w:rFonts w:ascii="Times New Roman" w:hAnsi="Times New Roman" w:cs="Times New Roman"/>
          <w:sz w:val="24"/>
          <w:szCs w:val="24"/>
        </w:rPr>
      </w:pPr>
      <w:r w:rsidRPr="0050584D">
        <w:rPr>
          <w:rFonts w:ascii="Times New Roman" w:hAnsi="Times New Roman" w:cs="Times New Roman"/>
          <w:sz w:val="24"/>
          <w:szCs w:val="24"/>
        </w:rPr>
        <w:t>- досягаемость мест целевого посещения и беспрепятственность перемещения внутри зданий и сооружений;</w:t>
      </w:r>
    </w:p>
    <w:p w:rsidR="003B78BA" w:rsidRPr="0050584D" w:rsidRDefault="00A11B3E" w:rsidP="003B78BA">
      <w:pPr>
        <w:widowControl w:val="0"/>
        <w:rPr>
          <w:rFonts w:ascii="Times New Roman" w:hAnsi="Times New Roman" w:cs="Times New Roman"/>
          <w:sz w:val="24"/>
          <w:szCs w:val="24"/>
        </w:rPr>
      </w:pPr>
      <w:r w:rsidRPr="0050584D">
        <w:rPr>
          <w:rFonts w:ascii="Times New Roman" w:hAnsi="Times New Roman" w:cs="Times New Roman"/>
          <w:sz w:val="24"/>
          <w:szCs w:val="24"/>
        </w:rPr>
        <w:t>- безопасность путей движения (в том числе эвакуационных), а также мест проживания, обслуживания и приложения труда;</w:t>
      </w:r>
    </w:p>
    <w:p w:rsidR="003B78BA" w:rsidRPr="0050584D" w:rsidRDefault="00A11B3E" w:rsidP="003B78BA">
      <w:pPr>
        <w:widowControl w:val="0"/>
        <w:rPr>
          <w:rFonts w:ascii="Times New Roman" w:hAnsi="Times New Roman" w:cs="Times New Roman"/>
          <w:sz w:val="24"/>
          <w:szCs w:val="24"/>
        </w:rPr>
      </w:pPr>
      <w:r w:rsidRPr="0050584D">
        <w:rPr>
          <w:rFonts w:ascii="Times New Roman" w:hAnsi="Times New Roman" w:cs="Times New Roman"/>
          <w:sz w:val="24"/>
          <w:szCs w:val="24"/>
        </w:rPr>
        <w:t>-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3B78BA" w:rsidRPr="0050584D" w:rsidRDefault="00A11B3E" w:rsidP="003B78BA">
      <w:pPr>
        <w:widowControl w:val="0"/>
        <w:contextualSpacing/>
        <w:rPr>
          <w:rFonts w:ascii="Times New Roman" w:hAnsi="Times New Roman" w:cs="Times New Roman"/>
          <w:sz w:val="24"/>
          <w:szCs w:val="24"/>
        </w:rPr>
      </w:pPr>
      <w:r w:rsidRPr="0050584D">
        <w:rPr>
          <w:rFonts w:ascii="Times New Roman" w:hAnsi="Times New Roman" w:cs="Times New Roman"/>
          <w:sz w:val="24"/>
          <w:szCs w:val="24"/>
        </w:rPr>
        <w:lastRenderedPageBreak/>
        <w:t>- удобство и комфорт среды жизнедеятельности.</w:t>
      </w:r>
    </w:p>
    <w:p w:rsidR="003B78BA" w:rsidRPr="0050584D" w:rsidRDefault="00A11B3E" w:rsidP="003B78BA">
      <w:pPr>
        <w:widowControl w:val="0"/>
        <w:contextualSpacing/>
        <w:rPr>
          <w:rFonts w:ascii="Times New Roman" w:hAnsi="Times New Roman" w:cs="Times New Roman"/>
          <w:sz w:val="24"/>
          <w:szCs w:val="24"/>
        </w:rPr>
      </w:pPr>
      <w:r w:rsidRPr="0050584D">
        <w:rPr>
          <w:rFonts w:ascii="Times New Roman" w:hAnsi="Times New Roman" w:cs="Times New Roman"/>
          <w:sz w:val="24"/>
          <w:szCs w:val="24"/>
        </w:rPr>
        <w:t xml:space="preserve">В проектах должны быть предусмотрены условия беспрепятственного и удобного передвижения </w:t>
      </w:r>
      <w:proofErr w:type="spellStart"/>
      <w:r w:rsidRPr="0050584D">
        <w:rPr>
          <w:rFonts w:ascii="Times New Roman" w:hAnsi="Times New Roman" w:cs="Times New Roman"/>
          <w:sz w:val="24"/>
          <w:szCs w:val="24"/>
        </w:rPr>
        <w:t>маломобильных</w:t>
      </w:r>
      <w:proofErr w:type="spellEnd"/>
      <w:r w:rsidRPr="0050584D">
        <w:rPr>
          <w:rFonts w:ascii="Times New Roman" w:hAnsi="Times New Roman" w:cs="Times New Roman"/>
          <w:sz w:val="24"/>
          <w:szCs w:val="24"/>
        </w:rPr>
        <w:t xml:space="preserve"> групп населения по участку к зданию или по территории предприятия, комплекса сооружений с учетом требований настоящих Правил. Система средств информационной поддержки должна быть обеспечена на всех путях движения, доступных для </w:t>
      </w:r>
      <w:proofErr w:type="spellStart"/>
      <w:r w:rsidRPr="0050584D">
        <w:rPr>
          <w:rFonts w:ascii="Times New Roman" w:hAnsi="Times New Roman" w:cs="Times New Roman"/>
          <w:sz w:val="24"/>
          <w:szCs w:val="24"/>
        </w:rPr>
        <w:t>маломобильных</w:t>
      </w:r>
      <w:proofErr w:type="spellEnd"/>
      <w:r w:rsidRPr="0050584D">
        <w:rPr>
          <w:rFonts w:ascii="Times New Roman" w:hAnsi="Times New Roman" w:cs="Times New Roman"/>
          <w:sz w:val="24"/>
          <w:szCs w:val="24"/>
        </w:rPr>
        <w:t xml:space="preserve"> групп населения, на все время эксплуатации.</w:t>
      </w:r>
    </w:p>
    <w:p w:rsidR="00262D08" w:rsidRPr="0050584D" w:rsidRDefault="00262D08" w:rsidP="003B78BA">
      <w:pPr>
        <w:widowControl w:val="0"/>
        <w:contextualSpacing/>
        <w:jc w:val="center"/>
        <w:rPr>
          <w:rFonts w:ascii="Times New Roman" w:hAnsi="Times New Roman" w:cs="Times New Roman"/>
          <w:b/>
          <w:sz w:val="24"/>
          <w:szCs w:val="24"/>
        </w:rPr>
      </w:pPr>
    </w:p>
    <w:p w:rsidR="003B78BA" w:rsidRPr="0050584D" w:rsidRDefault="00A11B3E" w:rsidP="003B78BA">
      <w:pPr>
        <w:widowControl w:val="0"/>
        <w:contextualSpacing/>
        <w:jc w:val="center"/>
        <w:rPr>
          <w:rFonts w:ascii="Times New Roman" w:hAnsi="Times New Roman" w:cs="Times New Roman"/>
          <w:b/>
          <w:sz w:val="24"/>
          <w:szCs w:val="24"/>
        </w:rPr>
      </w:pPr>
      <w:r w:rsidRPr="0050584D">
        <w:rPr>
          <w:rFonts w:ascii="Times New Roman" w:hAnsi="Times New Roman" w:cs="Times New Roman"/>
          <w:b/>
          <w:sz w:val="24"/>
          <w:szCs w:val="24"/>
        </w:rPr>
        <w:t>Требования к зданиям, сооружениям и</w:t>
      </w:r>
    </w:p>
    <w:p w:rsidR="003B78BA" w:rsidRPr="0050584D" w:rsidRDefault="00A11B3E" w:rsidP="003B78BA">
      <w:pPr>
        <w:widowControl w:val="0"/>
        <w:contextualSpacing/>
        <w:jc w:val="center"/>
        <w:rPr>
          <w:rFonts w:ascii="Times New Roman" w:hAnsi="Times New Roman" w:cs="Times New Roman"/>
          <w:b/>
          <w:sz w:val="24"/>
          <w:szCs w:val="24"/>
        </w:rPr>
      </w:pPr>
      <w:r w:rsidRPr="0050584D">
        <w:rPr>
          <w:rFonts w:ascii="Times New Roman" w:hAnsi="Times New Roman" w:cs="Times New Roman"/>
          <w:b/>
          <w:sz w:val="24"/>
          <w:szCs w:val="24"/>
        </w:rPr>
        <w:t>объектам социальной инфраструктуры</w:t>
      </w:r>
    </w:p>
    <w:p w:rsidR="003B78BA" w:rsidRPr="0050584D" w:rsidRDefault="00A11B3E" w:rsidP="003B78BA">
      <w:pPr>
        <w:widowControl w:val="0"/>
        <w:contextualSpacing/>
        <w:rPr>
          <w:rFonts w:ascii="Times New Roman" w:hAnsi="Times New Roman" w:cs="Times New Roman"/>
          <w:sz w:val="24"/>
          <w:szCs w:val="24"/>
        </w:rPr>
      </w:pPr>
      <w:r w:rsidRPr="0050584D">
        <w:rPr>
          <w:rFonts w:ascii="Times New Roman" w:hAnsi="Times New Roman" w:cs="Times New Roman"/>
          <w:sz w:val="24"/>
          <w:szCs w:val="24"/>
        </w:rPr>
        <w:t>Объекты социальной инфраструктуры должны оснащаться следующими специальными приспособлениями и оборудованием:</w:t>
      </w:r>
    </w:p>
    <w:p w:rsidR="003B78BA" w:rsidRPr="0050584D" w:rsidRDefault="00A11B3E" w:rsidP="003B78BA">
      <w:pPr>
        <w:widowControl w:val="0"/>
        <w:contextualSpacing/>
        <w:rPr>
          <w:rFonts w:ascii="Times New Roman" w:hAnsi="Times New Roman" w:cs="Times New Roman"/>
          <w:sz w:val="24"/>
          <w:szCs w:val="24"/>
        </w:rPr>
      </w:pPr>
      <w:r w:rsidRPr="0050584D">
        <w:rPr>
          <w:rFonts w:ascii="Times New Roman" w:hAnsi="Times New Roman" w:cs="Times New Roman"/>
          <w:sz w:val="24"/>
          <w:szCs w:val="24"/>
        </w:rPr>
        <w:t>- визуальной и звуковой информацией, включая специальные знаки у строящихся, ремонтируемых объектов;</w:t>
      </w:r>
    </w:p>
    <w:p w:rsidR="00EF4196" w:rsidRPr="0050584D" w:rsidRDefault="00A11B3E" w:rsidP="00EF4196">
      <w:pPr>
        <w:widowControl w:val="0"/>
        <w:rPr>
          <w:rFonts w:ascii="Times New Roman" w:hAnsi="Times New Roman" w:cs="Times New Roman"/>
          <w:sz w:val="24"/>
          <w:szCs w:val="24"/>
        </w:rPr>
      </w:pPr>
      <w:r w:rsidRPr="0050584D">
        <w:rPr>
          <w:rFonts w:ascii="Times New Roman" w:hAnsi="Times New Roman" w:cs="Times New Roman"/>
          <w:sz w:val="24"/>
          <w:szCs w:val="24"/>
        </w:rPr>
        <w:t>- телефонами-автоматами или иными средствами связи, доступными для инвалидов;</w:t>
      </w:r>
      <w:r w:rsidR="003B78BA" w:rsidRPr="0050584D">
        <w:rPr>
          <w:rFonts w:ascii="Times New Roman" w:hAnsi="Times New Roman" w:cs="Times New Roman"/>
          <w:sz w:val="24"/>
          <w:szCs w:val="24"/>
        </w:rPr>
        <w:t xml:space="preserve"> - санитарно-гигиеническими помещениями, доступными для инвалидов и других </w:t>
      </w:r>
      <w:proofErr w:type="spellStart"/>
      <w:r w:rsidR="003B78BA" w:rsidRPr="0050584D">
        <w:rPr>
          <w:rFonts w:ascii="Times New Roman" w:hAnsi="Times New Roman" w:cs="Times New Roman"/>
          <w:sz w:val="24"/>
          <w:szCs w:val="24"/>
        </w:rPr>
        <w:t>маломобильных</w:t>
      </w:r>
      <w:proofErr w:type="spellEnd"/>
      <w:r w:rsidR="003B78BA" w:rsidRPr="0050584D">
        <w:rPr>
          <w:rFonts w:ascii="Times New Roman" w:hAnsi="Times New Roman" w:cs="Times New Roman"/>
          <w:sz w:val="24"/>
          <w:szCs w:val="24"/>
        </w:rPr>
        <w:t xml:space="preserve"> групп населения;</w:t>
      </w:r>
    </w:p>
    <w:p w:rsidR="00EF4196" w:rsidRPr="0050584D" w:rsidRDefault="003B78BA" w:rsidP="00EF4196">
      <w:pPr>
        <w:widowControl w:val="0"/>
        <w:rPr>
          <w:rFonts w:ascii="Times New Roman" w:hAnsi="Times New Roman" w:cs="Times New Roman"/>
          <w:sz w:val="24"/>
          <w:szCs w:val="24"/>
        </w:rPr>
      </w:pPr>
      <w:r w:rsidRPr="0050584D">
        <w:rPr>
          <w:rFonts w:ascii="Times New Roman" w:hAnsi="Times New Roman" w:cs="Times New Roman"/>
          <w:sz w:val="24"/>
          <w:szCs w:val="24"/>
        </w:rPr>
        <w:t>- пандусами и поручнями у лестниц при входах в здания;</w:t>
      </w:r>
    </w:p>
    <w:p w:rsidR="00EF4196" w:rsidRPr="0050584D" w:rsidRDefault="003B78BA" w:rsidP="00EF4196">
      <w:pPr>
        <w:widowControl w:val="0"/>
        <w:rPr>
          <w:rFonts w:ascii="Times New Roman" w:hAnsi="Times New Roman" w:cs="Times New Roman"/>
          <w:sz w:val="24"/>
          <w:szCs w:val="24"/>
        </w:rPr>
      </w:pPr>
      <w:r w:rsidRPr="0050584D">
        <w:rPr>
          <w:rFonts w:ascii="Times New Roman" w:hAnsi="Times New Roman" w:cs="Times New Roman"/>
          <w:sz w:val="24"/>
          <w:szCs w:val="24"/>
        </w:rPr>
        <w:t>- пологими спусками у тротуаров в местах наземных переходов улиц, дорог, магистралей и остановок транспорта общего пользования;</w:t>
      </w:r>
    </w:p>
    <w:p w:rsidR="00EF4196" w:rsidRPr="0050584D" w:rsidRDefault="003B78BA" w:rsidP="00EF4196">
      <w:pPr>
        <w:widowControl w:val="0"/>
        <w:rPr>
          <w:rFonts w:ascii="Times New Roman" w:hAnsi="Times New Roman" w:cs="Times New Roman"/>
          <w:sz w:val="24"/>
          <w:szCs w:val="24"/>
        </w:rPr>
      </w:pPr>
      <w:r w:rsidRPr="0050584D">
        <w:rPr>
          <w:rFonts w:ascii="Times New Roman" w:hAnsi="Times New Roman" w:cs="Times New Roman"/>
          <w:sz w:val="24"/>
          <w:szCs w:val="24"/>
        </w:rPr>
        <w:t>- специальными указателями маршрутов движения инвалидов по территории вокзалов, парков и других рекреационных зон;</w:t>
      </w:r>
    </w:p>
    <w:p w:rsidR="00EF4196" w:rsidRPr="0050584D" w:rsidRDefault="003B78BA" w:rsidP="00EF4196">
      <w:pPr>
        <w:widowControl w:val="0"/>
        <w:rPr>
          <w:rFonts w:ascii="Times New Roman" w:hAnsi="Times New Roman" w:cs="Times New Roman"/>
          <w:sz w:val="24"/>
          <w:szCs w:val="24"/>
        </w:rPr>
      </w:pPr>
      <w:r w:rsidRPr="0050584D">
        <w:rPr>
          <w:rFonts w:ascii="Times New Roman" w:hAnsi="Times New Roman" w:cs="Times New Roman"/>
          <w:sz w:val="24"/>
          <w:szCs w:val="24"/>
        </w:rPr>
        <w:t>-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EF4196" w:rsidRPr="0050584D" w:rsidRDefault="003B78BA" w:rsidP="00EF4196">
      <w:pPr>
        <w:widowControl w:val="0"/>
        <w:rPr>
          <w:rFonts w:ascii="Times New Roman" w:hAnsi="Times New Roman" w:cs="Times New Roman"/>
          <w:sz w:val="24"/>
          <w:szCs w:val="24"/>
        </w:rPr>
      </w:pPr>
      <w:r w:rsidRPr="0050584D">
        <w:rPr>
          <w:rFonts w:ascii="Times New Roman" w:hAnsi="Times New Roman" w:cs="Times New Roman"/>
          <w:sz w:val="24"/>
          <w:szCs w:val="24"/>
        </w:rPr>
        <w:t>-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EF4196" w:rsidRPr="0050584D" w:rsidRDefault="003B78BA" w:rsidP="00EF4196">
      <w:pPr>
        <w:widowControl w:val="0"/>
        <w:rPr>
          <w:rFonts w:ascii="Times New Roman" w:hAnsi="Times New Roman" w:cs="Times New Roman"/>
          <w:sz w:val="24"/>
          <w:szCs w:val="24"/>
        </w:rPr>
      </w:pPr>
      <w:r w:rsidRPr="0050584D">
        <w:rPr>
          <w:rFonts w:ascii="Times New Roman" w:hAnsi="Times New Roman" w:cs="Times New Roman"/>
          <w:sz w:val="24"/>
          <w:szCs w:val="24"/>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поселении, районах, микрорайонах.</w:t>
      </w:r>
    </w:p>
    <w:p w:rsidR="00EF4196" w:rsidRPr="0050584D" w:rsidRDefault="003B78BA" w:rsidP="00EF4196">
      <w:pPr>
        <w:widowControl w:val="0"/>
        <w:rPr>
          <w:rFonts w:ascii="Times New Roman" w:hAnsi="Times New Roman" w:cs="Times New Roman"/>
          <w:sz w:val="24"/>
          <w:szCs w:val="24"/>
        </w:rPr>
      </w:pPr>
      <w:r w:rsidRPr="0050584D">
        <w:rPr>
          <w:rFonts w:ascii="Times New Roman" w:hAnsi="Times New Roman" w:cs="Times New Roman"/>
          <w:sz w:val="24"/>
          <w:szCs w:val="24"/>
        </w:rPr>
        <w:t>Территориальные центры социального обслуживания граждан пожилого возраста и инвалидов согласно ГОСТ Р 52495-2005 должны быть следующих типов:</w:t>
      </w:r>
    </w:p>
    <w:p w:rsidR="00EF4196" w:rsidRPr="0050584D" w:rsidRDefault="003B78BA" w:rsidP="00EF4196">
      <w:pPr>
        <w:widowControl w:val="0"/>
        <w:rPr>
          <w:rFonts w:ascii="Times New Roman" w:hAnsi="Times New Roman" w:cs="Times New Roman"/>
          <w:sz w:val="24"/>
          <w:szCs w:val="24"/>
        </w:rPr>
      </w:pPr>
      <w:r w:rsidRPr="0050584D">
        <w:rPr>
          <w:rFonts w:ascii="Times New Roman" w:hAnsi="Times New Roman" w:cs="Times New Roman"/>
          <w:sz w:val="24"/>
          <w:szCs w:val="24"/>
        </w:rPr>
        <w:t>- 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круглосуточного пребывания;</w:t>
      </w:r>
    </w:p>
    <w:p w:rsidR="00EF4196" w:rsidRPr="0050584D" w:rsidRDefault="00EF4196" w:rsidP="00EF4196">
      <w:pPr>
        <w:widowControl w:val="0"/>
        <w:rPr>
          <w:rFonts w:ascii="Times New Roman" w:hAnsi="Times New Roman" w:cs="Times New Roman"/>
          <w:sz w:val="24"/>
          <w:szCs w:val="24"/>
        </w:rPr>
      </w:pPr>
      <w:r w:rsidRPr="0050584D">
        <w:rPr>
          <w:rFonts w:ascii="Times New Roman" w:hAnsi="Times New Roman" w:cs="Times New Roman"/>
          <w:sz w:val="24"/>
          <w:szCs w:val="24"/>
        </w:rPr>
        <w:t>-</w:t>
      </w:r>
      <w:r w:rsidR="003B78BA" w:rsidRPr="0050584D">
        <w:rPr>
          <w:rFonts w:ascii="Times New Roman" w:hAnsi="Times New Roman" w:cs="Times New Roman"/>
          <w:sz w:val="24"/>
          <w:szCs w:val="24"/>
        </w:rPr>
        <w:t xml:space="preserve"> </w:t>
      </w:r>
      <w:proofErr w:type="spellStart"/>
      <w:r w:rsidR="003B78BA" w:rsidRPr="0050584D">
        <w:rPr>
          <w:rFonts w:ascii="Times New Roman" w:hAnsi="Times New Roman" w:cs="Times New Roman"/>
          <w:sz w:val="24"/>
          <w:szCs w:val="24"/>
        </w:rPr>
        <w:t>полустационарное</w:t>
      </w:r>
      <w:proofErr w:type="spellEnd"/>
      <w:r w:rsidR="003B78BA" w:rsidRPr="0050584D">
        <w:rPr>
          <w:rFonts w:ascii="Times New Roman" w:hAnsi="Times New Roman" w:cs="Times New Roman"/>
          <w:sz w:val="24"/>
          <w:szCs w:val="24"/>
        </w:rPr>
        <w:t xml:space="preserve"> учреждение социального обслуживания - учреждение социального обслуживания, обеспечивающее предоставление социальных услуг клиентам в условиях пребывания в учреждении в течение определенного времени суток;</w:t>
      </w:r>
    </w:p>
    <w:p w:rsidR="00EF4196" w:rsidRPr="0050584D" w:rsidRDefault="003B78BA" w:rsidP="00EF4196">
      <w:pPr>
        <w:widowControl w:val="0"/>
        <w:rPr>
          <w:rFonts w:ascii="Times New Roman" w:hAnsi="Times New Roman" w:cs="Times New Roman"/>
          <w:sz w:val="24"/>
          <w:szCs w:val="24"/>
        </w:rPr>
      </w:pPr>
      <w:r w:rsidRPr="0050584D">
        <w:rPr>
          <w:rFonts w:ascii="Times New Roman" w:hAnsi="Times New Roman" w:cs="Times New Roman"/>
          <w:sz w:val="24"/>
          <w:szCs w:val="24"/>
        </w:rPr>
        <w:t>- 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учреждении или отделении учреждения;</w:t>
      </w:r>
    </w:p>
    <w:p w:rsidR="00EF4196" w:rsidRPr="0050584D" w:rsidRDefault="003B78BA" w:rsidP="00EF4196">
      <w:pPr>
        <w:widowControl w:val="0"/>
        <w:rPr>
          <w:rFonts w:ascii="Times New Roman" w:hAnsi="Times New Roman" w:cs="Times New Roman"/>
          <w:sz w:val="24"/>
          <w:szCs w:val="24"/>
        </w:rPr>
      </w:pPr>
      <w:r w:rsidRPr="0050584D">
        <w:rPr>
          <w:rFonts w:ascii="Times New Roman" w:hAnsi="Times New Roman" w:cs="Times New Roman"/>
          <w:sz w:val="24"/>
          <w:szCs w:val="24"/>
        </w:rPr>
        <w:t>- 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p>
    <w:p w:rsidR="00EF4196" w:rsidRPr="0050584D" w:rsidRDefault="003B78BA" w:rsidP="00EF4196">
      <w:pPr>
        <w:widowControl w:val="0"/>
        <w:rPr>
          <w:rFonts w:ascii="Times New Roman" w:hAnsi="Times New Roman" w:cs="Times New Roman"/>
          <w:sz w:val="24"/>
          <w:szCs w:val="24"/>
        </w:rPr>
      </w:pPr>
      <w:r w:rsidRPr="0050584D">
        <w:rPr>
          <w:rFonts w:ascii="Times New Roman" w:hAnsi="Times New Roman" w:cs="Times New Roman"/>
          <w:sz w:val="24"/>
          <w:szCs w:val="24"/>
        </w:rPr>
        <w:t xml:space="preserve">Здания должны иметь как минимум один вход, приспособленный для </w:t>
      </w:r>
      <w:proofErr w:type="spellStart"/>
      <w:r w:rsidRPr="0050584D">
        <w:rPr>
          <w:rFonts w:ascii="Times New Roman" w:hAnsi="Times New Roman" w:cs="Times New Roman"/>
          <w:sz w:val="24"/>
          <w:szCs w:val="24"/>
        </w:rPr>
        <w:t>маломобильных</w:t>
      </w:r>
      <w:proofErr w:type="spellEnd"/>
      <w:r w:rsidRPr="0050584D">
        <w:rPr>
          <w:rFonts w:ascii="Times New Roman" w:hAnsi="Times New Roman" w:cs="Times New Roman"/>
          <w:sz w:val="24"/>
          <w:szCs w:val="24"/>
        </w:rPr>
        <w:t xml:space="preserve"> групп населения, с поверхности земли и из каждого доступного для </w:t>
      </w:r>
      <w:proofErr w:type="spellStart"/>
      <w:r w:rsidRPr="0050584D">
        <w:rPr>
          <w:rFonts w:ascii="Times New Roman" w:hAnsi="Times New Roman" w:cs="Times New Roman"/>
          <w:sz w:val="24"/>
          <w:szCs w:val="24"/>
        </w:rPr>
        <w:t>маломобильных</w:t>
      </w:r>
      <w:proofErr w:type="spellEnd"/>
      <w:r w:rsidRPr="0050584D">
        <w:rPr>
          <w:rFonts w:ascii="Times New Roman" w:hAnsi="Times New Roman" w:cs="Times New Roman"/>
          <w:sz w:val="24"/>
          <w:szCs w:val="24"/>
        </w:rPr>
        <w:t xml:space="preserve"> групп населения подземного или надземного перехода, соединенного с этим зданием.</w:t>
      </w:r>
    </w:p>
    <w:p w:rsidR="00EF4196" w:rsidRPr="0050584D" w:rsidRDefault="003B78BA" w:rsidP="00EF4196">
      <w:pPr>
        <w:widowControl w:val="0"/>
        <w:rPr>
          <w:rFonts w:ascii="Times New Roman" w:hAnsi="Times New Roman" w:cs="Times New Roman"/>
          <w:sz w:val="24"/>
          <w:szCs w:val="24"/>
        </w:rPr>
      </w:pPr>
      <w:r w:rsidRPr="0050584D">
        <w:rPr>
          <w:rFonts w:ascii="Times New Roman" w:hAnsi="Times New Roman" w:cs="Times New Roman"/>
          <w:sz w:val="24"/>
          <w:szCs w:val="24"/>
        </w:rPr>
        <w:t xml:space="preserve">Места обслуживания и постоянного нахождения </w:t>
      </w:r>
      <w:proofErr w:type="spellStart"/>
      <w:r w:rsidRPr="0050584D">
        <w:rPr>
          <w:rFonts w:ascii="Times New Roman" w:hAnsi="Times New Roman" w:cs="Times New Roman"/>
          <w:sz w:val="24"/>
          <w:szCs w:val="24"/>
        </w:rPr>
        <w:t>маломобильных</w:t>
      </w:r>
      <w:proofErr w:type="spellEnd"/>
      <w:r w:rsidRPr="0050584D">
        <w:rPr>
          <w:rFonts w:ascii="Times New Roman" w:hAnsi="Times New Roman" w:cs="Times New Roman"/>
          <w:sz w:val="24"/>
          <w:szCs w:val="24"/>
        </w:rPr>
        <w:t xml:space="preserve">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 </w:t>
      </w:r>
      <w:proofErr w:type="spellStart"/>
      <w:r w:rsidRPr="0050584D">
        <w:rPr>
          <w:rFonts w:ascii="Times New Roman" w:hAnsi="Times New Roman" w:cs="Times New Roman"/>
          <w:sz w:val="24"/>
          <w:szCs w:val="24"/>
        </w:rPr>
        <w:t>СНиП</w:t>
      </w:r>
      <w:proofErr w:type="spellEnd"/>
      <w:r w:rsidRPr="0050584D">
        <w:rPr>
          <w:rFonts w:ascii="Times New Roman" w:hAnsi="Times New Roman" w:cs="Times New Roman"/>
          <w:sz w:val="24"/>
          <w:szCs w:val="24"/>
        </w:rPr>
        <w:t xml:space="preserve"> 35-01-2001, </w:t>
      </w:r>
      <w:proofErr w:type="spellStart"/>
      <w:r w:rsidRPr="0050584D">
        <w:rPr>
          <w:rFonts w:ascii="Times New Roman" w:hAnsi="Times New Roman" w:cs="Times New Roman"/>
          <w:sz w:val="24"/>
          <w:szCs w:val="24"/>
        </w:rPr>
        <w:t>СНиП</w:t>
      </w:r>
      <w:proofErr w:type="spellEnd"/>
      <w:r w:rsidRPr="0050584D">
        <w:rPr>
          <w:rFonts w:ascii="Times New Roman" w:hAnsi="Times New Roman" w:cs="Times New Roman"/>
          <w:sz w:val="24"/>
          <w:szCs w:val="24"/>
        </w:rPr>
        <w:t xml:space="preserve"> 21-01-97.</w:t>
      </w:r>
    </w:p>
    <w:p w:rsidR="00EF4196" w:rsidRPr="0050584D" w:rsidRDefault="003B78BA" w:rsidP="00EF4196">
      <w:pPr>
        <w:widowControl w:val="0"/>
        <w:rPr>
          <w:rFonts w:ascii="Times New Roman" w:hAnsi="Times New Roman" w:cs="Times New Roman"/>
          <w:b/>
          <w:sz w:val="24"/>
          <w:szCs w:val="24"/>
        </w:rPr>
      </w:pPr>
      <w:r w:rsidRPr="0050584D">
        <w:rPr>
          <w:rFonts w:ascii="Times New Roman" w:hAnsi="Times New Roman" w:cs="Times New Roman"/>
          <w:b/>
          <w:sz w:val="24"/>
          <w:szCs w:val="24"/>
        </w:rPr>
        <w:t xml:space="preserve">Требования к параметрам проездов и проходов, обеспечивающих доступ инвалидов и </w:t>
      </w:r>
      <w:proofErr w:type="spellStart"/>
      <w:r w:rsidRPr="0050584D">
        <w:rPr>
          <w:rFonts w:ascii="Times New Roman" w:hAnsi="Times New Roman" w:cs="Times New Roman"/>
          <w:b/>
          <w:sz w:val="24"/>
          <w:szCs w:val="24"/>
        </w:rPr>
        <w:t>маломобильных</w:t>
      </w:r>
      <w:proofErr w:type="spellEnd"/>
      <w:r w:rsidRPr="0050584D">
        <w:rPr>
          <w:rFonts w:ascii="Times New Roman" w:hAnsi="Times New Roman" w:cs="Times New Roman"/>
          <w:b/>
          <w:sz w:val="24"/>
          <w:szCs w:val="24"/>
        </w:rPr>
        <w:t xml:space="preserve"> лиц</w:t>
      </w:r>
    </w:p>
    <w:p w:rsidR="00EF4196" w:rsidRPr="0050584D" w:rsidRDefault="003B78BA" w:rsidP="00EF4196">
      <w:pPr>
        <w:widowControl w:val="0"/>
        <w:rPr>
          <w:rFonts w:ascii="Times New Roman" w:hAnsi="Times New Roman" w:cs="Times New Roman"/>
          <w:sz w:val="24"/>
          <w:szCs w:val="24"/>
        </w:rPr>
      </w:pPr>
      <w:r w:rsidRPr="0050584D">
        <w:rPr>
          <w:rFonts w:ascii="Times New Roman" w:hAnsi="Times New Roman" w:cs="Times New Roman"/>
          <w:sz w:val="24"/>
          <w:szCs w:val="24"/>
        </w:rPr>
        <w:lastRenderedPageBreak/>
        <w:t xml:space="preserve">При проектировании участка здания или комплекса следует соблюдать непрерывность пешеходных и транспортных путей, обеспечивающих доступ инвалидов и </w:t>
      </w:r>
      <w:proofErr w:type="spellStart"/>
      <w:r w:rsidRPr="0050584D">
        <w:rPr>
          <w:rFonts w:ascii="Times New Roman" w:hAnsi="Times New Roman" w:cs="Times New Roman"/>
          <w:sz w:val="24"/>
          <w:szCs w:val="24"/>
        </w:rPr>
        <w:t>маломобильных</w:t>
      </w:r>
      <w:proofErr w:type="spellEnd"/>
      <w:r w:rsidRPr="0050584D">
        <w:rPr>
          <w:rFonts w:ascii="Times New Roman" w:hAnsi="Times New Roman" w:cs="Times New Roman"/>
          <w:sz w:val="24"/>
          <w:szCs w:val="24"/>
        </w:rPr>
        <w:t xml:space="preserve"> лиц в здания. Эти пути должны стыковаться с внешними по отношению к участку коммуникациями и остановками транспорта.</w:t>
      </w:r>
    </w:p>
    <w:p w:rsidR="00EF4196" w:rsidRPr="0050584D" w:rsidRDefault="003B78BA" w:rsidP="00EF4196">
      <w:pPr>
        <w:widowControl w:val="0"/>
        <w:rPr>
          <w:rFonts w:ascii="Times New Roman" w:hAnsi="Times New Roman" w:cs="Times New Roman"/>
          <w:sz w:val="24"/>
          <w:szCs w:val="24"/>
        </w:rPr>
      </w:pPr>
      <w:r w:rsidRPr="0050584D">
        <w:rPr>
          <w:rFonts w:ascii="Times New Roman" w:hAnsi="Times New Roman" w:cs="Times New Roman"/>
          <w:sz w:val="24"/>
          <w:szCs w:val="24"/>
        </w:rPr>
        <w:t xml:space="preserve">Ограждения участков должны обеспечивать возможность опорного движения </w:t>
      </w:r>
      <w:proofErr w:type="spellStart"/>
      <w:r w:rsidRPr="0050584D">
        <w:rPr>
          <w:rFonts w:ascii="Times New Roman" w:hAnsi="Times New Roman" w:cs="Times New Roman"/>
          <w:sz w:val="24"/>
          <w:szCs w:val="24"/>
        </w:rPr>
        <w:t>маломобильных</w:t>
      </w:r>
      <w:proofErr w:type="spellEnd"/>
      <w:r w:rsidRPr="0050584D">
        <w:rPr>
          <w:rFonts w:ascii="Times New Roman" w:hAnsi="Times New Roman" w:cs="Times New Roman"/>
          <w:sz w:val="24"/>
          <w:szCs w:val="24"/>
        </w:rPr>
        <w:t xml:space="preserve"> групп населения через проходы и вдоль них.</w:t>
      </w:r>
    </w:p>
    <w:p w:rsidR="00C15B81" w:rsidRPr="0050584D" w:rsidRDefault="003B78BA" w:rsidP="00C15B81">
      <w:pPr>
        <w:widowControl w:val="0"/>
        <w:rPr>
          <w:rFonts w:ascii="Times New Roman" w:hAnsi="Times New Roman" w:cs="Times New Roman"/>
          <w:sz w:val="24"/>
          <w:szCs w:val="24"/>
        </w:rPr>
      </w:pPr>
      <w:r w:rsidRPr="0050584D">
        <w:rPr>
          <w:rFonts w:ascii="Times New Roman" w:hAnsi="Times New Roman" w:cs="Times New Roman"/>
          <w:sz w:val="24"/>
          <w:szCs w:val="24"/>
        </w:rPr>
        <w:t xml:space="preserve">Транспортные проезды и пешеходные дороги на пути к объектам, посещаемым инвалидами, допускается совмещать при соблюдении требований к параметрам путей </w:t>
      </w:r>
      <w:proofErr w:type="spellStart"/>
      <w:r w:rsidRPr="0050584D">
        <w:rPr>
          <w:rFonts w:ascii="Times New Roman" w:hAnsi="Times New Roman" w:cs="Times New Roman"/>
          <w:sz w:val="24"/>
          <w:szCs w:val="24"/>
        </w:rPr>
        <w:t>движения.Ширина</w:t>
      </w:r>
      <w:proofErr w:type="spellEnd"/>
      <w:r w:rsidRPr="0050584D">
        <w:rPr>
          <w:rFonts w:ascii="Times New Roman" w:hAnsi="Times New Roman" w:cs="Times New Roman"/>
          <w:sz w:val="24"/>
          <w:szCs w:val="24"/>
        </w:rPr>
        <w:t xml:space="preserve">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C15B81" w:rsidRPr="0050584D" w:rsidRDefault="003B78BA" w:rsidP="00C15B81">
      <w:pPr>
        <w:widowControl w:val="0"/>
        <w:rPr>
          <w:rFonts w:ascii="Times New Roman" w:hAnsi="Times New Roman" w:cs="Times New Roman"/>
          <w:sz w:val="24"/>
          <w:szCs w:val="24"/>
        </w:rPr>
      </w:pPr>
      <w:r w:rsidRPr="0050584D">
        <w:rPr>
          <w:rFonts w:ascii="Times New Roman" w:hAnsi="Times New Roman" w:cs="Times New Roman"/>
          <w:sz w:val="24"/>
          <w:szCs w:val="24"/>
        </w:rPr>
        <w:t xml:space="preserve">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w:t>
      </w:r>
      <w:proofErr w:type="spellStart"/>
      <w:r w:rsidRPr="0050584D">
        <w:rPr>
          <w:rFonts w:ascii="Times New Roman" w:hAnsi="Times New Roman" w:cs="Times New Roman"/>
          <w:sz w:val="24"/>
          <w:szCs w:val="24"/>
        </w:rPr>
        <w:t>x</w:t>
      </w:r>
      <w:proofErr w:type="spellEnd"/>
      <w:r w:rsidRPr="0050584D">
        <w:rPr>
          <w:rFonts w:ascii="Times New Roman" w:hAnsi="Times New Roman" w:cs="Times New Roman"/>
          <w:sz w:val="24"/>
          <w:szCs w:val="24"/>
        </w:rPr>
        <w:t xml:space="preserve"> 1,6 м через каждые 60 - 100 м пути для обеспечения возможности разъезда инвалидов на креслах-колясках.</w:t>
      </w:r>
    </w:p>
    <w:p w:rsidR="00C15B81" w:rsidRPr="0050584D" w:rsidRDefault="003B78BA" w:rsidP="00C15B81">
      <w:pPr>
        <w:widowControl w:val="0"/>
        <w:rPr>
          <w:rFonts w:ascii="Times New Roman" w:hAnsi="Times New Roman" w:cs="Times New Roman"/>
          <w:sz w:val="24"/>
          <w:szCs w:val="24"/>
        </w:rPr>
      </w:pPr>
      <w:r w:rsidRPr="0050584D">
        <w:rPr>
          <w:rFonts w:ascii="Times New Roman" w:hAnsi="Times New Roman" w:cs="Times New Roman"/>
          <w:sz w:val="24"/>
          <w:szCs w:val="24"/>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C15B81" w:rsidRPr="0050584D" w:rsidRDefault="003B78BA" w:rsidP="00C15B81">
      <w:pPr>
        <w:widowControl w:val="0"/>
        <w:rPr>
          <w:rFonts w:ascii="Times New Roman" w:hAnsi="Times New Roman" w:cs="Times New Roman"/>
          <w:sz w:val="24"/>
          <w:szCs w:val="24"/>
        </w:rPr>
      </w:pPr>
      <w:r w:rsidRPr="0050584D">
        <w:rPr>
          <w:rFonts w:ascii="Times New Roman" w:hAnsi="Times New Roman" w:cs="Times New Roman"/>
          <w:sz w:val="24"/>
          <w:szCs w:val="24"/>
        </w:rPr>
        <w:t>Уклоны пути движения для проезда инвалидов на креслах-колясках не должны превышать:</w:t>
      </w:r>
    </w:p>
    <w:p w:rsidR="00C15B81" w:rsidRPr="0050584D" w:rsidRDefault="003B78BA" w:rsidP="00C15B81">
      <w:pPr>
        <w:widowControl w:val="0"/>
        <w:rPr>
          <w:rFonts w:ascii="Times New Roman" w:hAnsi="Times New Roman" w:cs="Times New Roman"/>
          <w:sz w:val="24"/>
          <w:szCs w:val="24"/>
        </w:rPr>
      </w:pPr>
      <w:r w:rsidRPr="0050584D">
        <w:rPr>
          <w:rFonts w:ascii="Times New Roman" w:hAnsi="Times New Roman" w:cs="Times New Roman"/>
          <w:sz w:val="24"/>
          <w:szCs w:val="24"/>
        </w:rPr>
        <w:t>продольный - 5 процентов;</w:t>
      </w:r>
      <w:r w:rsidR="00C15B81" w:rsidRPr="0050584D">
        <w:rPr>
          <w:rFonts w:ascii="Times New Roman" w:hAnsi="Times New Roman" w:cs="Times New Roman"/>
          <w:sz w:val="24"/>
          <w:szCs w:val="24"/>
        </w:rPr>
        <w:t xml:space="preserve"> </w:t>
      </w:r>
      <w:r w:rsidRPr="0050584D">
        <w:rPr>
          <w:rFonts w:ascii="Times New Roman" w:hAnsi="Times New Roman" w:cs="Times New Roman"/>
          <w:sz w:val="24"/>
          <w:szCs w:val="24"/>
        </w:rPr>
        <w:t>поперечный - 1 - 2 процента.</w:t>
      </w:r>
    </w:p>
    <w:p w:rsidR="00C15B81" w:rsidRPr="0050584D" w:rsidRDefault="003B78BA" w:rsidP="00C15B81">
      <w:pPr>
        <w:widowControl w:val="0"/>
        <w:rPr>
          <w:rFonts w:ascii="Times New Roman" w:hAnsi="Times New Roman" w:cs="Times New Roman"/>
          <w:sz w:val="24"/>
          <w:szCs w:val="24"/>
        </w:rPr>
      </w:pPr>
      <w:r w:rsidRPr="0050584D">
        <w:rPr>
          <w:rFonts w:ascii="Times New Roman" w:hAnsi="Times New Roman" w:cs="Times New Roman"/>
          <w:sz w:val="24"/>
          <w:szCs w:val="24"/>
        </w:rPr>
        <w:t>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p>
    <w:p w:rsidR="003B78BA" w:rsidRPr="0050584D" w:rsidRDefault="003B78BA" w:rsidP="00C15B81">
      <w:pPr>
        <w:widowControl w:val="0"/>
        <w:rPr>
          <w:rFonts w:ascii="Times New Roman" w:hAnsi="Times New Roman" w:cs="Times New Roman"/>
          <w:sz w:val="24"/>
          <w:szCs w:val="24"/>
        </w:rPr>
      </w:pPr>
      <w:r w:rsidRPr="0050584D">
        <w:rPr>
          <w:rFonts w:ascii="Times New Roman" w:hAnsi="Times New Roman" w:cs="Times New Roman"/>
          <w:sz w:val="24"/>
          <w:szCs w:val="24"/>
        </w:rPr>
        <w:t>Высота бордюров по краям пешеходных путей должна быть не менее 0,05 м.</w:t>
      </w:r>
    </w:p>
    <w:p w:rsidR="003B78BA" w:rsidRPr="0050584D" w:rsidRDefault="003B78BA" w:rsidP="003B78BA">
      <w:pPr>
        <w:keepNext/>
        <w:suppressAutoHyphens/>
        <w:contextualSpacing/>
        <w:rPr>
          <w:rFonts w:ascii="Times New Roman" w:hAnsi="Times New Roman" w:cs="Times New Roman"/>
          <w:sz w:val="24"/>
          <w:szCs w:val="24"/>
        </w:rPr>
      </w:pPr>
      <w:r w:rsidRPr="0050584D">
        <w:rPr>
          <w:rFonts w:ascii="Times New Roman" w:hAnsi="Times New Roman" w:cs="Times New Roman"/>
          <w:sz w:val="24"/>
          <w:szCs w:val="24"/>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3B78BA" w:rsidRPr="0050584D" w:rsidRDefault="003B78BA" w:rsidP="003B78BA">
      <w:pPr>
        <w:keepNext/>
        <w:suppressAutoHyphens/>
        <w:contextualSpacing/>
        <w:rPr>
          <w:rFonts w:ascii="Times New Roman" w:hAnsi="Times New Roman" w:cs="Times New Roman"/>
          <w:sz w:val="24"/>
          <w:szCs w:val="24"/>
        </w:rPr>
      </w:pPr>
      <w:r w:rsidRPr="0050584D">
        <w:rPr>
          <w:rFonts w:ascii="Times New Roman" w:hAnsi="Times New Roman" w:cs="Times New Roman"/>
          <w:sz w:val="24"/>
          <w:szCs w:val="24"/>
        </w:rPr>
        <w:t xml:space="preserve">При невозможности организации отдельного наземного прохода для инвалидов и других </w:t>
      </w:r>
      <w:proofErr w:type="spellStart"/>
      <w:r w:rsidRPr="0050584D">
        <w:rPr>
          <w:rFonts w:ascii="Times New Roman" w:hAnsi="Times New Roman" w:cs="Times New Roman"/>
          <w:sz w:val="24"/>
          <w:szCs w:val="24"/>
        </w:rPr>
        <w:t>маломобильных</w:t>
      </w:r>
      <w:proofErr w:type="spellEnd"/>
      <w:r w:rsidRPr="0050584D">
        <w:rPr>
          <w:rFonts w:ascii="Times New Roman" w:hAnsi="Times New Roman" w:cs="Times New Roman"/>
          <w:sz w:val="24"/>
          <w:szCs w:val="24"/>
        </w:rPr>
        <w:t xml:space="preserve"> групп населения подземные и надземные переходы следует оборудовать пандусами и подъемными устройствами.</w:t>
      </w:r>
    </w:p>
    <w:p w:rsidR="003B78BA" w:rsidRPr="0050584D" w:rsidRDefault="003B78BA" w:rsidP="003B78BA">
      <w:pPr>
        <w:keepNext/>
        <w:suppressAutoHyphens/>
        <w:contextualSpacing/>
        <w:rPr>
          <w:rFonts w:ascii="Times New Roman" w:hAnsi="Times New Roman" w:cs="Times New Roman"/>
          <w:sz w:val="24"/>
          <w:szCs w:val="24"/>
        </w:rPr>
      </w:pPr>
      <w:r w:rsidRPr="0050584D">
        <w:rPr>
          <w:rFonts w:ascii="Times New Roman" w:hAnsi="Times New Roman" w:cs="Times New Roman"/>
          <w:sz w:val="24"/>
          <w:szCs w:val="24"/>
        </w:rPr>
        <w:t>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rsidR="003B78BA" w:rsidRPr="0050584D" w:rsidRDefault="003B78BA" w:rsidP="003B78BA">
      <w:pPr>
        <w:keepNext/>
        <w:suppressAutoHyphens/>
        <w:contextualSpacing/>
        <w:rPr>
          <w:rFonts w:ascii="Times New Roman" w:hAnsi="Times New Roman" w:cs="Times New Roman"/>
          <w:sz w:val="24"/>
          <w:szCs w:val="24"/>
        </w:rPr>
      </w:pPr>
      <w:r w:rsidRPr="0050584D">
        <w:rPr>
          <w:rFonts w:ascii="Times New Roman" w:hAnsi="Times New Roman" w:cs="Times New Roman"/>
          <w:sz w:val="24"/>
          <w:szCs w:val="24"/>
        </w:rPr>
        <w:t xml:space="preserve">На путях движения </w:t>
      </w:r>
      <w:proofErr w:type="spellStart"/>
      <w:r w:rsidRPr="0050584D">
        <w:rPr>
          <w:rFonts w:ascii="Times New Roman" w:hAnsi="Times New Roman" w:cs="Times New Roman"/>
          <w:sz w:val="24"/>
          <w:szCs w:val="24"/>
        </w:rPr>
        <w:t>маломобильных</w:t>
      </w:r>
      <w:proofErr w:type="spellEnd"/>
      <w:r w:rsidRPr="0050584D">
        <w:rPr>
          <w:rFonts w:ascii="Times New Roman" w:hAnsi="Times New Roman" w:cs="Times New Roman"/>
          <w:sz w:val="24"/>
          <w:szCs w:val="24"/>
        </w:rPr>
        <w:t xml:space="preserve">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3B78BA" w:rsidRPr="0050584D" w:rsidRDefault="003B78BA" w:rsidP="003B78BA">
      <w:pPr>
        <w:keepNext/>
        <w:suppressAutoHyphens/>
        <w:contextualSpacing/>
        <w:rPr>
          <w:rFonts w:ascii="Times New Roman" w:hAnsi="Times New Roman" w:cs="Times New Roman"/>
          <w:sz w:val="24"/>
          <w:szCs w:val="24"/>
        </w:rPr>
      </w:pPr>
      <w:r w:rsidRPr="0050584D">
        <w:rPr>
          <w:rFonts w:ascii="Times New Roman" w:hAnsi="Times New Roman" w:cs="Times New Roman"/>
          <w:sz w:val="24"/>
          <w:szCs w:val="24"/>
        </w:rPr>
        <w:t xml:space="preserve">Для открытых лестниц на перепадах рельефа рекомендуется принимать ширину </w:t>
      </w:r>
      <w:proofErr w:type="spellStart"/>
      <w:r w:rsidRPr="0050584D">
        <w:rPr>
          <w:rFonts w:ascii="Times New Roman" w:hAnsi="Times New Roman" w:cs="Times New Roman"/>
          <w:sz w:val="24"/>
          <w:szCs w:val="24"/>
        </w:rPr>
        <w:t>проступей</w:t>
      </w:r>
      <w:proofErr w:type="spellEnd"/>
      <w:r w:rsidRPr="0050584D">
        <w:rPr>
          <w:rFonts w:ascii="Times New Roman" w:hAnsi="Times New Roman" w:cs="Times New Roman"/>
          <w:sz w:val="24"/>
          <w:szCs w:val="24"/>
        </w:rPr>
        <w:t xml:space="preserve">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rsidR="003B78BA" w:rsidRPr="0050584D" w:rsidRDefault="003B78BA" w:rsidP="003B78BA">
      <w:pPr>
        <w:keepNext/>
        <w:suppressAutoHyphens/>
        <w:contextualSpacing/>
        <w:rPr>
          <w:rFonts w:ascii="Times New Roman" w:hAnsi="Times New Roman" w:cs="Times New Roman"/>
          <w:sz w:val="24"/>
          <w:szCs w:val="24"/>
        </w:rPr>
      </w:pPr>
      <w:r w:rsidRPr="0050584D">
        <w:rPr>
          <w:rFonts w:ascii="Times New Roman" w:hAnsi="Times New Roman" w:cs="Times New Roman"/>
          <w:sz w:val="24"/>
          <w:szCs w:val="24"/>
        </w:rPr>
        <w:t>Лестницы должны дублироваться пандусами, а при необходимости - другими средствами подъема.</w:t>
      </w:r>
    </w:p>
    <w:p w:rsidR="003B78BA" w:rsidRPr="0050584D" w:rsidRDefault="003B78BA" w:rsidP="003B78BA">
      <w:pPr>
        <w:keepNext/>
        <w:suppressAutoHyphens/>
        <w:contextualSpacing/>
        <w:rPr>
          <w:rFonts w:ascii="Times New Roman" w:hAnsi="Times New Roman" w:cs="Times New Roman"/>
          <w:sz w:val="24"/>
          <w:szCs w:val="24"/>
        </w:rPr>
      </w:pPr>
      <w:r w:rsidRPr="0050584D">
        <w:rPr>
          <w:rFonts w:ascii="Times New Roman" w:hAnsi="Times New Roman" w:cs="Times New Roman"/>
          <w:sz w:val="24"/>
          <w:szCs w:val="24"/>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rsidR="003B78BA" w:rsidRPr="0050584D" w:rsidRDefault="003B78BA" w:rsidP="003B78BA">
      <w:pPr>
        <w:keepNext/>
        <w:suppressAutoHyphens/>
        <w:contextualSpacing/>
        <w:rPr>
          <w:rFonts w:ascii="Times New Roman" w:hAnsi="Times New Roman" w:cs="Times New Roman"/>
          <w:sz w:val="24"/>
          <w:szCs w:val="24"/>
        </w:rPr>
      </w:pPr>
      <w:r w:rsidRPr="0050584D">
        <w:rPr>
          <w:rFonts w:ascii="Times New Roman" w:hAnsi="Times New Roman" w:cs="Times New Roman"/>
          <w:sz w:val="24"/>
          <w:szCs w:val="24"/>
        </w:rPr>
        <w:t xml:space="preserve">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w:t>
      </w:r>
      <w:r w:rsidRPr="0050584D">
        <w:rPr>
          <w:rFonts w:ascii="Times New Roman" w:hAnsi="Times New Roman" w:cs="Times New Roman"/>
          <w:sz w:val="24"/>
          <w:szCs w:val="24"/>
        </w:rPr>
        <w:lastRenderedPageBreak/>
        <w:t>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3B78BA" w:rsidRPr="0050584D" w:rsidRDefault="003B78BA" w:rsidP="003B78BA">
      <w:pPr>
        <w:keepNext/>
        <w:suppressAutoHyphens/>
        <w:contextualSpacing/>
        <w:rPr>
          <w:rFonts w:ascii="Times New Roman" w:hAnsi="Times New Roman" w:cs="Times New Roman"/>
          <w:sz w:val="24"/>
          <w:szCs w:val="24"/>
        </w:rPr>
      </w:pPr>
      <w:r w:rsidRPr="0050584D">
        <w:rPr>
          <w:rFonts w:ascii="Times New Roman" w:hAnsi="Times New Roman" w:cs="Times New Roman"/>
          <w:sz w:val="24"/>
          <w:szCs w:val="24"/>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rsidR="003B78BA" w:rsidRPr="0050584D" w:rsidRDefault="003B78BA" w:rsidP="003B78BA">
      <w:pPr>
        <w:keepNext/>
        <w:suppressAutoHyphens/>
        <w:contextualSpacing/>
        <w:rPr>
          <w:rFonts w:ascii="Times New Roman" w:hAnsi="Times New Roman" w:cs="Times New Roman"/>
          <w:sz w:val="24"/>
          <w:szCs w:val="24"/>
        </w:rPr>
      </w:pPr>
      <w:r w:rsidRPr="0050584D">
        <w:rPr>
          <w:rFonts w:ascii="Times New Roman" w:hAnsi="Times New Roman" w:cs="Times New Roman"/>
          <w:sz w:val="24"/>
          <w:szCs w:val="24"/>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 а около учреждений, специализирующихся на лечении спинальных больных, и восстановлении опорно-двигательных функций, - не менее 20 процентов мест.</w:t>
      </w:r>
    </w:p>
    <w:p w:rsidR="003B78BA" w:rsidRPr="0050584D" w:rsidRDefault="003B78BA" w:rsidP="003B78BA">
      <w:pPr>
        <w:keepNext/>
        <w:suppressAutoHyphens/>
        <w:contextualSpacing/>
        <w:rPr>
          <w:rFonts w:ascii="Times New Roman" w:hAnsi="Times New Roman" w:cs="Times New Roman"/>
          <w:sz w:val="24"/>
          <w:szCs w:val="24"/>
        </w:rPr>
      </w:pPr>
      <w:r w:rsidRPr="0050584D">
        <w:rPr>
          <w:rFonts w:ascii="Times New Roman" w:hAnsi="Times New Roman" w:cs="Times New Roman"/>
          <w:sz w:val="24"/>
          <w:szCs w:val="24"/>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3B78BA" w:rsidRPr="0050584D" w:rsidRDefault="003B78BA" w:rsidP="003B78BA">
      <w:pPr>
        <w:keepNext/>
        <w:suppressAutoHyphens/>
        <w:contextualSpacing/>
        <w:rPr>
          <w:rFonts w:ascii="Times New Roman" w:hAnsi="Times New Roman" w:cs="Times New Roman"/>
          <w:sz w:val="24"/>
          <w:szCs w:val="24"/>
        </w:rPr>
      </w:pPr>
      <w:r w:rsidRPr="0050584D">
        <w:rPr>
          <w:rFonts w:ascii="Times New Roman" w:hAnsi="Times New Roman" w:cs="Times New Roman"/>
          <w:sz w:val="24"/>
          <w:szCs w:val="24"/>
        </w:rPr>
        <w:t>Места парковки оснащаются знаками, применяемыми в международной практике.</w:t>
      </w:r>
    </w:p>
    <w:p w:rsidR="003B78BA" w:rsidRPr="0050584D" w:rsidRDefault="003B78BA" w:rsidP="003B78BA">
      <w:pPr>
        <w:keepNext/>
        <w:suppressAutoHyphens/>
        <w:contextualSpacing/>
        <w:rPr>
          <w:rFonts w:ascii="Times New Roman" w:hAnsi="Times New Roman" w:cs="Times New Roman"/>
          <w:sz w:val="24"/>
          <w:szCs w:val="24"/>
        </w:rPr>
      </w:pPr>
      <w:r w:rsidRPr="0050584D">
        <w:rPr>
          <w:rFonts w:ascii="Times New Roman" w:hAnsi="Times New Roman" w:cs="Times New Roman"/>
          <w:sz w:val="24"/>
          <w:szCs w:val="24"/>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3B78BA" w:rsidRPr="0050584D" w:rsidRDefault="003B78BA" w:rsidP="003B78BA">
      <w:pPr>
        <w:keepNext/>
        <w:suppressAutoHyphens/>
        <w:contextualSpacing/>
        <w:rPr>
          <w:rFonts w:ascii="Times New Roman" w:hAnsi="Times New Roman" w:cs="Times New Roman"/>
          <w:sz w:val="24"/>
          <w:szCs w:val="24"/>
        </w:rPr>
      </w:pPr>
      <w:r w:rsidRPr="0050584D">
        <w:rPr>
          <w:rFonts w:ascii="Times New Roman" w:hAnsi="Times New Roman" w:cs="Times New Roman"/>
          <w:sz w:val="24"/>
          <w:szCs w:val="24"/>
        </w:rPr>
        <w:t xml:space="preserve">Площадки и места отдыха следует размещать </w:t>
      </w:r>
      <w:proofErr w:type="spellStart"/>
      <w:r w:rsidRPr="0050584D">
        <w:rPr>
          <w:rFonts w:ascii="Times New Roman" w:hAnsi="Times New Roman" w:cs="Times New Roman"/>
          <w:sz w:val="24"/>
          <w:szCs w:val="24"/>
        </w:rPr>
        <w:t>смежно</w:t>
      </w:r>
      <w:proofErr w:type="spellEnd"/>
      <w:r w:rsidRPr="0050584D">
        <w:rPr>
          <w:rFonts w:ascii="Times New Roman" w:hAnsi="Times New Roman" w:cs="Times New Roman"/>
          <w:sz w:val="24"/>
          <w:szCs w:val="24"/>
        </w:rPr>
        <w:t xml:space="preserve"> вне габаритов путей движения мест отдыха и ожидания.</w:t>
      </w:r>
    </w:p>
    <w:p w:rsidR="003B78BA" w:rsidRPr="0050584D" w:rsidRDefault="003B78BA" w:rsidP="003B78BA">
      <w:pPr>
        <w:keepNext/>
        <w:suppressAutoHyphens/>
        <w:contextualSpacing/>
        <w:rPr>
          <w:rFonts w:ascii="Times New Roman" w:hAnsi="Times New Roman" w:cs="Times New Roman"/>
          <w:sz w:val="24"/>
          <w:szCs w:val="24"/>
        </w:rPr>
      </w:pPr>
      <w:r w:rsidRPr="0050584D">
        <w:rPr>
          <w:rFonts w:ascii="Times New Roman" w:hAnsi="Times New Roman" w:cs="Times New Roman"/>
          <w:sz w:val="24"/>
          <w:szCs w:val="24"/>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3B78BA" w:rsidRPr="0050584D" w:rsidRDefault="003B78BA" w:rsidP="003B78BA">
      <w:pPr>
        <w:keepNext/>
        <w:suppressAutoHyphens/>
        <w:contextualSpacing/>
        <w:rPr>
          <w:rFonts w:ascii="Times New Roman" w:hAnsi="Times New Roman" w:cs="Times New Roman"/>
          <w:sz w:val="24"/>
          <w:szCs w:val="24"/>
        </w:rPr>
      </w:pPr>
      <w:r w:rsidRPr="0050584D">
        <w:rPr>
          <w:rFonts w:ascii="Times New Roman" w:hAnsi="Times New Roman" w:cs="Times New Roman"/>
          <w:sz w:val="24"/>
          <w:szCs w:val="24"/>
        </w:rPr>
        <w:t xml:space="preserve">Для озеленения участков объектов, посещаемых инвалидами и </w:t>
      </w:r>
      <w:proofErr w:type="spellStart"/>
      <w:r w:rsidRPr="0050584D">
        <w:rPr>
          <w:rFonts w:ascii="Times New Roman" w:hAnsi="Times New Roman" w:cs="Times New Roman"/>
          <w:sz w:val="24"/>
          <w:szCs w:val="24"/>
        </w:rPr>
        <w:t>маломобильными</w:t>
      </w:r>
      <w:proofErr w:type="spellEnd"/>
      <w:r w:rsidRPr="0050584D">
        <w:rPr>
          <w:rFonts w:ascii="Times New Roman" w:hAnsi="Times New Roman" w:cs="Times New Roman"/>
          <w:sz w:val="24"/>
          <w:szCs w:val="24"/>
        </w:rPr>
        <w:t xml:space="preserve"> группами населения, следует применять не травмирующие древесно-кустарниковые породы.</w:t>
      </w:r>
    </w:p>
    <w:p w:rsidR="003B78BA" w:rsidRPr="0050584D" w:rsidRDefault="003B78BA" w:rsidP="003B78BA">
      <w:pPr>
        <w:keepNext/>
        <w:suppressAutoHyphens/>
        <w:contextualSpacing/>
        <w:rPr>
          <w:rFonts w:ascii="Times New Roman" w:hAnsi="Times New Roman" w:cs="Times New Roman"/>
          <w:sz w:val="24"/>
          <w:szCs w:val="24"/>
        </w:rPr>
      </w:pPr>
      <w:r w:rsidRPr="0050584D">
        <w:rPr>
          <w:rFonts w:ascii="Times New Roman" w:hAnsi="Times New Roman" w:cs="Times New Roman"/>
          <w:sz w:val="24"/>
          <w:szCs w:val="24"/>
        </w:rPr>
        <w:t>Следует предусматривать линейную посадку деревьев и кустарников для формирования кромок путей пешеходного движения.</w:t>
      </w:r>
    </w:p>
    <w:p w:rsidR="003B78BA" w:rsidRPr="0050584D" w:rsidRDefault="003B78BA" w:rsidP="003B78BA">
      <w:pPr>
        <w:keepNext/>
        <w:suppressAutoHyphens/>
        <w:contextualSpacing/>
        <w:rPr>
          <w:rFonts w:ascii="Times New Roman" w:hAnsi="Times New Roman" w:cs="Times New Roman"/>
          <w:sz w:val="24"/>
          <w:szCs w:val="24"/>
        </w:rPr>
      </w:pPr>
      <w:r w:rsidRPr="0050584D">
        <w:rPr>
          <w:rFonts w:ascii="Times New Roman" w:hAnsi="Times New Roman" w:cs="Times New Roman"/>
          <w:sz w:val="24"/>
          <w:szCs w:val="24"/>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3B78BA" w:rsidRPr="0050584D" w:rsidRDefault="003B78BA" w:rsidP="003B78BA">
      <w:pPr>
        <w:keepNext/>
        <w:suppressAutoHyphens/>
        <w:contextualSpacing/>
        <w:rPr>
          <w:rFonts w:ascii="Times New Roman" w:hAnsi="Times New Roman" w:cs="Times New Roman"/>
          <w:sz w:val="24"/>
          <w:szCs w:val="24"/>
        </w:rPr>
      </w:pPr>
      <w:r w:rsidRPr="0050584D">
        <w:rPr>
          <w:rFonts w:ascii="Times New Roman" w:hAnsi="Times New Roman" w:cs="Times New Roman"/>
          <w:sz w:val="24"/>
          <w:szCs w:val="24"/>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3B78BA" w:rsidRPr="0050584D" w:rsidRDefault="003B78BA" w:rsidP="003B78BA">
      <w:pPr>
        <w:rPr>
          <w:rFonts w:ascii="Times New Roman" w:hAnsi="Times New Roman" w:cs="Times New Roman"/>
          <w:sz w:val="24"/>
          <w:szCs w:val="24"/>
        </w:rPr>
      </w:pPr>
      <w:r w:rsidRPr="0050584D">
        <w:rPr>
          <w:rFonts w:ascii="Times New Roman" w:hAnsi="Times New Roman" w:cs="Times New Roman"/>
          <w:sz w:val="24"/>
          <w:szCs w:val="24"/>
        </w:rPr>
        <w:t xml:space="preserve">3. Минимальное количество </w:t>
      </w:r>
      <w:proofErr w:type="spellStart"/>
      <w:r w:rsidRPr="0050584D">
        <w:rPr>
          <w:rFonts w:ascii="Times New Roman" w:hAnsi="Times New Roman" w:cs="Times New Roman"/>
          <w:sz w:val="24"/>
          <w:szCs w:val="24"/>
        </w:rPr>
        <w:t>машинно-мест</w:t>
      </w:r>
      <w:proofErr w:type="spellEnd"/>
      <w:r w:rsidRPr="0050584D">
        <w:rPr>
          <w:rFonts w:ascii="Times New Roman" w:hAnsi="Times New Roman" w:cs="Times New Roman"/>
          <w:sz w:val="24"/>
          <w:szCs w:val="24"/>
        </w:rPr>
        <w:t xml:space="preserve"> для парковки легковых автомобилей принимается в соответствии с расчетными показателями, принятыми в соответствии с Приложением «К» СП 42.13330.2011 «Градостроительство. Планировка и застройка городских и сельских поселений» и таблицы № 19 ГОСТ Р 52766-2007 «Дороги автомобильные общего пользования. Элементы обустройства. Общие требования».</w:t>
      </w:r>
    </w:p>
    <w:p w:rsidR="003B78BA" w:rsidRPr="0050584D" w:rsidRDefault="003B78BA" w:rsidP="003B78BA">
      <w:pPr>
        <w:rPr>
          <w:rFonts w:ascii="Times New Roman" w:hAnsi="Times New Roman" w:cs="Times New Roman"/>
          <w:sz w:val="24"/>
          <w:szCs w:val="24"/>
        </w:rPr>
      </w:pPr>
      <w:r w:rsidRPr="0050584D">
        <w:rPr>
          <w:rFonts w:ascii="Times New Roman" w:hAnsi="Times New Roman" w:cs="Times New Roman"/>
          <w:sz w:val="24"/>
          <w:szCs w:val="24"/>
        </w:rPr>
        <w:t xml:space="preserve">Требуемое расчетное количество </w:t>
      </w:r>
      <w:proofErr w:type="spellStart"/>
      <w:r w:rsidRPr="0050584D">
        <w:rPr>
          <w:rFonts w:ascii="Times New Roman" w:hAnsi="Times New Roman" w:cs="Times New Roman"/>
          <w:sz w:val="24"/>
          <w:szCs w:val="24"/>
        </w:rPr>
        <w:t>машинно-мест</w:t>
      </w:r>
      <w:proofErr w:type="spellEnd"/>
      <w:r w:rsidRPr="0050584D">
        <w:rPr>
          <w:rFonts w:ascii="Times New Roman" w:hAnsi="Times New Roman" w:cs="Times New Roman"/>
          <w:sz w:val="24"/>
          <w:szCs w:val="24"/>
        </w:rPr>
        <w:t xml:space="preserve"> для парковки легковых автомобилей</w:t>
      </w: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4741"/>
        <w:gridCol w:w="2613"/>
        <w:gridCol w:w="2400"/>
      </w:tblGrid>
      <w:tr w:rsidR="003B78BA" w:rsidRPr="0050584D" w:rsidTr="00397FC2">
        <w:trPr>
          <w:trHeight w:val="20"/>
        </w:trPr>
        <w:tc>
          <w:tcPr>
            <w:tcW w:w="4741" w:type="dxa"/>
            <w:shd w:val="clear" w:color="auto" w:fill="auto"/>
            <w:vAlign w:val="center"/>
          </w:tcPr>
          <w:p w:rsidR="003B78BA" w:rsidRPr="0050584D" w:rsidRDefault="003B78BA" w:rsidP="00397FC2">
            <w:pPr>
              <w:pStyle w:val="a5"/>
              <w:snapToGrid w:val="0"/>
              <w:jc w:val="center"/>
              <w:rPr>
                <w:rFonts w:ascii="Times New Roman" w:hAnsi="Times New Roman" w:cs="Times New Roman"/>
                <w:sz w:val="24"/>
                <w:szCs w:val="24"/>
              </w:rPr>
            </w:pPr>
            <w:r w:rsidRPr="0050584D">
              <w:rPr>
                <w:rFonts w:ascii="Times New Roman" w:hAnsi="Times New Roman" w:cs="Times New Roman"/>
                <w:sz w:val="24"/>
                <w:szCs w:val="24"/>
              </w:rPr>
              <w:t>Наименование территорий, объектов</w:t>
            </w:r>
          </w:p>
        </w:tc>
        <w:tc>
          <w:tcPr>
            <w:tcW w:w="2613" w:type="dxa"/>
            <w:shd w:val="clear" w:color="auto" w:fill="auto"/>
            <w:vAlign w:val="center"/>
          </w:tcPr>
          <w:p w:rsidR="003B78BA" w:rsidRPr="0050584D" w:rsidRDefault="003B78BA" w:rsidP="00397FC2">
            <w:pPr>
              <w:pStyle w:val="a5"/>
              <w:snapToGrid w:val="0"/>
              <w:jc w:val="center"/>
              <w:rPr>
                <w:rFonts w:ascii="Times New Roman" w:hAnsi="Times New Roman" w:cs="Times New Roman"/>
                <w:sz w:val="24"/>
                <w:szCs w:val="24"/>
              </w:rPr>
            </w:pPr>
            <w:r w:rsidRPr="0050584D">
              <w:rPr>
                <w:rFonts w:ascii="Times New Roman" w:hAnsi="Times New Roman" w:cs="Times New Roman"/>
                <w:sz w:val="24"/>
                <w:szCs w:val="24"/>
              </w:rPr>
              <w:t>Расчетная единица</w:t>
            </w:r>
          </w:p>
        </w:tc>
        <w:tc>
          <w:tcPr>
            <w:tcW w:w="2400" w:type="dxa"/>
            <w:shd w:val="clear" w:color="auto" w:fill="auto"/>
            <w:vAlign w:val="center"/>
          </w:tcPr>
          <w:p w:rsidR="003B78BA" w:rsidRPr="0050584D" w:rsidRDefault="003B78BA" w:rsidP="00397FC2">
            <w:pPr>
              <w:pStyle w:val="a5"/>
              <w:snapToGrid w:val="0"/>
              <w:jc w:val="center"/>
              <w:rPr>
                <w:rFonts w:ascii="Times New Roman" w:hAnsi="Times New Roman" w:cs="Times New Roman"/>
                <w:sz w:val="24"/>
                <w:szCs w:val="24"/>
              </w:rPr>
            </w:pPr>
            <w:r w:rsidRPr="0050584D">
              <w:rPr>
                <w:rFonts w:ascii="Times New Roman" w:hAnsi="Times New Roman" w:cs="Times New Roman"/>
                <w:sz w:val="24"/>
                <w:szCs w:val="24"/>
              </w:rPr>
              <w:t xml:space="preserve">Одно </w:t>
            </w:r>
            <w:r w:rsidRPr="0050584D">
              <w:rPr>
                <w:rFonts w:ascii="Times New Roman" w:hAnsi="Times New Roman" w:cs="Times New Roman"/>
                <w:sz w:val="24"/>
                <w:szCs w:val="24"/>
              </w:rPr>
              <w:br/>
            </w:r>
            <w:proofErr w:type="spellStart"/>
            <w:r w:rsidRPr="0050584D">
              <w:rPr>
                <w:rFonts w:ascii="Times New Roman" w:hAnsi="Times New Roman" w:cs="Times New Roman"/>
                <w:sz w:val="24"/>
                <w:szCs w:val="24"/>
              </w:rPr>
              <w:t>машинно-место</w:t>
            </w:r>
            <w:proofErr w:type="spellEnd"/>
            <w:r w:rsidRPr="0050584D">
              <w:rPr>
                <w:rFonts w:ascii="Times New Roman" w:hAnsi="Times New Roman" w:cs="Times New Roman"/>
                <w:sz w:val="24"/>
                <w:szCs w:val="24"/>
              </w:rPr>
              <w:t xml:space="preserve"> на следующее число </w:t>
            </w:r>
            <w:r w:rsidRPr="0050584D">
              <w:rPr>
                <w:rFonts w:ascii="Times New Roman" w:hAnsi="Times New Roman" w:cs="Times New Roman"/>
                <w:sz w:val="24"/>
                <w:szCs w:val="24"/>
              </w:rPr>
              <w:br/>
              <w:t xml:space="preserve">расчётных </w:t>
            </w:r>
            <w:r w:rsidRPr="0050584D">
              <w:rPr>
                <w:rFonts w:ascii="Times New Roman" w:hAnsi="Times New Roman" w:cs="Times New Roman"/>
                <w:sz w:val="24"/>
                <w:szCs w:val="24"/>
              </w:rPr>
              <w:br/>
              <w:t>единиц</w:t>
            </w:r>
          </w:p>
        </w:tc>
      </w:tr>
      <w:tr w:rsidR="003B78BA" w:rsidRPr="0050584D" w:rsidTr="00397FC2">
        <w:trPr>
          <w:trHeight w:val="76"/>
        </w:trPr>
        <w:tc>
          <w:tcPr>
            <w:tcW w:w="4741" w:type="dxa"/>
            <w:shd w:val="clear" w:color="auto" w:fill="auto"/>
          </w:tcPr>
          <w:p w:rsidR="003B78BA" w:rsidRPr="0050584D" w:rsidRDefault="003B78BA" w:rsidP="00397FC2">
            <w:pPr>
              <w:snapToGrid w:val="0"/>
              <w:jc w:val="center"/>
              <w:rPr>
                <w:rFonts w:ascii="Times New Roman" w:hAnsi="Times New Roman" w:cs="Times New Roman"/>
                <w:sz w:val="24"/>
                <w:szCs w:val="24"/>
              </w:rPr>
            </w:pPr>
            <w:r w:rsidRPr="0050584D">
              <w:rPr>
                <w:rFonts w:ascii="Times New Roman" w:hAnsi="Times New Roman" w:cs="Times New Roman"/>
                <w:sz w:val="24"/>
                <w:szCs w:val="24"/>
              </w:rPr>
              <w:t>1</w:t>
            </w:r>
          </w:p>
        </w:tc>
        <w:tc>
          <w:tcPr>
            <w:tcW w:w="2613" w:type="dxa"/>
            <w:shd w:val="clear" w:color="auto" w:fill="auto"/>
          </w:tcPr>
          <w:p w:rsidR="003B78BA" w:rsidRPr="0050584D" w:rsidRDefault="003B78BA" w:rsidP="00397FC2">
            <w:pPr>
              <w:snapToGrid w:val="0"/>
              <w:jc w:val="center"/>
              <w:rPr>
                <w:rFonts w:ascii="Times New Roman" w:hAnsi="Times New Roman" w:cs="Times New Roman"/>
                <w:sz w:val="24"/>
                <w:szCs w:val="24"/>
              </w:rPr>
            </w:pPr>
            <w:r w:rsidRPr="0050584D">
              <w:rPr>
                <w:rFonts w:ascii="Times New Roman" w:hAnsi="Times New Roman" w:cs="Times New Roman"/>
                <w:sz w:val="24"/>
                <w:szCs w:val="24"/>
              </w:rPr>
              <w:t>2</w:t>
            </w:r>
          </w:p>
        </w:tc>
        <w:tc>
          <w:tcPr>
            <w:tcW w:w="2400" w:type="dxa"/>
            <w:shd w:val="clear" w:color="auto" w:fill="auto"/>
          </w:tcPr>
          <w:p w:rsidR="003B78BA" w:rsidRPr="0050584D" w:rsidRDefault="003B78BA" w:rsidP="00397FC2">
            <w:pPr>
              <w:snapToGrid w:val="0"/>
              <w:jc w:val="center"/>
              <w:rPr>
                <w:rFonts w:ascii="Times New Roman" w:hAnsi="Times New Roman" w:cs="Times New Roman"/>
                <w:sz w:val="24"/>
                <w:szCs w:val="24"/>
              </w:rPr>
            </w:pPr>
            <w:r w:rsidRPr="0050584D">
              <w:rPr>
                <w:rFonts w:ascii="Times New Roman" w:hAnsi="Times New Roman" w:cs="Times New Roman"/>
                <w:sz w:val="24"/>
                <w:szCs w:val="24"/>
              </w:rPr>
              <w:t>3</w:t>
            </w:r>
          </w:p>
        </w:tc>
      </w:tr>
      <w:tr w:rsidR="003B78BA" w:rsidRPr="0050584D" w:rsidTr="00397FC2">
        <w:trPr>
          <w:trHeight w:val="20"/>
        </w:trPr>
        <w:tc>
          <w:tcPr>
            <w:tcW w:w="9754" w:type="dxa"/>
            <w:gridSpan w:val="3"/>
            <w:shd w:val="clear" w:color="auto" w:fill="auto"/>
          </w:tcPr>
          <w:p w:rsidR="003B78BA" w:rsidRPr="0050584D" w:rsidRDefault="003B78BA" w:rsidP="00397FC2">
            <w:pPr>
              <w:snapToGrid w:val="0"/>
              <w:rPr>
                <w:rFonts w:ascii="Times New Roman" w:hAnsi="Times New Roman" w:cs="Times New Roman"/>
                <w:b/>
                <w:bCs/>
                <w:sz w:val="24"/>
                <w:szCs w:val="24"/>
              </w:rPr>
            </w:pPr>
            <w:r w:rsidRPr="0050584D">
              <w:rPr>
                <w:rFonts w:ascii="Times New Roman" w:hAnsi="Times New Roman" w:cs="Times New Roman"/>
                <w:b/>
                <w:bCs/>
                <w:sz w:val="24"/>
                <w:szCs w:val="24"/>
              </w:rPr>
              <w:t>Здания и сооружения</w:t>
            </w:r>
            <w:r w:rsidRPr="0050584D">
              <w:rPr>
                <w:rFonts w:ascii="Times New Roman" w:hAnsi="Times New Roman" w:cs="Times New Roman"/>
                <w:sz w:val="24"/>
                <w:szCs w:val="24"/>
              </w:rPr>
              <w:t xml:space="preserve"> </w:t>
            </w:r>
            <w:r w:rsidRPr="0050584D">
              <w:rPr>
                <w:rFonts w:ascii="Times New Roman" w:hAnsi="Times New Roman" w:cs="Times New Roman"/>
                <w:b/>
                <w:bCs/>
                <w:sz w:val="24"/>
                <w:szCs w:val="24"/>
              </w:rPr>
              <w:t>социального и культурно- бытового назначения</w:t>
            </w:r>
          </w:p>
        </w:tc>
      </w:tr>
      <w:tr w:rsidR="003B78BA" w:rsidRPr="0050584D" w:rsidTr="00397FC2">
        <w:trPr>
          <w:trHeight w:val="20"/>
        </w:trPr>
        <w:tc>
          <w:tcPr>
            <w:tcW w:w="4741" w:type="dxa"/>
            <w:shd w:val="clear" w:color="auto" w:fill="auto"/>
            <w:vAlign w:val="center"/>
          </w:tcPr>
          <w:p w:rsidR="003B78BA" w:rsidRPr="0050584D" w:rsidRDefault="003B78BA" w:rsidP="00397FC2">
            <w:pPr>
              <w:snapToGrid w:val="0"/>
              <w:rPr>
                <w:rFonts w:ascii="Times New Roman" w:hAnsi="Times New Roman" w:cs="Times New Roman"/>
                <w:sz w:val="24"/>
                <w:szCs w:val="24"/>
              </w:rPr>
            </w:pPr>
            <w:r w:rsidRPr="0050584D">
              <w:rPr>
                <w:rFonts w:ascii="Times New Roman" w:hAnsi="Times New Roman" w:cs="Times New Roman"/>
                <w:sz w:val="24"/>
                <w:szCs w:val="24"/>
              </w:rPr>
              <w:t xml:space="preserve">Административно-общественные учреждения, кредитно-финансовые и юридические учреждения </w:t>
            </w:r>
          </w:p>
        </w:tc>
        <w:tc>
          <w:tcPr>
            <w:tcW w:w="2613" w:type="dxa"/>
            <w:shd w:val="clear" w:color="auto" w:fill="auto"/>
            <w:vAlign w:val="center"/>
          </w:tcPr>
          <w:p w:rsidR="003B78BA" w:rsidRPr="0050584D" w:rsidRDefault="003B78BA" w:rsidP="00397FC2">
            <w:pPr>
              <w:snapToGrid w:val="0"/>
              <w:jc w:val="center"/>
              <w:rPr>
                <w:rFonts w:ascii="Times New Roman" w:hAnsi="Times New Roman" w:cs="Times New Roman"/>
                <w:sz w:val="24"/>
                <w:szCs w:val="24"/>
              </w:rPr>
            </w:pPr>
            <w:r w:rsidRPr="0050584D">
              <w:rPr>
                <w:rFonts w:ascii="Times New Roman" w:hAnsi="Times New Roman" w:cs="Times New Roman"/>
                <w:sz w:val="24"/>
                <w:szCs w:val="24"/>
              </w:rPr>
              <w:t>1 работающий</w:t>
            </w:r>
          </w:p>
        </w:tc>
        <w:tc>
          <w:tcPr>
            <w:tcW w:w="2400" w:type="dxa"/>
            <w:shd w:val="clear" w:color="auto" w:fill="auto"/>
            <w:vAlign w:val="center"/>
          </w:tcPr>
          <w:p w:rsidR="003B78BA" w:rsidRPr="0050584D" w:rsidRDefault="003B78BA" w:rsidP="00397FC2">
            <w:pPr>
              <w:snapToGrid w:val="0"/>
              <w:jc w:val="center"/>
              <w:rPr>
                <w:rFonts w:ascii="Times New Roman" w:hAnsi="Times New Roman" w:cs="Times New Roman"/>
                <w:sz w:val="24"/>
                <w:szCs w:val="24"/>
              </w:rPr>
            </w:pPr>
            <w:r w:rsidRPr="0050584D">
              <w:rPr>
                <w:rFonts w:ascii="Times New Roman" w:hAnsi="Times New Roman" w:cs="Times New Roman"/>
                <w:sz w:val="24"/>
                <w:szCs w:val="24"/>
              </w:rPr>
              <w:t>5</w:t>
            </w:r>
          </w:p>
        </w:tc>
      </w:tr>
      <w:tr w:rsidR="003B78BA" w:rsidRPr="0050584D" w:rsidTr="00397FC2">
        <w:trPr>
          <w:trHeight w:val="20"/>
        </w:trPr>
        <w:tc>
          <w:tcPr>
            <w:tcW w:w="4741" w:type="dxa"/>
            <w:shd w:val="clear" w:color="auto" w:fill="auto"/>
            <w:vAlign w:val="center"/>
          </w:tcPr>
          <w:p w:rsidR="003B78BA" w:rsidRPr="0050584D" w:rsidRDefault="003B78BA" w:rsidP="00397FC2">
            <w:pPr>
              <w:snapToGrid w:val="0"/>
              <w:rPr>
                <w:rFonts w:ascii="Times New Roman" w:hAnsi="Times New Roman" w:cs="Times New Roman"/>
                <w:sz w:val="24"/>
                <w:szCs w:val="24"/>
              </w:rPr>
            </w:pPr>
            <w:r w:rsidRPr="0050584D">
              <w:rPr>
                <w:rFonts w:ascii="Times New Roman" w:hAnsi="Times New Roman" w:cs="Times New Roman"/>
                <w:sz w:val="24"/>
                <w:szCs w:val="24"/>
              </w:rPr>
              <w:lastRenderedPageBreak/>
              <w:t xml:space="preserve">Научные и проектные организации, высшие и средние специальные учебные заведения </w:t>
            </w:r>
          </w:p>
        </w:tc>
        <w:tc>
          <w:tcPr>
            <w:tcW w:w="2613" w:type="dxa"/>
            <w:shd w:val="clear" w:color="auto" w:fill="auto"/>
            <w:vAlign w:val="center"/>
          </w:tcPr>
          <w:p w:rsidR="003B78BA" w:rsidRPr="0050584D" w:rsidRDefault="003B78BA" w:rsidP="00397FC2">
            <w:pPr>
              <w:snapToGrid w:val="0"/>
              <w:jc w:val="center"/>
              <w:rPr>
                <w:rFonts w:ascii="Times New Roman" w:hAnsi="Times New Roman" w:cs="Times New Roman"/>
                <w:sz w:val="24"/>
                <w:szCs w:val="24"/>
              </w:rPr>
            </w:pPr>
            <w:r w:rsidRPr="0050584D">
              <w:rPr>
                <w:rFonts w:ascii="Times New Roman" w:hAnsi="Times New Roman" w:cs="Times New Roman"/>
                <w:sz w:val="24"/>
                <w:szCs w:val="24"/>
              </w:rPr>
              <w:t>1 работающий</w:t>
            </w:r>
          </w:p>
        </w:tc>
        <w:tc>
          <w:tcPr>
            <w:tcW w:w="2400" w:type="dxa"/>
            <w:shd w:val="clear" w:color="auto" w:fill="auto"/>
            <w:vAlign w:val="center"/>
          </w:tcPr>
          <w:p w:rsidR="003B78BA" w:rsidRPr="0050584D" w:rsidRDefault="003B78BA" w:rsidP="00397FC2">
            <w:pPr>
              <w:snapToGrid w:val="0"/>
              <w:jc w:val="center"/>
              <w:rPr>
                <w:rFonts w:ascii="Times New Roman" w:hAnsi="Times New Roman" w:cs="Times New Roman"/>
                <w:sz w:val="24"/>
                <w:szCs w:val="24"/>
              </w:rPr>
            </w:pPr>
            <w:r w:rsidRPr="0050584D">
              <w:rPr>
                <w:rFonts w:ascii="Times New Roman" w:hAnsi="Times New Roman" w:cs="Times New Roman"/>
                <w:sz w:val="24"/>
                <w:szCs w:val="24"/>
              </w:rPr>
              <w:t>7</w:t>
            </w:r>
          </w:p>
        </w:tc>
      </w:tr>
      <w:tr w:rsidR="003B78BA" w:rsidRPr="0050584D" w:rsidTr="00397FC2">
        <w:trPr>
          <w:trHeight w:val="20"/>
        </w:trPr>
        <w:tc>
          <w:tcPr>
            <w:tcW w:w="4741" w:type="dxa"/>
            <w:shd w:val="clear" w:color="auto" w:fill="auto"/>
            <w:vAlign w:val="center"/>
          </w:tcPr>
          <w:p w:rsidR="003B78BA" w:rsidRPr="0050584D" w:rsidRDefault="003B78BA" w:rsidP="00397FC2">
            <w:pPr>
              <w:snapToGrid w:val="0"/>
              <w:rPr>
                <w:rFonts w:ascii="Times New Roman" w:hAnsi="Times New Roman" w:cs="Times New Roman"/>
                <w:sz w:val="24"/>
                <w:szCs w:val="24"/>
              </w:rPr>
            </w:pPr>
            <w:r w:rsidRPr="0050584D">
              <w:rPr>
                <w:rFonts w:ascii="Times New Roman" w:hAnsi="Times New Roman" w:cs="Times New Roman"/>
                <w:sz w:val="24"/>
                <w:szCs w:val="24"/>
              </w:rPr>
              <w:t xml:space="preserve">Промышленные предприятия </w:t>
            </w:r>
          </w:p>
        </w:tc>
        <w:tc>
          <w:tcPr>
            <w:tcW w:w="2613" w:type="dxa"/>
            <w:shd w:val="clear" w:color="auto" w:fill="auto"/>
            <w:vAlign w:val="center"/>
          </w:tcPr>
          <w:p w:rsidR="003B78BA" w:rsidRPr="0050584D" w:rsidRDefault="003B78BA" w:rsidP="00397FC2">
            <w:pPr>
              <w:snapToGrid w:val="0"/>
              <w:jc w:val="center"/>
              <w:rPr>
                <w:rFonts w:ascii="Times New Roman" w:hAnsi="Times New Roman" w:cs="Times New Roman"/>
                <w:sz w:val="24"/>
                <w:szCs w:val="24"/>
              </w:rPr>
            </w:pPr>
            <w:r w:rsidRPr="0050584D">
              <w:rPr>
                <w:rFonts w:ascii="Times New Roman" w:hAnsi="Times New Roman" w:cs="Times New Roman"/>
                <w:sz w:val="24"/>
                <w:szCs w:val="24"/>
              </w:rPr>
              <w:t xml:space="preserve">1 работающий в </w:t>
            </w:r>
            <w:r w:rsidRPr="0050584D">
              <w:rPr>
                <w:rFonts w:ascii="Times New Roman" w:hAnsi="Times New Roman" w:cs="Times New Roman"/>
                <w:sz w:val="24"/>
                <w:szCs w:val="24"/>
              </w:rPr>
              <w:br/>
              <w:t>двух смежных сменах</w:t>
            </w:r>
          </w:p>
        </w:tc>
        <w:tc>
          <w:tcPr>
            <w:tcW w:w="2400" w:type="dxa"/>
            <w:shd w:val="clear" w:color="auto" w:fill="auto"/>
            <w:vAlign w:val="center"/>
          </w:tcPr>
          <w:p w:rsidR="003B78BA" w:rsidRPr="0050584D" w:rsidRDefault="003B78BA" w:rsidP="00397FC2">
            <w:pPr>
              <w:snapToGrid w:val="0"/>
              <w:jc w:val="center"/>
              <w:rPr>
                <w:rFonts w:ascii="Times New Roman" w:hAnsi="Times New Roman" w:cs="Times New Roman"/>
                <w:sz w:val="24"/>
                <w:szCs w:val="24"/>
              </w:rPr>
            </w:pPr>
            <w:r w:rsidRPr="0050584D">
              <w:rPr>
                <w:rFonts w:ascii="Times New Roman" w:hAnsi="Times New Roman" w:cs="Times New Roman"/>
                <w:sz w:val="24"/>
                <w:szCs w:val="24"/>
              </w:rPr>
              <w:t>10</w:t>
            </w:r>
          </w:p>
        </w:tc>
      </w:tr>
      <w:tr w:rsidR="003B78BA" w:rsidRPr="0050584D" w:rsidTr="00397FC2">
        <w:trPr>
          <w:trHeight w:val="20"/>
        </w:trPr>
        <w:tc>
          <w:tcPr>
            <w:tcW w:w="4741" w:type="dxa"/>
            <w:shd w:val="clear" w:color="auto" w:fill="auto"/>
            <w:vAlign w:val="center"/>
          </w:tcPr>
          <w:p w:rsidR="003B78BA" w:rsidRPr="0050584D" w:rsidRDefault="003B78BA" w:rsidP="00397FC2">
            <w:pPr>
              <w:snapToGrid w:val="0"/>
              <w:rPr>
                <w:rFonts w:ascii="Times New Roman" w:hAnsi="Times New Roman" w:cs="Times New Roman"/>
                <w:sz w:val="24"/>
                <w:szCs w:val="24"/>
              </w:rPr>
            </w:pPr>
            <w:r w:rsidRPr="0050584D">
              <w:rPr>
                <w:rFonts w:ascii="Times New Roman" w:hAnsi="Times New Roman" w:cs="Times New Roman"/>
                <w:sz w:val="24"/>
                <w:szCs w:val="24"/>
              </w:rPr>
              <w:t xml:space="preserve">Больницы </w:t>
            </w:r>
          </w:p>
        </w:tc>
        <w:tc>
          <w:tcPr>
            <w:tcW w:w="2613" w:type="dxa"/>
            <w:shd w:val="clear" w:color="auto" w:fill="auto"/>
            <w:vAlign w:val="center"/>
          </w:tcPr>
          <w:p w:rsidR="003B78BA" w:rsidRPr="0050584D" w:rsidRDefault="003B78BA" w:rsidP="00397FC2">
            <w:pPr>
              <w:snapToGrid w:val="0"/>
              <w:jc w:val="center"/>
              <w:rPr>
                <w:rFonts w:ascii="Times New Roman" w:hAnsi="Times New Roman" w:cs="Times New Roman"/>
                <w:sz w:val="24"/>
                <w:szCs w:val="24"/>
              </w:rPr>
            </w:pPr>
            <w:r w:rsidRPr="0050584D">
              <w:rPr>
                <w:rFonts w:ascii="Times New Roman" w:hAnsi="Times New Roman" w:cs="Times New Roman"/>
                <w:sz w:val="24"/>
                <w:szCs w:val="24"/>
              </w:rPr>
              <w:t>больничные койки</w:t>
            </w:r>
          </w:p>
        </w:tc>
        <w:tc>
          <w:tcPr>
            <w:tcW w:w="2400" w:type="dxa"/>
            <w:shd w:val="clear" w:color="auto" w:fill="auto"/>
          </w:tcPr>
          <w:p w:rsidR="003B78BA" w:rsidRPr="0050584D" w:rsidRDefault="003B78BA" w:rsidP="00397FC2">
            <w:pPr>
              <w:snapToGrid w:val="0"/>
              <w:jc w:val="center"/>
              <w:rPr>
                <w:rFonts w:ascii="Times New Roman" w:hAnsi="Times New Roman" w:cs="Times New Roman"/>
                <w:sz w:val="24"/>
                <w:szCs w:val="24"/>
              </w:rPr>
            </w:pPr>
            <w:r w:rsidRPr="0050584D">
              <w:rPr>
                <w:rFonts w:ascii="Times New Roman" w:hAnsi="Times New Roman" w:cs="Times New Roman"/>
                <w:sz w:val="24"/>
                <w:szCs w:val="24"/>
              </w:rPr>
              <w:t>20</w:t>
            </w:r>
          </w:p>
        </w:tc>
      </w:tr>
      <w:tr w:rsidR="003B78BA" w:rsidRPr="0050584D" w:rsidTr="00397FC2">
        <w:trPr>
          <w:trHeight w:val="20"/>
        </w:trPr>
        <w:tc>
          <w:tcPr>
            <w:tcW w:w="4741" w:type="dxa"/>
            <w:shd w:val="clear" w:color="auto" w:fill="auto"/>
            <w:vAlign w:val="center"/>
          </w:tcPr>
          <w:p w:rsidR="003B78BA" w:rsidRPr="0050584D" w:rsidRDefault="003B78BA" w:rsidP="00397FC2">
            <w:pPr>
              <w:snapToGrid w:val="0"/>
              <w:rPr>
                <w:rFonts w:ascii="Times New Roman" w:hAnsi="Times New Roman" w:cs="Times New Roman"/>
                <w:sz w:val="24"/>
                <w:szCs w:val="24"/>
              </w:rPr>
            </w:pPr>
            <w:r w:rsidRPr="0050584D">
              <w:rPr>
                <w:rFonts w:ascii="Times New Roman" w:hAnsi="Times New Roman" w:cs="Times New Roman"/>
                <w:sz w:val="24"/>
                <w:szCs w:val="24"/>
              </w:rPr>
              <w:t xml:space="preserve">Поликлиники </w:t>
            </w:r>
          </w:p>
        </w:tc>
        <w:tc>
          <w:tcPr>
            <w:tcW w:w="2613" w:type="dxa"/>
            <w:shd w:val="clear" w:color="auto" w:fill="auto"/>
            <w:vAlign w:val="center"/>
          </w:tcPr>
          <w:p w:rsidR="003B78BA" w:rsidRPr="0050584D" w:rsidRDefault="003B78BA" w:rsidP="00397FC2">
            <w:pPr>
              <w:snapToGrid w:val="0"/>
              <w:jc w:val="center"/>
              <w:rPr>
                <w:rFonts w:ascii="Times New Roman" w:hAnsi="Times New Roman" w:cs="Times New Roman"/>
                <w:sz w:val="24"/>
                <w:szCs w:val="24"/>
              </w:rPr>
            </w:pPr>
            <w:r w:rsidRPr="0050584D">
              <w:rPr>
                <w:rFonts w:ascii="Times New Roman" w:hAnsi="Times New Roman" w:cs="Times New Roman"/>
                <w:sz w:val="24"/>
                <w:szCs w:val="24"/>
              </w:rPr>
              <w:t>1 посещение</w:t>
            </w:r>
          </w:p>
        </w:tc>
        <w:tc>
          <w:tcPr>
            <w:tcW w:w="2400" w:type="dxa"/>
            <w:shd w:val="clear" w:color="auto" w:fill="auto"/>
            <w:vAlign w:val="center"/>
          </w:tcPr>
          <w:p w:rsidR="003B78BA" w:rsidRPr="0050584D" w:rsidRDefault="003B78BA" w:rsidP="00397FC2">
            <w:pPr>
              <w:snapToGrid w:val="0"/>
              <w:jc w:val="center"/>
              <w:rPr>
                <w:rFonts w:ascii="Times New Roman" w:hAnsi="Times New Roman" w:cs="Times New Roman"/>
                <w:sz w:val="24"/>
                <w:szCs w:val="24"/>
              </w:rPr>
            </w:pPr>
            <w:r w:rsidRPr="0050584D">
              <w:rPr>
                <w:rFonts w:ascii="Times New Roman" w:hAnsi="Times New Roman" w:cs="Times New Roman"/>
                <w:sz w:val="24"/>
                <w:szCs w:val="24"/>
              </w:rPr>
              <w:t>35</w:t>
            </w:r>
          </w:p>
        </w:tc>
      </w:tr>
      <w:tr w:rsidR="003B78BA" w:rsidRPr="0050584D" w:rsidTr="00397FC2">
        <w:trPr>
          <w:trHeight w:val="20"/>
        </w:trPr>
        <w:tc>
          <w:tcPr>
            <w:tcW w:w="4741" w:type="dxa"/>
            <w:shd w:val="clear" w:color="auto" w:fill="auto"/>
            <w:vAlign w:val="center"/>
          </w:tcPr>
          <w:p w:rsidR="003B78BA" w:rsidRPr="0050584D" w:rsidRDefault="003B78BA" w:rsidP="00397FC2">
            <w:pPr>
              <w:snapToGrid w:val="0"/>
              <w:rPr>
                <w:rFonts w:ascii="Times New Roman" w:hAnsi="Times New Roman" w:cs="Times New Roman"/>
                <w:sz w:val="24"/>
                <w:szCs w:val="24"/>
              </w:rPr>
            </w:pPr>
            <w:r w:rsidRPr="0050584D">
              <w:rPr>
                <w:rFonts w:ascii="Times New Roman" w:hAnsi="Times New Roman" w:cs="Times New Roman"/>
                <w:sz w:val="24"/>
                <w:szCs w:val="24"/>
              </w:rPr>
              <w:t xml:space="preserve">Спортивные здания и сооружения с трибунами вместимостью более 500 зрителей </w:t>
            </w:r>
          </w:p>
        </w:tc>
        <w:tc>
          <w:tcPr>
            <w:tcW w:w="2613" w:type="dxa"/>
            <w:shd w:val="clear" w:color="auto" w:fill="auto"/>
            <w:vAlign w:val="center"/>
          </w:tcPr>
          <w:p w:rsidR="003B78BA" w:rsidRPr="0050584D" w:rsidRDefault="003B78BA" w:rsidP="00397FC2">
            <w:pPr>
              <w:snapToGrid w:val="0"/>
              <w:jc w:val="center"/>
              <w:rPr>
                <w:rFonts w:ascii="Times New Roman" w:hAnsi="Times New Roman" w:cs="Times New Roman"/>
                <w:sz w:val="24"/>
                <w:szCs w:val="24"/>
              </w:rPr>
            </w:pPr>
            <w:r w:rsidRPr="0050584D">
              <w:rPr>
                <w:rFonts w:ascii="Times New Roman" w:hAnsi="Times New Roman" w:cs="Times New Roman"/>
                <w:sz w:val="24"/>
                <w:szCs w:val="24"/>
              </w:rPr>
              <w:t>зрительные места</w:t>
            </w:r>
          </w:p>
        </w:tc>
        <w:tc>
          <w:tcPr>
            <w:tcW w:w="2400" w:type="dxa"/>
            <w:shd w:val="clear" w:color="auto" w:fill="auto"/>
            <w:vAlign w:val="center"/>
          </w:tcPr>
          <w:p w:rsidR="003B78BA" w:rsidRPr="0050584D" w:rsidRDefault="003B78BA" w:rsidP="00397FC2">
            <w:pPr>
              <w:snapToGrid w:val="0"/>
              <w:jc w:val="center"/>
              <w:rPr>
                <w:rFonts w:ascii="Times New Roman" w:hAnsi="Times New Roman" w:cs="Times New Roman"/>
                <w:sz w:val="24"/>
                <w:szCs w:val="24"/>
              </w:rPr>
            </w:pPr>
            <w:r w:rsidRPr="0050584D">
              <w:rPr>
                <w:rFonts w:ascii="Times New Roman" w:hAnsi="Times New Roman" w:cs="Times New Roman"/>
                <w:sz w:val="24"/>
                <w:szCs w:val="24"/>
              </w:rPr>
              <w:t>30</w:t>
            </w:r>
          </w:p>
        </w:tc>
      </w:tr>
      <w:tr w:rsidR="003B78BA" w:rsidRPr="0050584D" w:rsidTr="00397FC2">
        <w:trPr>
          <w:trHeight w:val="20"/>
        </w:trPr>
        <w:tc>
          <w:tcPr>
            <w:tcW w:w="4741" w:type="dxa"/>
            <w:shd w:val="clear" w:color="auto" w:fill="auto"/>
            <w:vAlign w:val="center"/>
          </w:tcPr>
          <w:p w:rsidR="003B78BA" w:rsidRPr="0050584D" w:rsidRDefault="003B78BA" w:rsidP="00397FC2">
            <w:pPr>
              <w:snapToGrid w:val="0"/>
              <w:rPr>
                <w:rFonts w:ascii="Times New Roman" w:hAnsi="Times New Roman" w:cs="Times New Roman"/>
                <w:sz w:val="24"/>
                <w:szCs w:val="24"/>
              </w:rPr>
            </w:pPr>
            <w:r w:rsidRPr="0050584D">
              <w:rPr>
                <w:rFonts w:ascii="Times New Roman" w:hAnsi="Times New Roman" w:cs="Times New Roman"/>
                <w:sz w:val="24"/>
                <w:szCs w:val="24"/>
              </w:rPr>
              <w:t>Театры, цирки, кинотеатры, концертные</w:t>
            </w:r>
            <w:r w:rsidRPr="0050584D">
              <w:rPr>
                <w:rFonts w:ascii="Times New Roman" w:hAnsi="Times New Roman" w:cs="Times New Roman"/>
                <w:sz w:val="24"/>
                <w:szCs w:val="24"/>
              </w:rPr>
              <w:br/>
              <w:t xml:space="preserve">залы, музеи, выставки </w:t>
            </w:r>
          </w:p>
        </w:tc>
        <w:tc>
          <w:tcPr>
            <w:tcW w:w="2613" w:type="dxa"/>
            <w:shd w:val="clear" w:color="auto" w:fill="auto"/>
            <w:vAlign w:val="center"/>
          </w:tcPr>
          <w:p w:rsidR="003B78BA" w:rsidRPr="0050584D" w:rsidRDefault="003B78BA" w:rsidP="00397FC2">
            <w:pPr>
              <w:snapToGrid w:val="0"/>
              <w:jc w:val="center"/>
              <w:rPr>
                <w:rFonts w:ascii="Times New Roman" w:hAnsi="Times New Roman" w:cs="Times New Roman"/>
                <w:sz w:val="24"/>
                <w:szCs w:val="24"/>
              </w:rPr>
            </w:pPr>
            <w:r w:rsidRPr="0050584D">
              <w:rPr>
                <w:rFonts w:ascii="Times New Roman" w:hAnsi="Times New Roman" w:cs="Times New Roman"/>
                <w:sz w:val="24"/>
                <w:szCs w:val="24"/>
              </w:rPr>
              <w:t>зрительные места</w:t>
            </w:r>
          </w:p>
        </w:tc>
        <w:tc>
          <w:tcPr>
            <w:tcW w:w="2400" w:type="dxa"/>
            <w:shd w:val="clear" w:color="auto" w:fill="auto"/>
            <w:vAlign w:val="center"/>
          </w:tcPr>
          <w:p w:rsidR="003B78BA" w:rsidRPr="0050584D" w:rsidRDefault="003B78BA" w:rsidP="00397FC2">
            <w:pPr>
              <w:snapToGrid w:val="0"/>
              <w:jc w:val="center"/>
              <w:rPr>
                <w:rFonts w:ascii="Times New Roman" w:hAnsi="Times New Roman" w:cs="Times New Roman"/>
                <w:sz w:val="24"/>
                <w:szCs w:val="24"/>
              </w:rPr>
            </w:pPr>
            <w:r w:rsidRPr="0050584D">
              <w:rPr>
                <w:rFonts w:ascii="Times New Roman" w:hAnsi="Times New Roman" w:cs="Times New Roman"/>
                <w:sz w:val="24"/>
                <w:szCs w:val="24"/>
              </w:rPr>
              <w:t>7</w:t>
            </w:r>
          </w:p>
        </w:tc>
      </w:tr>
      <w:tr w:rsidR="003B78BA" w:rsidRPr="0050584D" w:rsidTr="00397FC2">
        <w:trPr>
          <w:trHeight w:val="20"/>
        </w:trPr>
        <w:tc>
          <w:tcPr>
            <w:tcW w:w="4741" w:type="dxa"/>
            <w:shd w:val="clear" w:color="auto" w:fill="auto"/>
            <w:vAlign w:val="center"/>
          </w:tcPr>
          <w:p w:rsidR="003B78BA" w:rsidRPr="0050584D" w:rsidRDefault="003B78BA" w:rsidP="00397FC2">
            <w:pPr>
              <w:snapToGrid w:val="0"/>
              <w:rPr>
                <w:rFonts w:ascii="Times New Roman" w:hAnsi="Times New Roman" w:cs="Times New Roman"/>
                <w:sz w:val="24"/>
                <w:szCs w:val="24"/>
              </w:rPr>
            </w:pPr>
            <w:r w:rsidRPr="0050584D">
              <w:rPr>
                <w:rFonts w:ascii="Times New Roman" w:hAnsi="Times New Roman" w:cs="Times New Roman"/>
                <w:sz w:val="24"/>
                <w:szCs w:val="24"/>
              </w:rPr>
              <w:t>Торговые центры, универмаги, магазины с площадью торговых залов:</w:t>
            </w:r>
          </w:p>
          <w:p w:rsidR="003B78BA" w:rsidRPr="0050584D" w:rsidRDefault="003B78BA" w:rsidP="00397FC2">
            <w:pPr>
              <w:rPr>
                <w:rFonts w:ascii="Times New Roman" w:hAnsi="Times New Roman" w:cs="Times New Roman"/>
                <w:sz w:val="24"/>
                <w:szCs w:val="24"/>
              </w:rPr>
            </w:pPr>
            <w:r w:rsidRPr="0050584D">
              <w:rPr>
                <w:rFonts w:ascii="Times New Roman" w:hAnsi="Times New Roman" w:cs="Times New Roman"/>
                <w:sz w:val="24"/>
                <w:szCs w:val="24"/>
              </w:rPr>
              <w:t xml:space="preserve">до 1000 м2 </w:t>
            </w:r>
          </w:p>
          <w:p w:rsidR="003B78BA" w:rsidRPr="0050584D" w:rsidRDefault="003B78BA" w:rsidP="00397FC2">
            <w:pPr>
              <w:rPr>
                <w:rFonts w:ascii="Times New Roman" w:hAnsi="Times New Roman" w:cs="Times New Roman"/>
                <w:sz w:val="24"/>
                <w:szCs w:val="24"/>
              </w:rPr>
            </w:pPr>
            <w:r w:rsidRPr="0050584D">
              <w:rPr>
                <w:rFonts w:ascii="Times New Roman" w:hAnsi="Times New Roman" w:cs="Times New Roman"/>
                <w:sz w:val="24"/>
                <w:szCs w:val="24"/>
              </w:rPr>
              <w:t>более 1000 м2</w:t>
            </w:r>
          </w:p>
        </w:tc>
        <w:tc>
          <w:tcPr>
            <w:tcW w:w="2613" w:type="dxa"/>
            <w:shd w:val="clear" w:color="auto" w:fill="auto"/>
            <w:vAlign w:val="center"/>
          </w:tcPr>
          <w:p w:rsidR="003B78BA" w:rsidRPr="0050584D" w:rsidRDefault="003B78BA" w:rsidP="00397FC2">
            <w:pPr>
              <w:snapToGrid w:val="0"/>
              <w:jc w:val="center"/>
              <w:rPr>
                <w:rFonts w:ascii="Times New Roman" w:hAnsi="Times New Roman" w:cs="Times New Roman"/>
                <w:sz w:val="24"/>
                <w:szCs w:val="24"/>
              </w:rPr>
            </w:pPr>
            <w:r w:rsidRPr="0050584D">
              <w:rPr>
                <w:rFonts w:ascii="Times New Roman" w:hAnsi="Times New Roman" w:cs="Times New Roman"/>
                <w:sz w:val="24"/>
                <w:szCs w:val="24"/>
              </w:rPr>
              <w:t xml:space="preserve">1 м2 торговой </w:t>
            </w:r>
            <w:r w:rsidRPr="0050584D">
              <w:rPr>
                <w:rFonts w:ascii="Times New Roman" w:hAnsi="Times New Roman" w:cs="Times New Roman"/>
                <w:sz w:val="24"/>
                <w:szCs w:val="24"/>
              </w:rPr>
              <w:br/>
              <w:t>площади</w:t>
            </w:r>
          </w:p>
        </w:tc>
        <w:tc>
          <w:tcPr>
            <w:tcW w:w="2400" w:type="dxa"/>
            <w:shd w:val="clear" w:color="auto" w:fill="auto"/>
            <w:vAlign w:val="bottom"/>
          </w:tcPr>
          <w:p w:rsidR="003B78BA" w:rsidRPr="0050584D" w:rsidRDefault="003B78BA" w:rsidP="00397FC2">
            <w:pPr>
              <w:snapToGrid w:val="0"/>
              <w:jc w:val="center"/>
              <w:rPr>
                <w:rFonts w:ascii="Times New Roman" w:hAnsi="Times New Roman" w:cs="Times New Roman"/>
                <w:sz w:val="24"/>
                <w:szCs w:val="24"/>
              </w:rPr>
            </w:pPr>
          </w:p>
          <w:p w:rsidR="003B78BA" w:rsidRPr="0050584D" w:rsidRDefault="003B78BA" w:rsidP="00397FC2">
            <w:pPr>
              <w:jc w:val="center"/>
              <w:rPr>
                <w:rFonts w:ascii="Times New Roman" w:hAnsi="Times New Roman" w:cs="Times New Roman"/>
                <w:sz w:val="24"/>
                <w:szCs w:val="24"/>
              </w:rPr>
            </w:pPr>
            <w:r w:rsidRPr="0050584D">
              <w:rPr>
                <w:rFonts w:ascii="Times New Roman" w:hAnsi="Times New Roman" w:cs="Times New Roman"/>
                <w:sz w:val="24"/>
                <w:szCs w:val="24"/>
              </w:rPr>
              <w:t>50</w:t>
            </w:r>
          </w:p>
          <w:p w:rsidR="003B78BA" w:rsidRPr="0050584D" w:rsidRDefault="003B78BA" w:rsidP="00397FC2">
            <w:pPr>
              <w:jc w:val="center"/>
              <w:rPr>
                <w:rFonts w:ascii="Times New Roman" w:hAnsi="Times New Roman" w:cs="Times New Roman"/>
                <w:sz w:val="24"/>
                <w:szCs w:val="24"/>
              </w:rPr>
            </w:pPr>
            <w:r w:rsidRPr="0050584D">
              <w:rPr>
                <w:rFonts w:ascii="Times New Roman" w:hAnsi="Times New Roman" w:cs="Times New Roman"/>
                <w:sz w:val="24"/>
                <w:szCs w:val="24"/>
              </w:rPr>
              <w:t>25</w:t>
            </w:r>
          </w:p>
        </w:tc>
      </w:tr>
      <w:tr w:rsidR="003B78BA" w:rsidRPr="0050584D" w:rsidTr="00397FC2">
        <w:trPr>
          <w:trHeight w:val="20"/>
        </w:trPr>
        <w:tc>
          <w:tcPr>
            <w:tcW w:w="4741" w:type="dxa"/>
            <w:shd w:val="clear" w:color="auto" w:fill="auto"/>
            <w:vAlign w:val="center"/>
          </w:tcPr>
          <w:p w:rsidR="003B78BA" w:rsidRPr="0050584D" w:rsidRDefault="003B78BA" w:rsidP="00397FC2">
            <w:pPr>
              <w:snapToGrid w:val="0"/>
              <w:rPr>
                <w:rFonts w:ascii="Times New Roman" w:hAnsi="Times New Roman" w:cs="Times New Roman"/>
                <w:sz w:val="24"/>
                <w:szCs w:val="24"/>
              </w:rPr>
            </w:pPr>
            <w:r w:rsidRPr="0050584D">
              <w:rPr>
                <w:rFonts w:ascii="Times New Roman" w:hAnsi="Times New Roman" w:cs="Times New Roman"/>
                <w:sz w:val="24"/>
                <w:szCs w:val="24"/>
              </w:rPr>
              <w:t xml:space="preserve">Рынки </w:t>
            </w:r>
          </w:p>
        </w:tc>
        <w:tc>
          <w:tcPr>
            <w:tcW w:w="2613" w:type="dxa"/>
            <w:shd w:val="clear" w:color="auto" w:fill="auto"/>
            <w:vAlign w:val="center"/>
          </w:tcPr>
          <w:p w:rsidR="003B78BA" w:rsidRPr="0050584D" w:rsidRDefault="003B78BA" w:rsidP="00397FC2">
            <w:pPr>
              <w:snapToGrid w:val="0"/>
              <w:jc w:val="center"/>
              <w:rPr>
                <w:rFonts w:ascii="Times New Roman" w:hAnsi="Times New Roman" w:cs="Times New Roman"/>
                <w:sz w:val="24"/>
                <w:szCs w:val="24"/>
              </w:rPr>
            </w:pPr>
            <w:r w:rsidRPr="0050584D">
              <w:rPr>
                <w:rFonts w:ascii="Times New Roman" w:hAnsi="Times New Roman" w:cs="Times New Roman"/>
                <w:sz w:val="24"/>
                <w:szCs w:val="24"/>
              </w:rPr>
              <w:t>торговые места</w:t>
            </w:r>
          </w:p>
        </w:tc>
        <w:tc>
          <w:tcPr>
            <w:tcW w:w="2400" w:type="dxa"/>
            <w:shd w:val="clear" w:color="auto" w:fill="auto"/>
            <w:vAlign w:val="center"/>
          </w:tcPr>
          <w:p w:rsidR="003B78BA" w:rsidRPr="0050584D" w:rsidRDefault="003B78BA" w:rsidP="00397FC2">
            <w:pPr>
              <w:snapToGrid w:val="0"/>
              <w:jc w:val="center"/>
              <w:rPr>
                <w:rFonts w:ascii="Times New Roman" w:hAnsi="Times New Roman" w:cs="Times New Roman"/>
                <w:sz w:val="24"/>
                <w:szCs w:val="24"/>
              </w:rPr>
            </w:pPr>
            <w:r w:rsidRPr="0050584D">
              <w:rPr>
                <w:rFonts w:ascii="Times New Roman" w:hAnsi="Times New Roman" w:cs="Times New Roman"/>
                <w:sz w:val="24"/>
                <w:szCs w:val="24"/>
              </w:rPr>
              <w:t>6</w:t>
            </w:r>
          </w:p>
        </w:tc>
      </w:tr>
      <w:tr w:rsidR="003B78BA" w:rsidRPr="0050584D" w:rsidTr="00397FC2">
        <w:trPr>
          <w:trHeight w:val="20"/>
        </w:trPr>
        <w:tc>
          <w:tcPr>
            <w:tcW w:w="4741" w:type="dxa"/>
            <w:shd w:val="clear" w:color="auto" w:fill="auto"/>
            <w:vAlign w:val="center"/>
          </w:tcPr>
          <w:p w:rsidR="003B78BA" w:rsidRPr="0050584D" w:rsidRDefault="003B78BA" w:rsidP="00397FC2">
            <w:pPr>
              <w:snapToGrid w:val="0"/>
              <w:rPr>
                <w:rFonts w:ascii="Times New Roman" w:hAnsi="Times New Roman" w:cs="Times New Roman"/>
                <w:sz w:val="24"/>
                <w:szCs w:val="24"/>
              </w:rPr>
            </w:pPr>
            <w:r w:rsidRPr="0050584D">
              <w:rPr>
                <w:rFonts w:ascii="Times New Roman" w:hAnsi="Times New Roman" w:cs="Times New Roman"/>
                <w:sz w:val="24"/>
                <w:szCs w:val="24"/>
              </w:rPr>
              <w:t xml:space="preserve">Рестораны и кафе, клубы </w:t>
            </w:r>
          </w:p>
        </w:tc>
        <w:tc>
          <w:tcPr>
            <w:tcW w:w="2613" w:type="dxa"/>
            <w:shd w:val="clear" w:color="auto" w:fill="auto"/>
            <w:vAlign w:val="center"/>
          </w:tcPr>
          <w:p w:rsidR="003B78BA" w:rsidRPr="0050584D" w:rsidRDefault="003B78BA" w:rsidP="00397FC2">
            <w:pPr>
              <w:snapToGrid w:val="0"/>
              <w:jc w:val="center"/>
              <w:rPr>
                <w:rFonts w:ascii="Times New Roman" w:hAnsi="Times New Roman" w:cs="Times New Roman"/>
                <w:sz w:val="24"/>
                <w:szCs w:val="24"/>
              </w:rPr>
            </w:pPr>
            <w:r w:rsidRPr="0050584D">
              <w:rPr>
                <w:rFonts w:ascii="Times New Roman" w:hAnsi="Times New Roman" w:cs="Times New Roman"/>
                <w:sz w:val="24"/>
                <w:szCs w:val="24"/>
              </w:rPr>
              <w:t>посадочные места</w:t>
            </w:r>
          </w:p>
        </w:tc>
        <w:tc>
          <w:tcPr>
            <w:tcW w:w="2400" w:type="dxa"/>
            <w:shd w:val="clear" w:color="auto" w:fill="auto"/>
            <w:vAlign w:val="center"/>
          </w:tcPr>
          <w:p w:rsidR="003B78BA" w:rsidRPr="0050584D" w:rsidRDefault="003B78BA" w:rsidP="00397FC2">
            <w:pPr>
              <w:snapToGrid w:val="0"/>
              <w:jc w:val="center"/>
              <w:rPr>
                <w:rFonts w:ascii="Times New Roman" w:hAnsi="Times New Roman" w:cs="Times New Roman"/>
                <w:sz w:val="24"/>
                <w:szCs w:val="24"/>
              </w:rPr>
            </w:pPr>
            <w:r w:rsidRPr="0050584D">
              <w:rPr>
                <w:rFonts w:ascii="Times New Roman" w:hAnsi="Times New Roman" w:cs="Times New Roman"/>
                <w:sz w:val="24"/>
                <w:szCs w:val="24"/>
              </w:rPr>
              <w:t>12</w:t>
            </w:r>
          </w:p>
        </w:tc>
      </w:tr>
      <w:tr w:rsidR="003B78BA" w:rsidRPr="0050584D" w:rsidTr="00397FC2">
        <w:trPr>
          <w:trHeight w:val="20"/>
        </w:trPr>
        <w:tc>
          <w:tcPr>
            <w:tcW w:w="4741" w:type="dxa"/>
            <w:shd w:val="clear" w:color="auto" w:fill="auto"/>
            <w:vAlign w:val="center"/>
          </w:tcPr>
          <w:p w:rsidR="003B78BA" w:rsidRPr="0050584D" w:rsidRDefault="003B78BA" w:rsidP="00397FC2">
            <w:pPr>
              <w:snapToGrid w:val="0"/>
              <w:rPr>
                <w:rFonts w:ascii="Times New Roman" w:hAnsi="Times New Roman" w:cs="Times New Roman"/>
                <w:sz w:val="24"/>
                <w:szCs w:val="24"/>
              </w:rPr>
            </w:pPr>
            <w:r w:rsidRPr="0050584D">
              <w:rPr>
                <w:rFonts w:ascii="Times New Roman" w:hAnsi="Times New Roman" w:cs="Times New Roman"/>
                <w:sz w:val="24"/>
                <w:szCs w:val="24"/>
              </w:rPr>
              <w:t xml:space="preserve">Гостиницы </w:t>
            </w:r>
          </w:p>
        </w:tc>
        <w:tc>
          <w:tcPr>
            <w:tcW w:w="2613" w:type="dxa"/>
            <w:shd w:val="clear" w:color="auto" w:fill="auto"/>
            <w:vAlign w:val="center"/>
          </w:tcPr>
          <w:p w:rsidR="003B78BA" w:rsidRPr="0050584D" w:rsidRDefault="003B78BA" w:rsidP="00397FC2">
            <w:pPr>
              <w:snapToGrid w:val="0"/>
              <w:jc w:val="center"/>
              <w:rPr>
                <w:rFonts w:ascii="Times New Roman" w:hAnsi="Times New Roman" w:cs="Times New Roman"/>
                <w:sz w:val="24"/>
                <w:szCs w:val="24"/>
              </w:rPr>
            </w:pPr>
            <w:r w:rsidRPr="0050584D">
              <w:rPr>
                <w:rFonts w:ascii="Times New Roman" w:hAnsi="Times New Roman" w:cs="Times New Roman"/>
                <w:sz w:val="24"/>
                <w:szCs w:val="24"/>
              </w:rPr>
              <w:t>спальные места</w:t>
            </w:r>
          </w:p>
        </w:tc>
        <w:tc>
          <w:tcPr>
            <w:tcW w:w="2400" w:type="dxa"/>
            <w:shd w:val="clear" w:color="auto" w:fill="auto"/>
            <w:vAlign w:val="center"/>
          </w:tcPr>
          <w:p w:rsidR="003B78BA" w:rsidRPr="0050584D" w:rsidRDefault="003B78BA" w:rsidP="00397FC2">
            <w:pPr>
              <w:snapToGrid w:val="0"/>
              <w:jc w:val="center"/>
              <w:rPr>
                <w:rFonts w:ascii="Times New Roman" w:hAnsi="Times New Roman" w:cs="Times New Roman"/>
                <w:sz w:val="24"/>
                <w:szCs w:val="24"/>
              </w:rPr>
            </w:pPr>
            <w:r w:rsidRPr="0050584D">
              <w:rPr>
                <w:rFonts w:ascii="Times New Roman" w:hAnsi="Times New Roman" w:cs="Times New Roman"/>
                <w:sz w:val="24"/>
                <w:szCs w:val="24"/>
              </w:rPr>
              <w:t>4</w:t>
            </w:r>
          </w:p>
        </w:tc>
      </w:tr>
      <w:tr w:rsidR="003B78BA" w:rsidRPr="0050584D" w:rsidTr="00397FC2">
        <w:trPr>
          <w:trHeight w:val="20"/>
        </w:trPr>
        <w:tc>
          <w:tcPr>
            <w:tcW w:w="4741" w:type="dxa"/>
            <w:shd w:val="clear" w:color="auto" w:fill="auto"/>
            <w:vAlign w:val="center"/>
          </w:tcPr>
          <w:p w:rsidR="003B78BA" w:rsidRPr="0050584D" w:rsidRDefault="003B78BA" w:rsidP="00397FC2">
            <w:pPr>
              <w:snapToGrid w:val="0"/>
              <w:rPr>
                <w:rFonts w:ascii="Times New Roman" w:hAnsi="Times New Roman" w:cs="Times New Roman"/>
                <w:sz w:val="24"/>
                <w:szCs w:val="24"/>
              </w:rPr>
            </w:pPr>
            <w:r w:rsidRPr="0050584D">
              <w:rPr>
                <w:rFonts w:ascii="Times New Roman" w:hAnsi="Times New Roman" w:cs="Times New Roman"/>
                <w:sz w:val="24"/>
                <w:szCs w:val="24"/>
              </w:rPr>
              <w:t>Станции технического обслуживания, моечные пункты</w:t>
            </w:r>
          </w:p>
        </w:tc>
        <w:tc>
          <w:tcPr>
            <w:tcW w:w="2613" w:type="dxa"/>
            <w:shd w:val="clear" w:color="auto" w:fill="auto"/>
            <w:vAlign w:val="center"/>
          </w:tcPr>
          <w:p w:rsidR="003B78BA" w:rsidRPr="0050584D" w:rsidRDefault="003B78BA" w:rsidP="00397FC2">
            <w:pPr>
              <w:snapToGrid w:val="0"/>
              <w:jc w:val="center"/>
              <w:rPr>
                <w:rFonts w:ascii="Times New Roman" w:hAnsi="Times New Roman" w:cs="Times New Roman"/>
                <w:sz w:val="24"/>
                <w:szCs w:val="24"/>
              </w:rPr>
            </w:pPr>
            <w:r w:rsidRPr="0050584D">
              <w:rPr>
                <w:rFonts w:ascii="Times New Roman" w:hAnsi="Times New Roman" w:cs="Times New Roman"/>
                <w:sz w:val="24"/>
                <w:szCs w:val="24"/>
              </w:rPr>
              <w:t>посты</w:t>
            </w:r>
          </w:p>
        </w:tc>
        <w:tc>
          <w:tcPr>
            <w:tcW w:w="2400" w:type="dxa"/>
            <w:shd w:val="clear" w:color="auto" w:fill="auto"/>
            <w:vAlign w:val="center"/>
          </w:tcPr>
          <w:p w:rsidR="003B78BA" w:rsidRPr="0050584D" w:rsidRDefault="003B78BA" w:rsidP="00397FC2">
            <w:pPr>
              <w:snapToGrid w:val="0"/>
              <w:jc w:val="center"/>
              <w:rPr>
                <w:rFonts w:ascii="Times New Roman" w:hAnsi="Times New Roman" w:cs="Times New Roman"/>
                <w:sz w:val="24"/>
                <w:szCs w:val="24"/>
              </w:rPr>
            </w:pPr>
            <w:r w:rsidRPr="0050584D">
              <w:rPr>
                <w:rFonts w:ascii="Times New Roman" w:hAnsi="Times New Roman" w:cs="Times New Roman"/>
                <w:sz w:val="24"/>
                <w:szCs w:val="24"/>
              </w:rPr>
              <w:t>2</w:t>
            </w:r>
          </w:p>
        </w:tc>
      </w:tr>
      <w:tr w:rsidR="003B78BA" w:rsidRPr="0050584D" w:rsidTr="00397FC2">
        <w:trPr>
          <w:trHeight w:val="20"/>
        </w:trPr>
        <w:tc>
          <w:tcPr>
            <w:tcW w:w="4741" w:type="dxa"/>
            <w:shd w:val="clear" w:color="auto" w:fill="auto"/>
            <w:vAlign w:val="center"/>
          </w:tcPr>
          <w:p w:rsidR="003B78BA" w:rsidRPr="0050584D" w:rsidRDefault="003B78BA" w:rsidP="00397FC2">
            <w:pPr>
              <w:snapToGrid w:val="0"/>
              <w:rPr>
                <w:rFonts w:ascii="Times New Roman" w:hAnsi="Times New Roman" w:cs="Times New Roman"/>
                <w:sz w:val="24"/>
                <w:szCs w:val="24"/>
              </w:rPr>
            </w:pPr>
            <w:r w:rsidRPr="0050584D">
              <w:rPr>
                <w:rFonts w:ascii="Times New Roman" w:hAnsi="Times New Roman" w:cs="Times New Roman"/>
                <w:sz w:val="24"/>
                <w:szCs w:val="24"/>
              </w:rPr>
              <w:t xml:space="preserve">Предприятия общественного питания, </w:t>
            </w:r>
            <w:r w:rsidRPr="0050584D">
              <w:rPr>
                <w:rFonts w:ascii="Times New Roman" w:hAnsi="Times New Roman" w:cs="Times New Roman"/>
                <w:sz w:val="24"/>
                <w:szCs w:val="24"/>
              </w:rPr>
              <w:br/>
              <w:t xml:space="preserve">торговли и коммунально-бытового </w:t>
            </w:r>
            <w:r w:rsidRPr="0050584D">
              <w:rPr>
                <w:rFonts w:ascii="Times New Roman" w:hAnsi="Times New Roman" w:cs="Times New Roman"/>
                <w:sz w:val="24"/>
                <w:szCs w:val="24"/>
              </w:rPr>
              <w:br/>
              <w:t xml:space="preserve">обслуживания в зонах отдыха </w:t>
            </w:r>
          </w:p>
        </w:tc>
        <w:tc>
          <w:tcPr>
            <w:tcW w:w="2613" w:type="dxa"/>
            <w:shd w:val="clear" w:color="auto" w:fill="auto"/>
            <w:vAlign w:val="center"/>
          </w:tcPr>
          <w:p w:rsidR="003B78BA" w:rsidRPr="0050584D" w:rsidRDefault="003B78BA" w:rsidP="00397FC2">
            <w:pPr>
              <w:snapToGrid w:val="0"/>
              <w:jc w:val="center"/>
              <w:rPr>
                <w:rFonts w:ascii="Times New Roman" w:hAnsi="Times New Roman" w:cs="Times New Roman"/>
                <w:sz w:val="24"/>
                <w:szCs w:val="24"/>
              </w:rPr>
            </w:pPr>
            <w:r w:rsidRPr="0050584D">
              <w:rPr>
                <w:rFonts w:ascii="Times New Roman" w:hAnsi="Times New Roman" w:cs="Times New Roman"/>
                <w:sz w:val="24"/>
                <w:szCs w:val="24"/>
              </w:rPr>
              <w:t>1 посетитель и</w:t>
            </w:r>
          </w:p>
          <w:p w:rsidR="003B78BA" w:rsidRPr="0050584D" w:rsidRDefault="003B78BA" w:rsidP="00397FC2">
            <w:pPr>
              <w:jc w:val="center"/>
              <w:rPr>
                <w:rFonts w:ascii="Times New Roman" w:hAnsi="Times New Roman" w:cs="Times New Roman"/>
                <w:sz w:val="24"/>
                <w:szCs w:val="24"/>
              </w:rPr>
            </w:pPr>
            <w:r w:rsidRPr="0050584D">
              <w:rPr>
                <w:rFonts w:ascii="Times New Roman" w:hAnsi="Times New Roman" w:cs="Times New Roman"/>
                <w:sz w:val="24"/>
                <w:szCs w:val="24"/>
              </w:rPr>
              <w:t>1 работник обслуживающего персонала</w:t>
            </w:r>
          </w:p>
        </w:tc>
        <w:tc>
          <w:tcPr>
            <w:tcW w:w="2400" w:type="dxa"/>
            <w:shd w:val="clear" w:color="auto" w:fill="auto"/>
            <w:vAlign w:val="center"/>
          </w:tcPr>
          <w:p w:rsidR="003B78BA" w:rsidRPr="0050584D" w:rsidRDefault="003B78BA" w:rsidP="00397FC2">
            <w:pPr>
              <w:snapToGrid w:val="0"/>
              <w:jc w:val="center"/>
              <w:rPr>
                <w:rFonts w:ascii="Times New Roman" w:hAnsi="Times New Roman" w:cs="Times New Roman"/>
                <w:sz w:val="24"/>
                <w:szCs w:val="24"/>
              </w:rPr>
            </w:pPr>
            <w:r w:rsidRPr="0050584D">
              <w:rPr>
                <w:rFonts w:ascii="Times New Roman" w:hAnsi="Times New Roman" w:cs="Times New Roman"/>
                <w:sz w:val="24"/>
                <w:szCs w:val="24"/>
              </w:rPr>
              <w:t>10</w:t>
            </w:r>
          </w:p>
        </w:tc>
      </w:tr>
      <w:tr w:rsidR="003B78BA" w:rsidRPr="0050584D" w:rsidTr="00397FC2">
        <w:trPr>
          <w:trHeight w:val="20"/>
        </w:trPr>
        <w:tc>
          <w:tcPr>
            <w:tcW w:w="4741" w:type="dxa"/>
            <w:shd w:val="clear" w:color="auto" w:fill="auto"/>
            <w:vAlign w:val="center"/>
          </w:tcPr>
          <w:p w:rsidR="003B78BA" w:rsidRPr="0050584D" w:rsidRDefault="003B78BA" w:rsidP="00397FC2">
            <w:pPr>
              <w:snapToGrid w:val="0"/>
              <w:rPr>
                <w:rFonts w:ascii="Times New Roman" w:hAnsi="Times New Roman" w:cs="Times New Roman"/>
                <w:sz w:val="24"/>
                <w:szCs w:val="24"/>
              </w:rPr>
            </w:pPr>
            <w:r w:rsidRPr="0050584D">
              <w:rPr>
                <w:rFonts w:ascii="Times New Roman" w:hAnsi="Times New Roman" w:cs="Times New Roman"/>
                <w:sz w:val="24"/>
                <w:szCs w:val="24"/>
              </w:rPr>
              <w:t xml:space="preserve">Вокзалы всех видов транспорта </w:t>
            </w:r>
          </w:p>
        </w:tc>
        <w:tc>
          <w:tcPr>
            <w:tcW w:w="2613" w:type="dxa"/>
            <w:shd w:val="clear" w:color="auto" w:fill="auto"/>
            <w:vAlign w:val="center"/>
          </w:tcPr>
          <w:p w:rsidR="003B78BA" w:rsidRPr="0050584D" w:rsidRDefault="003B78BA" w:rsidP="00397FC2">
            <w:pPr>
              <w:snapToGrid w:val="0"/>
              <w:jc w:val="center"/>
              <w:rPr>
                <w:rFonts w:ascii="Times New Roman" w:hAnsi="Times New Roman" w:cs="Times New Roman"/>
                <w:sz w:val="24"/>
                <w:szCs w:val="24"/>
              </w:rPr>
            </w:pPr>
            <w:r w:rsidRPr="0050584D">
              <w:rPr>
                <w:rFonts w:ascii="Times New Roman" w:hAnsi="Times New Roman" w:cs="Times New Roman"/>
                <w:sz w:val="24"/>
                <w:szCs w:val="24"/>
              </w:rPr>
              <w:t xml:space="preserve">1 пассажир </w:t>
            </w:r>
            <w:r w:rsidRPr="0050584D">
              <w:rPr>
                <w:rFonts w:ascii="Times New Roman" w:hAnsi="Times New Roman" w:cs="Times New Roman"/>
                <w:sz w:val="24"/>
                <w:szCs w:val="24"/>
              </w:rPr>
              <w:br/>
              <w:t>дальнего и местного сообщений, прибывающий в час "пик"</w:t>
            </w:r>
          </w:p>
        </w:tc>
        <w:tc>
          <w:tcPr>
            <w:tcW w:w="2400" w:type="dxa"/>
            <w:shd w:val="clear" w:color="auto" w:fill="auto"/>
            <w:vAlign w:val="center"/>
          </w:tcPr>
          <w:p w:rsidR="003B78BA" w:rsidRPr="0050584D" w:rsidRDefault="003B78BA" w:rsidP="00397FC2">
            <w:pPr>
              <w:snapToGrid w:val="0"/>
              <w:jc w:val="center"/>
              <w:rPr>
                <w:rFonts w:ascii="Times New Roman" w:hAnsi="Times New Roman" w:cs="Times New Roman"/>
                <w:sz w:val="24"/>
                <w:szCs w:val="24"/>
              </w:rPr>
            </w:pPr>
            <w:r w:rsidRPr="0050584D">
              <w:rPr>
                <w:rFonts w:ascii="Times New Roman" w:hAnsi="Times New Roman" w:cs="Times New Roman"/>
                <w:sz w:val="24"/>
                <w:szCs w:val="24"/>
              </w:rPr>
              <w:t>10</w:t>
            </w:r>
          </w:p>
        </w:tc>
      </w:tr>
      <w:tr w:rsidR="003B78BA" w:rsidRPr="0050584D" w:rsidTr="00397FC2">
        <w:trPr>
          <w:trHeight w:val="20"/>
        </w:trPr>
        <w:tc>
          <w:tcPr>
            <w:tcW w:w="9754" w:type="dxa"/>
            <w:gridSpan w:val="3"/>
            <w:shd w:val="clear" w:color="auto" w:fill="auto"/>
          </w:tcPr>
          <w:p w:rsidR="003B78BA" w:rsidRPr="0050584D" w:rsidRDefault="003B78BA" w:rsidP="00397FC2">
            <w:pPr>
              <w:tabs>
                <w:tab w:val="left" w:pos="1005"/>
              </w:tabs>
              <w:snapToGrid w:val="0"/>
              <w:rPr>
                <w:rFonts w:ascii="Times New Roman" w:hAnsi="Times New Roman" w:cs="Times New Roman"/>
                <w:b/>
                <w:bCs/>
                <w:sz w:val="24"/>
                <w:szCs w:val="24"/>
              </w:rPr>
            </w:pPr>
            <w:r w:rsidRPr="0050584D">
              <w:rPr>
                <w:rFonts w:ascii="Times New Roman" w:hAnsi="Times New Roman" w:cs="Times New Roman"/>
                <w:b/>
                <w:bCs/>
                <w:sz w:val="24"/>
                <w:szCs w:val="24"/>
              </w:rPr>
              <w:t>Рекреационные территории и объекты отдыха</w:t>
            </w:r>
          </w:p>
        </w:tc>
      </w:tr>
      <w:tr w:rsidR="003B78BA" w:rsidRPr="0050584D" w:rsidTr="00397FC2">
        <w:trPr>
          <w:trHeight w:val="20"/>
        </w:trPr>
        <w:tc>
          <w:tcPr>
            <w:tcW w:w="4741" w:type="dxa"/>
            <w:shd w:val="clear" w:color="auto" w:fill="auto"/>
            <w:vAlign w:val="center"/>
          </w:tcPr>
          <w:p w:rsidR="003B78BA" w:rsidRPr="0050584D" w:rsidRDefault="003B78BA" w:rsidP="00397FC2">
            <w:pPr>
              <w:tabs>
                <w:tab w:val="left" w:pos="1005"/>
              </w:tabs>
              <w:snapToGrid w:val="0"/>
              <w:rPr>
                <w:rFonts w:ascii="Times New Roman" w:hAnsi="Times New Roman" w:cs="Times New Roman"/>
                <w:sz w:val="24"/>
                <w:szCs w:val="24"/>
              </w:rPr>
            </w:pPr>
            <w:r w:rsidRPr="0050584D">
              <w:rPr>
                <w:rFonts w:ascii="Times New Roman" w:hAnsi="Times New Roman" w:cs="Times New Roman"/>
                <w:sz w:val="24"/>
                <w:szCs w:val="24"/>
              </w:rPr>
              <w:t xml:space="preserve">Пляжи и парки в зонах отдыха </w:t>
            </w:r>
          </w:p>
        </w:tc>
        <w:tc>
          <w:tcPr>
            <w:tcW w:w="2613" w:type="dxa"/>
            <w:shd w:val="clear" w:color="auto" w:fill="auto"/>
            <w:vAlign w:val="center"/>
          </w:tcPr>
          <w:p w:rsidR="003B78BA" w:rsidRPr="0050584D" w:rsidRDefault="003B78BA" w:rsidP="00397FC2">
            <w:pPr>
              <w:tabs>
                <w:tab w:val="left" w:pos="1005"/>
              </w:tabs>
              <w:snapToGrid w:val="0"/>
              <w:jc w:val="center"/>
              <w:rPr>
                <w:rFonts w:ascii="Times New Roman" w:hAnsi="Times New Roman" w:cs="Times New Roman"/>
                <w:sz w:val="24"/>
                <w:szCs w:val="24"/>
              </w:rPr>
            </w:pPr>
            <w:r w:rsidRPr="0050584D">
              <w:rPr>
                <w:rFonts w:ascii="Times New Roman" w:hAnsi="Times New Roman" w:cs="Times New Roman"/>
                <w:sz w:val="24"/>
                <w:szCs w:val="24"/>
              </w:rPr>
              <w:t>1 посетитель</w:t>
            </w:r>
          </w:p>
        </w:tc>
        <w:tc>
          <w:tcPr>
            <w:tcW w:w="2400" w:type="dxa"/>
            <w:shd w:val="clear" w:color="auto" w:fill="auto"/>
            <w:vAlign w:val="center"/>
          </w:tcPr>
          <w:p w:rsidR="003B78BA" w:rsidRPr="0050584D" w:rsidRDefault="003B78BA" w:rsidP="00397FC2">
            <w:pPr>
              <w:tabs>
                <w:tab w:val="left" w:pos="1005"/>
              </w:tabs>
              <w:snapToGrid w:val="0"/>
              <w:jc w:val="center"/>
              <w:rPr>
                <w:rFonts w:ascii="Times New Roman" w:hAnsi="Times New Roman" w:cs="Times New Roman"/>
                <w:sz w:val="24"/>
                <w:szCs w:val="24"/>
              </w:rPr>
            </w:pPr>
            <w:r w:rsidRPr="0050584D">
              <w:rPr>
                <w:rFonts w:ascii="Times New Roman" w:hAnsi="Times New Roman" w:cs="Times New Roman"/>
                <w:sz w:val="24"/>
                <w:szCs w:val="24"/>
              </w:rPr>
              <w:t>5</w:t>
            </w:r>
          </w:p>
        </w:tc>
      </w:tr>
      <w:tr w:rsidR="003B78BA" w:rsidRPr="0050584D" w:rsidTr="00397FC2">
        <w:trPr>
          <w:trHeight w:val="20"/>
        </w:trPr>
        <w:tc>
          <w:tcPr>
            <w:tcW w:w="4741" w:type="dxa"/>
            <w:shd w:val="clear" w:color="auto" w:fill="auto"/>
            <w:vAlign w:val="center"/>
          </w:tcPr>
          <w:p w:rsidR="003B78BA" w:rsidRPr="0050584D" w:rsidRDefault="003B78BA" w:rsidP="00397FC2">
            <w:pPr>
              <w:tabs>
                <w:tab w:val="left" w:pos="1005"/>
              </w:tabs>
              <w:snapToGrid w:val="0"/>
              <w:rPr>
                <w:rFonts w:ascii="Times New Roman" w:hAnsi="Times New Roman" w:cs="Times New Roman"/>
                <w:sz w:val="24"/>
                <w:szCs w:val="24"/>
              </w:rPr>
            </w:pPr>
            <w:r w:rsidRPr="0050584D">
              <w:rPr>
                <w:rFonts w:ascii="Times New Roman" w:hAnsi="Times New Roman" w:cs="Times New Roman"/>
                <w:sz w:val="24"/>
                <w:szCs w:val="24"/>
              </w:rPr>
              <w:t xml:space="preserve">Парки культуры и отдыха </w:t>
            </w:r>
          </w:p>
        </w:tc>
        <w:tc>
          <w:tcPr>
            <w:tcW w:w="2613" w:type="dxa"/>
            <w:shd w:val="clear" w:color="auto" w:fill="auto"/>
            <w:vAlign w:val="center"/>
          </w:tcPr>
          <w:p w:rsidR="003B78BA" w:rsidRPr="0050584D" w:rsidRDefault="003B78BA" w:rsidP="00397FC2">
            <w:pPr>
              <w:tabs>
                <w:tab w:val="left" w:pos="1005"/>
              </w:tabs>
              <w:snapToGrid w:val="0"/>
              <w:jc w:val="center"/>
              <w:rPr>
                <w:rFonts w:ascii="Times New Roman" w:hAnsi="Times New Roman" w:cs="Times New Roman"/>
                <w:sz w:val="24"/>
                <w:szCs w:val="24"/>
              </w:rPr>
            </w:pPr>
            <w:r w:rsidRPr="0050584D">
              <w:rPr>
                <w:rFonts w:ascii="Times New Roman" w:hAnsi="Times New Roman" w:cs="Times New Roman"/>
                <w:sz w:val="24"/>
                <w:szCs w:val="24"/>
              </w:rPr>
              <w:t>1 посетитель</w:t>
            </w:r>
          </w:p>
        </w:tc>
        <w:tc>
          <w:tcPr>
            <w:tcW w:w="2400" w:type="dxa"/>
            <w:shd w:val="clear" w:color="auto" w:fill="auto"/>
            <w:vAlign w:val="center"/>
          </w:tcPr>
          <w:p w:rsidR="003B78BA" w:rsidRPr="0050584D" w:rsidRDefault="003B78BA" w:rsidP="00397FC2">
            <w:pPr>
              <w:tabs>
                <w:tab w:val="left" w:pos="1005"/>
              </w:tabs>
              <w:snapToGrid w:val="0"/>
              <w:jc w:val="center"/>
              <w:rPr>
                <w:rFonts w:ascii="Times New Roman" w:hAnsi="Times New Roman" w:cs="Times New Roman"/>
                <w:sz w:val="24"/>
                <w:szCs w:val="24"/>
              </w:rPr>
            </w:pPr>
            <w:r w:rsidRPr="0050584D">
              <w:rPr>
                <w:rFonts w:ascii="Times New Roman" w:hAnsi="Times New Roman" w:cs="Times New Roman"/>
                <w:sz w:val="24"/>
                <w:szCs w:val="24"/>
              </w:rPr>
              <w:t>15</w:t>
            </w:r>
          </w:p>
        </w:tc>
      </w:tr>
      <w:tr w:rsidR="003B78BA" w:rsidRPr="0050584D" w:rsidTr="00397FC2">
        <w:trPr>
          <w:trHeight w:val="20"/>
        </w:trPr>
        <w:tc>
          <w:tcPr>
            <w:tcW w:w="4741" w:type="dxa"/>
            <w:shd w:val="clear" w:color="auto" w:fill="auto"/>
            <w:vAlign w:val="center"/>
          </w:tcPr>
          <w:p w:rsidR="003B78BA" w:rsidRPr="0050584D" w:rsidRDefault="003B78BA" w:rsidP="00397FC2">
            <w:pPr>
              <w:tabs>
                <w:tab w:val="left" w:pos="1005"/>
              </w:tabs>
              <w:snapToGrid w:val="0"/>
              <w:rPr>
                <w:rFonts w:ascii="Times New Roman" w:hAnsi="Times New Roman" w:cs="Times New Roman"/>
                <w:sz w:val="24"/>
                <w:szCs w:val="24"/>
              </w:rPr>
            </w:pPr>
            <w:r w:rsidRPr="0050584D">
              <w:rPr>
                <w:rFonts w:ascii="Times New Roman" w:hAnsi="Times New Roman" w:cs="Times New Roman"/>
                <w:sz w:val="24"/>
                <w:szCs w:val="24"/>
              </w:rPr>
              <w:t xml:space="preserve">Лесопарки </w:t>
            </w:r>
          </w:p>
        </w:tc>
        <w:tc>
          <w:tcPr>
            <w:tcW w:w="2613" w:type="dxa"/>
            <w:shd w:val="clear" w:color="auto" w:fill="auto"/>
            <w:vAlign w:val="center"/>
          </w:tcPr>
          <w:p w:rsidR="003B78BA" w:rsidRPr="0050584D" w:rsidRDefault="003B78BA" w:rsidP="00397FC2">
            <w:pPr>
              <w:tabs>
                <w:tab w:val="left" w:pos="1005"/>
              </w:tabs>
              <w:snapToGrid w:val="0"/>
              <w:jc w:val="center"/>
              <w:rPr>
                <w:rFonts w:ascii="Times New Roman" w:hAnsi="Times New Roman" w:cs="Times New Roman"/>
                <w:sz w:val="24"/>
                <w:szCs w:val="24"/>
              </w:rPr>
            </w:pPr>
            <w:r w:rsidRPr="0050584D">
              <w:rPr>
                <w:rFonts w:ascii="Times New Roman" w:hAnsi="Times New Roman" w:cs="Times New Roman"/>
                <w:sz w:val="24"/>
                <w:szCs w:val="24"/>
              </w:rPr>
              <w:t>1 посетитель</w:t>
            </w:r>
          </w:p>
        </w:tc>
        <w:tc>
          <w:tcPr>
            <w:tcW w:w="2400" w:type="dxa"/>
            <w:shd w:val="clear" w:color="auto" w:fill="auto"/>
            <w:vAlign w:val="center"/>
          </w:tcPr>
          <w:p w:rsidR="003B78BA" w:rsidRPr="0050584D" w:rsidRDefault="003B78BA" w:rsidP="00397FC2">
            <w:pPr>
              <w:tabs>
                <w:tab w:val="left" w:pos="1005"/>
              </w:tabs>
              <w:snapToGrid w:val="0"/>
              <w:jc w:val="center"/>
              <w:rPr>
                <w:rFonts w:ascii="Times New Roman" w:hAnsi="Times New Roman" w:cs="Times New Roman"/>
                <w:sz w:val="24"/>
                <w:szCs w:val="24"/>
              </w:rPr>
            </w:pPr>
            <w:r w:rsidRPr="0050584D">
              <w:rPr>
                <w:rFonts w:ascii="Times New Roman" w:hAnsi="Times New Roman" w:cs="Times New Roman"/>
                <w:sz w:val="24"/>
                <w:szCs w:val="24"/>
              </w:rPr>
              <w:t>10</w:t>
            </w:r>
          </w:p>
        </w:tc>
      </w:tr>
      <w:tr w:rsidR="003B78BA" w:rsidRPr="0050584D" w:rsidTr="00397FC2">
        <w:trPr>
          <w:trHeight w:val="20"/>
        </w:trPr>
        <w:tc>
          <w:tcPr>
            <w:tcW w:w="4741" w:type="dxa"/>
            <w:shd w:val="clear" w:color="auto" w:fill="auto"/>
            <w:vAlign w:val="center"/>
          </w:tcPr>
          <w:p w:rsidR="003B78BA" w:rsidRPr="0050584D" w:rsidRDefault="003B78BA" w:rsidP="00397FC2">
            <w:pPr>
              <w:tabs>
                <w:tab w:val="left" w:pos="1005"/>
              </w:tabs>
              <w:snapToGrid w:val="0"/>
              <w:rPr>
                <w:rFonts w:ascii="Times New Roman" w:hAnsi="Times New Roman" w:cs="Times New Roman"/>
                <w:sz w:val="24"/>
                <w:szCs w:val="24"/>
              </w:rPr>
            </w:pPr>
            <w:r w:rsidRPr="0050584D">
              <w:rPr>
                <w:rFonts w:ascii="Times New Roman" w:hAnsi="Times New Roman" w:cs="Times New Roman"/>
                <w:sz w:val="24"/>
                <w:szCs w:val="24"/>
              </w:rPr>
              <w:t xml:space="preserve">Базы кратковременного отдыха </w:t>
            </w:r>
          </w:p>
        </w:tc>
        <w:tc>
          <w:tcPr>
            <w:tcW w:w="2613" w:type="dxa"/>
            <w:shd w:val="clear" w:color="auto" w:fill="auto"/>
            <w:vAlign w:val="center"/>
          </w:tcPr>
          <w:p w:rsidR="003B78BA" w:rsidRPr="0050584D" w:rsidRDefault="003B78BA" w:rsidP="00397FC2">
            <w:pPr>
              <w:tabs>
                <w:tab w:val="left" w:pos="1005"/>
              </w:tabs>
              <w:snapToGrid w:val="0"/>
              <w:jc w:val="center"/>
              <w:rPr>
                <w:rFonts w:ascii="Times New Roman" w:hAnsi="Times New Roman" w:cs="Times New Roman"/>
                <w:sz w:val="24"/>
                <w:szCs w:val="24"/>
              </w:rPr>
            </w:pPr>
            <w:r w:rsidRPr="0050584D">
              <w:rPr>
                <w:rFonts w:ascii="Times New Roman" w:hAnsi="Times New Roman" w:cs="Times New Roman"/>
                <w:sz w:val="24"/>
                <w:szCs w:val="24"/>
              </w:rPr>
              <w:t>1 посетитель</w:t>
            </w:r>
          </w:p>
        </w:tc>
        <w:tc>
          <w:tcPr>
            <w:tcW w:w="2400" w:type="dxa"/>
            <w:shd w:val="clear" w:color="auto" w:fill="auto"/>
            <w:vAlign w:val="center"/>
          </w:tcPr>
          <w:p w:rsidR="003B78BA" w:rsidRPr="0050584D" w:rsidRDefault="003B78BA" w:rsidP="00397FC2">
            <w:pPr>
              <w:tabs>
                <w:tab w:val="left" w:pos="1005"/>
              </w:tabs>
              <w:snapToGrid w:val="0"/>
              <w:jc w:val="center"/>
              <w:rPr>
                <w:rFonts w:ascii="Times New Roman" w:hAnsi="Times New Roman" w:cs="Times New Roman"/>
                <w:sz w:val="24"/>
                <w:szCs w:val="24"/>
              </w:rPr>
            </w:pPr>
            <w:r w:rsidRPr="0050584D">
              <w:rPr>
                <w:rFonts w:ascii="Times New Roman" w:hAnsi="Times New Roman" w:cs="Times New Roman"/>
                <w:sz w:val="24"/>
                <w:szCs w:val="24"/>
              </w:rPr>
              <w:t>7</w:t>
            </w:r>
          </w:p>
        </w:tc>
      </w:tr>
      <w:tr w:rsidR="003B78BA" w:rsidRPr="0050584D" w:rsidTr="00397FC2">
        <w:trPr>
          <w:trHeight w:val="20"/>
        </w:trPr>
        <w:tc>
          <w:tcPr>
            <w:tcW w:w="4741" w:type="dxa"/>
            <w:shd w:val="clear" w:color="auto" w:fill="auto"/>
            <w:vAlign w:val="center"/>
          </w:tcPr>
          <w:p w:rsidR="003B78BA" w:rsidRPr="0050584D" w:rsidRDefault="003B78BA" w:rsidP="00397FC2">
            <w:pPr>
              <w:tabs>
                <w:tab w:val="left" w:pos="1005"/>
              </w:tabs>
              <w:snapToGrid w:val="0"/>
              <w:rPr>
                <w:rFonts w:ascii="Times New Roman" w:hAnsi="Times New Roman" w:cs="Times New Roman"/>
                <w:sz w:val="24"/>
                <w:szCs w:val="24"/>
              </w:rPr>
            </w:pPr>
            <w:r w:rsidRPr="0050584D">
              <w:rPr>
                <w:rFonts w:ascii="Times New Roman" w:hAnsi="Times New Roman" w:cs="Times New Roman"/>
                <w:sz w:val="24"/>
                <w:szCs w:val="24"/>
              </w:rPr>
              <w:t xml:space="preserve">Дома отдыха и санатории, санатории, профилактории, базы отдыха предприятий и туристские базы </w:t>
            </w:r>
          </w:p>
        </w:tc>
        <w:tc>
          <w:tcPr>
            <w:tcW w:w="2613" w:type="dxa"/>
            <w:shd w:val="clear" w:color="auto" w:fill="auto"/>
            <w:vAlign w:val="center"/>
          </w:tcPr>
          <w:p w:rsidR="003B78BA" w:rsidRPr="0050584D" w:rsidRDefault="003B78BA" w:rsidP="00397FC2">
            <w:pPr>
              <w:tabs>
                <w:tab w:val="left" w:pos="1005"/>
              </w:tabs>
              <w:snapToGrid w:val="0"/>
              <w:jc w:val="center"/>
              <w:rPr>
                <w:rFonts w:ascii="Times New Roman" w:hAnsi="Times New Roman" w:cs="Times New Roman"/>
                <w:sz w:val="24"/>
                <w:szCs w:val="24"/>
              </w:rPr>
            </w:pPr>
            <w:r w:rsidRPr="0050584D">
              <w:rPr>
                <w:rFonts w:ascii="Times New Roman" w:hAnsi="Times New Roman" w:cs="Times New Roman"/>
                <w:sz w:val="24"/>
                <w:szCs w:val="24"/>
              </w:rPr>
              <w:t xml:space="preserve">1 отдыхающий и </w:t>
            </w:r>
            <w:r w:rsidRPr="0050584D">
              <w:rPr>
                <w:rFonts w:ascii="Times New Roman" w:hAnsi="Times New Roman" w:cs="Times New Roman"/>
                <w:sz w:val="24"/>
                <w:szCs w:val="24"/>
              </w:rPr>
              <w:br/>
              <w:t>1 работник обслуживающего персонала</w:t>
            </w:r>
          </w:p>
        </w:tc>
        <w:tc>
          <w:tcPr>
            <w:tcW w:w="2400" w:type="dxa"/>
            <w:shd w:val="clear" w:color="auto" w:fill="auto"/>
            <w:vAlign w:val="center"/>
          </w:tcPr>
          <w:p w:rsidR="003B78BA" w:rsidRPr="0050584D" w:rsidRDefault="003B78BA" w:rsidP="00397FC2">
            <w:pPr>
              <w:tabs>
                <w:tab w:val="left" w:pos="1005"/>
              </w:tabs>
              <w:snapToGrid w:val="0"/>
              <w:jc w:val="center"/>
              <w:rPr>
                <w:rFonts w:ascii="Times New Roman" w:hAnsi="Times New Roman" w:cs="Times New Roman"/>
                <w:sz w:val="24"/>
                <w:szCs w:val="24"/>
              </w:rPr>
            </w:pPr>
            <w:r w:rsidRPr="0050584D">
              <w:rPr>
                <w:rFonts w:ascii="Times New Roman" w:hAnsi="Times New Roman" w:cs="Times New Roman"/>
                <w:sz w:val="24"/>
                <w:szCs w:val="24"/>
              </w:rPr>
              <w:t>20</w:t>
            </w:r>
          </w:p>
        </w:tc>
      </w:tr>
      <w:tr w:rsidR="003B78BA" w:rsidRPr="0050584D" w:rsidTr="00397FC2">
        <w:trPr>
          <w:trHeight w:val="20"/>
        </w:trPr>
        <w:tc>
          <w:tcPr>
            <w:tcW w:w="4741" w:type="dxa"/>
            <w:shd w:val="clear" w:color="auto" w:fill="auto"/>
            <w:vAlign w:val="center"/>
          </w:tcPr>
          <w:p w:rsidR="003B78BA" w:rsidRPr="0050584D" w:rsidRDefault="003B78BA" w:rsidP="00397FC2">
            <w:pPr>
              <w:tabs>
                <w:tab w:val="left" w:pos="1005"/>
              </w:tabs>
              <w:snapToGrid w:val="0"/>
              <w:rPr>
                <w:rFonts w:ascii="Times New Roman" w:hAnsi="Times New Roman" w:cs="Times New Roman"/>
                <w:sz w:val="24"/>
                <w:szCs w:val="24"/>
              </w:rPr>
            </w:pPr>
            <w:r w:rsidRPr="0050584D">
              <w:rPr>
                <w:rFonts w:ascii="Times New Roman" w:hAnsi="Times New Roman" w:cs="Times New Roman"/>
                <w:sz w:val="24"/>
                <w:szCs w:val="24"/>
              </w:rPr>
              <w:t xml:space="preserve">Гостиницы (туристские и курортные) </w:t>
            </w:r>
          </w:p>
        </w:tc>
        <w:tc>
          <w:tcPr>
            <w:tcW w:w="2613" w:type="dxa"/>
            <w:shd w:val="clear" w:color="auto" w:fill="auto"/>
            <w:vAlign w:val="center"/>
          </w:tcPr>
          <w:p w:rsidR="003B78BA" w:rsidRPr="0050584D" w:rsidRDefault="003B78BA" w:rsidP="00397FC2">
            <w:pPr>
              <w:tabs>
                <w:tab w:val="left" w:pos="1005"/>
              </w:tabs>
              <w:snapToGrid w:val="0"/>
              <w:jc w:val="center"/>
              <w:rPr>
                <w:rFonts w:ascii="Times New Roman" w:hAnsi="Times New Roman" w:cs="Times New Roman"/>
                <w:sz w:val="24"/>
                <w:szCs w:val="24"/>
              </w:rPr>
            </w:pPr>
            <w:r w:rsidRPr="0050584D">
              <w:rPr>
                <w:rFonts w:ascii="Times New Roman" w:hAnsi="Times New Roman" w:cs="Times New Roman"/>
                <w:sz w:val="24"/>
                <w:szCs w:val="24"/>
              </w:rPr>
              <w:t>спальные места</w:t>
            </w:r>
          </w:p>
        </w:tc>
        <w:tc>
          <w:tcPr>
            <w:tcW w:w="2400" w:type="dxa"/>
            <w:shd w:val="clear" w:color="auto" w:fill="auto"/>
            <w:vAlign w:val="center"/>
          </w:tcPr>
          <w:p w:rsidR="003B78BA" w:rsidRPr="0050584D" w:rsidRDefault="003B78BA" w:rsidP="00397FC2">
            <w:pPr>
              <w:tabs>
                <w:tab w:val="left" w:pos="1005"/>
              </w:tabs>
              <w:snapToGrid w:val="0"/>
              <w:jc w:val="center"/>
              <w:rPr>
                <w:rFonts w:ascii="Times New Roman" w:hAnsi="Times New Roman" w:cs="Times New Roman"/>
                <w:sz w:val="24"/>
                <w:szCs w:val="24"/>
              </w:rPr>
            </w:pPr>
            <w:r w:rsidRPr="0050584D">
              <w:rPr>
                <w:rFonts w:ascii="Times New Roman" w:hAnsi="Times New Roman" w:cs="Times New Roman"/>
                <w:sz w:val="24"/>
                <w:szCs w:val="24"/>
              </w:rPr>
              <w:t>4</w:t>
            </w:r>
          </w:p>
        </w:tc>
      </w:tr>
      <w:tr w:rsidR="003B78BA" w:rsidRPr="0050584D" w:rsidTr="00397FC2">
        <w:trPr>
          <w:trHeight w:val="20"/>
        </w:trPr>
        <w:tc>
          <w:tcPr>
            <w:tcW w:w="4741" w:type="dxa"/>
            <w:shd w:val="clear" w:color="auto" w:fill="auto"/>
            <w:vAlign w:val="center"/>
          </w:tcPr>
          <w:p w:rsidR="003B78BA" w:rsidRPr="0050584D" w:rsidRDefault="003B78BA" w:rsidP="00397FC2">
            <w:pPr>
              <w:tabs>
                <w:tab w:val="left" w:pos="1005"/>
              </w:tabs>
              <w:snapToGrid w:val="0"/>
              <w:rPr>
                <w:rFonts w:ascii="Times New Roman" w:hAnsi="Times New Roman" w:cs="Times New Roman"/>
                <w:sz w:val="24"/>
                <w:szCs w:val="24"/>
              </w:rPr>
            </w:pPr>
            <w:r w:rsidRPr="0050584D">
              <w:rPr>
                <w:rFonts w:ascii="Times New Roman" w:hAnsi="Times New Roman" w:cs="Times New Roman"/>
                <w:sz w:val="24"/>
                <w:szCs w:val="24"/>
              </w:rPr>
              <w:lastRenderedPageBreak/>
              <w:t xml:space="preserve">Мотели и кемпинги </w:t>
            </w:r>
          </w:p>
        </w:tc>
        <w:tc>
          <w:tcPr>
            <w:tcW w:w="2613" w:type="dxa"/>
            <w:shd w:val="clear" w:color="auto" w:fill="auto"/>
            <w:vAlign w:val="center"/>
          </w:tcPr>
          <w:p w:rsidR="003B78BA" w:rsidRPr="0050584D" w:rsidRDefault="003B78BA" w:rsidP="00397FC2">
            <w:pPr>
              <w:tabs>
                <w:tab w:val="left" w:pos="1005"/>
              </w:tabs>
              <w:snapToGrid w:val="0"/>
              <w:jc w:val="center"/>
              <w:rPr>
                <w:rFonts w:ascii="Times New Roman" w:hAnsi="Times New Roman" w:cs="Times New Roman"/>
                <w:sz w:val="24"/>
                <w:szCs w:val="24"/>
              </w:rPr>
            </w:pPr>
            <w:r w:rsidRPr="0050584D">
              <w:rPr>
                <w:rFonts w:ascii="Times New Roman" w:hAnsi="Times New Roman" w:cs="Times New Roman"/>
                <w:sz w:val="24"/>
                <w:szCs w:val="24"/>
              </w:rPr>
              <w:t>спальные места</w:t>
            </w:r>
          </w:p>
        </w:tc>
        <w:tc>
          <w:tcPr>
            <w:tcW w:w="2400" w:type="dxa"/>
            <w:shd w:val="clear" w:color="auto" w:fill="auto"/>
            <w:vAlign w:val="center"/>
          </w:tcPr>
          <w:p w:rsidR="003B78BA" w:rsidRPr="0050584D" w:rsidRDefault="003B78BA" w:rsidP="00397FC2">
            <w:pPr>
              <w:tabs>
                <w:tab w:val="left" w:pos="1005"/>
              </w:tabs>
              <w:snapToGrid w:val="0"/>
              <w:jc w:val="center"/>
              <w:rPr>
                <w:rFonts w:ascii="Times New Roman" w:hAnsi="Times New Roman" w:cs="Times New Roman"/>
                <w:sz w:val="24"/>
                <w:szCs w:val="24"/>
              </w:rPr>
            </w:pPr>
            <w:r w:rsidRPr="0050584D">
              <w:rPr>
                <w:rFonts w:ascii="Times New Roman" w:hAnsi="Times New Roman" w:cs="Times New Roman"/>
                <w:sz w:val="24"/>
                <w:szCs w:val="24"/>
              </w:rPr>
              <w:t>4</w:t>
            </w:r>
          </w:p>
        </w:tc>
      </w:tr>
      <w:tr w:rsidR="003B78BA" w:rsidRPr="0050584D" w:rsidTr="00397FC2">
        <w:trPr>
          <w:trHeight w:val="20"/>
        </w:trPr>
        <w:tc>
          <w:tcPr>
            <w:tcW w:w="4741" w:type="dxa"/>
            <w:shd w:val="clear" w:color="auto" w:fill="auto"/>
            <w:vAlign w:val="center"/>
          </w:tcPr>
          <w:p w:rsidR="003B78BA" w:rsidRPr="0050584D" w:rsidRDefault="003B78BA" w:rsidP="00397FC2">
            <w:pPr>
              <w:tabs>
                <w:tab w:val="left" w:pos="1005"/>
              </w:tabs>
              <w:snapToGrid w:val="0"/>
              <w:rPr>
                <w:rFonts w:ascii="Times New Roman" w:hAnsi="Times New Roman" w:cs="Times New Roman"/>
                <w:sz w:val="24"/>
                <w:szCs w:val="24"/>
              </w:rPr>
            </w:pPr>
            <w:r w:rsidRPr="0050584D">
              <w:rPr>
                <w:rFonts w:ascii="Times New Roman" w:hAnsi="Times New Roman" w:cs="Times New Roman"/>
                <w:sz w:val="24"/>
                <w:szCs w:val="24"/>
              </w:rPr>
              <w:t xml:space="preserve">Садоводческие товарищества </w:t>
            </w:r>
          </w:p>
        </w:tc>
        <w:tc>
          <w:tcPr>
            <w:tcW w:w="2613" w:type="dxa"/>
            <w:shd w:val="clear" w:color="auto" w:fill="auto"/>
            <w:vAlign w:val="center"/>
          </w:tcPr>
          <w:p w:rsidR="003B78BA" w:rsidRPr="0050584D" w:rsidRDefault="003B78BA" w:rsidP="00397FC2">
            <w:pPr>
              <w:tabs>
                <w:tab w:val="left" w:pos="1005"/>
              </w:tabs>
              <w:snapToGrid w:val="0"/>
              <w:jc w:val="center"/>
              <w:rPr>
                <w:rFonts w:ascii="Times New Roman" w:hAnsi="Times New Roman" w:cs="Times New Roman"/>
                <w:sz w:val="24"/>
                <w:szCs w:val="24"/>
              </w:rPr>
            </w:pPr>
            <w:r w:rsidRPr="0050584D">
              <w:rPr>
                <w:rFonts w:ascii="Times New Roman" w:hAnsi="Times New Roman" w:cs="Times New Roman"/>
                <w:sz w:val="24"/>
                <w:szCs w:val="24"/>
              </w:rPr>
              <w:t>1 участок</w:t>
            </w:r>
          </w:p>
        </w:tc>
        <w:tc>
          <w:tcPr>
            <w:tcW w:w="2400" w:type="dxa"/>
            <w:shd w:val="clear" w:color="auto" w:fill="auto"/>
            <w:vAlign w:val="center"/>
          </w:tcPr>
          <w:p w:rsidR="003B78BA" w:rsidRPr="0050584D" w:rsidRDefault="003B78BA" w:rsidP="00397FC2">
            <w:pPr>
              <w:tabs>
                <w:tab w:val="left" w:pos="1005"/>
              </w:tabs>
              <w:snapToGrid w:val="0"/>
              <w:jc w:val="center"/>
              <w:rPr>
                <w:rFonts w:ascii="Times New Roman" w:hAnsi="Times New Roman" w:cs="Times New Roman"/>
                <w:sz w:val="24"/>
                <w:szCs w:val="24"/>
              </w:rPr>
            </w:pPr>
            <w:r w:rsidRPr="0050584D">
              <w:rPr>
                <w:rFonts w:ascii="Times New Roman" w:hAnsi="Times New Roman" w:cs="Times New Roman"/>
                <w:sz w:val="24"/>
                <w:szCs w:val="24"/>
              </w:rPr>
              <w:t>1</w:t>
            </w:r>
          </w:p>
        </w:tc>
      </w:tr>
    </w:tbl>
    <w:p w:rsidR="00A11B3E" w:rsidRPr="0050584D" w:rsidRDefault="00A11B3E" w:rsidP="00F173F3">
      <w:pPr>
        <w:tabs>
          <w:tab w:val="left" w:pos="2520"/>
        </w:tabs>
        <w:outlineLvl w:val="0"/>
        <w:rPr>
          <w:rFonts w:ascii="Times New Roman" w:hAnsi="Times New Roman" w:cs="Times New Roman"/>
          <w:b/>
          <w:sz w:val="24"/>
          <w:szCs w:val="24"/>
        </w:rPr>
      </w:pPr>
    </w:p>
    <w:p w:rsidR="00A11B3E" w:rsidRPr="0050584D" w:rsidRDefault="00A11B3E" w:rsidP="00A11B3E">
      <w:pPr>
        <w:pStyle w:val="20"/>
        <w:numPr>
          <w:ilvl w:val="1"/>
          <w:numId w:val="0"/>
        </w:numPr>
        <w:tabs>
          <w:tab w:val="num" w:pos="0"/>
        </w:tabs>
        <w:spacing w:before="0"/>
        <w:rPr>
          <w:rFonts w:ascii="Times New Roman" w:hAnsi="Times New Roman" w:cs="Times New Roman"/>
          <w:color w:val="auto"/>
          <w:sz w:val="24"/>
          <w:szCs w:val="24"/>
        </w:rPr>
      </w:pPr>
      <w:bookmarkStart w:id="1102" w:name="_Toc536097722"/>
      <w:bookmarkStart w:id="1103" w:name="_Toc536808566"/>
      <w:bookmarkStart w:id="1104" w:name="_Toc2849340"/>
      <w:bookmarkStart w:id="1105" w:name="_Toc3399272"/>
      <w:r w:rsidRPr="0050584D">
        <w:rPr>
          <w:rFonts w:ascii="Times New Roman" w:hAnsi="Times New Roman" w:cs="Times New Roman"/>
          <w:color w:val="auto"/>
          <w:sz w:val="24"/>
          <w:szCs w:val="24"/>
        </w:rPr>
        <w:t>Статья 66.1. Использование земельных участков и объектов капитального строительства в границах зон комплексного развития территории.</w:t>
      </w:r>
      <w:bookmarkEnd w:id="1102"/>
      <w:bookmarkEnd w:id="1103"/>
      <w:bookmarkEnd w:id="1104"/>
      <w:bookmarkEnd w:id="1105"/>
    </w:p>
    <w:p w:rsidR="00A11B3E" w:rsidRPr="0050584D" w:rsidRDefault="00A11B3E" w:rsidP="00A11B3E">
      <w:pPr>
        <w:rPr>
          <w:rFonts w:ascii="Times New Roman" w:hAnsi="Times New Roman" w:cs="Times New Roman"/>
          <w:sz w:val="24"/>
          <w:szCs w:val="24"/>
        </w:rPr>
      </w:pPr>
      <w:r w:rsidRPr="0050584D">
        <w:rPr>
          <w:rFonts w:ascii="Times New Roman" w:hAnsi="Times New Roman" w:cs="Times New Roman"/>
          <w:sz w:val="24"/>
          <w:szCs w:val="24"/>
        </w:rPr>
        <w:t>1.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A11B3E" w:rsidRPr="0050584D" w:rsidRDefault="00A11B3E" w:rsidP="00A11B3E">
      <w:pPr>
        <w:rPr>
          <w:rFonts w:ascii="Times New Roman" w:hAnsi="Times New Roman" w:cs="Times New Roman"/>
          <w:sz w:val="24"/>
          <w:szCs w:val="24"/>
        </w:rPr>
      </w:pPr>
      <w:r w:rsidRPr="0050584D">
        <w:rPr>
          <w:rFonts w:ascii="Times New Roman" w:hAnsi="Times New Roman" w:cs="Times New Roman"/>
          <w:sz w:val="24"/>
          <w:szCs w:val="24"/>
        </w:rPr>
        <w:t>2. До принятия решения о комплексном развитии территории земельные участки в границах территорий комплексного развития используются в соответствии с градостроительными регламентами, установленными для территориальной зоны, к которой они относятся.</w:t>
      </w:r>
    </w:p>
    <w:p w:rsidR="00A11B3E" w:rsidRPr="0050584D" w:rsidRDefault="00A11B3E" w:rsidP="00A11B3E">
      <w:pPr>
        <w:rPr>
          <w:rFonts w:ascii="Times New Roman" w:hAnsi="Times New Roman" w:cs="Times New Roman"/>
          <w:sz w:val="24"/>
          <w:szCs w:val="24"/>
        </w:rPr>
      </w:pPr>
      <w:r w:rsidRPr="0050584D">
        <w:rPr>
          <w:rFonts w:ascii="Times New Roman" w:hAnsi="Times New Roman" w:cs="Times New Roman"/>
          <w:sz w:val="24"/>
          <w:szCs w:val="24"/>
        </w:rPr>
        <w:t>3. После утверждения документации по планировке территории относительно зон комплексного развития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 в установленном порядке вносятся изменения  в карту градостроительного зонирования настоящих Правил.</w:t>
      </w:r>
    </w:p>
    <w:p w:rsidR="00A11B3E" w:rsidRPr="0050584D" w:rsidRDefault="00A11B3E" w:rsidP="00A11B3E">
      <w:pPr>
        <w:rPr>
          <w:rFonts w:ascii="Times New Roman" w:hAnsi="Times New Roman" w:cs="Times New Roman"/>
          <w:sz w:val="24"/>
          <w:szCs w:val="24"/>
        </w:rPr>
      </w:pPr>
    </w:p>
    <w:p w:rsidR="00A11B3E" w:rsidRPr="0050584D" w:rsidRDefault="00A11B3E" w:rsidP="00A11B3E">
      <w:pPr>
        <w:pStyle w:val="20"/>
        <w:numPr>
          <w:ilvl w:val="1"/>
          <w:numId w:val="0"/>
        </w:numPr>
        <w:tabs>
          <w:tab w:val="num" w:pos="0"/>
        </w:tabs>
        <w:spacing w:before="0"/>
        <w:rPr>
          <w:rFonts w:ascii="Times New Roman" w:hAnsi="Times New Roman" w:cs="Times New Roman"/>
          <w:color w:val="auto"/>
          <w:sz w:val="24"/>
          <w:szCs w:val="24"/>
        </w:rPr>
      </w:pPr>
      <w:bookmarkStart w:id="1106" w:name="_Toc536808567"/>
      <w:bookmarkStart w:id="1107" w:name="_Toc2849341"/>
      <w:bookmarkStart w:id="1108" w:name="_Toc3399273"/>
      <w:r w:rsidRPr="0050584D">
        <w:rPr>
          <w:rFonts w:ascii="Times New Roman" w:hAnsi="Times New Roman" w:cs="Times New Roman"/>
          <w:color w:val="auto"/>
          <w:sz w:val="24"/>
          <w:szCs w:val="24"/>
        </w:rPr>
        <w:t>Статья 66.2.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bookmarkEnd w:id="1106"/>
      <w:bookmarkEnd w:id="1107"/>
      <w:bookmarkEnd w:id="1108"/>
    </w:p>
    <w:p w:rsidR="00A11B3E" w:rsidRPr="0050584D" w:rsidRDefault="00A11B3E" w:rsidP="00A11B3E">
      <w:pPr>
        <w:rPr>
          <w:rFonts w:ascii="Times New Roman" w:hAnsi="Times New Roman" w:cs="Times New Roman"/>
          <w:sz w:val="24"/>
          <w:szCs w:val="24"/>
        </w:rPr>
      </w:pPr>
      <w:r w:rsidRPr="0050584D">
        <w:rPr>
          <w:rFonts w:ascii="Times New Roman" w:hAnsi="Times New Roman" w:cs="Times New Roman"/>
          <w:sz w:val="24"/>
          <w:szCs w:val="24"/>
        </w:rPr>
        <w:t>1. Расчетные показатели объектов социальной инфраструктуры:</w:t>
      </w:r>
    </w:p>
    <w:tbl>
      <w:tblPr>
        <w:tblW w:w="1000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18"/>
        <w:gridCol w:w="970"/>
        <w:gridCol w:w="2341"/>
        <w:gridCol w:w="1984"/>
        <w:gridCol w:w="2495"/>
      </w:tblGrid>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A11B3E">
            <w:pPr>
              <w:pStyle w:val="aff0"/>
              <w:jc w:val="center"/>
              <w:rPr>
                <w:rFonts w:ascii="Times New Roman" w:hAnsi="Times New Roman"/>
              </w:rPr>
            </w:pPr>
            <w:r w:rsidRPr="0050584D">
              <w:rPr>
                <w:rFonts w:ascii="Times New Roman" w:hAnsi="Times New Roman"/>
              </w:rPr>
              <w:t>Учреждения</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A11B3E">
            <w:pPr>
              <w:pStyle w:val="aff0"/>
              <w:jc w:val="center"/>
              <w:rPr>
                <w:rFonts w:ascii="Times New Roman" w:hAnsi="Times New Roman"/>
              </w:rPr>
            </w:pPr>
            <w:r w:rsidRPr="0050584D">
              <w:rPr>
                <w:rFonts w:ascii="Times New Roman" w:hAnsi="Times New Roman"/>
              </w:rPr>
              <w:t>Единица измерения</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A11B3E">
            <w:pPr>
              <w:pStyle w:val="aff0"/>
              <w:jc w:val="center"/>
              <w:rPr>
                <w:rFonts w:ascii="Times New Roman" w:hAnsi="Times New Roman"/>
              </w:rPr>
            </w:pPr>
            <w:r w:rsidRPr="0050584D">
              <w:rPr>
                <w:rFonts w:ascii="Times New Roman" w:hAnsi="Times New Roman"/>
              </w:rPr>
              <w:t>Рекомендуемая обеспеченность на 1000 жителей (в пределах минимума)</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A11B3E">
            <w:pPr>
              <w:pStyle w:val="aff0"/>
              <w:jc w:val="center"/>
              <w:rPr>
                <w:rFonts w:ascii="Times New Roman" w:hAnsi="Times New Roman"/>
              </w:rPr>
            </w:pPr>
            <w:r w:rsidRPr="0050584D">
              <w:rPr>
                <w:rFonts w:ascii="Times New Roman" w:hAnsi="Times New Roman"/>
              </w:rPr>
              <w:t>Размер земельного участка, кв. м</w:t>
            </w:r>
          </w:p>
        </w:tc>
        <w:tc>
          <w:tcPr>
            <w:tcW w:w="2495" w:type="dxa"/>
            <w:tcBorders>
              <w:top w:val="single" w:sz="4" w:space="0" w:color="auto"/>
              <w:left w:val="single" w:sz="4" w:space="0" w:color="auto"/>
              <w:bottom w:val="single" w:sz="4" w:space="0" w:color="auto"/>
            </w:tcBorders>
          </w:tcPr>
          <w:p w:rsidR="00A11B3E" w:rsidRPr="0050584D" w:rsidRDefault="00A11B3E" w:rsidP="00A11B3E">
            <w:pPr>
              <w:pStyle w:val="aff0"/>
              <w:jc w:val="center"/>
              <w:rPr>
                <w:rFonts w:ascii="Times New Roman" w:hAnsi="Times New Roman"/>
              </w:rPr>
            </w:pPr>
            <w:r w:rsidRPr="0050584D">
              <w:rPr>
                <w:rFonts w:ascii="Times New Roman" w:hAnsi="Times New Roman"/>
              </w:rPr>
              <w:t>Уровень доступности и обеспеченности</w:t>
            </w:r>
          </w:p>
        </w:tc>
      </w:tr>
      <w:tr w:rsidR="00A11B3E" w:rsidRPr="0050584D" w:rsidTr="00A11B3E">
        <w:trPr>
          <w:trHeight w:val="20"/>
        </w:trPr>
        <w:tc>
          <w:tcPr>
            <w:tcW w:w="10008" w:type="dxa"/>
            <w:gridSpan w:val="5"/>
            <w:tcBorders>
              <w:top w:val="single" w:sz="4" w:space="0" w:color="auto"/>
              <w:bottom w:val="single" w:sz="4" w:space="0" w:color="auto"/>
            </w:tcBorders>
          </w:tcPr>
          <w:p w:rsidR="00A11B3E" w:rsidRPr="0050584D" w:rsidRDefault="00A11B3E" w:rsidP="00A11B3E">
            <w:pPr>
              <w:pStyle w:val="aff4"/>
              <w:rPr>
                <w:rFonts w:ascii="Times New Roman" w:hAnsi="Times New Roman"/>
              </w:rPr>
            </w:pPr>
            <w:r w:rsidRPr="0050584D">
              <w:rPr>
                <w:rFonts w:ascii="Times New Roman" w:hAnsi="Times New Roman"/>
                <w:b/>
              </w:rPr>
              <w:t>Учреждения образования</w:t>
            </w: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Дошкольные образовательные учреждения</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1 место</w:t>
            </w:r>
          </w:p>
        </w:tc>
        <w:tc>
          <w:tcPr>
            <w:tcW w:w="2341" w:type="dxa"/>
            <w:tcBorders>
              <w:top w:val="single" w:sz="4" w:space="0" w:color="auto"/>
              <w:left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Расчет по демографии с учетом уровня обеспеченности детей дошкольными учреждениями для ориентировочных расчетов - 28 мест на 1 тыс. чел;</w:t>
            </w:r>
          </w:p>
          <w:p w:rsidR="00A11B3E" w:rsidRPr="0050584D" w:rsidRDefault="00A11B3E" w:rsidP="00C15B81">
            <w:pPr>
              <w:pStyle w:val="aff4"/>
              <w:ind w:firstLine="34"/>
              <w:rPr>
                <w:rFonts w:ascii="Times New Roman" w:hAnsi="Times New Roman"/>
              </w:rPr>
            </w:pPr>
            <w:r w:rsidRPr="0050584D">
              <w:rPr>
                <w:rFonts w:ascii="Times New Roman" w:hAnsi="Times New Roman"/>
              </w:rPr>
              <w:t xml:space="preserve"> при новой застройке территорий и отсутствии демографии - 180 мест на 1 тыс. чел, при этом на территории жилой застройки </w:t>
            </w:r>
            <w:r w:rsidRPr="0050584D">
              <w:rPr>
                <w:rFonts w:ascii="Times New Roman" w:hAnsi="Times New Roman"/>
              </w:rPr>
              <w:lastRenderedPageBreak/>
              <w:t>размещать из расчета 100 мест на 1 тыс. чел.</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lastRenderedPageBreak/>
              <w:t>для отдельно стоящих зданий при вместимости до 100 мест - 40, свыше 100 мест - 35, для встроенных при вместимости более 100 мест - не менее 29</w:t>
            </w:r>
          </w:p>
        </w:tc>
        <w:tc>
          <w:tcPr>
            <w:tcW w:w="2495" w:type="dxa"/>
            <w:tcBorders>
              <w:top w:val="nil"/>
              <w:left w:val="single" w:sz="4" w:space="0" w:color="auto"/>
              <w:bottom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уровень обеспеченности детей (1 - 6 лет) дошкольными учреждениями - 50% Площадь групповой площадки для детей ясельного возраста - 7,5 кв. м - на 1 место. Радиус обслуживания  - 500 м</w:t>
            </w: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lastRenderedPageBreak/>
              <w:t>Общеобразовательные школы, лицеи, гимназии, кадетские училища</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1 место</w:t>
            </w:r>
          </w:p>
        </w:tc>
        <w:tc>
          <w:tcPr>
            <w:tcW w:w="2341" w:type="dxa"/>
            <w:tcBorders>
              <w:top w:val="single" w:sz="4" w:space="0" w:color="auto"/>
              <w:left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расчет по демографии с учетом уровня охвата школьников для ориентировочных расчетов - 111 мест на 1 тыс. чел,</w:t>
            </w:r>
          </w:p>
          <w:p w:rsidR="00A11B3E" w:rsidRPr="0050584D" w:rsidRDefault="00A11B3E" w:rsidP="00C15B81">
            <w:pPr>
              <w:pStyle w:val="aff4"/>
              <w:ind w:firstLine="34"/>
              <w:rPr>
                <w:rFonts w:ascii="Times New Roman" w:hAnsi="Times New Roman"/>
              </w:rPr>
            </w:pPr>
            <w:r w:rsidRPr="0050584D">
              <w:rPr>
                <w:rFonts w:ascii="Times New Roman" w:hAnsi="Times New Roman"/>
              </w:rPr>
              <w:t>в том числе для X - XI классов - 17 мест на 1 тыс. чел;</w:t>
            </w:r>
          </w:p>
          <w:p w:rsidR="00A11B3E" w:rsidRPr="0050584D" w:rsidRDefault="00A11B3E" w:rsidP="00C15B81">
            <w:pPr>
              <w:pStyle w:val="aff4"/>
              <w:ind w:firstLine="34"/>
              <w:rPr>
                <w:rFonts w:ascii="Times New Roman" w:hAnsi="Times New Roman"/>
              </w:rPr>
            </w:pPr>
            <w:r w:rsidRPr="0050584D">
              <w:rPr>
                <w:rFonts w:ascii="Times New Roman" w:hAnsi="Times New Roman"/>
              </w:rPr>
              <w:t xml:space="preserve">при новой застройке территорий и отсутствии демографии - не менее 160 мест на 1 тыс. чел. на </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при вместимости: до 400 мест - 50</w:t>
            </w:r>
          </w:p>
          <w:p w:rsidR="00A11B3E" w:rsidRPr="0050584D" w:rsidRDefault="00A11B3E" w:rsidP="00C15B81">
            <w:pPr>
              <w:pStyle w:val="aff4"/>
              <w:ind w:firstLine="34"/>
              <w:rPr>
                <w:rFonts w:ascii="Times New Roman" w:hAnsi="Times New Roman"/>
              </w:rPr>
            </w:pPr>
            <w:r w:rsidRPr="0050584D">
              <w:rPr>
                <w:rFonts w:ascii="Times New Roman" w:hAnsi="Times New Roman"/>
              </w:rPr>
              <w:t>400 - 500 мест - 60</w:t>
            </w:r>
          </w:p>
          <w:p w:rsidR="00A11B3E" w:rsidRPr="0050584D" w:rsidRDefault="00A11B3E" w:rsidP="00C15B81">
            <w:pPr>
              <w:pStyle w:val="aff4"/>
              <w:ind w:firstLine="34"/>
              <w:rPr>
                <w:rFonts w:ascii="Times New Roman" w:hAnsi="Times New Roman"/>
              </w:rPr>
            </w:pPr>
            <w:r w:rsidRPr="0050584D">
              <w:rPr>
                <w:rFonts w:ascii="Times New Roman" w:hAnsi="Times New Roman"/>
              </w:rPr>
              <w:t>500 - 600 мест - 50</w:t>
            </w:r>
          </w:p>
          <w:p w:rsidR="00A11B3E" w:rsidRPr="0050584D" w:rsidRDefault="00A11B3E" w:rsidP="00C15B81">
            <w:pPr>
              <w:pStyle w:val="aff4"/>
              <w:ind w:firstLine="34"/>
              <w:rPr>
                <w:rFonts w:ascii="Times New Roman" w:hAnsi="Times New Roman"/>
              </w:rPr>
            </w:pPr>
            <w:r w:rsidRPr="0050584D">
              <w:rPr>
                <w:rFonts w:ascii="Times New Roman" w:hAnsi="Times New Roman"/>
              </w:rPr>
              <w:t>600 - 800 мест - 40</w:t>
            </w:r>
          </w:p>
          <w:p w:rsidR="00A11B3E" w:rsidRPr="0050584D" w:rsidRDefault="00A11B3E" w:rsidP="00C15B81">
            <w:pPr>
              <w:pStyle w:val="aff4"/>
              <w:ind w:firstLine="34"/>
              <w:rPr>
                <w:rFonts w:ascii="Times New Roman" w:hAnsi="Times New Roman"/>
              </w:rPr>
            </w:pPr>
            <w:r w:rsidRPr="0050584D">
              <w:rPr>
                <w:rFonts w:ascii="Times New Roman" w:hAnsi="Times New Roman"/>
              </w:rPr>
              <w:t>800 - 1100 мест - 33</w:t>
            </w:r>
          </w:p>
          <w:p w:rsidR="00A11B3E" w:rsidRPr="0050584D" w:rsidRDefault="00A11B3E" w:rsidP="00C15B81">
            <w:pPr>
              <w:pStyle w:val="aff4"/>
              <w:ind w:firstLine="34"/>
              <w:rPr>
                <w:rFonts w:ascii="Times New Roman" w:hAnsi="Times New Roman"/>
              </w:rPr>
            </w:pPr>
            <w:r w:rsidRPr="0050584D">
              <w:rPr>
                <w:rFonts w:ascii="Times New Roman" w:hAnsi="Times New Roman"/>
              </w:rPr>
              <w:t>1100 - 1500 мест - 21</w:t>
            </w:r>
          </w:p>
          <w:p w:rsidR="00A11B3E" w:rsidRPr="0050584D" w:rsidRDefault="00A11B3E" w:rsidP="00C15B81">
            <w:pPr>
              <w:pStyle w:val="aff4"/>
              <w:ind w:firstLine="34"/>
              <w:rPr>
                <w:rFonts w:ascii="Times New Roman" w:hAnsi="Times New Roman"/>
              </w:rPr>
            </w:pPr>
            <w:r w:rsidRPr="0050584D">
              <w:rPr>
                <w:rFonts w:ascii="Times New Roman" w:hAnsi="Times New Roman"/>
              </w:rPr>
              <w:t>1500 - 2000 мест - 17</w:t>
            </w:r>
          </w:p>
          <w:p w:rsidR="00A11B3E" w:rsidRPr="0050584D" w:rsidRDefault="00A11B3E" w:rsidP="00C15B81">
            <w:pPr>
              <w:pStyle w:val="aff4"/>
              <w:ind w:firstLine="34"/>
              <w:rPr>
                <w:rFonts w:ascii="Times New Roman" w:hAnsi="Times New Roman"/>
              </w:rPr>
            </w:pPr>
            <w:r w:rsidRPr="0050584D">
              <w:rPr>
                <w:rFonts w:ascii="Times New Roman" w:hAnsi="Times New Roman"/>
              </w:rPr>
              <w:t xml:space="preserve">2000 и более - 16, с учетом площади спортивной зоны и здания школы. </w:t>
            </w:r>
          </w:p>
        </w:tc>
        <w:tc>
          <w:tcPr>
            <w:tcW w:w="2495" w:type="dxa"/>
            <w:tcBorders>
              <w:top w:val="single" w:sz="4" w:space="0" w:color="auto"/>
              <w:left w:val="single" w:sz="4" w:space="0" w:color="auto"/>
              <w:bottom w:val="single" w:sz="4" w:space="0" w:color="auto"/>
            </w:tcBorders>
          </w:tcPr>
          <w:p w:rsidR="00A11B3E" w:rsidRPr="0050584D" w:rsidRDefault="00A11B3E" w:rsidP="00C15B81">
            <w:pPr>
              <w:ind w:firstLine="34"/>
              <w:rPr>
                <w:rFonts w:ascii="Times New Roman" w:hAnsi="Times New Roman" w:cs="Times New Roman"/>
                <w:sz w:val="24"/>
                <w:szCs w:val="24"/>
                <w:lang w:eastAsia="ru-RU"/>
              </w:rPr>
            </w:pPr>
            <w:r w:rsidRPr="0050584D">
              <w:rPr>
                <w:rFonts w:ascii="Times New Roman" w:hAnsi="Times New Roman" w:cs="Times New Roman"/>
                <w:sz w:val="24"/>
                <w:szCs w:val="24"/>
                <w:lang w:eastAsia="ru-RU"/>
              </w:rPr>
              <w:t xml:space="preserve">уровень охвата школьников: I - XI классов - 100%, X - XI классов - до 20% </w:t>
            </w:r>
          </w:p>
          <w:p w:rsidR="00A11B3E" w:rsidRPr="0050584D" w:rsidRDefault="00A11B3E" w:rsidP="00C15B81">
            <w:pPr>
              <w:ind w:firstLine="34"/>
              <w:rPr>
                <w:rFonts w:ascii="Times New Roman" w:hAnsi="Times New Roman" w:cs="Times New Roman"/>
                <w:sz w:val="24"/>
                <w:szCs w:val="24"/>
                <w:lang w:eastAsia="ru-RU"/>
              </w:rPr>
            </w:pPr>
            <w:r w:rsidRPr="0050584D">
              <w:rPr>
                <w:rFonts w:ascii="Times New Roman" w:hAnsi="Times New Roman" w:cs="Times New Roman"/>
                <w:sz w:val="24"/>
                <w:szCs w:val="24"/>
                <w:lang w:eastAsia="ru-RU"/>
              </w:rPr>
              <w:t>Радиус доступности: для учащихся I ступени обучения - не более 2 км пешеходной и не более 15 мин (в одну сторону) транспортной доступности;</w:t>
            </w:r>
          </w:p>
          <w:p w:rsidR="00A11B3E" w:rsidRPr="0050584D" w:rsidRDefault="00A11B3E" w:rsidP="00C15B81">
            <w:pPr>
              <w:pStyle w:val="aff4"/>
              <w:ind w:firstLine="34"/>
              <w:rPr>
                <w:rFonts w:ascii="Times New Roman" w:hAnsi="Times New Roman"/>
              </w:rPr>
            </w:pPr>
            <w:r w:rsidRPr="0050584D">
              <w:rPr>
                <w:rFonts w:ascii="Times New Roman" w:hAnsi="Times New Roman"/>
              </w:rPr>
              <w:t>для учащихся II и III ступеней обучения - не более 4 км пешеходной и не более 30 минут (в одну сторону) транспортной доступности. Предельный радиус обслуживания обучающихся II - III ступеней не должен превышать 15 км</w:t>
            </w: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Крытые бассейны для дошкольников</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1 объект</w:t>
            </w:r>
          </w:p>
        </w:tc>
        <w:tc>
          <w:tcPr>
            <w:tcW w:w="4325" w:type="dxa"/>
            <w:gridSpan w:val="2"/>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по заданию на проектирование</w:t>
            </w:r>
          </w:p>
        </w:tc>
        <w:tc>
          <w:tcPr>
            <w:tcW w:w="2495" w:type="dxa"/>
            <w:tcBorders>
              <w:top w:val="single" w:sz="4" w:space="0" w:color="auto"/>
              <w:left w:val="single" w:sz="4" w:space="0" w:color="auto"/>
              <w:bottom w:val="single" w:sz="4" w:space="0" w:color="auto"/>
            </w:tcBorders>
          </w:tcPr>
          <w:p w:rsidR="00A11B3E" w:rsidRPr="0050584D" w:rsidRDefault="00A11B3E" w:rsidP="00C15B81">
            <w:pPr>
              <w:pStyle w:val="aff0"/>
              <w:ind w:firstLine="34"/>
              <w:rPr>
                <w:rFonts w:ascii="Times New Roman" w:hAnsi="Times New Roman"/>
              </w:rPr>
            </w:pP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Школы - интернаты</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1 место</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по заданию на проектирование</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при вместимости: 200 - 300 мест - 70,</w:t>
            </w:r>
          </w:p>
          <w:p w:rsidR="00A11B3E" w:rsidRPr="0050584D" w:rsidRDefault="00A11B3E" w:rsidP="00C15B81">
            <w:pPr>
              <w:pStyle w:val="aff4"/>
              <w:ind w:firstLine="34"/>
              <w:rPr>
                <w:rFonts w:ascii="Times New Roman" w:hAnsi="Times New Roman"/>
              </w:rPr>
            </w:pPr>
            <w:r w:rsidRPr="0050584D">
              <w:rPr>
                <w:rFonts w:ascii="Times New Roman" w:hAnsi="Times New Roman"/>
              </w:rPr>
              <w:t>300 - 500 мест - 65,</w:t>
            </w:r>
          </w:p>
          <w:p w:rsidR="00A11B3E" w:rsidRPr="0050584D" w:rsidRDefault="00A11B3E" w:rsidP="00C15B81">
            <w:pPr>
              <w:pStyle w:val="aff4"/>
              <w:ind w:firstLine="34"/>
              <w:rPr>
                <w:rFonts w:ascii="Times New Roman" w:hAnsi="Times New Roman"/>
              </w:rPr>
            </w:pPr>
            <w:r w:rsidRPr="0050584D">
              <w:rPr>
                <w:rFonts w:ascii="Times New Roman" w:hAnsi="Times New Roman"/>
              </w:rPr>
              <w:t>500 и более мест - 45</w:t>
            </w:r>
          </w:p>
        </w:tc>
        <w:tc>
          <w:tcPr>
            <w:tcW w:w="2495" w:type="dxa"/>
            <w:tcBorders>
              <w:top w:val="nil"/>
              <w:left w:val="single" w:sz="4" w:space="0" w:color="auto"/>
              <w:bottom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при размещении на земельном участке школы здания интерната (спального корпуса) площадь земельного участка следует увеличить на 0,2 га</w:t>
            </w: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Учреждения начального профессионального образования</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1 место</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8% общего числа школьников, по заданию на проектирование, с учетом населения города-центра, доли городских округов и городских поселений в системе формирования центра</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 xml:space="preserve">по </w:t>
            </w:r>
            <w:hyperlink w:anchor="sub_20" w:history="1">
              <w:r w:rsidRPr="0050584D">
                <w:rPr>
                  <w:rFonts w:ascii="Times New Roman" w:hAnsi="Times New Roman"/>
                  <w:bCs/>
                </w:rPr>
                <w:t>табл. 5</w:t>
              </w:r>
            </w:hyperlink>
            <w:r w:rsidRPr="0050584D">
              <w:rPr>
                <w:rFonts w:ascii="Times New Roman" w:hAnsi="Times New Roman"/>
              </w:rPr>
              <w:t xml:space="preserve"> Нормативов градостроительного проектирования Краснодарского края</w:t>
            </w:r>
          </w:p>
        </w:tc>
        <w:tc>
          <w:tcPr>
            <w:tcW w:w="2495" w:type="dxa"/>
            <w:tcBorders>
              <w:top w:val="nil"/>
              <w:left w:val="single" w:sz="4" w:space="0" w:color="auto"/>
              <w:bottom w:val="single" w:sz="4" w:space="0" w:color="auto"/>
            </w:tcBorders>
          </w:tcPr>
          <w:p w:rsidR="00A11B3E" w:rsidRPr="0050584D" w:rsidRDefault="00A11B3E" w:rsidP="00C15B81">
            <w:pPr>
              <w:pStyle w:val="aff4"/>
              <w:ind w:firstLine="34"/>
              <w:rPr>
                <w:rFonts w:ascii="Times New Roman" w:hAnsi="Times New Roman"/>
              </w:rPr>
            </w:pPr>
            <w:proofErr w:type="spellStart"/>
            <w:r w:rsidRPr="0050584D">
              <w:rPr>
                <w:rFonts w:ascii="Times New Roman" w:hAnsi="Times New Roman"/>
              </w:rPr>
              <w:t>автотрактородромы</w:t>
            </w:r>
            <w:proofErr w:type="spellEnd"/>
            <w:r w:rsidRPr="0050584D">
              <w:rPr>
                <w:rFonts w:ascii="Times New Roman" w:hAnsi="Times New Roman"/>
              </w:rPr>
              <w:t xml:space="preserve"> следует размещать вне селитебной территории</w:t>
            </w: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Внешкольные учреждения</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1 место</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 xml:space="preserve">10% от общего числа школьников, в том числе по видам зданий: </w:t>
            </w:r>
            <w:r w:rsidRPr="0050584D">
              <w:rPr>
                <w:rFonts w:ascii="Times New Roman" w:hAnsi="Times New Roman"/>
              </w:rPr>
              <w:lastRenderedPageBreak/>
              <w:t>дворец творчества - 3,3%;</w:t>
            </w:r>
          </w:p>
          <w:p w:rsidR="00A11B3E" w:rsidRPr="0050584D" w:rsidRDefault="00A11B3E" w:rsidP="00C15B81">
            <w:pPr>
              <w:pStyle w:val="aff4"/>
              <w:ind w:firstLine="34"/>
              <w:rPr>
                <w:rFonts w:ascii="Times New Roman" w:hAnsi="Times New Roman"/>
              </w:rPr>
            </w:pPr>
            <w:r w:rsidRPr="0050584D">
              <w:rPr>
                <w:rFonts w:ascii="Times New Roman" w:hAnsi="Times New Roman"/>
              </w:rPr>
              <w:t>станция юных техников - 0,9%;</w:t>
            </w:r>
          </w:p>
          <w:p w:rsidR="00A11B3E" w:rsidRPr="0050584D" w:rsidRDefault="00A11B3E" w:rsidP="00C15B81">
            <w:pPr>
              <w:pStyle w:val="aff4"/>
              <w:ind w:firstLine="34"/>
              <w:rPr>
                <w:rFonts w:ascii="Times New Roman" w:hAnsi="Times New Roman"/>
              </w:rPr>
            </w:pPr>
            <w:r w:rsidRPr="0050584D">
              <w:rPr>
                <w:rFonts w:ascii="Times New Roman" w:hAnsi="Times New Roman"/>
              </w:rPr>
              <w:t>станция юных натуралистов - 0,4%;</w:t>
            </w:r>
          </w:p>
          <w:p w:rsidR="00A11B3E" w:rsidRPr="0050584D" w:rsidRDefault="00A11B3E" w:rsidP="00C15B81">
            <w:pPr>
              <w:pStyle w:val="aff4"/>
              <w:ind w:firstLine="34"/>
              <w:rPr>
                <w:rFonts w:ascii="Times New Roman" w:hAnsi="Times New Roman"/>
              </w:rPr>
            </w:pPr>
            <w:r w:rsidRPr="0050584D">
              <w:rPr>
                <w:rFonts w:ascii="Times New Roman" w:hAnsi="Times New Roman"/>
              </w:rPr>
              <w:t>детско-юношеская спортивная школа - 2,3%;</w:t>
            </w:r>
          </w:p>
          <w:p w:rsidR="00A11B3E" w:rsidRPr="0050584D" w:rsidRDefault="00A11B3E" w:rsidP="00C15B81">
            <w:pPr>
              <w:pStyle w:val="aff4"/>
              <w:ind w:firstLine="34"/>
              <w:rPr>
                <w:rFonts w:ascii="Times New Roman" w:hAnsi="Times New Roman"/>
              </w:rPr>
            </w:pPr>
            <w:r w:rsidRPr="0050584D">
              <w:rPr>
                <w:rFonts w:ascii="Times New Roman" w:hAnsi="Times New Roman"/>
              </w:rPr>
              <w:t>детская школа искусств или музыкальная, художественная, хореографическая школа - 2,7%</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lastRenderedPageBreak/>
              <w:t>по заданию на проектирование</w:t>
            </w:r>
          </w:p>
        </w:tc>
        <w:tc>
          <w:tcPr>
            <w:tcW w:w="2495" w:type="dxa"/>
            <w:tcBorders>
              <w:top w:val="nil"/>
              <w:left w:val="single" w:sz="4" w:space="0" w:color="auto"/>
              <w:bottom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допускается предусматривать в зданиях общеобразовательны</w:t>
            </w:r>
            <w:r w:rsidRPr="0050584D">
              <w:rPr>
                <w:rFonts w:ascii="Times New Roman" w:hAnsi="Times New Roman"/>
              </w:rPr>
              <w:lastRenderedPageBreak/>
              <w:t>х школ</w:t>
            </w: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lastRenderedPageBreak/>
              <w:t>Средние специальные учебные заведения, колледжи</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1 место</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 xml:space="preserve">по заданию на проектирование </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при вместимости до 300 мест - 75 на 1 место (учащегося);</w:t>
            </w:r>
          </w:p>
          <w:p w:rsidR="00A11B3E" w:rsidRPr="0050584D" w:rsidRDefault="00A11B3E" w:rsidP="00C15B81">
            <w:pPr>
              <w:pStyle w:val="aff4"/>
              <w:ind w:firstLine="34"/>
              <w:rPr>
                <w:rFonts w:ascii="Times New Roman" w:hAnsi="Times New Roman"/>
              </w:rPr>
            </w:pPr>
            <w:r w:rsidRPr="0050584D">
              <w:rPr>
                <w:rFonts w:ascii="Times New Roman" w:hAnsi="Times New Roman"/>
              </w:rPr>
              <w:t>от 300 до 900 - 50 - 65;</w:t>
            </w:r>
          </w:p>
          <w:p w:rsidR="00A11B3E" w:rsidRPr="0050584D" w:rsidRDefault="00A11B3E" w:rsidP="00C15B81">
            <w:pPr>
              <w:pStyle w:val="aff4"/>
              <w:ind w:firstLine="34"/>
              <w:rPr>
                <w:rFonts w:ascii="Times New Roman" w:hAnsi="Times New Roman"/>
              </w:rPr>
            </w:pPr>
            <w:r w:rsidRPr="0050584D">
              <w:rPr>
                <w:rFonts w:ascii="Times New Roman" w:hAnsi="Times New Roman"/>
              </w:rPr>
              <w:t>от 900 до 1600 - 30 - 40</w:t>
            </w:r>
          </w:p>
        </w:tc>
        <w:tc>
          <w:tcPr>
            <w:tcW w:w="2495" w:type="dxa"/>
            <w:tcBorders>
              <w:top w:val="nil"/>
              <w:left w:val="single" w:sz="4" w:space="0" w:color="auto"/>
              <w:bottom w:val="single" w:sz="4" w:space="0" w:color="auto"/>
            </w:tcBorders>
          </w:tcPr>
          <w:p w:rsidR="00A11B3E" w:rsidRPr="0050584D" w:rsidRDefault="00A11B3E" w:rsidP="00C15B81">
            <w:pPr>
              <w:pStyle w:val="aff4"/>
              <w:ind w:firstLine="34"/>
              <w:rPr>
                <w:rFonts w:ascii="Times New Roman" w:hAnsi="Times New Roman"/>
              </w:rPr>
            </w:pPr>
          </w:p>
        </w:tc>
      </w:tr>
      <w:tr w:rsidR="00A11B3E" w:rsidRPr="0050584D" w:rsidTr="00A11B3E">
        <w:trPr>
          <w:trHeight w:val="20"/>
        </w:trPr>
        <w:tc>
          <w:tcPr>
            <w:tcW w:w="10008" w:type="dxa"/>
            <w:gridSpan w:val="5"/>
            <w:tcBorders>
              <w:top w:val="single" w:sz="4" w:space="0" w:color="auto"/>
              <w:bottom w:val="single" w:sz="4" w:space="0" w:color="auto"/>
            </w:tcBorders>
          </w:tcPr>
          <w:p w:rsidR="00A11B3E" w:rsidRPr="0050584D" w:rsidRDefault="00A11B3E" w:rsidP="00C15B81">
            <w:pPr>
              <w:pStyle w:val="aff4"/>
              <w:ind w:firstLine="34"/>
              <w:rPr>
                <w:rFonts w:ascii="Times New Roman" w:hAnsi="Times New Roman"/>
                <w:b/>
              </w:rPr>
            </w:pPr>
            <w:r w:rsidRPr="0050584D">
              <w:rPr>
                <w:rFonts w:ascii="Times New Roman" w:hAnsi="Times New Roman"/>
                <w:b/>
              </w:rPr>
              <w:t>Учреждения здравоохранения и социального обслуживания</w:t>
            </w: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Стационары всех типов для взрослых с вспомогательными зданиями и сооружениями</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1 койка</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по заданию на проектирование</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при вместимости: до 50 коек - 300;</w:t>
            </w:r>
          </w:p>
          <w:p w:rsidR="00A11B3E" w:rsidRPr="0050584D" w:rsidRDefault="00A11B3E" w:rsidP="00C15B81">
            <w:pPr>
              <w:pStyle w:val="aff4"/>
              <w:ind w:firstLine="34"/>
              <w:rPr>
                <w:rFonts w:ascii="Times New Roman" w:hAnsi="Times New Roman"/>
              </w:rPr>
            </w:pPr>
            <w:r w:rsidRPr="0050584D">
              <w:rPr>
                <w:rFonts w:ascii="Times New Roman" w:hAnsi="Times New Roman"/>
              </w:rPr>
              <w:t>50 - 100 коек - 300 - 200;</w:t>
            </w:r>
          </w:p>
          <w:p w:rsidR="00A11B3E" w:rsidRPr="0050584D" w:rsidRDefault="00A11B3E" w:rsidP="00C15B81">
            <w:pPr>
              <w:pStyle w:val="aff4"/>
              <w:ind w:firstLine="34"/>
              <w:rPr>
                <w:rFonts w:ascii="Times New Roman" w:hAnsi="Times New Roman"/>
              </w:rPr>
            </w:pPr>
            <w:r w:rsidRPr="0050584D">
              <w:rPr>
                <w:rFonts w:ascii="Times New Roman" w:hAnsi="Times New Roman"/>
              </w:rPr>
              <w:t>100 - 200 коек - 200 - 140;</w:t>
            </w:r>
          </w:p>
          <w:p w:rsidR="00A11B3E" w:rsidRPr="0050584D" w:rsidRDefault="00A11B3E" w:rsidP="00C15B81">
            <w:pPr>
              <w:pStyle w:val="aff4"/>
              <w:ind w:firstLine="34"/>
              <w:rPr>
                <w:rFonts w:ascii="Times New Roman" w:hAnsi="Times New Roman"/>
              </w:rPr>
            </w:pPr>
            <w:r w:rsidRPr="0050584D">
              <w:rPr>
                <w:rFonts w:ascii="Times New Roman" w:hAnsi="Times New Roman"/>
              </w:rPr>
              <w:t>200 - 400 коек - 140 - 100;</w:t>
            </w:r>
          </w:p>
          <w:p w:rsidR="00A11B3E" w:rsidRPr="0050584D" w:rsidRDefault="00A11B3E" w:rsidP="00C15B81">
            <w:pPr>
              <w:pStyle w:val="aff4"/>
              <w:ind w:firstLine="34"/>
              <w:rPr>
                <w:rFonts w:ascii="Times New Roman" w:hAnsi="Times New Roman"/>
              </w:rPr>
            </w:pPr>
            <w:r w:rsidRPr="0050584D">
              <w:rPr>
                <w:rFonts w:ascii="Times New Roman" w:hAnsi="Times New Roman"/>
              </w:rPr>
              <w:t>400 - 800 коек - 100 - 80;</w:t>
            </w:r>
          </w:p>
          <w:p w:rsidR="00A11B3E" w:rsidRPr="0050584D" w:rsidRDefault="00A11B3E" w:rsidP="00C15B81">
            <w:pPr>
              <w:pStyle w:val="aff4"/>
              <w:ind w:firstLine="34"/>
              <w:rPr>
                <w:rFonts w:ascii="Times New Roman" w:hAnsi="Times New Roman"/>
              </w:rPr>
            </w:pPr>
            <w:r w:rsidRPr="0050584D">
              <w:rPr>
                <w:rFonts w:ascii="Times New Roman" w:hAnsi="Times New Roman"/>
              </w:rPr>
              <w:t>800 - 1000 коек - 80 - 60;</w:t>
            </w:r>
          </w:p>
          <w:p w:rsidR="00A11B3E" w:rsidRPr="0050584D" w:rsidRDefault="00A11B3E" w:rsidP="00C15B81">
            <w:pPr>
              <w:pStyle w:val="aff4"/>
              <w:ind w:firstLine="34"/>
              <w:rPr>
                <w:rFonts w:ascii="Times New Roman" w:hAnsi="Times New Roman"/>
              </w:rPr>
            </w:pPr>
            <w:r w:rsidRPr="0050584D">
              <w:rPr>
                <w:rFonts w:ascii="Times New Roman" w:hAnsi="Times New Roman"/>
              </w:rPr>
              <w:t xml:space="preserve">свыше 1000 коек - 60. </w:t>
            </w:r>
          </w:p>
        </w:tc>
        <w:tc>
          <w:tcPr>
            <w:tcW w:w="2495" w:type="dxa"/>
            <w:tcBorders>
              <w:top w:val="nil"/>
              <w:left w:val="single" w:sz="4" w:space="0" w:color="auto"/>
              <w:bottom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 xml:space="preserve">норму для детей на 1 койку следует принимать с коэффициентом 1,5. Число коек (врачебных и акушерских) для беременных женщин и рожениц рекомендуется при условии их выделения из общего числа коек стационаров - 0,85 коек на 1 тыс. жителей (в расчете на женщин в возрасте 15 - 49 лет). </w:t>
            </w: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Детские дома - интернаты (от 4 до 14 лет)</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1 койка</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rPr>
                <w:rFonts w:ascii="Times New Roman" w:hAnsi="Times New Roman"/>
              </w:rPr>
            </w:pPr>
            <w:r w:rsidRPr="0050584D">
              <w:rPr>
                <w:rFonts w:ascii="Times New Roman" w:hAnsi="Times New Roman"/>
              </w:rPr>
              <w:t>по заданию на проектирование</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по заданию на проектирование</w:t>
            </w:r>
          </w:p>
        </w:tc>
        <w:tc>
          <w:tcPr>
            <w:tcW w:w="2495" w:type="dxa"/>
            <w:vMerge w:val="restart"/>
            <w:tcBorders>
              <w:top w:val="nil"/>
              <w:left w:val="single" w:sz="4" w:space="0" w:color="auto"/>
              <w:bottom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нормы расчета учреждений социального обеспечения следует уточнять в зависимости от социально-демографических особенностей</w:t>
            </w: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Психоневрологические и наркологические интернаты (с 18 лет)</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1 койка</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rPr>
                <w:rFonts w:ascii="Times New Roman" w:hAnsi="Times New Roman"/>
              </w:rPr>
            </w:pPr>
            <w:r w:rsidRPr="0050584D">
              <w:rPr>
                <w:rFonts w:ascii="Times New Roman" w:hAnsi="Times New Roman"/>
              </w:rPr>
              <w:t>по заданию на проектирование</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при вместимости, коек: до 200 - 125;</w:t>
            </w:r>
          </w:p>
          <w:p w:rsidR="00A11B3E" w:rsidRPr="0050584D" w:rsidRDefault="00A11B3E" w:rsidP="00C15B81">
            <w:pPr>
              <w:pStyle w:val="aff4"/>
              <w:ind w:firstLine="34"/>
              <w:rPr>
                <w:rFonts w:ascii="Times New Roman" w:hAnsi="Times New Roman"/>
              </w:rPr>
            </w:pPr>
            <w:r w:rsidRPr="0050584D">
              <w:rPr>
                <w:rFonts w:ascii="Times New Roman" w:hAnsi="Times New Roman"/>
              </w:rPr>
              <w:t>свыше 200 до 400 - 100;</w:t>
            </w:r>
          </w:p>
          <w:p w:rsidR="00A11B3E" w:rsidRPr="0050584D" w:rsidRDefault="00A11B3E" w:rsidP="00C15B81">
            <w:pPr>
              <w:pStyle w:val="aff4"/>
              <w:ind w:firstLine="34"/>
              <w:rPr>
                <w:rFonts w:ascii="Times New Roman" w:hAnsi="Times New Roman"/>
              </w:rPr>
            </w:pPr>
            <w:r w:rsidRPr="0050584D">
              <w:rPr>
                <w:rFonts w:ascii="Times New Roman" w:hAnsi="Times New Roman"/>
              </w:rPr>
              <w:t xml:space="preserve">свыше 400 до </w:t>
            </w:r>
            <w:r w:rsidRPr="0050584D">
              <w:rPr>
                <w:rFonts w:ascii="Times New Roman" w:hAnsi="Times New Roman"/>
              </w:rPr>
              <w:lastRenderedPageBreak/>
              <w:t>600 - 80</w:t>
            </w:r>
          </w:p>
        </w:tc>
        <w:tc>
          <w:tcPr>
            <w:tcW w:w="2495" w:type="dxa"/>
            <w:vMerge/>
            <w:tcBorders>
              <w:top w:val="nil"/>
              <w:left w:val="single" w:sz="4" w:space="0" w:color="auto"/>
              <w:bottom w:val="single" w:sz="4" w:space="0" w:color="auto"/>
            </w:tcBorders>
          </w:tcPr>
          <w:p w:rsidR="00A11B3E" w:rsidRPr="0050584D" w:rsidRDefault="00A11B3E" w:rsidP="00C15B81">
            <w:pPr>
              <w:pStyle w:val="aff0"/>
              <w:ind w:firstLine="34"/>
              <w:rPr>
                <w:rFonts w:ascii="Times New Roman" w:hAnsi="Times New Roman"/>
              </w:rPr>
            </w:pPr>
          </w:p>
        </w:tc>
      </w:tr>
      <w:tr w:rsidR="00A11B3E" w:rsidRPr="0050584D" w:rsidTr="00A11B3E">
        <w:trPr>
          <w:trHeight w:val="20"/>
        </w:trPr>
        <w:tc>
          <w:tcPr>
            <w:tcW w:w="2218" w:type="dxa"/>
            <w:tcBorders>
              <w:top w:val="single" w:sz="4" w:space="0" w:color="auto"/>
              <w:bottom w:val="nil"/>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lastRenderedPageBreak/>
              <w:t xml:space="preserve">Амбулаторно-поликлиническая сеть, диспансеры без стационара </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1 посещение в смену</w:t>
            </w:r>
          </w:p>
        </w:tc>
        <w:tc>
          <w:tcPr>
            <w:tcW w:w="2341" w:type="dxa"/>
            <w:tcBorders>
              <w:top w:val="single" w:sz="4" w:space="0" w:color="auto"/>
              <w:left w:val="single" w:sz="4" w:space="0" w:color="auto"/>
              <w:bottom w:val="nil"/>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по заданию на проектирование , с учетом системы расселения возможна сельская амбулатория 20% общего норматива</w:t>
            </w:r>
          </w:p>
        </w:tc>
        <w:tc>
          <w:tcPr>
            <w:tcW w:w="1984" w:type="dxa"/>
            <w:tcBorders>
              <w:top w:val="single" w:sz="4" w:space="0" w:color="auto"/>
              <w:left w:val="single" w:sz="4" w:space="0" w:color="auto"/>
              <w:bottom w:val="nil"/>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0,1 га на 100 посещений в смену, но не менее 0,3 га на объект</w:t>
            </w:r>
          </w:p>
        </w:tc>
        <w:tc>
          <w:tcPr>
            <w:tcW w:w="2495" w:type="dxa"/>
            <w:vMerge w:val="restart"/>
            <w:tcBorders>
              <w:top w:val="single" w:sz="4" w:space="0" w:color="auto"/>
              <w:lef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 xml:space="preserve">Радиус обслуживания не более 30 минут </w:t>
            </w:r>
            <w:proofErr w:type="spellStart"/>
            <w:r w:rsidRPr="0050584D">
              <w:rPr>
                <w:rFonts w:ascii="Times New Roman" w:hAnsi="Times New Roman"/>
              </w:rPr>
              <w:t>пешеходно-транспортной</w:t>
            </w:r>
            <w:proofErr w:type="spellEnd"/>
            <w:r w:rsidRPr="0050584D">
              <w:rPr>
                <w:rFonts w:ascii="Times New Roman" w:hAnsi="Times New Roman"/>
              </w:rPr>
              <w:t xml:space="preserve"> доступности</w:t>
            </w: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Фельдшерские или фельдшерско-акушерские пункты</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1 объект</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по заданию на проектирование</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0,2 га</w:t>
            </w:r>
          </w:p>
        </w:tc>
        <w:tc>
          <w:tcPr>
            <w:tcW w:w="2495" w:type="dxa"/>
            <w:vMerge/>
            <w:tcBorders>
              <w:left w:val="single" w:sz="4" w:space="0" w:color="auto"/>
              <w:bottom w:val="single" w:sz="4" w:space="0" w:color="auto"/>
            </w:tcBorders>
          </w:tcPr>
          <w:p w:rsidR="00A11B3E" w:rsidRPr="0050584D" w:rsidRDefault="00A11B3E" w:rsidP="00C15B81">
            <w:pPr>
              <w:pStyle w:val="aff4"/>
              <w:ind w:firstLine="34"/>
              <w:rPr>
                <w:rFonts w:ascii="Times New Roman" w:hAnsi="Times New Roman"/>
              </w:rPr>
            </w:pP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Выдвижные пункты медицинской помощи</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1 автомобиль</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0,2</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0,05 га на 1 автомобиль, но не менее 0,1 га</w:t>
            </w:r>
          </w:p>
        </w:tc>
        <w:tc>
          <w:tcPr>
            <w:tcW w:w="2495" w:type="dxa"/>
            <w:tcBorders>
              <w:top w:val="nil"/>
              <w:left w:val="single" w:sz="4" w:space="0" w:color="auto"/>
              <w:bottom w:val="single" w:sz="4" w:space="0" w:color="auto"/>
            </w:tcBorders>
          </w:tcPr>
          <w:p w:rsidR="00A11B3E" w:rsidRPr="0050584D" w:rsidRDefault="00A11B3E" w:rsidP="00C15B81">
            <w:pPr>
              <w:pStyle w:val="aff0"/>
              <w:ind w:firstLine="34"/>
              <w:rPr>
                <w:rFonts w:ascii="Times New Roman" w:hAnsi="Times New Roman"/>
              </w:rPr>
            </w:pPr>
          </w:p>
        </w:tc>
      </w:tr>
      <w:tr w:rsidR="00A11B3E" w:rsidRPr="0050584D" w:rsidTr="00A11B3E">
        <w:trPr>
          <w:trHeight w:val="20"/>
        </w:trPr>
        <w:tc>
          <w:tcPr>
            <w:tcW w:w="2218" w:type="dxa"/>
            <w:tcBorders>
              <w:top w:val="single" w:sz="4" w:space="0" w:color="auto"/>
              <w:bottom w:val="nil"/>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Аптеки групп:</w:t>
            </w:r>
          </w:p>
        </w:tc>
        <w:tc>
          <w:tcPr>
            <w:tcW w:w="970" w:type="dxa"/>
            <w:vMerge w:val="restart"/>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1 объект</w:t>
            </w:r>
          </w:p>
        </w:tc>
        <w:tc>
          <w:tcPr>
            <w:tcW w:w="2341" w:type="dxa"/>
            <w:vMerge w:val="restart"/>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по заданию на проектирование</w:t>
            </w:r>
          </w:p>
        </w:tc>
        <w:tc>
          <w:tcPr>
            <w:tcW w:w="1984" w:type="dxa"/>
            <w:tcBorders>
              <w:top w:val="single" w:sz="4" w:space="0" w:color="auto"/>
              <w:left w:val="single" w:sz="4" w:space="0" w:color="auto"/>
              <w:bottom w:val="nil"/>
              <w:right w:val="single" w:sz="4" w:space="0" w:color="auto"/>
            </w:tcBorders>
          </w:tcPr>
          <w:p w:rsidR="00A11B3E" w:rsidRPr="0050584D" w:rsidRDefault="00A11B3E" w:rsidP="00C15B81">
            <w:pPr>
              <w:pStyle w:val="aff0"/>
              <w:ind w:firstLine="34"/>
              <w:rPr>
                <w:rFonts w:ascii="Times New Roman" w:hAnsi="Times New Roman"/>
              </w:rPr>
            </w:pPr>
          </w:p>
        </w:tc>
        <w:tc>
          <w:tcPr>
            <w:tcW w:w="2495" w:type="dxa"/>
            <w:vMerge w:val="restart"/>
            <w:tcBorders>
              <w:top w:val="nil"/>
              <w:left w:val="single" w:sz="4" w:space="0" w:color="auto"/>
              <w:bottom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 xml:space="preserve">возможно встроенно-пристроенные, как правило, при амбулаториях и фельдшерско-акушерских пунктах. Радиус обслуживания не более 30 минут </w:t>
            </w:r>
            <w:proofErr w:type="spellStart"/>
            <w:r w:rsidRPr="0050584D">
              <w:rPr>
                <w:rFonts w:ascii="Times New Roman" w:hAnsi="Times New Roman"/>
              </w:rPr>
              <w:t>пешеходно-транспортной</w:t>
            </w:r>
            <w:proofErr w:type="spellEnd"/>
            <w:r w:rsidRPr="0050584D">
              <w:rPr>
                <w:rFonts w:ascii="Times New Roman" w:hAnsi="Times New Roman"/>
              </w:rPr>
              <w:t xml:space="preserve"> доступности</w:t>
            </w:r>
          </w:p>
        </w:tc>
      </w:tr>
      <w:tr w:rsidR="00A11B3E" w:rsidRPr="0050584D" w:rsidTr="00A11B3E">
        <w:trPr>
          <w:trHeight w:val="20"/>
        </w:trPr>
        <w:tc>
          <w:tcPr>
            <w:tcW w:w="2218" w:type="dxa"/>
            <w:tcBorders>
              <w:top w:val="nil"/>
              <w:bottom w:val="nil"/>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I - II</w:t>
            </w:r>
          </w:p>
        </w:tc>
        <w:tc>
          <w:tcPr>
            <w:tcW w:w="970" w:type="dxa"/>
            <w:vMerge/>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rPr>
                <w:rFonts w:ascii="Times New Roman" w:hAnsi="Times New Roman"/>
              </w:rPr>
            </w:pPr>
          </w:p>
        </w:tc>
        <w:tc>
          <w:tcPr>
            <w:tcW w:w="2341" w:type="dxa"/>
            <w:vMerge/>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rPr>
                <w:rFonts w:ascii="Times New Roman" w:hAnsi="Times New Roman"/>
              </w:rPr>
            </w:pPr>
          </w:p>
        </w:tc>
        <w:tc>
          <w:tcPr>
            <w:tcW w:w="1984" w:type="dxa"/>
            <w:tcBorders>
              <w:top w:val="nil"/>
              <w:left w:val="single" w:sz="4" w:space="0" w:color="auto"/>
              <w:bottom w:val="nil"/>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0,3 га</w:t>
            </w:r>
          </w:p>
        </w:tc>
        <w:tc>
          <w:tcPr>
            <w:tcW w:w="2495" w:type="dxa"/>
            <w:vMerge/>
            <w:tcBorders>
              <w:top w:val="nil"/>
              <w:left w:val="single" w:sz="4" w:space="0" w:color="auto"/>
              <w:bottom w:val="single" w:sz="4" w:space="0" w:color="auto"/>
            </w:tcBorders>
          </w:tcPr>
          <w:p w:rsidR="00A11B3E" w:rsidRPr="0050584D" w:rsidRDefault="00A11B3E" w:rsidP="00C15B81">
            <w:pPr>
              <w:pStyle w:val="aff0"/>
              <w:ind w:firstLine="34"/>
              <w:rPr>
                <w:rFonts w:ascii="Times New Roman" w:hAnsi="Times New Roman"/>
              </w:rPr>
            </w:pPr>
          </w:p>
        </w:tc>
      </w:tr>
      <w:tr w:rsidR="00A11B3E" w:rsidRPr="0050584D" w:rsidTr="00A11B3E">
        <w:trPr>
          <w:trHeight w:val="20"/>
        </w:trPr>
        <w:tc>
          <w:tcPr>
            <w:tcW w:w="2218" w:type="dxa"/>
            <w:tcBorders>
              <w:top w:val="nil"/>
              <w:bottom w:val="nil"/>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III - V</w:t>
            </w:r>
          </w:p>
        </w:tc>
        <w:tc>
          <w:tcPr>
            <w:tcW w:w="970" w:type="dxa"/>
            <w:vMerge/>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rPr>
                <w:rFonts w:ascii="Times New Roman" w:hAnsi="Times New Roman"/>
              </w:rPr>
            </w:pPr>
          </w:p>
        </w:tc>
        <w:tc>
          <w:tcPr>
            <w:tcW w:w="2341" w:type="dxa"/>
            <w:vMerge/>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rPr>
                <w:rFonts w:ascii="Times New Roman" w:hAnsi="Times New Roman"/>
              </w:rPr>
            </w:pPr>
          </w:p>
        </w:tc>
        <w:tc>
          <w:tcPr>
            <w:tcW w:w="1984" w:type="dxa"/>
            <w:tcBorders>
              <w:top w:val="nil"/>
              <w:left w:val="single" w:sz="4" w:space="0" w:color="auto"/>
              <w:bottom w:val="nil"/>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0,25 га</w:t>
            </w:r>
          </w:p>
        </w:tc>
        <w:tc>
          <w:tcPr>
            <w:tcW w:w="2495" w:type="dxa"/>
            <w:vMerge/>
            <w:tcBorders>
              <w:top w:val="nil"/>
              <w:left w:val="single" w:sz="4" w:space="0" w:color="auto"/>
              <w:bottom w:val="single" w:sz="4" w:space="0" w:color="auto"/>
            </w:tcBorders>
          </w:tcPr>
          <w:p w:rsidR="00A11B3E" w:rsidRPr="0050584D" w:rsidRDefault="00A11B3E" w:rsidP="00C15B81">
            <w:pPr>
              <w:pStyle w:val="aff0"/>
              <w:ind w:firstLine="34"/>
              <w:rPr>
                <w:rFonts w:ascii="Times New Roman" w:hAnsi="Times New Roman"/>
              </w:rPr>
            </w:pPr>
          </w:p>
        </w:tc>
      </w:tr>
      <w:tr w:rsidR="00A11B3E" w:rsidRPr="0050584D" w:rsidTr="00A11B3E">
        <w:trPr>
          <w:trHeight w:val="20"/>
        </w:trPr>
        <w:tc>
          <w:tcPr>
            <w:tcW w:w="2218" w:type="dxa"/>
            <w:tcBorders>
              <w:top w:val="nil"/>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VI - VIII</w:t>
            </w:r>
          </w:p>
        </w:tc>
        <w:tc>
          <w:tcPr>
            <w:tcW w:w="970" w:type="dxa"/>
            <w:vMerge/>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rPr>
                <w:rFonts w:ascii="Times New Roman" w:hAnsi="Times New Roman"/>
              </w:rPr>
            </w:pPr>
          </w:p>
        </w:tc>
        <w:tc>
          <w:tcPr>
            <w:tcW w:w="2341" w:type="dxa"/>
            <w:vMerge/>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rPr>
                <w:rFonts w:ascii="Times New Roman" w:hAnsi="Times New Roman"/>
              </w:rPr>
            </w:pPr>
          </w:p>
        </w:tc>
        <w:tc>
          <w:tcPr>
            <w:tcW w:w="1984" w:type="dxa"/>
            <w:tcBorders>
              <w:top w:val="nil"/>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0,2 га</w:t>
            </w:r>
          </w:p>
        </w:tc>
        <w:tc>
          <w:tcPr>
            <w:tcW w:w="2495" w:type="dxa"/>
            <w:vMerge/>
            <w:tcBorders>
              <w:top w:val="nil"/>
              <w:left w:val="single" w:sz="4" w:space="0" w:color="auto"/>
              <w:bottom w:val="single" w:sz="4" w:space="0" w:color="auto"/>
            </w:tcBorders>
          </w:tcPr>
          <w:p w:rsidR="00A11B3E" w:rsidRPr="0050584D" w:rsidRDefault="00A11B3E" w:rsidP="00C15B81">
            <w:pPr>
              <w:pStyle w:val="aff0"/>
              <w:ind w:firstLine="34"/>
              <w:rPr>
                <w:rFonts w:ascii="Times New Roman" w:hAnsi="Times New Roman"/>
              </w:rPr>
            </w:pP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Молочные кухни (для детей до 1 года)</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Порций в сутки на 1 ребенка</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4</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0,015 га на 1 тыс. порций в сутки, но не менее 0,15 га</w:t>
            </w:r>
          </w:p>
        </w:tc>
        <w:tc>
          <w:tcPr>
            <w:tcW w:w="2495" w:type="dxa"/>
            <w:tcBorders>
              <w:top w:val="nil"/>
              <w:left w:val="single" w:sz="4" w:space="0" w:color="auto"/>
              <w:bottom w:val="single" w:sz="4" w:space="0" w:color="auto"/>
            </w:tcBorders>
          </w:tcPr>
          <w:p w:rsidR="00A11B3E" w:rsidRPr="0050584D" w:rsidRDefault="00A11B3E" w:rsidP="00C15B81">
            <w:pPr>
              <w:pStyle w:val="aff0"/>
              <w:ind w:firstLine="34"/>
              <w:rPr>
                <w:rFonts w:ascii="Times New Roman" w:hAnsi="Times New Roman"/>
              </w:rPr>
            </w:pPr>
            <w:r w:rsidRPr="0050584D">
              <w:rPr>
                <w:rFonts w:ascii="Times New Roman" w:hAnsi="Times New Roman"/>
              </w:rPr>
              <w:t xml:space="preserve">Радиус обслуживания не более 30 минут </w:t>
            </w:r>
            <w:proofErr w:type="spellStart"/>
            <w:r w:rsidRPr="0050584D">
              <w:rPr>
                <w:rFonts w:ascii="Times New Roman" w:hAnsi="Times New Roman"/>
              </w:rPr>
              <w:t>пешеходно-транспортной</w:t>
            </w:r>
            <w:proofErr w:type="spellEnd"/>
            <w:r w:rsidRPr="0050584D">
              <w:rPr>
                <w:rFonts w:ascii="Times New Roman" w:hAnsi="Times New Roman"/>
              </w:rPr>
              <w:t xml:space="preserve"> доступности</w:t>
            </w: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Раздаточные пункты молочных кухонь (для детей до 1 года)</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кв. м общей площади на 1 ребенка</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0,3</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по заданию на проектирование</w:t>
            </w:r>
          </w:p>
        </w:tc>
        <w:tc>
          <w:tcPr>
            <w:tcW w:w="2495" w:type="dxa"/>
            <w:tcBorders>
              <w:top w:val="nil"/>
              <w:left w:val="single" w:sz="4" w:space="0" w:color="auto"/>
              <w:bottom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 xml:space="preserve">Встроенные. Радиус обслуживания не более 30 минут </w:t>
            </w:r>
            <w:proofErr w:type="spellStart"/>
            <w:r w:rsidRPr="0050584D">
              <w:rPr>
                <w:rFonts w:ascii="Times New Roman" w:hAnsi="Times New Roman"/>
              </w:rPr>
              <w:t>пешеходно-транспортной</w:t>
            </w:r>
            <w:proofErr w:type="spellEnd"/>
            <w:r w:rsidRPr="0050584D">
              <w:rPr>
                <w:rFonts w:ascii="Times New Roman" w:hAnsi="Times New Roman"/>
              </w:rPr>
              <w:t xml:space="preserve"> доступности</w:t>
            </w: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Центр социального обслуживания пожилых граждан и инвалидов</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1 центр</w:t>
            </w:r>
          </w:p>
        </w:tc>
        <w:tc>
          <w:tcPr>
            <w:tcW w:w="4325" w:type="dxa"/>
            <w:gridSpan w:val="2"/>
            <w:vMerge w:val="restart"/>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по заданию на проектирование</w:t>
            </w:r>
          </w:p>
        </w:tc>
        <w:tc>
          <w:tcPr>
            <w:tcW w:w="2495" w:type="dxa"/>
            <w:vMerge w:val="restart"/>
            <w:tcBorders>
              <w:top w:val="nil"/>
              <w:left w:val="single" w:sz="4" w:space="0" w:color="auto"/>
              <w:bottom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возможно встроенно-пристроенные, 1 центр на жилой район</w:t>
            </w: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Центр социальной помощи семье и детям</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1 центр</w:t>
            </w:r>
          </w:p>
        </w:tc>
        <w:tc>
          <w:tcPr>
            <w:tcW w:w="4325" w:type="dxa"/>
            <w:gridSpan w:val="2"/>
            <w:vMerge/>
            <w:tcBorders>
              <w:top w:val="nil"/>
              <w:left w:val="single" w:sz="4" w:space="0" w:color="auto"/>
              <w:bottom w:val="single" w:sz="4" w:space="0" w:color="auto"/>
              <w:right w:val="single" w:sz="4" w:space="0" w:color="auto"/>
            </w:tcBorders>
          </w:tcPr>
          <w:p w:rsidR="00A11B3E" w:rsidRPr="0050584D" w:rsidRDefault="00A11B3E" w:rsidP="00C15B81">
            <w:pPr>
              <w:pStyle w:val="aff0"/>
              <w:ind w:firstLine="34"/>
              <w:rPr>
                <w:rFonts w:ascii="Times New Roman" w:hAnsi="Times New Roman"/>
              </w:rPr>
            </w:pPr>
          </w:p>
        </w:tc>
        <w:tc>
          <w:tcPr>
            <w:tcW w:w="2495" w:type="dxa"/>
            <w:vMerge/>
            <w:tcBorders>
              <w:top w:val="nil"/>
              <w:left w:val="single" w:sz="4" w:space="0" w:color="auto"/>
              <w:bottom w:val="single" w:sz="4" w:space="0" w:color="auto"/>
            </w:tcBorders>
          </w:tcPr>
          <w:p w:rsidR="00A11B3E" w:rsidRPr="0050584D" w:rsidRDefault="00A11B3E" w:rsidP="00C15B81">
            <w:pPr>
              <w:pStyle w:val="aff0"/>
              <w:ind w:firstLine="34"/>
              <w:rPr>
                <w:rFonts w:ascii="Times New Roman" w:hAnsi="Times New Roman"/>
              </w:rPr>
            </w:pPr>
          </w:p>
        </w:tc>
      </w:tr>
      <w:tr w:rsidR="00A11B3E" w:rsidRPr="0050584D" w:rsidTr="00A11B3E">
        <w:trPr>
          <w:trHeight w:val="20"/>
        </w:trPr>
        <w:tc>
          <w:tcPr>
            <w:tcW w:w="10008" w:type="dxa"/>
            <w:gridSpan w:val="5"/>
            <w:tcBorders>
              <w:top w:val="single" w:sz="4" w:space="0" w:color="auto"/>
              <w:bottom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b/>
              </w:rPr>
              <w:t>Учреждения культуры и искусства</w:t>
            </w: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 xml:space="preserve">Помещения для культурно - массовой, воспитательной работы, досуга и любительской </w:t>
            </w:r>
            <w:r w:rsidRPr="0050584D">
              <w:rPr>
                <w:rFonts w:ascii="Times New Roman" w:hAnsi="Times New Roman"/>
              </w:rPr>
              <w:lastRenderedPageBreak/>
              <w:t>деятельности</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lastRenderedPageBreak/>
              <w:t>кв. м общей площади</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50 - 60</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по заданию на проектирование. Допускаются встроенные</w:t>
            </w:r>
          </w:p>
        </w:tc>
        <w:tc>
          <w:tcPr>
            <w:tcW w:w="2495" w:type="dxa"/>
            <w:tcBorders>
              <w:top w:val="nil"/>
              <w:left w:val="single" w:sz="4" w:space="0" w:color="auto"/>
              <w:bottom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рекомендуется формировать единые комплексы для организации культурно-массовой, физкультурно-</w:t>
            </w:r>
            <w:r w:rsidRPr="0050584D">
              <w:rPr>
                <w:rFonts w:ascii="Times New Roman" w:hAnsi="Times New Roman"/>
              </w:rPr>
              <w:lastRenderedPageBreak/>
              <w:t>оздоровительной и воспитательной работы</w:t>
            </w: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lastRenderedPageBreak/>
              <w:t>Танцевальные залы</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1 место</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6</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по заданию на проектирование</w:t>
            </w:r>
          </w:p>
        </w:tc>
        <w:tc>
          <w:tcPr>
            <w:tcW w:w="2495" w:type="dxa"/>
            <w:vMerge w:val="restart"/>
            <w:tcBorders>
              <w:top w:val="nil"/>
              <w:left w:val="single" w:sz="4" w:space="0" w:color="auto"/>
              <w:bottom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 xml:space="preserve">для использования учащимися и населением (с суммированием нормативов) в пределах пешеходной доступности не более 500 м. </w:t>
            </w: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Клубы</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1 место</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80</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по заданию на проектирование</w:t>
            </w:r>
          </w:p>
        </w:tc>
        <w:tc>
          <w:tcPr>
            <w:tcW w:w="2495" w:type="dxa"/>
            <w:vMerge/>
            <w:tcBorders>
              <w:top w:val="nil"/>
              <w:left w:val="single" w:sz="4" w:space="0" w:color="auto"/>
              <w:bottom w:val="nil"/>
            </w:tcBorders>
          </w:tcPr>
          <w:p w:rsidR="00A11B3E" w:rsidRPr="0050584D" w:rsidRDefault="00A11B3E" w:rsidP="00C15B81">
            <w:pPr>
              <w:pStyle w:val="aff0"/>
              <w:ind w:firstLine="34"/>
              <w:rPr>
                <w:rFonts w:ascii="Times New Roman" w:hAnsi="Times New Roman"/>
              </w:rPr>
            </w:pP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Кинотеатры</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1 место</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30</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по заданию на проектирование</w:t>
            </w:r>
          </w:p>
        </w:tc>
        <w:tc>
          <w:tcPr>
            <w:tcW w:w="2495" w:type="dxa"/>
            <w:vMerge/>
            <w:tcBorders>
              <w:top w:val="nil"/>
              <w:left w:val="single" w:sz="4" w:space="0" w:color="auto"/>
              <w:bottom w:val="nil"/>
            </w:tcBorders>
          </w:tcPr>
          <w:p w:rsidR="00A11B3E" w:rsidRPr="0050584D" w:rsidRDefault="00A11B3E" w:rsidP="00C15B81">
            <w:pPr>
              <w:pStyle w:val="aff0"/>
              <w:ind w:firstLine="34"/>
              <w:rPr>
                <w:rFonts w:ascii="Times New Roman" w:hAnsi="Times New Roman"/>
              </w:rPr>
            </w:pPr>
          </w:p>
        </w:tc>
      </w:tr>
      <w:tr w:rsidR="00A11B3E" w:rsidRPr="0050584D" w:rsidTr="00A11B3E">
        <w:trPr>
          <w:trHeight w:val="20"/>
        </w:trPr>
        <w:tc>
          <w:tcPr>
            <w:tcW w:w="2218" w:type="dxa"/>
            <w:tcBorders>
              <w:top w:val="single" w:sz="4" w:space="0" w:color="auto"/>
              <w:bottom w:val="nil"/>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Клубы сельских поселений, тыс. чел.:</w:t>
            </w:r>
          </w:p>
        </w:tc>
        <w:tc>
          <w:tcPr>
            <w:tcW w:w="970" w:type="dxa"/>
            <w:vMerge w:val="restart"/>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1 место</w:t>
            </w:r>
          </w:p>
        </w:tc>
        <w:tc>
          <w:tcPr>
            <w:tcW w:w="2341" w:type="dxa"/>
            <w:tcBorders>
              <w:top w:val="single" w:sz="4" w:space="0" w:color="auto"/>
              <w:left w:val="single" w:sz="4" w:space="0" w:color="auto"/>
              <w:bottom w:val="nil"/>
              <w:right w:val="single" w:sz="4" w:space="0" w:color="auto"/>
            </w:tcBorders>
          </w:tcPr>
          <w:p w:rsidR="00A11B3E" w:rsidRPr="0050584D" w:rsidRDefault="00A11B3E" w:rsidP="00C15B81">
            <w:pPr>
              <w:pStyle w:val="aff0"/>
              <w:ind w:firstLine="34"/>
              <w:rPr>
                <w:rFonts w:ascii="Times New Roman" w:hAnsi="Times New Roman"/>
              </w:rPr>
            </w:pPr>
          </w:p>
        </w:tc>
        <w:tc>
          <w:tcPr>
            <w:tcW w:w="1984" w:type="dxa"/>
            <w:vMerge w:val="restart"/>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по заданию на проектирование</w:t>
            </w:r>
          </w:p>
        </w:tc>
        <w:tc>
          <w:tcPr>
            <w:tcW w:w="2495" w:type="dxa"/>
            <w:vMerge w:val="restart"/>
            <w:tcBorders>
              <w:top w:val="nil"/>
              <w:left w:val="single" w:sz="4" w:space="0" w:color="auto"/>
              <w:bottom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меньшую вместимость клубов и библиотек следует принимать для больших поселений</w:t>
            </w:r>
          </w:p>
        </w:tc>
      </w:tr>
      <w:tr w:rsidR="00A11B3E" w:rsidRPr="0050584D" w:rsidTr="00A11B3E">
        <w:trPr>
          <w:trHeight w:val="20"/>
        </w:trPr>
        <w:tc>
          <w:tcPr>
            <w:tcW w:w="2218" w:type="dxa"/>
            <w:tcBorders>
              <w:top w:val="nil"/>
              <w:bottom w:val="nil"/>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свыше 0,2 до 1</w:t>
            </w:r>
          </w:p>
        </w:tc>
        <w:tc>
          <w:tcPr>
            <w:tcW w:w="970" w:type="dxa"/>
            <w:vMerge/>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rPr>
                <w:rFonts w:ascii="Times New Roman" w:hAnsi="Times New Roman"/>
              </w:rPr>
            </w:pPr>
          </w:p>
        </w:tc>
        <w:tc>
          <w:tcPr>
            <w:tcW w:w="2341" w:type="dxa"/>
            <w:tcBorders>
              <w:top w:val="nil"/>
              <w:left w:val="single" w:sz="4" w:space="0" w:color="auto"/>
              <w:bottom w:val="nil"/>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500 - 300</w:t>
            </w:r>
          </w:p>
        </w:tc>
        <w:tc>
          <w:tcPr>
            <w:tcW w:w="1984" w:type="dxa"/>
            <w:vMerge/>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rPr>
                <w:rFonts w:ascii="Times New Roman" w:hAnsi="Times New Roman"/>
              </w:rPr>
            </w:pPr>
          </w:p>
        </w:tc>
        <w:tc>
          <w:tcPr>
            <w:tcW w:w="2495" w:type="dxa"/>
            <w:vMerge/>
            <w:tcBorders>
              <w:top w:val="nil"/>
              <w:left w:val="single" w:sz="4" w:space="0" w:color="auto"/>
              <w:bottom w:val="single" w:sz="4" w:space="0" w:color="auto"/>
            </w:tcBorders>
          </w:tcPr>
          <w:p w:rsidR="00A11B3E" w:rsidRPr="0050584D" w:rsidRDefault="00A11B3E" w:rsidP="00C15B81">
            <w:pPr>
              <w:pStyle w:val="aff0"/>
              <w:ind w:firstLine="34"/>
              <w:rPr>
                <w:rFonts w:ascii="Times New Roman" w:hAnsi="Times New Roman"/>
              </w:rPr>
            </w:pPr>
          </w:p>
        </w:tc>
      </w:tr>
      <w:tr w:rsidR="00A11B3E" w:rsidRPr="0050584D" w:rsidTr="00A11B3E">
        <w:trPr>
          <w:trHeight w:val="20"/>
        </w:trPr>
        <w:tc>
          <w:tcPr>
            <w:tcW w:w="2218" w:type="dxa"/>
            <w:tcBorders>
              <w:top w:val="nil"/>
              <w:bottom w:val="nil"/>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свыше 1 до 3</w:t>
            </w:r>
          </w:p>
        </w:tc>
        <w:tc>
          <w:tcPr>
            <w:tcW w:w="970" w:type="dxa"/>
            <w:vMerge/>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rPr>
                <w:rFonts w:ascii="Times New Roman" w:hAnsi="Times New Roman"/>
              </w:rPr>
            </w:pPr>
          </w:p>
        </w:tc>
        <w:tc>
          <w:tcPr>
            <w:tcW w:w="2341" w:type="dxa"/>
            <w:tcBorders>
              <w:top w:val="nil"/>
              <w:left w:val="single" w:sz="4" w:space="0" w:color="auto"/>
              <w:bottom w:val="nil"/>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300 - 230</w:t>
            </w:r>
          </w:p>
        </w:tc>
        <w:tc>
          <w:tcPr>
            <w:tcW w:w="1984" w:type="dxa"/>
            <w:vMerge/>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rPr>
                <w:rFonts w:ascii="Times New Roman" w:hAnsi="Times New Roman"/>
              </w:rPr>
            </w:pPr>
          </w:p>
        </w:tc>
        <w:tc>
          <w:tcPr>
            <w:tcW w:w="2495" w:type="dxa"/>
            <w:vMerge/>
            <w:tcBorders>
              <w:top w:val="nil"/>
              <w:left w:val="single" w:sz="4" w:space="0" w:color="auto"/>
              <w:bottom w:val="single" w:sz="4" w:space="0" w:color="auto"/>
            </w:tcBorders>
          </w:tcPr>
          <w:p w:rsidR="00A11B3E" w:rsidRPr="0050584D" w:rsidRDefault="00A11B3E" w:rsidP="00C15B81">
            <w:pPr>
              <w:pStyle w:val="aff0"/>
              <w:ind w:firstLine="34"/>
              <w:rPr>
                <w:rFonts w:ascii="Times New Roman" w:hAnsi="Times New Roman"/>
              </w:rPr>
            </w:pPr>
          </w:p>
        </w:tc>
      </w:tr>
      <w:tr w:rsidR="00A11B3E" w:rsidRPr="0050584D" w:rsidTr="00A11B3E">
        <w:trPr>
          <w:trHeight w:val="20"/>
        </w:trPr>
        <w:tc>
          <w:tcPr>
            <w:tcW w:w="2218" w:type="dxa"/>
            <w:tcBorders>
              <w:top w:val="nil"/>
              <w:bottom w:val="nil"/>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свыше 3 до 5</w:t>
            </w:r>
          </w:p>
        </w:tc>
        <w:tc>
          <w:tcPr>
            <w:tcW w:w="970" w:type="dxa"/>
            <w:vMerge/>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rPr>
                <w:rFonts w:ascii="Times New Roman" w:hAnsi="Times New Roman"/>
              </w:rPr>
            </w:pPr>
          </w:p>
        </w:tc>
        <w:tc>
          <w:tcPr>
            <w:tcW w:w="2341" w:type="dxa"/>
            <w:tcBorders>
              <w:top w:val="nil"/>
              <w:left w:val="single" w:sz="4" w:space="0" w:color="auto"/>
              <w:bottom w:val="nil"/>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230 - 190</w:t>
            </w:r>
          </w:p>
        </w:tc>
        <w:tc>
          <w:tcPr>
            <w:tcW w:w="1984" w:type="dxa"/>
            <w:vMerge/>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rPr>
                <w:rFonts w:ascii="Times New Roman" w:hAnsi="Times New Roman"/>
              </w:rPr>
            </w:pPr>
          </w:p>
        </w:tc>
        <w:tc>
          <w:tcPr>
            <w:tcW w:w="2495" w:type="dxa"/>
            <w:vMerge/>
            <w:tcBorders>
              <w:top w:val="nil"/>
              <w:left w:val="single" w:sz="4" w:space="0" w:color="auto"/>
              <w:bottom w:val="single" w:sz="4" w:space="0" w:color="auto"/>
            </w:tcBorders>
          </w:tcPr>
          <w:p w:rsidR="00A11B3E" w:rsidRPr="0050584D" w:rsidRDefault="00A11B3E" w:rsidP="00C15B81">
            <w:pPr>
              <w:pStyle w:val="aff0"/>
              <w:ind w:firstLine="34"/>
              <w:rPr>
                <w:rFonts w:ascii="Times New Roman" w:hAnsi="Times New Roman"/>
              </w:rPr>
            </w:pPr>
          </w:p>
        </w:tc>
      </w:tr>
      <w:tr w:rsidR="00A11B3E" w:rsidRPr="0050584D" w:rsidTr="00A11B3E">
        <w:trPr>
          <w:trHeight w:val="20"/>
        </w:trPr>
        <w:tc>
          <w:tcPr>
            <w:tcW w:w="2218" w:type="dxa"/>
            <w:tcBorders>
              <w:top w:val="nil"/>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свыше 5 до 10</w:t>
            </w:r>
          </w:p>
        </w:tc>
        <w:tc>
          <w:tcPr>
            <w:tcW w:w="970" w:type="dxa"/>
            <w:vMerge/>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rPr>
                <w:rFonts w:ascii="Times New Roman" w:hAnsi="Times New Roman"/>
              </w:rPr>
            </w:pPr>
          </w:p>
        </w:tc>
        <w:tc>
          <w:tcPr>
            <w:tcW w:w="2341" w:type="dxa"/>
            <w:tcBorders>
              <w:top w:val="nil"/>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190 - 140</w:t>
            </w:r>
          </w:p>
        </w:tc>
        <w:tc>
          <w:tcPr>
            <w:tcW w:w="1984" w:type="dxa"/>
            <w:vMerge/>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rPr>
                <w:rFonts w:ascii="Times New Roman" w:hAnsi="Times New Roman"/>
              </w:rPr>
            </w:pPr>
          </w:p>
        </w:tc>
        <w:tc>
          <w:tcPr>
            <w:tcW w:w="2495" w:type="dxa"/>
            <w:vMerge/>
            <w:tcBorders>
              <w:top w:val="nil"/>
              <w:left w:val="single" w:sz="4" w:space="0" w:color="auto"/>
              <w:bottom w:val="single" w:sz="4" w:space="0" w:color="auto"/>
            </w:tcBorders>
          </w:tcPr>
          <w:p w:rsidR="00A11B3E" w:rsidRPr="0050584D" w:rsidRDefault="00A11B3E" w:rsidP="00C15B81">
            <w:pPr>
              <w:pStyle w:val="aff0"/>
              <w:ind w:firstLine="34"/>
              <w:rPr>
                <w:rFonts w:ascii="Times New Roman" w:hAnsi="Times New Roman"/>
              </w:rPr>
            </w:pPr>
          </w:p>
        </w:tc>
      </w:tr>
      <w:tr w:rsidR="00A11B3E" w:rsidRPr="0050584D" w:rsidTr="00A11B3E">
        <w:trPr>
          <w:trHeight w:val="20"/>
        </w:trPr>
        <w:tc>
          <w:tcPr>
            <w:tcW w:w="2218" w:type="dxa"/>
            <w:vMerge w:val="restart"/>
            <w:tcBorders>
              <w:top w:val="single" w:sz="4" w:space="0" w:color="auto"/>
              <w:bottom w:val="nil"/>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Сельские массовые библиотеки, тыс. чел.:</w:t>
            </w:r>
          </w:p>
        </w:tc>
        <w:tc>
          <w:tcPr>
            <w:tcW w:w="970" w:type="dxa"/>
            <w:vMerge w:val="restart"/>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тыс. единиц хранения / место</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rPr>
                <w:rFonts w:ascii="Times New Roman" w:hAnsi="Times New Roman"/>
              </w:rPr>
            </w:pPr>
          </w:p>
        </w:tc>
        <w:tc>
          <w:tcPr>
            <w:tcW w:w="1984" w:type="dxa"/>
            <w:vMerge w:val="restart"/>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по заданию на проектирование</w:t>
            </w:r>
          </w:p>
        </w:tc>
        <w:tc>
          <w:tcPr>
            <w:tcW w:w="2495" w:type="dxa"/>
            <w:vMerge w:val="restart"/>
            <w:tcBorders>
              <w:top w:val="nil"/>
              <w:left w:val="single" w:sz="4" w:space="0" w:color="auto"/>
              <w:bottom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зона обслуживания в пределах 30-минутной доступности</w:t>
            </w:r>
          </w:p>
        </w:tc>
      </w:tr>
      <w:tr w:rsidR="00A11B3E" w:rsidRPr="0050584D" w:rsidTr="00A11B3E">
        <w:trPr>
          <w:trHeight w:val="20"/>
        </w:trPr>
        <w:tc>
          <w:tcPr>
            <w:tcW w:w="2218" w:type="dxa"/>
            <w:vMerge/>
            <w:tcBorders>
              <w:top w:val="single" w:sz="4" w:space="0" w:color="auto"/>
              <w:bottom w:val="nil"/>
              <w:right w:val="single" w:sz="4" w:space="0" w:color="auto"/>
            </w:tcBorders>
          </w:tcPr>
          <w:p w:rsidR="00A11B3E" w:rsidRPr="0050584D" w:rsidRDefault="00A11B3E" w:rsidP="00C15B81">
            <w:pPr>
              <w:pStyle w:val="aff0"/>
              <w:ind w:firstLine="34"/>
              <w:rPr>
                <w:rFonts w:ascii="Times New Roman" w:hAnsi="Times New Roman"/>
              </w:rPr>
            </w:pPr>
          </w:p>
        </w:tc>
        <w:tc>
          <w:tcPr>
            <w:tcW w:w="970" w:type="dxa"/>
            <w:vMerge/>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rPr>
                <w:rFonts w:ascii="Times New Roman" w:hAnsi="Times New Roman"/>
              </w:rPr>
            </w:pP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noProof/>
              </w:rPr>
              <w:drawing>
                <wp:inline distT="0" distB="0" distL="0" distR="0">
                  <wp:extent cx="598170" cy="422275"/>
                  <wp:effectExtent l="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0" cstate="print"/>
                          <a:srcRect/>
                          <a:stretch>
                            <a:fillRect/>
                          </a:stretch>
                        </pic:blipFill>
                        <pic:spPr bwMode="auto">
                          <a:xfrm>
                            <a:off x="0" y="0"/>
                            <a:ext cx="598170" cy="422275"/>
                          </a:xfrm>
                          <a:prstGeom prst="rect">
                            <a:avLst/>
                          </a:prstGeom>
                          <a:noFill/>
                          <a:ln w="9525">
                            <a:noFill/>
                            <a:miter lim="800000"/>
                            <a:headEnd/>
                            <a:tailEnd/>
                          </a:ln>
                        </pic:spPr>
                      </pic:pic>
                    </a:graphicData>
                  </a:graphic>
                </wp:inline>
              </w:drawing>
            </w:r>
          </w:p>
        </w:tc>
        <w:tc>
          <w:tcPr>
            <w:tcW w:w="1984" w:type="dxa"/>
            <w:vMerge/>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rPr>
                <w:rFonts w:ascii="Times New Roman" w:hAnsi="Times New Roman"/>
              </w:rPr>
            </w:pPr>
          </w:p>
        </w:tc>
        <w:tc>
          <w:tcPr>
            <w:tcW w:w="2495" w:type="dxa"/>
            <w:vMerge/>
            <w:tcBorders>
              <w:top w:val="nil"/>
              <w:left w:val="single" w:sz="4" w:space="0" w:color="auto"/>
              <w:bottom w:val="single" w:sz="4" w:space="0" w:color="auto"/>
            </w:tcBorders>
          </w:tcPr>
          <w:p w:rsidR="00A11B3E" w:rsidRPr="0050584D" w:rsidRDefault="00A11B3E" w:rsidP="00C15B81">
            <w:pPr>
              <w:pStyle w:val="aff0"/>
              <w:ind w:firstLine="34"/>
              <w:rPr>
                <w:rFonts w:ascii="Times New Roman" w:hAnsi="Times New Roman"/>
              </w:rPr>
            </w:pPr>
          </w:p>
        </w:tc>
      </w:tr>
      <w:tr w:rsidR="00A11B3E" w:rsidRPr="0050584D" w:rsidTr="00A11B3E">
        <w:trPr>
          <w:trHeight w:val="467"/>
        </w:trPr>
        <w:tc>
          <w:tcPr>
            <w:tcW w:w="2218" w:type="dxa"/>
            <w:tcBorders>
              <w:top w:val="nil"/>
              <w:bottom w:val="nil"/>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свыше 1 до 3</w:t>
            </w:r>
          </w:p>
        </w:tc>
        <w:tc>
          <w:tcPr>
            <w:tcW w:w="970" w:type="dxa"/>
            <w:vMerge/>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rPr>
                <w:rFonts w:ascii="Times New Roman" w:hAnsi="Times New Roman"/>
              </w:rPr>
            </w:pP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noProof/>
              </w:rPr>
              <w:drawing>
                <wp:inline distT="0" distB="0" distL="0" distR="0">
                  <wp:extent cx="474980" cy="422275"/>
                  <wp:effectExtent l="0" t="0" r="0" b="0"/>
                  <wp:docPr id="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1" cstate="print"/>
                          <a:srcRect/>
                          <a:stretch>
                            <a:fillRect/>
                          </a:stretch>
                        </pic:blipFill>
                        <pic:spPr bwMode="auto">
                          <a:xfrm>
                            <a:off x="0" y="0"/>
                            <a:ext cx="474980" cy="422275"/>
                          </a:xfrm>
                          <a:prstGeom prst="rect">
                            <a:avLst/>
                          </a:prstGeom>
                          <a:noFill/>
                          <a:ln w="9525">
                            <a:noFill/>
                            <a:miter lim="800000"/>
                            <a:headEnd/>
                            <a:tailEnd/>
                          </a:ln>
                        </pic:spPr>
                      </pic:pic>
                    </a:graphicData>
                  </a:graphic>
                </wp:inline>
              </w:drawing>
            </w:r>
          </w:p>
        </w:tc>
        <w:tc>
          <w:tcPr>
            <w:tcW w:w="1984" w:type="dxa"/>
            <w:vMerge/>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rPr>
                <w:rFonts w:ascii="Times New Roman" w:hAnsi="Times New Roman"/>
              </w:rPr>
            </w:pPr>
          </w:p>
        </w:tc>
        <w:tc>
          <w:tcPr>
            <w:tcW w:w="2495" w:type="dxa"/>
            <w:vMerge/>
            <w:tcBorders>
              <w:top w:val="nil"/>
              <w:left w:val="single" w:sz="4" w:space="0" w:color="auto"/>
              <w:bottom w:val="single" w:sz="4" w:space="0" w:color="auto"/>
            </w:tcBorders>
          </w:tcPr>
          <w:p w:rsidR="00A11B3E" w:rsidRPr="0050584D" w:rsidRDefault="00A11B3E" w:rsidP="00C15B81">
            <w:pPr>
              <w:pStyle w:val="aff0"/>
              <w:ind w:firstLine="34"/>
              <w:rPr>
                <w:rFonts w:ascii="Times New Roman" w:hAnsi="Times New Roman"/>
              </w:rPr>
            </w:pPr>
          </w:p>
        </w:tc>
      </w:tr>
      <w:tr w:rsidR="00A11B3E" w:rsidRPr="0050584D" w:rsidTr="00A11B3E">
        <w:trPr>
          <w:trHeight w:val="20"/>
        </w:trPr>
        <w:tc>
          <w:tcPr>
            <w:tcW w:w="2218" w:type="dxa"/>
            <w:tcBorders>
              <w:top w:val="nil"/>
              <w:bottom w:val="nil"/>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свыше 3 до 5</w:t>
            </w:r>
          </w:p>
        </w:tc>
        <w:tc>
          <w:tcPr>
            <w:tcW w:w="970" w:type="dxa"/>
            <w:vMerge/>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rPr>
                <w:rFonts w:ascii="Times New Roman" w:hAnsi="Times New Roman"/>
              </w:rPr>
            </w:pPr>
          </w:p>
        </w:tc>
        <w:tc>
          <w:tcPr>
            <w:tcW w:w="2341" w:type="dxa"/>
            <w:vMerge w:val="restart"/>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noProof/>
              </w:rPr>
              <w:drawing>
                <wp:inline distT="0" distB="0" distL="0" distR="0">
                  <wp:extent cx="598170" cy="422275"/>
                  <wp:effectExtent l="0" t="0" r="0" b="0"/>
                  <wp:docPr id="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2" cstate="print"/>
                          <a:srcRect/>
                          <a:stretch>
                            <a:fillRect/>
                          </a:stretch>
                        </pic:blipFill>
                        <pic:spPr bwMode="auto">
                          <a:xfrm>
                            <a:off x="0" y="0"/>
                            <a:ext cx="598170" cy="422275"/>
                          </a:xfrm>
                          <a:prstGeom prst="rect">
                            <a:avLst/>
                          </a:prstGeom>
                          <a:noFill/>
                          <a:ln w="9525">
                            <a:noFill/>
                            <a:miter lim="800000"/>
                            <a:headEnd/>
                            <a:tailEnd/>
                          </a:ln>
                        </pic:spPr>
                      </pic:pic>
                    </a:graphicData>
                  </a:graphic>
                </wp:inline>
              </w:drawing>
            </w:r>
          </w:p>
        </w:tc>
        <w:tc>
          <w:tcPr>
            <w:tcW w:w="1984" w:type="dxa"/>
            <w:vMerge/>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rPr>
                <w:rFonts w:ascii="Times New Roman" w:hAnsi="Times New Roman"/>
              </w:rPr>
            </w:pPr>
          </w:p>
        </w:tc>
        <w:tc>
          <w:tcPr>
            <w:tcW w:w="2495" w:type="dxa"/>
            <w:vMerge/>
            <w:tcBorders>
              <w:top w:val="nil"/>
              <w:left w:val="single" w:sz="4" w:space="0" w:color="auto"/>
              <w:bottom w:val="single" w:sz="4" w:space="0" w:color="auto"/>
            </w:tcBorders>
          </w:tcPr>
          <w:p w:rsidR="00A11B3E" w:rsidRPr="0050584D" w:rsidRDefault="00A11B3E" w:rsidP="00C15B81">
            <w:pPr>
              <w:pStyle w:val="aff0"/>
              <w:ind w:firstLine="34"/>
              <w:rPr>
                <w:rFonts w:ascii="Times New Roman" w:hAnsi="Times New Roman"/>
              </w:rPr>
            </w:pPr>
          </w:p>
        </w:tc>
      </w:tr>
      <w:tr w:rsidR="00A11B3E" w:rsidRPr="0050584D" w:rsidTr="00A11B3E">
        <w:trPr>
          <w:trHeight w:val="20"/>
        </w:trPr>
        <w:tc>
          <w:tcPr>
            <w:tcW w:w="2218" w:type="dxa"/>
            <w:tcBorders>
              <w:top w:val="nil"/>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свыше 5 до 10</w:t>
            </w:r>
          </w:p>
        </w:tc>
        <w:tc>
          <w:tcPr>
            <w:tcW w:w="970" w:type="dxa"/>
            <w:vMerge/>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rPr>
                <w:rFonts w:ascii="Times New Roman" w:hAnsi="Times New Roman"/>
              </w:rPr>
            </w:pPr>
          </w:p>
        </w:tc>
        <w:tc>
          <w:tcPr>
            <w:tcW w:w="2341" w:type="dxa"/>
            <w:vMerge/>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rPr>
                <w:rFonts w:ascii="Times New Roman" w:hAnsi="Times New Roman"/>
              </w:rPr>
            </w:pPr>
          </w:p>
        </w:tc>
        <w:tc>
          <w:tcPr>
            <w:tcW w:w="1984" w:type="dxa"/>
            <w:vMerge/>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rPr>
                <w:rFonts w:ascii="Times New Roman" w:hAnsi="Times New Roman"/>
              </w:rPr>
            </w:pPr>
          </w:p>
        </w:tc>
        <w:tc>
          <w:tcPr>
            <w:tcW w:w="2495" w:type="dxa"/>
            <w:vMerge/>
            <w:tcBorders>
              <w:top w:val="nil"/>
              <w:left w:val="single" w:sz="4" w:space="0" w:color="auto"/>
              <w:bottom w:val="single" w:sz="4" w:space="0" w:color="auto"/>
            </w:tcBorders>
          </w:tcPr>
          <w:p w:rsidR="00A11B3E" w:rsidRPr="0050584D" w:rsidRDefault="00A11B3E" w:rsidP="00C15B81">
            <w:pPr>
              <w:pStyle w:val="aff0"/>
              <w:ind w:firstLine="34"/>
              <w:rPr>
                <w:rFonts w:ascii="Times New Roman" w:hAnsi="Times New Roman"/>
              </w:rPr>
            </w:pPr>
          </w:p>
        </w:tc>
      </w:tr>
      <w:tr w:rsidR="00A11B3E" w:rsidRPr="0050584D" w:rsidTr="00A11B3E">
        <w:trPr>
          <w:trHeight w:val="20"/>
        </w:trPr>
        <w:tc>
          <w:tcPr>
            <w:tcW w:w="10008" w:type="dxa"/>
            <w:gridSpan w:val="5"/>
            <w:tcBorders>
              <w:top w:val="single" w:sz="4" w:space="0" w:color="auto"/>
              <w:bottom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b/>
              </w:rPr>
              <w:t>Физкультурно-спортивные сооружения</w:t>
            </w: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Территория плоскостных спортивных сооружений</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1 объект</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по заданию на проектирование</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0,9 га</w:t>
            </w:r>
          </w:p>
        </w:tc>
        <w:tc>
          <w:tcPr>
            <w:tcW w:w="2495" w:type="dxa"/>
            <w:vMerge w:val="restart"/>
            <w:tcBorders>
              <w:top w:val="nil"/>
              <w:left w:val="single" w:sz="4" w:space="0" w:color="auto"/>
              <w:bottom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 xml:space="preserve">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Для малых населенных пунктов нормы расчета залов и бассейнов необходимо принимать с учетом минимальной вместимости объектов по технологическим требованиям. </w:t>
            </w:r>
          </w:p>
          <w:p w:rsidR="00A11B3E" w:rsidRPr="0050584D" w:rsidRDefault="00A11B3E" w:rsidP="00C15B81">
            <w:pPr>
              <w:pStyle w:val="aff4"/>
              <w:ind w:firstLine="34"/>
              <w:rPr>
                <w:rFonts w:ascii="Times New Roman" w:hAnsi="Times New Roman"/>
              </w:rPr>
            </w:pPr>
            <w:r w:rsidRPr="0050584D">
              <w:rPr>
                <w:rFonts w:ascii="Times New Roman" w:hAnsi="Times New Roman"/>
              </w:rPr>
              <w:lastRenderedPageBreak/>
              <w:t>Радиус обслуживания помещений для физкультурно-оздоровительных занятий - 500 м</w:t>
            </w: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Помещения для физкультурно-оздоровительных занятий в микрорайоне</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кв. м общей площади</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80</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по заданию на проектирование</w:t>
            </w:r>
          </w:p>
        </w:tc>
        <w:tc>
          <w:tcPr>
            <w:tcW w:w="2495" w:type="dxa"/>
            <w:vMerge/>
            <w:tcBorders>
              <w:top w:val="nil"/>
              <w:left w:val="single" w:sz="4" w:space="0" w:color="auto"/>
              <w:bottom w:val="nil"/>
            </w:tcBorders>
          </w:tcPr>
          <w:p w:rsidR="00A11B3E" w:rsidRPr="0050584D" w:rsidRDefault="00A11B3E" w:rsidP="00C15B81">
            <w:pPr>
              <w:pStyle w:val="aff0"/>
              <w:ind w:firstLine="34"/>
              <w:rPr>
                <w:rFonts w:ascii="Times New Roman" w:hAnsi="Times New Roman"/>
              </w:rPr>
            </w:pP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Спортивный зал общего пользования</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кв. м общей площади</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80</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по заданию на проектирование</w:t>
            </w:r>
          </w:p>
        </w:tc>
        <w:tc>
          <w:tcPr>
            <w:tcW w:w="2495" w:type="dxa"/>
            <w:vMerge/>
            <w:tcBorders>
              <w:top w:val="nil"/>
              <w:left w:val="single" w:sz="4" w:space="0" w:color="auto"/>
              <w:bottom w:val="nil"/>
            </w:tcBorders>
          </w:tcPr>
          <w:p w:rsidR="00A11B3E" w:rsidRPr="0050584D" w:rsidRDefault="00A11B3E" w:rsidP="00C15B81">
            <w:pPr>
              <w:pStyle w:val="aff0"/>
              <w:ind w:firstLine="34"/>
              <w:rPr>
                <w:rFonts w:ascii="Times New Roman" w:hAnsi="Times New Roman"/>
              </w:rPr>
            </w:pP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Спортивно-тренажерный зал повседневного обслуживания</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кв. м общей площади</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80</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по заданию на проектирование</w:t>
            </w:r>
          </w:p>
        </w:tc>
        <w:tc>
          <w:tcPr>
            <w:tcW w:w="2495" w:type="dxa"/>
            <w:vMerge/>
            <w:tcBorders>
              <w:top w:val="nil"/>
              <w:left w:val="single" w:sz="4" w:space="0" w:color="auto"/>
              <w:bottom w:val="nil"/>
            </w:tcBorders>
          </w:tcPr>
          <w:p w:rsidR="00A11B3E" w:rsidRPr="0050584D" w:rsidRDefault="00A11B3E" w:rsidP="00C15B81">
            <w:pPr>
              <w:pStyle w:val="aff0"/>
              <w:ind w:firstLine="34"/>
              <w:rPr>
                <w:rFonts w:ascii="Times New Roman" w:hAnsi="Times New Roman"/>
              </w:rPr>
            </w:pP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Бассейн (открытый и закрытый общего пользования)</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кв. м зеркала воды</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25</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по заданию на проектирование</w:t>
            </w:r>
          </w:p>
        </w:tc>
        <w:tc>
          <w:tcPr>
            <w:tcW w:w="2495" w:type="dxa"/>
            <w:vMerge/>
            <w:tcBorders>
              <w:top w:val="nil"/>
              <w:left w:val="single" w:sz="4" w:space="0" w:color="auto"/>
              <w:bottom w:val="nil"/>
            </w:tcBorders>
          </w:tcPr>
          <w:p w:rsidR="00A11B3E" w:rsidRPr="0050584D" w:rsidRDefault="00A11B3E" w:rsidP="00C15B81">
            <w:pPr>
              <w:pStyle w:val="aff0"/>
              <w:ind w:firstLine="34"/>
              <w:rPr>
                <w:rFonts w:ascii="Times New Roman" w:hAnsi="Times New Roman"/>
              </w:rPr>
            </w:pP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Детско-юношеская спортивная школа</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кв. м общей площади</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10</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1,5 га на объект</w:t>
            </w:r>
          </w:p>
        </w:tc>
        <w:tc>
          <w:tcPr>
            <w:tcW w:w="2495" w:type="dxa"/>
            <w:vMerge/>
            <w:tcBorders>
              <w:top w:val="nil"/>
              <w:left w:val="single" w:sz="4" w:space="0" w:color="auto"/>
              <w:bottom w:val="nil"/>
            </w:tcBorders>
          </w:tcPr>
          <w:p w:rsidR="00A11B3E" w:rsidRPr="0050584D" w:rsidRDefault="00A11B3E" w:rsidP="00C15B81">
            <w:pPr>
              <w:pStyle w:val="aff0"/>
              <w:ind w:firstLine="34"/>
              <w:rPr>
                <w:rFonts w:ascii="Times New Roman" w:hAnsi="Times New Roman"/>
              </w:rPr>
            </w:pP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proofErr w:type="spellStart"/>
            <w:r w:rsidRPr="0050584D">
              <w:rPr>
                <w:rFonts w:ascii="Times New Roman" w:hAnsi="Times New Roman"/>
              </w:rPr>
              <w:t>Спортивно-</w:t>
            </w:r>
            <w:r w:rsidRPr="0050584D">
              <w:rPr>
                <w:rFonts w:ascii="Times New Roman" w:hAnsi="Times New Roman"/>
              </w:rPr>
              <w:lastRenderedPageBreak/>
              <w:t>досуговый</w:t>
            </w:r>
            <w:proofErr w:type="spellEnd"/>
            <w:r w:rsidRPr="0050584D">
              <w:rPr>
                <w:rFonts w:ascii="Times New Roman" w:hAnsi="Times New Roman"/>
              </w:rPr>
              <w:t xml:space="preserve"> центр на территориях малоэтажной застройки в городах и пригородных поселениях</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lastRenderedPageBreak/>
              <w:t xml:space="preserve">кв. м </w:t>
            </w:r>
            <w:r w:rsidRPr="0050584D">
              <w:rPr>
                <w:rFonts w:ascii="Times New Roman" w:hAnsi="Times New Roman"/>
              </w:rPr>
              <w:lastRenderedPageBreak/>
              <w:t>общей площади</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lastRenderedPageBreak/>
              <w:t>300</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0,5 га на объект</w:t>
            </w:r>
          </w:p>
        </w:tc>
        <w:tc>
          <w:tcPr>
            <w:tcW w:w="2495" w:type="dxa"/>
            <w:vMerge/>
            <w:tcBorders>
              <w:top w:val="nil"/>
              <w:left w:val="single" w:sz="4" w:space="0" w:color="auto"/>
              <w:bottom w:val="single" w:sz="4" w:space="0" w:color="auto"/>
            </w:tcBorders>
          </w:tcPr>
          <w:p w:rsidR="00A11B3E" w:rsidRPr="0050584D" w:rsidRDefault="00A11B3E" w:rsidP="00C15B81">
            <w:pPr>
              <w:pStyle w:val="aff0"/>
              <w:ind w:firstLine="34"/>
              <w:rPr>
                <w:rFonts w:ascii="Times New Roman" w:hAnsi="Times New Roman"/>
              </w:rPr>
            </w:pPr>
          </w:p>
        </w:tc>
      </w:tr>
      <w:tr w:rsidR="00A11B3E" w:rsidRPr="0050584D" w:rsidTr="00A11B3E">
        <w:trPr>
          <w:trHeight w:val="20"/>
        </w:trPr>
        <w:tc>
          <w:tcPr>
            <w:tcW w:w="10008" w:type="dxa"/>
            <w:gridSpan w:val="5"/>
            <w:tcBorders>
              <w:top w:val="single" w:sz="4" w:space="0" w:color="auto"/>
              <w:bottom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b/>
              </w:rPr>
              <w:lastRenderedPageBreak/>
              <w:t>Торговля и общественное питание</w:t>
            </w: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Торговый центр</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кв. м торг. площади</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300</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при торговой площади, кв.м:</w:t>
            </w:r>
          </w:p>
          <w:p w:rsidR="00A11B3E" w:rsidRPr="0050584D" w:rsidRDefault="00A11B3E" w:rsidP="00C15B81">
            <w:pPr>
              <w:pStyle w:val="aff4"/>
              <w:ind w:firstLine="34"/>
              <w:rPr>
                <w:rFonts w:ascii="Times New Roman" w:hAnsi="Times New Roman"/>
              </w:rPr>
            </w:pPr>
            <w:r w:rsidRPr="0050584D">
              <w:rPr>
                <w:rFonts w:ascii="Times New Roman" w:hAnsi="Times New Roman"/>
              </w:rPr>
              <w:t>до 250 - 0,08 га на 100 кв. м торговой площади;</w:t>
            </w:r>
          </w:p>
          <w:p w:rsidR="00A11B3E" w:rsidRPr="0050584D" w:rsidRDefault="00A11B3E" w:rsidP="00C15B81">
            <w:pPr>
              <w:pStyle w:val="aff4"/>
              <w:ind w:firstLine="34"/>
              <w:rPr>
                <w:rFonts w:ascii="Times New Roman" w:hAnsi="Times New Roman"/>
              </w:rPr>
            </w:pPr>
            <w:r w:rsidRPr="0050584D">
              <w:rPr>
                <w:rFonts w:ascii="Times New Roman" w:hAnsi="Times New Roman"/>
              </w:rPr>
              <w:t>от 250 до 650 - 0,08 - 0,06 кв. м торговой площади;</w:t>
            </w:r>
          </w:p>
          <w:p w:rsidR="00A11B3E" w:rsidRPr="0050584D" w:rsidRDefault="00A11B3E" w:rsidP="00C15B81">
            <w:pPr>
              <w:pStyle w:val="aff4"/>
              <w:ind w:firstLine="34"/>
              <w:rPr>
                <w:rFonts w:ascii="Times New Roman" w:hAnsi="Times New Roman"/>
              </w:rPr>
            </w:pPr>
            <w:r w:rsidRPr="0050584D">
              <w:rPr>
                <w:rFonts w:ascii="Times New Roman" w:hAnsi="Times New Roman"/>
              </w:rPr>
              <w:t>от 650 до 1500 - 0,06 - 0,04 кв. м торговой площади;</w:t>
            </w:r>
          </w:p>
          <w:p w:rsidR="00A11B3E" w:rsidRPr="0050584D" w:rsidRDefault="00A11B3E" w:rsidP="00C15B81">
            <w:pPr>
              <w:pStyle w:val="aff4"/>
              <w:ind w:firstLine="34"/>
              <w:rPr>
                <w:rFonts w:ascii="Times New Roman" w:hAnsi="Times New Roman"/>
              </w:rPr>
            </w:pPr>
            <w:r w:rsidRPr="0050584D">
              <w:rPr>
                <w:rFonts w:ascii="Times New Roman" w:hAnsi="Times New Roman"/>
              </w:rPr>
              <w:t>от 1500 до 3500 - 0,04 - 0,02 кв. м торговой площади;</w:t>
            </w:r>
          </w:p>
          <w:p w:rsidR="00A11B3E" w:rsidRPr="0050584D" w:rsidRDefault="00A11B3E" w:rsidP="00C15B81">
            <w:pPr>
              <w:pStyle w:val="aff4"/>
              <w:ind w:firstLine="34"/>
              <w:rPr>
                <w:rFonts w:ascii="Times New Roman" w:hAnsi="Times New Roman"/>
              </w:rPr>
            </w:pPr>
            <w:r w:rsidRPr="0050584D">
              <w:rPr>
                <w:rFonts w:ascii="Times New Roman" w:hAnsi="Times New Roman"/>
              </w:rPr>
              <w:t>свыше 3500 - 0,02 кв. м торговой площади</w:t>
            </w:r>
          </w:p>
        </w:tc>
        <w:tc>
          <w:tcPr>
            <w:tcW w:w="2495" w:type="dxa"/>
            <w:tcBorders>
              <w:top w:val="nil"/>
              <w:left w:val="single" w:sz="4" w:space="0" w:color="auto"/>
              <w:bottom w:val="single" w:sz="4" w:space="0" w:color="auto"/>
            </w:tcBorders>
          </w:tcPr>
          <w:p w:rsidR="00A11B3E" w:rsidRPr="0050584D" w:rsidRDefault="00A11B3E" w:rsidP="00C15B81">
            <w:pPr>
              <w:pStyle w:val="aff4"/>
              <w:ind w:firstLine="34"/>
              <w:rPr>
                <w:rFonts w:ascii="Times New Roman" w:hAnsi="Times New Roman"/>
              </w:rPr>
            </w:pP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Магазин продовольственных товаров</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кв. м торг. площади</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100</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rPr>
                <w:rFonts w:ascii="Times New Roman" w:hAnsi="Times New Roman"/>
              </w:rPr>
            </w:pPr>
          </w:p>
        </w:tc>
        <w:tc>
          <w:tcPr>
            <w:tcW w:w="2495" w:type="dxa"/>
            <w:tcBorders>
              <w:top w:val="nil"/>
              <w:left w:val="single" w:sz="4" w:space="0" w:color="auto"/>
              <w:bottom w:val="single" w:sz="4" w:space="0" w:color="auto"/>
            </w:tcBorders>
          </w:tcPr>
          <w:p w:rsidR="00A11B3E" w:rsidRPr="0050584D" w:rsidRDefault="00A11B3E" w:rsidP="00C15B81">
            <w:pPr>
              <w:pStyle w:val="aff0"/>
              <w:ind w:firstLine="34"/>
              <w:rPr>
                <w:rFonts w:ascii="Times New Roman" w:hAnsi="Times New Roman"/>
              </w:rPr>
            </w:pP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Магазин непродовольственных товаров</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кв. м торг. площади</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200</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rPr>
                <w:rFonts w:ascii="Times New Roman" w:hAnsi="Times New Roman"/>
              </w:rPr>
            </w:pPr>
          </w:p>
        </w:tc>
        <w:tc>
          <w:tcPr>
            <w:tcW w:w="2495" w:type="dxa"/>
            <w:tcBorders>
              <w:top w:val="nil"/>
              <w:left w:val="single" w:sz="4" w:space="0" w:color="auto"/>
              <w:bottom w:val="single" w:sz="4" w:space="0" w:color="auto"/>
            </w:tcBorders>
          </w:tcPr>
          <w:p w:rsidR="00A11B3E" w:rsidRPr="0050584D" w:rsidRDefault="00A11B3E" w:rsidP="00C15B81">
            <w:pPr>
              <w:pStyle w:val="aff0"/>
              <w:ind w:firstLine="34"/>
              <w:rPr>
                <w:rFonts w:ascii="Times New Roman" w:hAnsi="Times New Roman"/>
              </w:rPr>
            </w:pP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Магазин кулинарии</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кв. м торг. площади</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6</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rPr>
                <w:rFonts w:ascii="Times New Roman" w:hAnsi="Times New Roman"/>
              </w:rPr>
            </w:pPr>
          </w:p>
        </w:tc>
        <w:tc>
          <w:tcPr>
            <w:tcW w:w="2495" w:type="dxa"/>
            <w:tcBorders>
              <w:top w:val="nil"/>
              <w:left w:val="single" w:sz="4" w:space="0" w:color="auto"/>
              <w:bottom w:val="single" w:sz="4" w:space="0" w:color="auto"/>
            </w:tcBorders>
          </w:tcPr>
          <w:p w:rsidR="00A11B3E" w:rsidRPr="0050584D" w:rsidRDefault="00A11B3E" w:rsidP="00C15B81">
            <w:pPr>
              <w:pStyle w:val="aff0"/>
              <w:ind w:firstLine="34"/>
              <w:rPr>
                <w:rFonts w:ascii="Times New Roman" w:hAnsi="Times New Roman"/>
              </w:rPr>
            </w:pP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Рынок, ярмарка</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кв. м торг. площади</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rPr>
                <w:rFonts w:ascii="Times New Roman" w:hAnsi="Times New Roman"/>
              </w:rPr>
            </w:pPr>
            <w:r w:rsidRPr="0050584D">
              <w:rPr>
                <w:rFonts w:ascii="Times New Roman" w:hAnsi="Times New Roman"/>
              </w:rPr>
              <w:t>по заданию на проектирование</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по заданию на проектирование</w:t>
            </w:r>
          </w:p>
        </w:tc>
        <w:tc>
          <w:tcPr>
            <w:tcW w:w="2495" w:type="dxa"/>
            <w:tcBorders>
              <w:top w:val="nil"/>
              <w:left w:val="single" w:sz="4" w:space="0" w:color="auto"/>
              <w:bottom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Рынки - в соответствии с планом, предусматривающим организацию рынков на территории Краснодарского края</w:t>
            </w:r>
          </w:p>
          <w:p w:rsidR="00A11B3E" w:rsidRPr="0050584D" w:rsidRDefault="00A11B3E" w:rsidP="00C15B81">
            <w:pPr>
              <w:pStyle w:val="aff4"/>
              <w:ind w:firstLine="34"/>
              <w:rPr>
                <w:rFonts w:ascii="Times New Roman" w:hAnsi="Times New Roman"/>
              </w:rPr>
            </w:pPr>
            <w:r w:rsidRPr="0050584D">
              <w:rPr>
                <w:rFonts w:ascii="Times New Roman" w:hAnsi="Times New Roman"/>
              </w:rPr>
              <w:t xml:space="preserve">Ярмарки - на основании решения органов местного самоуправления муниципального </w:t>
            </w:r>
            <w:r w:rsidRPr="0050584D">
              <w:rPr>
                <w:rFonts w:ascii="Times New Roman" w:hAnsi="Times New Roman"/>
              </w:rPr>
              <w:lastRenderedPageBreak/>
              <w:t>образования, в соответствии с видом ярмарки</w:t>
            </w: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lastRenderedPageBreak/>
              <w:t>Предприятие общественного питания</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1 посадочное место</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40</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при числе мест, га на 100 мест:</w:t>
            </w:r>
          </w:p>
          <w:p w:rsidR="00A11B3E" w:rsidRPr="0050584D" w:rsidRDefault="00A11B3E" w:rsidP="00C15B81">
            <w:pPr>
              <w:pStyle w:val="aff4"/>
              <w:ind w:firstLine="34"/>
              <w:rPr>
                <w:rFonts w:ascii="Times New Roman" w:hAnsi="Times New Roman"/>
              </w:rPr>
            </w:pPr>
            <w:r w:rsidRPr="0050584D">
              <w:rPr>
                <w:rFonts w:ascii="Times New Roman" w:hAnsi="Times New Roman"/>
              </w:rPr>
              <w:t>до 50 - 0,2 - 0,25;</w:t>
            </w:r>
          </w:p>
          <w:p w:rsidR="00A11B3E" w:rsidRPr="0050584D" w:rsidRDefault="00A11B3E" w:rsidP="00C15B81">
            <w:pPr>
              <w:pStyle w:val="aff4"/>
              <w:ind w:firstLine="34"/>
              <w:rPr>
                <w:rFonts w:ascii="Times New Roman" w:hAnsi="Times New Roman"/>
              </w:rPr>
            </w:pPr>
            <w:r w:rsidRPr="0050584D">
              <w:rPr>
                <w:rFonts w:ascii="Times New Roman" w:hAnsi="Times New Roman"/>
              </w:rPr>
              <w:t>от 50 до 150 - 0,15 - 0,2;</w:t>
            </w:r>
          </w:p>
          <w:p w:rsidR="00A11B3E" w:rsidRPr="0050584D" w:rsidRDefault="00A11B3E" w:rsidP="00C15B81">
            <w:pPr>
              <w:pStyle w:val="aff4"/>
              <w:ind w:firstLine="34"/>
              <w:rPr>
                <w:rFonts w:ascii="Times New Roman" w:hAnsi="Times New Roman"/>
              </w:rPr>
            </w:pPr>
            <w:r w:rsidRPr="0050584D">
              <w:rPr>
                <w:rFonts w:ascii="Times New Roman" w:hAnsi="Times New Roman"/>
              </w:rPr>
              <w:t>свыше 150 - 0,1</w:t>
            </w:r>
          </w:p>
        </w:tc>
        <w:tc>
          <w:tcPr>
            <w:tcW w:w="2495" w:type="dxa"/>
            <w:tcBorders>
              <w:top w:val="nil"/>
              <w:left w:val="single" w:sz="4" w:space="0" w:color="auto"/>
              <w:bottom w:val="single" w:sz="4" w:space="0" w:color="auto"/>
            </w:tcBorders>
          </w:tcPr>
          <w:p w:rsidR="00A11B3E" w:rsidRPr="0050584D" w:rsidRDefault="00A11B3E" w:rsidP="00C15B81">
            <w:pPr>
              <w:pStyle w:val="aff4"/>
              <w:ind w:firstLine="34"/>
              <w:rPr>
                <w:rFonts w:ascii="Times New Roman" w:hAnsi="Times New Roman"/>
              </w:rPr>
            </w:pPr>
          </w:p>
        </w:tc>
      </w:tr>
      <w:tr w:rsidR="00A11B3E" w:rsidRPr="0050584D" w:rsidTr="00A11B3E">
        <w:trPr>
          <w:trHeight w:val="20"/>
        </w:trPr>
        <w:tc>
          <w:tcPr>
            <w:tcW w:w="10008" w:type="dxa"/>
            <w:gridSpan w:val="5"/>
            <w:tcBorders>
              <w:top w:val="single" w:sz="4" w:space="0" w:color="auto"/>
              <w:bottom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b/>
              </w:rPr>
              <w:t>Учреждения и предприятия бытового и коммунального обслуживания</w:t>
            </w: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Предприятия бытового обслуживания населения</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1 рабочее место</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7</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0,15 га на объект - для территорий малоэтажной застройки в городах и пригородных поселениях</w:t>
            </w:r>
          </w:p>
        </w:tc>
        <w:tc>
          <w:tcPr>
            <w:tcW w:w="2495" w:type="dxa"/>
            <w:tcBorders>
              <w:top w:val="nil"/>
              <w:left w:val="single" w:sz="4" w:space="0" w:color="auto"/>
              <w:bottom w:val="single" w:sz="4" w:space="0" w:color="auto"/>
            </w:tcBorders>
          </w:tcPr>
          <w:p w:rsidR="00A11B3E" w:rsidRPr="0050584D" w:rsidRDefault="00A11B3E" w:rsidP="00C15B81">
            <w:pPr>
              <w:pStyle w:val="aff0"/>
              <w:ind w:firstLine="34"/>
              <w:rPr>
                <w:rFonts w:ascii="Times New Roman" w:hAnsi="Times New Roman"/>
              </w:rPr>
            </w:pP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в том числе: непосредственного обслуживания населения</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1 рабочее место</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4</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на 10 рабочих мест для предприятий мощностью, рабочих мест:</w:t>
            </w:r>
          </w:p>
          <w:p w:rsidR="00A11B3E" w:rsidRPr="0050584D" w:rsidRDefault="00A11B3E" w:rsidP="00C15B81">
            <w:pPr>
              <w:pStyle w:val="aff4"/>
              <w:ind w:firstLine="34"/>
              <w:rPr>
                <w:rFonts w:ascii="Times New Roman" w:hAnsi="Times New Roman"/>
              </w:rPr>
            </w:pPr>
            <w:r w:rsidRPr="0050584D">
              <w:rPr>
                <w:rFonts w:ascii="Times New Roman" w:hAnsi="Times New Roman"/>
              </w:rPr>
              <w:t>10 - 50 - 0,1 - 0,2 га;</w:t>
            </w:r>
          </w:p>
          <w:p w:rsidR="00A11B3E" w:rsidRPr="0050584D" w:rsidRDefault="00A11B3E" w:rsidP="00C15B81">
            <w:pPr>
              <w:pStyle w:val="aff4"/>
              <w:ind w:firstLine="34"/>
              <w:rPr>
                <w:rFonts w:ascii="Times New Roman" w:hAnsi="Times New Roman"/>
              </w:rPr>
            </w:pPr>
            <w:r w:rsidRPr="0050584D">
              <w:rPr>
                <w:rFonts w:ascii="Times New Roman" w:hAnsi="Times New Roman"/>
              </w:rPr>
              <w:t>50 - 150 - 0,05 - 0,08 га</w:t>
            </w:r>
          </w:p>
        </w:tc>
        <w:tc>
          <w:tcPr>
            <w:tcW w:w="2495" w:type="dxa"/>
            <w:tcBorders>
              <w:top w:val="nil"/>
              <w:left w:val="single" w:sz="4" w:space="0" w:color="auto"/>
              <w:bottom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возможно встроенно-пристроенные.  Радиус обслуживания населения - 2000 м</w:t>
            </w: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производственные предприятия бытового обслуживания малой мощности централизованного выполнения заказов</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1 рабочее место</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3</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0,5 - 1,2 га на объект</w:t>
            </w:r>
          </w:p>
        </w:tc>
        <w:tc>
          <w:tcPr>
            <w:tcW w:w="2495" w:type="dxa"/>
            <w:tcBorders>
              <w:top w:val="nil"/>
              <w:left w:val="single" w:sz="4" w:space="0" w:color="auto"/>
              <w:bottom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Радиус обслуживания предприятий бытового обслуживания населения - 500 м</w:t>
            </w: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Прачечные</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кг / смену</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60</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rPr>
                <w:rFonts w:ascii="Times New Roman" w:hAnsi="Times New Roman"/>
              </w:rPr>
            </w:pPr>
          </w:p>
        </w:tc>
        <w:tc>
          <w:tcPr>
            <w:tcW w:w="2495" w:type="dxa"/>
            <w:vMerge w:val="restart"/>
            <w:tcBorders>
              <w:top w:val="single" w:sz="4" w:space="0" w:color="auto"/>
              <w:lef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 xml:space="preserve">Радиус обслуживания </w:t>
            </w:r>
          </w:p>
          <w:p w:rsidR="00A11B3E" w:rsidRPr="0050584D" w:rsidRDefault="00A11B3E" w:rsidP="00C15B81">
            <w:pPr>
              <w:pStyle w:val="aff4"/>
              <w:ind w:firstLine="34"/>
              <w:rPr>
                <w:rFonts w:ascii="Times New Roman" w:hAnsi="Times New Roman"/>
              </w:rPr>
            </w:pPr>
            <w:r w:rsidRPr="0050584D">
              <w:rPr>
                <w:rFonts w:ascii="Times New Roman" w:hAnsi="Times New Roman"/>
              </w:rPr>
              <w:t>- 2000 м</w:t>
            </w: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В том числе: предприятия по стирке белья (фабрика - прачечная)</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кг / смену</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40</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0,5 - 1,0 га на объект</w:t>
            </w:r>
          </w:p>
        </w:tc>
        <w:tc>
          <w:tcPr>
            <w:tcW w:w="2495" w:type="dxa"/>
            <w:vMerge/>
            <w:tcBorders>
              <w:left w:val="single" w:sz="4" w:space="0" w:color="auto"/>
            </w:tcBorders>
          </w:tcPr>
          <w:p w:rsidR="00A11B3E" w:rsidRPr="0050584D" w:rsidRDefault="00A11B3E" w:rsidP="00C15B81">
            <w:pPr>
              <w:pStyle w:val="aff4"/>
              <w:ind w:firstLine="34"/>
              <w:rPr>
                <w:rFonts w:ascii="Times New Roman" w:hAnsi="Times New Roman"/>
              </w:rPr>
            </w:pP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прачечные самообслуживания, мини-прачечные</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кг / смену</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20</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0,1 - 0,2 га на объект</w:t>
            </w:r>
          </w:p>
        </w:tc>
        <w:tc>
          <w:tcPr>
            <w:tcW w:w="2495" w:type="dxa"/>
            <w:vMerge/>
            <w:tcBorders>
              <w:left w:val="single" w:sz="4" w:space="0" w:color="auto"/>
              <w:bottom w:val="single" w:sz="4" w:space="0" w:color="auto"/>
            </w:tcBorders>
          </w:tcPr>
          <w:p w:rsidR="00A11B3E" w:rsidRPr="0050584D" w:rsidRDefault="00A11B3E" w:rsidP="00C15B81">
            <w:pPr>
              <w:pStyle w:val="aff4"/>
              <w:ind w:firstLine="34"/>
              <w:rPr>
                <w:rFonts w:ascii="Times New Roman" w:hAnsi="Times New Roman"/>
              </w:rPr>
            </w:pP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Предприятия по химчистке</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кг / смену</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2,3</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0,5 - 1,0 га на объект</w:t>
            </w:r>
          </w:p>
        </w:tc>
        <w:tc>
          <w:tcPr>
            <w:tcW w:w="2495" w:type="dxa"/>
            <w:vMerge w:val="restart"/>
            <w:tcBorders>
              <w:top w:val="nil"/>
              <w:lef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Радиус обслуживания населения - 2000 м</w:t>
            </w: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в том числе: фабрики - химчистки</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кг / смену</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2,3</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0,5 - 1,0 га на объект</w:t>
            </w:r>
          </w:p>
        </w:tc>
        <w:tc>
          <w:tcPr>
            <w:tcW w:w="2495" w:type="dxa"/>
            <w:vMerge/>
            <w:tcBorders>
              <w:left w:val="single" w:sz="4" w:space="0" w:color="auto"/>
            </w:tcBorders>
          </w:tcPr>
          <w:p w:rsidR="00A11B3E" w:rsidRPr="0050584D" w:rsidRDefault="00A11B3E" w:rsidP="00C15B81">
            <w:pPr>
              <w:pStyle w:val="aff0"/>
              <w:ind w:firstLine="34"/>
              <w:rPr>
                <w:rFonts w:ascii="Times New Roman" w:hAnsi="Times New Roman"/>
              </w:rPr>
            </w:pP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химчистки самообслуживания, мини-химчистки</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кг / смену</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1,2</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0,1 - 0,2 га на объект</w:t>
            </w:r>
          </w:p>
        </w:tc>
        <w:tc>
          <w:tcPr>
            <w:tcW w:w="2495" w:type="dxa"/>
            <w:vMerge/>
            <w:tcBorders>
              <w:left w:val="single" w:sz="4" w:space="0" w:color="auto"/>
              <w:bottom w:val="single" w:sz="4" w:space="0" w:color="auto"/>
            </w:tcBorders>
          </w:tcPr>
          <w:p w:rsidR="00A11B3E" w:rsidRPr="0050584D" w:rsidRDefault="00A11B3E" w:rsidP="00C15B81">
            <w:pPr>
              <w:pStyle w:val="aff0"/>
              <w:ind w:firstLine="34"/>
              <w:rPr>
                <w:rFonts w:ascii="Times New Roman" w:hAnsi="Times New Roman"/>
              </w:rPr>
            </w:pP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Банно-</w:t>
            </w:r>
            <w:r w:rsidRPr="0050584D">
              <w:rPr>
                <w:rFonts w:ascii="Times New Roman" w:hAnsi="Times New Roman"/>
              </w:rPr>
              <w:lastRenderedPageBreak/>
              <w:t>оздоровительный комплекс</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lastRenderedPageBreak/>
              <w:t xml:space="preserve">1 </w:t>
            </w:r>
            <w:proofErr w:type="spellStart"/>
            <w:r w:rsidRPr="0050584D">
              <w:rPr>
                <w:rFonts w:ascii="Times New Roman" w:hAnsi="Times New Roman"/>
              </w:rPr>
              <w:lastRenderedPageBreak/>
              <w:t>помывочное</w:t>
            </w:r>
            <w:proofErr w:type="spellEnd"/>
            <w:r w:rsidRPr="0050584D">
              <w:rPr>
                <w:rFonts w:ascii="Times New Roman" w:hAnsi="Times New Roman"/>
              </w:rPr>
              <w:t xml:space="preserve"> место</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lastRenderedPageBreak/>
              <w:t>7</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 xml:space="preserve">0,2 - 0,4 га на </w:t>
            </w:r>
            <w:r w:rsidRPr="0050584D">
              <w:rPr>
                <w:rFonts w:ascii="Times New Roman" w:hAnsi="Times New Roman"/>
              </w:rPr>
              <w:lastRenderedPageBreak/>
              <w:t>объект</w:t>
            </w:r>
          </w:p>
        </w:tc>
        <w:tc>
          <w:tcPr>
            <w:tcW w:w="2495" w:type="dxa"/>
            <w:tcBorders>
              <w:top w:val="nil"/>
              <w:left w:val="single" w:sz="4" w:space="0" w:color="auto"/>
              <w:bottom w:val="single" w:sz="4" w:space="0" w:color="auto"/>
            </w:tcBorders>
          </w:tcPr>
          <w:p w:rsidR="00A11B3E" w:rsidRPr="0050584D" w:rsidRDefault="00A11B3E" w:rsidP="00C15B81">
            <w:pPr>
              <w:pStyle w:val="aff4"/>
              <w:ind w:firstLine="34"/>
              <w:rPr>
                <w:rFonts w:ascii="Times New Roman" w:hAnsi="Times New Roman"/>
              </w:rPr>
            </w:pP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lastRenderedPageBreak/>
              <w:t>Пожарное депо</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1 пожарный автомобиль</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0,4</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0,55 - 2,2 га на объект</w:t>
            </w:r>
          </w:p>
        </w:tc>
        <w:tc>
          <w:tcPr>
            <w:tcW w:w="2495" w:type="dxa"/>
            <w:tcBorders>
              <w:top w:val="nil"/>
              <w:left w:val="single" w:sz="4" w:space="0" w:color="auto"/>
              <w:bottom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 xml:space="preserve">максимальное время прибытия пожарного подразделения не более 20 минут </w:t>
            </w: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Общественный туалет</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1 прибор</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3 (2 - для женщин и 1 для мужчин)</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rPr>
                <w:rFonts w:ascii="Times New Roman" w:hAnsi="Times New Roman"/>
              </w:rPr>
            </w:pPr>
          </w:p>
        </w:tc>
        <w:tc>
          <w:tcPr>
            <w:tcW w:w="2495" w:type="dxa"/>
            <w:tcBorders>
              <w:top w:val="nil"/>
              <w:left w:val="single" w:sz="4" w:space="0" w:color="auto"/>
              <w:bottom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в местах массового пребывания людей (в т.ч. на территориях парков, скверов) Радиус обслуживания - 500 м. На территориях рынков, общественных и торговых центров радиус - 150 м</w:t>
            </w: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Кладбище традиционного захоронения</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га</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0,24</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по заданию на проектирование</w:t>
            </w:r>
          </w:p>
        </w:tc>
        <w:tc>
          <w:tcPr>
            <w:tcW w:w="2495" w:type="dxa"/>
            <w:vMerge w:val="restart"/>
            <w:tcBorders>
              <w:top w:val="single" w:sz="4" w:space="0" w:color="auto"/>
              <w:left w:val="single" w:sz="4" w:space="0" w:color="auto"/>
              <w:bottom w:val="single" w:sz="4" w:space="0" w:color="auto"/>
            </w:tcBorders>
          </w:tcPr>
          <w:p w:rsidR="00A11B3E" w:rsidRPr="0050584D" w:rsidRDefault="00A11B3E" w:rsidP="00C15B81">
            <w:pPr>
              <w:pStyle w:val="aff4"/>
              <w:ind w:firstLine="34"/>
              <w:rPr>
                <w:rFonts w:ascii="Times New Roman" w:hAnsi="Times New Roman"/>
              </w:rPr>
            </w:pP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 xml:space="preserve">Кладбище </w:t>
            </w:r>
            <w:proofErr w:type="spellStart"/>
            <w:r w:rsidRPr="0050584D">
              <w:rPr>
                <w:rFonts w:ascii="Times New Roman" w:hAnsi="Times New Roman"/>
              </w:rPr>
              <w:t>урновых</w:t>
            </w:r>
            <w:proofErr w:type="spellEnd"/>
            <w:r w:rsidRPr="0050584D">
              <w:rPr>
                <w:rFonts w:ascii="Times New Roman" w:hAnsi="Times New Roman"/>
              </w:rPr>
              <w:t xml:space="preserve"> захоронений после кремации</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га</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0,02</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по заданию на проектирование</w:t>
            </w:r>
          </w:p>
        </w:tc>
        <w:tc>
          <w:tcPr>
            <w:tcW w:w="2495" w:type="dxa"/>
            <w:vMerge/>
            <w:tcBorders>
              <w:top w:val="nil"/>
              <w:left w:val="single" w:sz="4" w:space="0" w:color="auto"/>
              <w:bottom w:val="single" w:sz="4" w:space="0" w:color="auto"/>
            </w:tcBorders>
          </w:tcPr>
          <w:p w:rsidR="00A11B3E" w:rsidRPr="0050584D" w:rsidRDefault="00A11B3E" w:rsidP="00C15B81">
            <w:pPr>
              <w:pStyle w:val="aff0"/>
              <w:ind w:firstLine="34"/>
              <w:rPr>
                <w:rFonts w:ascii="Times New Roman" w:hAnsi="Times New Roman"/>
              </w:rPr>
            </w:pP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Бюро похоронного обслуживания</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1 объект</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1 объект на поселение</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по заданию на проектирование</w:t>
            </w:r>
          </w:p>
        </w:tc>
        <w:tc>
          <w:tcPr>
            <w:tcW w:w="2495" w:type="dxa"/>
            <w:tcBorders>
              <w:top w:val="single" w:sz="4" w:space="0" w:color="auto"/>
              <w:left w:val="single" w:sz="4" w:space="0" w:color="auto"/>
              <w:bottom w:val="single" w:sz="4" w:space="0" w:color="auto"/>
            </w:tcBorders>
          </w:tcPr>
          <w:p w:rsidR="00A11B3E" w:rsidRPr="0050584D" w:rsidRDefault="00A11B3E" w:rsidP="00C15B81">
            <w:pPr>
              <w:pStyle w:val="aff0"/>
              <w:ind w:firstLine="34"/>
              <w:rPr>
                <w:rFonts w:ascii="Times New Roman" w:hAnsi="Times New Roman"/>
              </w:rPr>
            </w:pP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Дом траурных обрядов</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1 объект</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1 объект на поселение</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по заданию на проектирование</w:t>
            </w:r>
          </w:p>
        </w:tc>
        <w:tc>
          <w:tcPr>
            <w:tcW w:w="2495" w:type="dxa"/>
            <w:tcBorders>
              <w:top w:val="nil"/>
              <w:left w:val="single" w:sz="4" w:space="0" w:color="auto"/>
              <w:bottom w:val="single" w:sz="4" w:space="0" w:color="auto"/>
            </w:tcBorders>
          </w:tcPr>
          <w:p w:rsidR="00A11B3E" w:rsidRPr="0050584D" w:rsidRDefault="00A11B3E" w:rsidP="00C15B81">
            <w:pPr>
              <w:pStyle w:val="aff0"/>
              <w:ind w:firstLine="34"/>
              <w:rPr>
                <w:rFonts w:ascii="Times New Roman" w:hAnsi="Times New Roman"/>
              </w:rPr>
            </w:pP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Пункт приема вторичного сырья</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1 объект</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1 объект на поселение</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0,01 га</w:t>
            </w:r>
          </w:p>
        </w:tc>
        <w:tc>
          <w:tcPr>
            <w:tcW w:w="2495" w:type="dxa"/>
            <w:tcBorders>
              <w:top w:val="nil"/>
              <w:left w:val="single" w:sz="4" w:space="0" w:color="auto"/>
              <w:bottom w:val="single" w:sz="4" w:space="0" w:color="auto"/>
            </w:tcBorders>
          </w:tcPr>
          <w:p w:rsidR="00A11B3E" w:rsidRPr="0050584D" w:rsidRDefault="00A11B3E" w:rsidP="00C15B81">
            <w:pPr>
              <w:pStyle w:val="aff0"/>
              <w:ind w:firstLine="34"/>
              <w:rPr>
                <w:rFonts w:ascii="Times New Roman" w:hAnsi="Times New Roman"/>
              </w:rPr>
            </w:pPr>
          </w:p>
        </w:tc>
      </w:tr>
      <w:tr w:rsidR="00A11B3E" w:rsidRPr="0050584D" w:rsidTr="00A11B3E">
        <w:trPr>
          <w:trHeight w:val="20"/>
        </w:trPr>
        <w:tc>
          <w:tcPr>
            <w:tcW w:w="10008" w:type="dxa"/>
            <w:gridSpan w:val="5"/>
            <w:tcBorders>
              <w:top w:val="single" w:sz="4" w:space="0" w:color="auto"/>
              <w:bottom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b/>
              </w:rPr>
              <w:t>Административно-деловые и хозяйственные учреждения</w:t>
            </w:r>
          </w:p>
        </w:tc>
      </w:tr>
      <w:tr w:rsidR="00A11B3E" w:rsidRPr="0050584D" w:rsidTr="00A11B3E">
        <w:trPr>
          <w:trHeight w:val="20"/>
        </w:trPr>
        <w:tc>
          <w:tcPr>
            <w:tcW w:w="2218" w:type="dxa"/>
            <w:vMerge w:val="restart"/>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Административно - управленческие учреждения и организации для территорий малоэтажной застройки в городах и пригородных поселениях</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1 рабочее место</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По заданию на проектирование</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при этажности здания: 3 - 5 этажей - 44 - 18,5;</w:t>
            </w:r>
          </w:p>
          <w:p w:rsidR="00A11B3E" w:rsidRPr="0050584D" w:rsidRDefault="00A11B3E" w:rsidP="00C15B81">
            <w:pPr>
              <w:pStyle w:val="aff4"/>
              <w:ind w:firstLine="34"/>
              <w:rPr>
                <w:rFonts w:ascii="Times New Roman" w:hAnsi="Times New Roman"/>
              </w:rPr>
            </w:pPr>
            <w:r w:rsidRPr="0050584D">
              <w:rPr>
                <w:rFonts w:ascii="Times New Roman" w:hAnsi="Times New Roman"/>
              </w:rPr>
              <w:t>органов власти при этажности 2 - 3 этажа - 60 - 40</w:t>
            </w:r>
          </w:p>
        </w:tc>
        <w:tc>
          <w:tcPr>
            <w:tcW w:w="2495" w:type="dxa"/>
            <w:tcBorders>
              <w:top w:val="nil"/>
              <w:left w:val="single" w:sz="4" w:space="0" w:color="auto"/>
              <w:bottom w:val="single" w:sz="4" w:space="0" w:color="auto"/>
            </w:tcBorders>
          </w:tcPr>
          <w:p w:rsidR="00A11B3E" w:rsidRPr="0050584D" w:rsidRDefault="00A11B3E" w:rsidP="00C15B81">
            <w:pPr>
              <w:pStyle w:val="aff0"/>
              <w:ind w:firstLine="34"/>
              <w:rPr>
                <w:rFonts w:ascii="Times New Roman" w:hAnsi="Times New Roman"/>
              </w:rPr>
            </w:pPr>
          </w:p>
        </w:tc>
      </w:tr>
      <w:tr w:rsidR="00A11B3E" w:rsidRPr="0050584D" w:rsidTr="00A11B3E">
        <w:trPr>
          <w:trHeight w:val="20"/>
        </w:trPr>
        <w:tc>
          <w:tcPr>
            <w:tcW w:w="2218" w:type="dxa"/>
            <w:vMerge/>
            <w:tcBorders>
              <w:top w:val="single" w:sz="4" w:space="0" w:color="auto"/>
              <w:bottom w:val="single" w:sz="4" w:space="0" w:color="auto"/>
              <w:right w:val="single" w:sz="4" w:space="0" w:color="auto"/>
            </w:tcBorders>
          </w:tcPr>
          <w:p w:rsidR="00A11B3E" w:rsidRPr="0050584D" w:rsidRDefault="00A11B3E" w:rsidP="00C15B81">
            <w:pPr>
              <w:pStyle w:val="aff0"/>
              <w:ind w:firstLine="34"/>
              <w:rPr>
                <w:rFonts w:ascii="Times New Roman" w:hAnsi="Times New Roman"/>
              </w:rPr>
            </w:pP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объект</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1</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0,1 - 0,15 га на объект</w:t>
            </w:r>
          </w:p>
        </w:tc>
        <w:tc>
          <w:tcPr>
            <w:tcW w:w="2495" w:type="dxa"/>
            <w:tcBorders>
              <w:top w:val="single" w:sz="4" w:space="0" w:color="auto"/>
              <w:left w:val="single" w:sz="4" w:space="0" w:color="auto"/>
              <w:bottom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радиус обслуживания 1200 м</w:t>
            </w: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Отделения милиции</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1 объект</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по заданию на проектирование</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0,3 - 0,5 га</w:t>
            </w:r>
          </w:p>
        </w:tc>
        <w:tc>
          <w:tcPr>
            <w:tcW w:w="2495" w:type="dxa"/>
            <w:tcBorders>
              <w:top w:val="nil"/>
              <w:left w:val="single" w:sz="4" w:space="0" w:color="auto"/>
              <w:bottom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В сельской местности может обслуживать комплекс сельских поселений</w:t>
            </w: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 xml:space="preserve">Опорные пункты охраны порядка </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кв. м общей площади</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в составе отделения милиции</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8</w:t>
            </w:r>
          </w:p>
        </w:tc>
        <w:tc>
          <w:tcPr>
            <w:tcW w:w="2495" w:type="dxa"/>
            <w:tcBorders>
              <w:top w:val="nil"/>
              <w:left w:val="single" w:sz="4" w:space="0" w:color="auto"/>
              <w:bottom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возможно встроенно-пристроенное радиус обслуживания - 750 м</w:t>
            </w: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Банки, конторы, офисы, коммерческо-</w:t>
            </w:r>
            <w:r w:rsidRPr="0050584D">
              <w:rPr>
                <w:rFonts w:ascii="Times New Roman" w:hAnsi="Times New Roman"/>
              </w:rPr>
              <w:lastRenderedPageBreak/>
              <w:t>деловые объекты</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lastRenderedPageBreak/>
              <w:t>1 объект</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по заданию на проектирование</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по заданию на проектирование</w:t>
            </w:r>
          </w:p>
        </w:tc>
        <w:tc>
          <w:tcPr>
            <w:tcW w:w="2495" w:type="dxa"/>
            <w:tcBorders>
              <w:top w:val="nil"/>
              <w:left w:val="single" w:sz="4" w:space="0" w:color="auto"/>
              <w:bottom w:val="single" w:sz="4" w:space="0" w:color="auto"/>
            </w:tcBorders>
          </w:tcPr>
          <w:p w:rsidR="00A11B3E" w:rsidRPr="0050584D" w:rsidRDefault="00A11B3E" w:rsidP="00C15B81">
            <w:pPr>
              <w:pStyle w:val="aff0"/>
              <w:ind w:firstLine="34"/>
              <w:rPr>
                <w:rFonts w:ascii="Times New Roman" w:hAnsi="Times New Roman"/>
              </w:rPr>
            </w:pP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lastRenderedPageBreak/>
              <w:t>Отделения, филиалы банка (операционное место обслуживания вкладчиков)</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1 операционное место</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0,3 - 0,5</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0,05 га - при 3 - операционных местах; 0,4 га - при 20-операционных местах</w:t>
            </w:r>
          </w:p>
        </w:tc>
        <w:tc>
          <w:tcPr>
            <w:tcW w:w="2495" w:type="dxa"/>
            <w:tcBorders>
              <w:top w:val="nil"/>
              <w:left w:val="single" w:sz="4" w:space="0" w:color="auto"/>
              <w:bottom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возможно встроенно-пристроенные, радиус обслуживания - 500 м</w:t>
            </w:r>
          </w:p>
        </w:tc>
      </w:tr>
      <w:tr w:rsidR="00A11B3E" w:rsidRPr="0050584D" w:rsidTr="00A11B3E">
        <w:trPr>
          <w:trHeight w:val="20"/>
        </w:trPr>
        <w:tc>
          <w:tcPr>
            <w:tcW w:w="2218" w:type="dxa"/>
            <w:vMerge w:val="restart"/>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Отделения, филиалы банка, операционные кассы отделения Сбербанка</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1 операционное место</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1 на 10 - 30 тыс. чел.</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0,2 га - при 2-операционных местах; 0,5 га - при 7-операционных местах</w:t>
            </w:r>
          </w:p>
        </w:tc>
        <w:tc>
          <w:tcPr>
            <w:tcW w:w="2495" w:type="dxa"/>
            <w:tcBorders>
              <w:top w:val="nil"/>
              <w:left w:val="single" w:sz="4" w:space="0" w:color="auto"/>
              <w:bottom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возможно встроенно-пристроенное, радиус обслуживания - 500 м</w:t>
            </w:r>
          </w:p>
        </w:tc>
      </w:tr>
      <w:tr w:rsidR="00A11B3E" w:rsidRPr="0050584D" w:rsidTr="00A11B3E">
        <w:trPr>
          <w:trHeight w:val="20"/>
        </w:trPr>
        <w:tc>
          <w:tcPr>
            <w:tcW w:w="2218" w:type="dxa"/>
            <w:vMerge/>
            <w:tcBorders>
              <w:top w:val="single" w:sz="4" w:space="0" w:color="auto"/>
              <w:bottom w:val="single" w:sz="4" w:space="0" w:color="auto"/>
              <w:right w:val="single" w:sz="4" w:space="0" w:color="auto"/>
            </w:tcBorders>
          </w:tcPr>
          <w:p w:rsidR="00A11B3E" w:rsidRPr="0050584D" w:rsidRDefault="00A11B3E" w:rsidP="00C15B81">
            <w:pPr>
              <w:pStyle w:val="aff0"/>
              <w:ind w:firstLine="34"/>
              <w:rPr>
                <w:rFonts w:ascii="Times New Roman" w:hAnsi="Times New Roman"/>
              </w:rPr>
            </w:pP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 xml:space="preserve">кв. м общей </w:t>
            </w:r>
            <w:proofErr w:type="spellStart"/>
            <w:r w:rsidRPr="0050584D">
              <w:rPr>
                <w:rFonts w:ascii="Times New Roman" w:hAnsi="Times New Roman"/>
              </w:rPr>
              <w:t>площ</w:t>
            </w:r>
            <w:proofErr w:type="spellEnd"/>
            <w:r w:rsidRPr="0050584D">
              <w:rPr>
                <w:rFonts w:ascii="Times New Roman" w:hAnsi="Times New Roman"/>
              </w:rPr>
              <w:t>.</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40,0</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0,1 - 0,15 га на объект</w:t>
            </w:r>
          </w:p>
        </w:tc>
        <w:tc>
          <w:tcPr>
            <w:tcW w:w="2495" w:type="dxa"/>
            <w:tcBorders>
              <w:top w:val="single" w:sz="4" w:space="0" w:color="auto"/>
              <w:left w:val="single" w:sz="4" w:space="0" w:color="auto"/>
              <w:bottom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радиус обслуживания - 800 м</w:t>
            </w: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Отделение связи для территорий малоэтажной застройки в городах и пригородных поселениях</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1 объект</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1 на 0,5 - 6,0 тыс. жителей</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Отделения связи сельского поселения, га, для обслуживаемого населения, групп:</w:t>
            </w:r>
          </w:p>
          <w:p w:rsidR="00A11B3E" w:rsidRPr="0050584D" w:rsidRDefault="00A11B3E" w:rsidP="00C15B81">
            <w:pPr>
              <w:pStyle w:val="aff4"/>
              <w:ind w:firstLine="34"/>
              <w:rPr>
                <w:rFonts w:ascii="Times New Roman" w:hAnsi="Times New Roman"/>
              </w:rPr>
            </w:pPr>
            <w:r w:rsidRPr="0050584D">
              <w:rPr>
                <w:rFonts w:ascii="Times New Roman" w:hAnsi="Times New Roman"/>
              </w:rPr>
              <w:t>V - VI (0,5 - 2 тыс. чел.) - 0,3 - 0,35;</w:t>
            </w:r>
          </w:p>
          <w:p w:rsidR="00A11B3E" w:rsidRPr="0050584D" w:rsidRDefault="00A11B3E" w:rsidP="00C15B81">
            <w:pPr>
              <w:pStyle w:val="aff4"/>
              <w:ind w:firstLine="34"/>
              <w:rPr>
                <w:rFonts w:ascii="Times New Roman" w:hAnsi="Times New Roman"/>
              </w:rPr>
            </w:pPr>
            <w:r w:rsidRPr="0050584D">
              <w:rPr>
                <w:rFonts w:ascii="Times New Roman" w:hAnsi="Times New Roman"/>
              </w:rPr>
              <w:t>III - IV (2 - 6 тыс. чел.) - 0,4 - 0,45</w:t>
            </w:r>
          </w:p>
          <w:p w:rsidR="00A11B3E" w:rsidRPr="0050584D" w:rsidRDefault="00A11B3E" w:rsidP="00C15B81">
            <w:pPr>
              <w:pStyle w:val="aff4"/>
              <w:ind w:firstLine="34"/>
              <w:rPr>
                <w:rFonts w:ascii="Times New Roman" w:hAnsi="Times New Roman"/>
              </w:rPr>
            </w:pPr>
            <w:r w:rsidRPr="0050584D">
              <w:rPr>
                <w:rFonts w:ascii="Times New Roman" w:hAnsi="Times New Roman"/>
              </w:rPr>
              <w:t>0,1 - 0,15 га на объект</w:t>
            </w:r>
          </w:p>
        </w:tc>
        <w:tc>
          <w:tcPr>
            <w:tcW w:w="2495" w:type="dxa"/>
            <w:tcBorders>
              <w:top w:val="nil"/>
              <w:left w:val="single" w:sz="4" w:space="0" w:color="auto"/>
              <w:bottom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радиус обслуживания</w:t>
            </w:r>
          </w:p>
          <w:p w:rsidR="00A11B3E" w:rsidRPr="0050584D" w:rsidRDefault="00A11B3E" w:rsidP="00C15B81">
            <w:pPr>
              <w:pStyle w:val="aff4"/>
              <w:ind w:firstLine="34"/>
              <w:rPr>
                <w:rFonts w:ascii="Times New Roman" w:hAnsi="Times New Roman"/>
              </w:rPr>
            </w:pPr>
            <w:r w:rsidRPr="0050584D">
              <w:rPr>
                <w:rFonts w:ascii="Times New Roman" w:hAnsi="Times New Roman"/>
              </w:rPr>
              <w:t>- 800 м</w:t>
            </w:r>
          </w:p>
        </w:tc>
      </w:tr>
      <w:tr w:rsidR="00A11B3E" w:rsidRPr="0050584D" w:rsidTr="00A11B3E">
        <w:trPr>
          <w:trHeight w:val="20"/>
        </w:trPr>
        <w:tc>
          <w:tcPr>
            <w:tcW w:w="2218" w:type="dxa"/>
            <w:tcBorders>
              <w:top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Юридические консультации</w:t>
            </w:r>
          </w:p>
        </w:tc>
        <w:tc>
          <w:tcPr>
            <w:tcW w:w="970"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1 юрист-адвокат</w:t>
            </w:r>
          </w:p>
        </w:tc>
        <w:tc>
          <w:tcPr>
            <w:tcW w:w="2341"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0"/>
              <w:ind w:firstLine="34"/>
              <w:jc w:val="center"/>
              <w:rPr>
                <w:rFonts w:ascii="Times New Roman" w:hAnsi="Times New Roman"/>
              </w:rPr>
            </w:pPr>
            <w:r w:rsidRPr="0050584D">
              <w:rPr>
                <w:rFonts w:ascii="Times New Roman" w:hAnsi="Times New Roman"/>
              </w:rPr>
              <w:t>1 на 10 тыс. жителей</w:t>
            </w:r>
          </w:p>
        </w:tc>
        <w:tc>
          <w:tcPr>
            <w:tcW w:w="1984" w:type="dxa"/>
            <w:tcBorders>
              <w:top w:val="single" w:sz="4" w:space="0" w:color="auto"/>
              <w:left w:val="single" w:sz="4" w:space="0" w:color="auto"/>
              <w:bottom w:val="single" w:sz="4" w:space="0" w:color="auto"/>
              <w:right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по заданию на проектирование</w:t>
            </w:r>
          </w:p>
        </w:tc>
        <w:tc>
          <w:tcPr>
            <w:tcW w:w="2495" w:type="dxa"/>
            <w:tcBorders>
              <w:top w:val="nil"/>
              <w:left w:val="single" w:sz="4" w:space="0" w:color="auto"/>
              <w:bottom w:val="single" w:sz="4" w:space="0" w:color="auto"/>
            </w:tcBorders>
          </w:tcPr>
          <w:p w:rsidR="00A11B3E" w:rsidRPr="0050584D" w:rsidRDefault="00A11B3E" w:rsidP="00C15B81">
            <w:pPr>
              <w:pStyle w:val="aff4"/>
              <w:ind w:firstLine="34"/>
              <w:rPr>
                <w:rFonts w:ascii="Times New Roman" w:hAnsi="Times New Roman"/>
              </w:rPr>
            </w:pPr>
            <w:r w:rsidRPr="0050584D">
              <w:rPr>
                <w:rFonts w:ascii="Times New Roman" w:hAnsi="Times New Roman"/>
              </w:rPr>
              <w:t>возможно встроенно-пристроенные</w:t>
            </w:r>
          </w:p>
        </w:tc>
      </w:tr>
    </w:tbl>
    <w:p w:rsidR="00A11B3E" w:rsidRPr="0050584D" w:rsidRDefault="00A11B3E" w:rsidP="00A11B3E">
      <w:pPr>
        <w:rPr>
          <w:rFonts w:ascii="Times New Roman" w:hAnsi="Times New Roman" w:cs="Times New Roman"/>
          <w:sz w:val="24"/>
          <w:szCs w:val="24"/>
        </w:rPr>
      </w:pPr>
    </w:p>
    <w:p w:rsidR="00A11B3E" w:rsidRPr="0050584D" w:rsidRDefault="00A11B3E" w:rsidP="00A11B3E">
      <w:pPr>
        <w:rPr>
          <w:rFonts w:ascii="Times New Roman" w:hAnsi="Times New Roman" w:cs="Times New Roman"/>
          <w:sz w:val="24"/>
          <w:szCs w:val="24"/>
        </w:rPr>
      </w:pPr>
      <w:r w:rsidRPr="0050584D">
        <w:rPr>
          <w:rFonts w:ascii="Times New Roman" w:hAnsi="Times New Roman" w:cs="Times New Roman"/>
          <w:sz w:val="24"/>
          <w:szCs w:val="24"/>
        </w:rPr>
        <w:t>2. Расчетные показатели объектов коммунальной инфраструктуры.</w:t>
      </w:r>
    </w:p>
    <w:p w:rsidR="00A11B3E" w:rsidRPr="0050584D" w:rsidRDefault="00A11B3E" w:rsidP="00A11B3E">
      <w:pPr>
        <w:rPr>
          <w:rFonts w:ascii="Times New Roman" w:hAnsi="Times New Roman" w:cs="Times New Roman"/>
          <w:sz w:val="24"/>
          <w:szCs w:val="24"/>
        </w:rPr>
      </w:pPr>
      <w:r w:rsidRPr="0050584D">
        <w:rPr>
          <w:rFonts w:ascii="Times New Roman" w:hAnsi="Times New Roman" w:cs="Times New Roman"/>
          <w:sz w:val="24"/>
          <w:szCs w:val="24"/>
        </w:rPr>
        <w:t>Расчетные суточные расходы воды, расчетные среднесуточные расходы сточных вод, укрупненные показатели электропотребления, нормы тепловой энергии на отопление, расчетные расходы газа, обеспеченность объектами связи принимаются в соответствии с Нормативами градостроительного проектирования Краснодарского края.</w:t>
      </w:r>
    </w:p>
    <w:p w:rsidR="00A11B3E" w:rsidRPr="0050584D" w:rsidRDefault="00A11B3E" w:rsidP="00A11B3E">
      <w:pPr>
        <w:rPr>
          <w:rFonts w:ascii="Times New Roman" w:hAnsi="Times New Roman" w:cs="Times New Roman"/>
          <w:sz w:val="24"/>
          <w:szCs w:val="24"/>
        </w:rPr>
      </w:pPr>
      <w:r w:rsidRPr="0050584D">
        <w:rPr>
          <w:rFonts w:ascii="Times New Roman" w:hAnsi="Times New Roman" w:cs="Times New Roman"/>
          <w:sz w:val="24"/>
          <w:szCs w:val="24"/>
        </w:rPr>
        <w:t>Нормы накопления бытовых отходов принимаются в соответствии с Нормативами градостроительного проектирования Краснодарского края.</w:t>
      </w:r>
    </w:p>
    <w:p w:rsidR="00A11B3E" w:rsidRPr="0050584D" w:rsidRDefault="00A11B3E" w:rsidP="00A11B3E">
      <w:pPr>
        <w:rPr>
          <w:rFonts w:ascii="Times New Roman" w:hAnsi="Times New Roman" w:cs="Times New Roman"/>
          <w:sz w:val="24"/>
          <w:szCs w:val="24"/>
        </w:rPr>
      </w:pPr>
      <w:r w:rsidRPr="0050584D">
        <w:rPr>
          <w:rFonts w:ascii="Times New Roman" w:hAnsi="Times New Roman" w:cs="Times New Roman"/>
          <w:sz w:val="24"/>
          <w:szCs w:val="24"/>
        </w:rPr>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A11B3E" w:rsidRPr="0050584D" w:rsidRDefault="00A11B3E" w:rsidP="00A11B3E">
      <w:pPr>
        <w:rPr>
          <w:rFonts w:ascii="Times New Roman" w:hAnsi="Times New Roman" w:cs="Times New Roman"/>
          <w:sz w:val="24"/>
          <w:szCs w:val="24"/>
        </w:rPr>
      </w:pPr>
      <w:bookmarkStart w:id="1109" w:name="sub_1205445"/>
      <w:r w:rsidRPr="0050584D">
        <w:rPr>
          <w:rFonts w:ascii="Times New Roman" w:hAnsi="Times New Roman" w:cs="Times New Roman"/>
          <w:sz w:val="24"/>
          <w:szCs w:val="24"/>
        </w:rPr>
        <w:t xml:space="preserve">Для сбора жидких отходов от </w:t>
      </w:r>
      <w:proofErr w:type="spellStart"/>
      <w:r w:rsidRPr="0050584D">
        <w:rPr>
          <w:rFonts w:ascii="Times New Roman" w:hAnsi="Times New Roman" w:cs="Times New Roman"/>
          <w:sz w:val="24"/>
          <w:szCs w:val="24"/>
        </w:rPr>
        <w:t>неканализованных</w:t>
      </w:r>
      <w:proofErr w:type="spellEnd"/>
      <w:r w:rsidRPr="0050584D">
        <w:rPr>
          <w:rFonts w:ascii="Times New Roman" w:hAnsi="Times New Roman" w:cs="Times New Roman"/>
          <w:sz w:val="24"/>
          <w:szCs w:val="24"/>
        </w:rPr>
        <w:t xml:space="preserve"> зданий устраиваются дворовые </w:t>
      </w:r>
      <w:proofErr w:type="spellStart"/>
      <w:r w:rsidRPr="0050584D">
        <w:rPr>
          <w:rFonts w:ascii="Times New Roman" w:hAnsi="Times New Roman" w:cs="Times New Roman"/>
          <w:sz w:val="24"/>
          <w:szCs w:val="24"/>
        </w:rPr>
        <w:t>помойницы</w:t>
      </w:r>
      <w:proofErr w:type="spellEnd"/>
      <w:r w:rsidRPr="0050584D">
        <w:rPr>
          <w:rFonts w:ascii="Times New Roman" w:hAnsi="Times New Roman" w:cs="Times New Roman"/>
          <w:sz w:val="24"/>
          <w:szCs w:val="24"/>
        </w:rPr>
        <w:t>,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w:t>
      </w:r>
    </w:p>
    <w:bookmarkEnd w:id="1109"/>
    <w:p w:rsidR="00A11B3E" w:rsidRPr="0050584D" w:rsidRDefault="00A11B3E" w:rsidP="00A11B3E">
      <w:pPr>
        <w:rPr>
          <w:rFonts w:ascii="Times New Roman" w:hAnsi="Times New Roman" w:cs="Times New Roman"/>
          <w:sz w:val="24"/>
          <w:szCs w:val="24"/>
        </w:rPr>
      </w:pPr>
      <w:r w:rsidRPr="0050584D">
        <w:rPr>
          <w:rFonts w:ascii="Times New Roman" w:hAnsi="Times New Roman" w:cs="Times New Roman"/>
          <w:sz w:val="24"/>
          <w:szCs w:val="24"/>
        </w:rP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rsidR="00A11B3E" w:rsidRPr="0050584D" w:rsidRDefault="00A11B3E" w:rsidP="00A11B3E">
      <w:pPr>
        <w:rPr>
          <w:rFonts w:ascii="Times New Roman" w:hAnsi="Times New Roman" w:cs="Times New Roman"/>
          <w:sz w:val="24"/>
          <w:szCs w:val="24"/>
        </w:rPr>
      </w:pPr>
      <w:r w:rsidRPr="0050584D">
        <w:rPr>
          <w:rFonts w:ascii="Times New Roman" w:hAnsi="Times New Roman" w:cs="Times New Roman"/>
          <w:sz w:val="24"/>
          <w:szCs w:val="24"/>
        </w:rPr>
        <w:lastRenderedPageBreak/>
        <w:t>В условиях нецентрализованного водоснабжения дворовые уборные должны быть удалены от колодцев и каптажей родников на расстояние не менее 50 м.</w:t>
      </w:r>
    </w:p>
    <w:p w:rsidR="00A11B3E" w:rsidRPr="0050584D" w:rsidRDefault="00A11B3E" w:rsidP="00A11B3E">
      <w:pPr>
        <w:rPr>
          <w:rFonts w:ascii="Times New Roman" w:hAnsi="Times New Roman" w:cs="Times New Roman"/>
          <w:sz w:val="24"/>
          <w:szCs w:val="24"/>
        </w:rPr>
      </w:pPr>
      <w:r w:rsidRPr="0050584D">
        <w:rPr>
          <w:rFonts w:ascii="Times New Roman" w:hAnsi="Times New Roman" w:cs="Times New Roman"/>
          <w:sz w:val="24"/>
          <w:szCs w:val="24"/>
        </w:rPr>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w:t>
      </w:r>
    </w:p>
    <w:p w:rsidR="00A11B3E" w:rsidRPr="0050584D" w:rsidRDefault="00A11B3E" w:rsidP="00A11B3E">
      <w:pPr>
        <w:rPr>
          <w:rFonts w:ascii="Times New Roman" w:hAnsi="Times New Roman" w:cs="Times New Roman"/>
          <w:sz w:val="24"/>
          <w:szCs w:val="24"/>
        </w:rPr>
      </w:pPr>
      <w:r w:rsidRPr="0050584D">
        <w:rPr>
          <w:rFonts w:ascii="Times New Roman" w:hAnsi="Times New Roman" w:cs="Times New Roman"/>
          <w:sz w:val="24"/>
          <w:szCs w:val="24"/>
        </w:rPr>
        <w:t>3. Расчетные показатели объектов транспортной инфраструктуры.</w:t>
      </w:r>
    </w:p>
    <w:p w:rsidR="00A11B3E" w:rsidRPr="0050584D" w:rsidRDefault="00A11B3E" w:rsidP="00A11B3E">
      <w:pPr>
        <w:rPr>
          <w:rFonts w:ascii="Times New Roman" w:hAnsi="Times New Roman" w:cs="Times New Roman"/>
          <w:sz w:val="24"/>
          <w:szCs w:val="24"/>
        </w:rPr>
      </w:pPr>
      <w:r w:rsidRPr="0050584D">
        <w:rPr>
          <w:rFonts w:ascii="Times New Roman" w:hAnsi="Times New Roman" w:cs="Times New Roman"/>
          <w:sz w:val="24"/>
          <w:szCs w:val="24"/>
        </w:rPr>
        <w:t>Для жителей сельских поселений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w:t>
      </w:r>
    </w:p>
    <w:p w:rsidR="00A11B3E" w:rsidRPr="0050584D" w:rsidRDefault="00A11B3E" w:rsidP="00A11B3E">
      <w:pPr>
        <w:rPr>
          <w:rFonts w:ascii="Times New Roman" w:hAnsi="Times New Roman" w:cs="Times New Roman"/>
          <w:sz w:val="24"/>
          <w:szCs w:val="24"/>
        </w:rPr>
      </w:pPr>
      <w:r w:rsidRPr="0050584D">
        <w:rPr>
          <w:rFonts w:ascii="Times New Roman" w:hAnsi="Times New Roman" w:cs="Times New Roman"/>
          <w:sz w:val="24"/>
          <w:szCs w:val="24"/>
        </w:rPr>
        <w:t xml:space="preserve">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w:t>
      </w:r>
    </w:p>
    <w:p w:rsidR="00A11B3E" w:rsidRPr="0050584D" w:rsidRDefault="00A11B3E" w:rsidP="00A11B3E">
      <w:pPr>
        <w:rPr>
          <w:rFonts w:ascii="Times New Roman" w:hAnsi="Times New Roman" w:cs="Times New Roman"/>
          <w:sz w:val="24"/>
          <w:szCs w:val="24"/>
        </w:rPr>
      </w:pPr>
      <w:bookmarkStart w:id="1110" w:name="sub_1205543"/>
      <w:r w:rsidRPr="0050584D">
        <w:rPr>
          <w:rFonts w:ascii="Times New Roman" w:hAnsi="Times New Roman" w:cs="Times New Roman"/>
          <w:sz w:val="24"/>
          <w:szCs w:val="24"/>
        </w:rPr>
        <w:t>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1000 человек 200 - 250 легковых автомобилей, включая 3 - 4 такси и 2 - 3 ведомственных автомобиля, 25 - 40 грузовых автомобилей в зависимости от состава парка. Число мотоциклов и мопедов на 1000 человек следует принимать 100 - 150 единиц На расчетный срок (2025 год) число транспортных средств принимается с коэффициентом 1,4.</w:t>
      </w:r>
    </w:p>
    <w:bookmarkEnd w:id="1110"/>
    <w:p w:rsidR="00A11B3E" w:rsidRPr="0050584D" w:rsidRDefault="00A11B3E" w:rsidP="00A11B3E">
      <w:pPr>
        <w:rPr>
          <w:rFonts w:ascii="Times New Roman" w:hAnsi="Times New Roman" w:cs="Times New Roman"/>
          <w:sz w:val="24"/>
          <w:szCs w:val="24"/>
        </w:rPr>
      </w:pPr>
      <w:r w:rsidRPr="0050584D">
        <w:rPr>
          <w:rFonts w:ascii="Times New Roman" w:hAnsi="Times New Roman" w:cs="Times New Roman"/>
          <w:sz w:val="24"/>
          <w:szCs w:val="24"/>
        </w:rPr>
        <w:t>Ширину и поперечный профиль улиц в пределах красных линий, уровень их благоустройства следует определять в зависимости от прогнозируемых потоков движения, условий прокладки инженерных коммуникаций, типа, этажности и общего архитектурно-планировочного решения застройки, но не менее 15 м.</w:t>
      </w:r>
    </w:p>
    <w:p w:rsidR="00A11B3E" w:rsidRPr="0050584D" w:rsidRDefault="00A11B3E" w:rsidP="00A11B3E">
      <w:pPr>
        <w:rPr>
          <w:rFonts w:ascii="Times New Roman" w:hAnsi="Times New Roman" w:cs="Times New Roman"/>
          <w:sz w:val="24"/>
          <w:szCs w:val="24"/>
        </w:rPr>
      </w:pPr>
      <w:r w:rsidRPr="0050584D">
        <w:rPr>
          <w:rFonts w:ascii="Times New Roman" w:hAnsi="Times New Roman" w:cs="Times New Roman"/>
          <w:sz w:val="24"/>
          <w:szCs w:val="24"/>
        </w:rPr>
        <w:t>Тротуары следует предусматривать по обеим сторонам жилых улиц независимо от типа застройки. Вдоль ограждений усадебной застройки на второстепенных дорогах допускается устройство пешеходных дорожек с простейшим типом покрытия.</w:t>
      </w:r>
    </w:p>
    <w:p w:rsidR="00A11B3E" w:rsidRPr="0050584D" w:rsidRDefault="00A11B3E" w:rsidP="00A11B3E">
      <w:pPr>
        <w:rPr>
          <w:rFonts w:ascii="Times New Roman" w:hAnsi="Times New Roman" w:cs="Times New Roman"/>
          <w:sz w:val="24"/>
          <w:szCs w:val="24"/>
        </w:rPr>
      </w:pPr>
      <w:r w:rsidRPr="0050584D">
        <w:rPr>
          <w:rFonts w:ascii="Times New Roman" w:hAnsi="Times New Roman" w:cs="Times New Roman"/>
          <w:sz w:val="24"/>
          <w:szCs w:val="24"/>
        </w:rPr>
        <w:t>Для прокладки инженерных сетей и коммуникаций необходимо предусматривать полосы озеленения или технических коммуникаций (металлические трубопроводы горячей и холодной воды, отопления и т.д.) шириной не менее 3,5 м.</w:t>
      </w:r>
    </w:p>
    <w:p w:rsidR="00A11B3E" w:rsidRPr="0050584D" w:rsidRDefault="00A11B3E" w:rsidP="00A11B3E">
      <w:pPr>
        <w:rPr>
          <w:rFonts w:ascii="Times New Roman" w:hAnsi="Times New Roman" w:cs="Times New Roman"/>
          <w:sz w:val="24"/>
          <w:szCs w:val="24"/>
        </w:rPr>
      </w:pPr>
      <w:r w:rsidRPr="0050584D">
        <w:rPr>
          <w:rFonts w:ascii="Times New Roman" w:hAnsi="Times New Roman" w:cs="Times New Roman"/>
          <w:sz w:val="24"/>
          <w:szCs w:val="24"/>
        </w:rPr>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rsidR="00A11B3E" w:rsidRPr="0050584D" w:rsidRDefault="00A11B3E" w:rsidP="00A11B3E">
      <w:pPr>
        <w:rPr>
          <w:rFonts w:ascii="Times New Roman" w:hAnsi="Times New Roman" w:cs="Times New Roman"/>
          <w:sz w:val="24"/>
          <w:szCs w:val="24"/>
        </w:rPr>
      </w:pPr>
      <w:r w:rsidRPr="0050584D">
        <w:rPr>
          <w:rFonts w:ascii="Times New Roman" w:hAnsi="Times New Roman" w:cs="Times New Roman"/>
          <w:sz w:val="24"/>
          <w:szCs w:val="24"/>
        </w:rPr>
        <w:t>На второстепенных улицах и проездах следует предусматривать разъездные площадки размером 7 м </w:t>
      </w:r>
      <w:proofErr w:type="spellStart"/>
      <w:r w:rsidRPr="0050584D">
        <w:rPr>
          <w:rFonts w:ascii="Times New Roman" w:hAnsi="Times New Roman" w:cs="Times New Roman"/>
          <w:sz w:val="24"/>
          <w:szCs w:val="24"/>
        </w:rPr>
        <w:t>x</w:t>
      </w:r>
      <w:proofErr w:type="spellEnd"/>
      <w:r w:rsidRPr="0050584D">
        <w:rPr>
          <w:rFonts w:ascii="Times New Roman" w:hAnsi="Times New Roman" w:cs="Times New Roman"/>
          <w:sz w:val="24"/>
          <w:szCs w:val="24"/>
        </w:rPr>
        <w:t> 15 м через каждые 200 м.</w:t>
      </w:r>
    </w:p>
    <w:p w:rsidR="00A11B3E" w:rsidRPr="0050584D" w:rsidRDefault="00A11B3E" w:rsidP="00A11B3E">
      <w:pPr>
        <w:rPr>
          <w:rFonts w:ascii="Times New Roman" w:hAnsi="Times New Roman" w:cs="Times New Roman"/>
          <w:sz w:val="24"/>
          <w:szCs w:val="24"/>
        </w:rPr>
      </w:pPr>
      <w:r w:rsidRPr="0050584D">
        <w:rPr>
          <w:rFonts w:ascii="Times New Roman" w:hAnsi="Times New Roman" w:cs="Times New Roman"/>
          <w:sz w:val="24"/>
          <w:szCs w:val="24"/>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rsidR="00A11B3E" w:rsidRPr="0050584D" w:rsidRDefault="00A11B3E" w:rsidP="00A11B3E">
      <w:pPr>
        <w:rPr>
          <w:rFonts w:ascii="Times New Roman" w:hAnsi="Times New Roman" w:cs="Times New Roman"/>
          <w:sz w:val="24"/>
          <w:szCs w:val="24"/>
        </w:rPr>
      </w:pPr>
      <w:r w:rsidRPr="0050584D">
        <w:rPr>
          <w:rFonts w:ascii="Times New Roman" w:hAnsi="Times New Roman" w:cs="Times New Roman"/>
          <w:sz w:val="24"/>
          <w:szCs w:val="24"/>
        </w:rPr>
        <w:t>Проезжую часть на прямолинейных участках улиц с односторонним движением и шириной до 15 м устраивают с односкатным поперечным профилем.</w:t>
      </w:r>
    </w:p>
    <w:p w:rsidR="00A11B3E" w:rsidRPr="0050584D" w:rsidRDefault="00A11B3E" w:rsidP="00A11B3E">
      <w:pPr>
        <w:rPr>
          <w:rFonts w:ascii="Times New Roman" w:hAnsi="Times New Roman" w:cs="Times New Roman"/>
          <w:sz w:val="24"/>
          <w:szCs w:val="24"/>
        </w:rPr>
      </w:pPr>
      <w:r w:rsidRPr="0050584D">
        <w:rPr>
          <w:rFonts w:ascii="Times New Roman" w:hAnsi="Times New Roman" w:cs="Times New Roman"/>
          <w:sz w:val="24"/>
          <w:szCs w:val="24"/>
        </w:rPr>
        <w:t>Ширина проезжих частей основных проездов должна быть не менее 6,0 м, второстепенных проездов - 5,5 м; ширина тротуаров - 1,5 м.</w:t>
      </w:r>
    </w:p>
    <w:p w:rsidR="00A11B3E" w:rsidRPr="0050584D" w:rsidRDefault="00A11B3E" w:rsidP="00A11B3E">
      <w:pPr>
        <w:rPr>
          <w:rFonts w:ascii="Times New Roman" w:hAnsi="Times New Roman" w:cs="Times New Roman"/>
          <w:sz w:val="24"/>
          <w:szCs w:val="24"/>
        </w:rPr>
      </w:pPr>
      <w:r w:rsidRPr="0050584D">
        <w:rPr>
          <w:rFonts w:ascii="Times New Roman" w:hAnsi="Times New Roman" w:cs="Times New Roman"/>
          <w:sz w:val="24"/>
          <w:szCs w:val="24"/>
        </w:rPr>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A11B3E" w:rsidRPr="0050584D" w:rsidRDefault="00A11B3E" w:rsidP="00A11B3E">
      <w:pPr>
        <w:rPr>
          <w:rFonts w:ascii="Times New Roman" w:hAnsi="Times New Roman" w:cs="Times New Roman"/>
          <w:sz w:val="24"/>
          <w:szCs w:val="24"/>
        </w:rPr>
      </w:pPr>
      <w:bookmarkStart w:id="1111" w:name="sub_1205565"/>
      <w:r w:rsidRPr="0050584D">
        <w:rPr>
          <w:rFonts w:ascii="Times New Roman" w:hAnsi="Times New Roman" w:cs="Times New Roman"/>
          <w:sz w:val="24"/>
          <w:szCs w:val="24"/>
        </w:rPr>
        <w:t xml:space="preserve">В конце проезжих частей тупиковых улиц следует устраивать площадки для разворота автомобилей с учетом обеспечения радиуса разворота 12 - 15 м. На </w:t>
      </w:r>
      <w:proofErr w:type="spellStart"/>
      <w:r w:rsidRPr="0050584D">
        <w:rPr>
          <w:rFonts w:ascii="Times New Roman" w:hAnsi="Times New Roman" w:cs="Times New Roman"/>
          <w:sz w:val="24"/>
          <w:szCs w:val="24"/>
        </w:rPr>
        <w:t>отстойно-разворотных</w:t>
      </w:r>
      <w:proofErr w:type="spellEnd"/>
      <w:r w:rsidRPr="0050584D">
        <w:rPr>
          <w:rFonts w:ascii="Times New Roman" w:hAnsi="Times New Roman" w:cs="Times New Roman"/>
          <w:sz w:val="24"/>
          <w:szCs w:val="24"/>
        </w:rPr>
        <w:t xml:space="preserve"> площадках для автобусов быть обеспечен радиус разворота 15 м. Использование разворотных площадок для стоянки автомобилей не допускается.</w:t>
      </w:r>
    </w:p>
    <w:bookmarkEnd w:id="1111"/>
    <w:p w:rsidR="00A11B3E" w:rsidRPr="0050584D" w:rsidRDefault="00A11B3E" w:rsidP="00A11B3E">
      <w:pPr>
        <w:rPr>
          <w:rFonts w:ascii="Times New Roman" w:hAnsi="Times New Roman" w:cs="Times New Roman"/>
          <w:sz w:val="24"/>
          <w:szCs w:val="24"/>
        </w:rPr>
      </w:pPr>
      <w:r w:rsidRPr="0050584D">
        <w:rPr>
          <w:rFonts w:ascii="Times New Roman" w:hAnsi="Times New Roman" w:cs="Times New Roman"/>
          <w:sz w:val="24"/>
          <w:szCs w:val="24"/>
        </w:rPr>
        <w:t xml:space="preserve">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w:t>
      </w:r>
      <w:r w:rsidRPr="0050584D">
        <w:rPr>
          <w:rFonts w:ascii="Times New Roman" w:hAnsi="Times New Roman" w:cs="Times New Roman"/>
          <w:sz w:val="24"/>
          <w:szCs w:val="24"/>
        </w:rPr>
        <w:lastRenderedPageBreak/>
        <w:t>40 км/ч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км/ч и 40 км/ч соответственно 8 м </w:t>
      </w:r>
      <w:proofErr w:type="spellStart"/>
      <w:r w:rsidRPr="0050584D">
        <w:rPr>
          <w:rFonts w:ascii="Times New Roman" w:hAnsi="Times New Roman" w:cs="Times New Roman"/>
          <w:sz w:val="24"/>
          <w:szCs w:val="24"/>
        </w:rPr>
        <w:t>x</w:t>
      </w:r>
      <w:proofErr w:type="spellEnd"/>
      <w:r w:rsidRPr="0050584D">
        <w:rPr>
          <w:rFonts w:ascii="Times New Roman" w:hAnsi="Times New Roman" w:cs="Times New Roman"/>
          <w:sz w:val="24"/>
          <w:szCs w:val="24"/>
        </w:rPr>
        <w:t> 40 м и 10 м </w:t>
      </w:r>
      <w:proofErr w:type="spellStart"/>
      <w:r w:rsidRPr="0050584D">
        <w:rPr>
          <w:rFonts w:ascii="Times New Roman" w:hAnsi="Times New Roman" w:cs="Times New Roman"/>
          <w:sz w:val="24"/>
          <w:szCs w:val="24"/>
        </w:rPr>
        <w:t>x</w:t>
      </w:r>
      <w:proofErr w:type="spellEnd"/>
      <w:r w:rsidRPr="0050584D">
        <w:rPr>
          <w:rFonts w:ascii="Times New Roman" w:hAnsi="Times New Roman" w:cs="Times New Roman"/>
          <w:sz w:val="24"/>
          <w:szCs w:val="24"/>
        </w:rPr>
        <w:t> 50 м.</w:t>
      </w:r>
    </w:p>
    <w:p w:rsidR="00A11B3E" w:rsidRPr="0050584D" w:rsidRDefault="00A11B3E" w:rsidP="00A11B3E">
      <w:pPr>
        <w:rPr>
          <w:rFonts w:ascii="Times New Roman" w:hAnsi="Times New Roman" w:cs="Times New Roman"/>
          <w:sz w:val="24"/>
          <w:szCs w:val="24"/>
        </w:rPr>
      </w:pPr>
      <w:r w:rsidRPr="0050584D">
        <w:rPr>
          <w:rFonts w:ascii="Times New Roman" w:hAnsi="Times New Roman" w:cs="Times New Roman"/>
          <w:sz w:val="24"/>
          <w:szCs w:val="24"/>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других), деревьев и кустарников высотой более 0,5 м.</w:t>
      </w:r>
    </w:p>
    <w:p w:rsidR="00A11B3E" w:rsidRPr="0050584D" w:rsidRDefault="00A11B3E" w:rsidP="00A11B3E">
      <w:pPr>
        <w:rPr>
          <w:rFonts w:ascii="Times New Roman" w:hAnsi="Times New Roman" w:cs="Times New Roman"/>
          <w:sz w:val="24"/>
          <w:szCs w:val="24"/>
        </w:rPr>
      </w:pPr>
      <w:r w:rsidRPr="0050584D">
        <w:rPr>
          <w:rFonts w:ascii="Times New Roman" w:hAnsi="Times New Roman" w:cs="Times New Roman"/>
          <w:sz w:val="24"/>
          <w:szCs w:val="24"/>
        </w:rPr>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11B3E" w:rsidRPr="0050584D" w:rsidRDefault="00A11B3E" w:rsidP="00A11B3E">
      <w:pPr>
        <w:rPr>
          <w:rFonts w:ascii="Times New Roman" w:hAnsi="Times New Roman" w:cs="Times New Roman"/>
          <w:sz w:val="24"/>
          <w:szCs w:val="24"/>
        </w:rPr>
      </w:pPr>
      <w:bookmarkStart w:id="1112" w:name="sub_1205570"/>
      <w:r w:rsidRPr="0050584D">
        <w:rPr>
          <w:rFonts w:ascii="Times New Roman" w:hAnsi="Times New Roman" w:cs="Times New Roman"/>
          <w:sz w:val="24"/>
          <w:szCs w:val="24"/>
        </w:rPr>
        <w:t>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50 м, а длина отгона ширины дополнительной полосы - 30 м.</w:t>
      </w:r>
    </w:p>
    <w:bookmarkEnd w:id="1112"/>
    <w:p w:rsidR="00A11B3E" w:rsidRPr="0050584D" w:rsidRDefault="00A11B3E" w:rsidP="00A11B3E">
      <w:pPr>
        <w:rPr>
          <w:rFonts w:ascii="Times New Roman" w:hAnsi="Times New Roman" w:cs="Times New Roman"/>
          <w:sz w:val="24"/>
          <w:szCs w:val="24"/>
        </w:rPr>
      </w:pPr>
      <w:r w:rsidRPr="0050584D">
        <w:rPr>
          <w:rFonts w:ascii="Times New Roman" w:hAnsi="Times New Roman" w:cs="Times New Roman"/>
          <w:sz w:val="24"/>
          <w:szCs w:val="24"/>
        </w:rPr>
        <w:t xml:space="preserve">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w:t>
      </w:r>
      <w:proofErr w:type="spellStart"/>
      <w:r w:rsidRPr="0050584D">
        <w:rPr>
          <w:rFonts w:ascii="Times New Roman" w:hAnsi="Times New Roman" w:cs="Times New Roman"/>
          <w:sz w:val="24"/>
          <w:szCs w:val="24"/>
        </w:rPr>
        <w:t>предзаводских</w:t>
      </w:r>
      <w:proofErr w:type="spellEnd"/>
      <w:r w:rsidRPr="0050584D">
        <w:rPr>
          <w:rFonts w:ascii="Times New Roman" w:hAnsi="Times New Roman" w:cs="Times New Roman"/>
          <w:sz w:val="24"/>
          <w:szCs w:val="24"/>
        </w:rPr>
        <w:t xml:space="preserve"> площадях, у спортивно-зрелищных учреждений, кинотеатров, вокзалов - 0,8 чел./кв. м.</w:t>
      </w:r>
    </w:p>
    <w:p w:rsidR="00A11B3E" w:rsidRPr="0050584D" w:rsidRDefault="00A11B3E" w:rsidP="00A11B3E">
      <w:pPr>
        <w:rPr>
          <w:rFonts w:ascii="Times New Roman" w:hAnsi="Times New Roman" w:cs="Times New Roman"/>
          <w:sz w:val="24"/>
          <w:szCs w:val="24"/>
        </w:rPr>
      </w:pPr>
    </w:p>
    <w:p w:rsidR="007A2D41" w:rsidRPr="0050584D" w:rsidRDefault="007A2D41" w:rsidP="007A2D41">
      <w:pPr>
        <w:pStyle w:val="20"/>
        <w:numPr>
          <w:ilvl w:val="1"/>
          <w:numId w:val="0"/>
        </w:numPr>
        <w:tabs>
          <w:tab w:val="num" w:pos="0"/>
        </w:tabs>
        <w:spacing w:before="0"/>
        <w:ind w:hanging="9"/>
        <w:rPr>
          <w:rFonts w:ascii="Times New Roman" w:hAnsi="Times New Roman" w:cs="Times New Roman"/>
          <w:color w:val="auto"/>
          <w:sz w:val="24"/>
          <w:szCs w:val="24"/>
        </w:rPr>
      </w:pPr>
      <w:bookmarkStart w:id="1113" w:name="_Toc2849342"/>
      <w:bookmarkStart w:id="1114" w:name="_Toc3399274"/>
      <w:r w:rsidRPr="0050584D">
        <w:rPr>
          <w:rFonts w:ascii="Times New Roman" w:hAnsi="Times New Roman" w:cs="Times New Roman"/>
          <w:color w:val="auto"/>
          <w:sz w:val="24"/>
          <w:szCs w:val="24"/>
        </w:rPr>
        <w:t>Статья 67. Ограничения в использовании земельных участков и объектов капитального строительства по условиям охраны объектов культурного наследия</w:t>
      </w:r>
      <w:bookmarkEnd w:id="1113"/>
      <w:bookmarkEnd w:id="1114"/>
    </w:p>
    <w:p w:rsidR="007A2D41" w:rsidRPr="0050584D" w:rsidRDefault="007A2D41" w:rsidP="007A2D41">
      <w:pPr>
        <w:ind w:firstLine="720"/>
        <w:rPr>
          <w:rFonts w:ascii="Times New Roman" w:hAnsi="Times New Roman" w:cs="Times New Roman"/>
          <w:sz w:val="24"/>
          <w:szCs w:val="24"/>
        </w:rPr>
      </w:pPr>
      <w:r w:rsidRPr="0050584D">
        <w:rPr>
          <w:rFonts w:ascii="Times New Roman" w:hAnsi="Times New Roman" w:cs="Times New Roman"/>
          <w:sz w:val="24"/>
          <w:szCs w:val="24"/>
        </w:rPr>
        <w:t>В соответствии со ст.34 Федерального закона от 25.06.2002г. № 73-ФЗ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7A2D41" w:rsidRPr="0050584D" w:rsidRDefault="007A2D41" w:rsidP="007A2D41">
      <w:pPr>
        <w:ind w:firstLine="720"/>
        <w:rPr>
          <w:rFonts w:ascii="Times New Roman" w:hAnsi="Times New Roman" w:cs="Times New Roman"/>
          <w:sz w:val="24"/>
          <w:szCs w:val="24"/>
        </w:rPr>
      </w:pPr>
      <w:bookmarkStart w:id="1115" w:name="dst100225"/>
      <w:bookmarkEnd w:id="1115"/>
      <w:r w:rsidRPr="0050584D">
        <w:rPr>
          <w:rFonts w:ascii="Times New Roman" w:hAnsi="Times New Roman" w:cs="Times New Roman"/>
          <w:sz w:val="24"/>
          <w:szCs w:val="24"/>
        </w:rPr>
        <w:t>Необходимый состав зон охраны объекта культурного наследия определяется проектом зон охраны объекта культурного наследия.</w:t>
      </w:r>
    </w:p>
    <w:p w:rsidR="007A2D41" w:rsidRPr="0050584D" w:rsidRDefault="007A2D41" w:rsidP="007A2D41">
      <w:pPr>
        <w:ind w:firstLine="720"/>
        <w:rPr>
          <w:rFonts w:ascii="Times New Roman" w:hAnsi="Times New Roman" w:cs="Times New Roman"/>
          <w:sz w:val="24"/>
          <w:szCs w:val="24"/>
        </w:rPr>
      </w:pPr>
      <w:r w:rsidRPr="0050584D">
        <w:rPr>
          <w:rFonts w:ascii="Times New Roman" w:hAnsi="Times New Roman" w:cs="Times New Roman"/>
          <w:sz w:val="24"/>
          <w:szCs w:val="24"/>
        </w:rPr>
        <w:t>Защитными зонами объектов культурного наследия являются территории, которые прилегают к включенным в реестр памятникам и ансамблям (</w:t>
      </w:r>
      <w:r w:rsidRPr="0050584D">
        <w:rPr>
          <w:rFonts w:ascii="Times New Roman" w:hAnsi="Times New Roman" w:cs="Times New Roman"/>
          <w:i/>
          <w:sz w:val="24"/>
          <w:szCs w:val="24"/>
        </w:rPr>
        <w:t>за исключением объектов археологического наследия, некрополей, захоронений, расположенных в границах некрополей, произведений монументального искусства</w:t>
      </w:r>
      <w:r w:rsidRPr="0050584D">
        <w:rPr>
          <w:rFonts w:ascii="Times New Roman" w:hAnsi="Times New Roman" w:cs="Times New Roman"/>
          <w:sz w:val="24"/>
          <w:szCs w:val="24"/>
        </w:rPr>
        <w:t>)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7A2D41" w:rsidRPr="0050584D" w:rsidRDefault="007A2D41" w:rsidP="007A2D41">
      <w:pPr>
        <w:shd w:val="clear" w:color="auto" w:fill="FFFFFF"/>
        <w:ind w:firstLine="547"/>
        <w:rPr>
          <w:rFonts w:ascii="Times New Roman" w:hAnsi="Times New Roman" w:cs="Times New Roman"/>
          <w:sz w:val="24"/>
          <w:szCs w:val="24"/>
        </w:rPr>
      </w:pPr>
      <w:bookmarkStart w:id="1116" w:name="dst854"/>
      <w:bookmarkEnd w:id="1116"/>
      <w:r w:rsidRPr="0050584D">
        <w:rPr>
          <w:rFonts w:ascii="Times New Roman" w:hAnsi="Times New Roman" w:cs="Times New Roman"/>
          <w:sz w:val="24"/>
          <w:szCs w:val="24"/>
        </w:rPr>
        <w:t>Границы защитной зоны объекта культурного наследия устанавливаются:</w:t>
      </w:r>
    </w:p>
    <w:p w:rsidR="007A2D41" w:rsidRPr="0050584D" w:rsidRDefault="007A2D41" w:rsidP="007A2D41">
      <w:pPr>
        <w:ind w:firstLine="720"/>
        <w:rPr>
          <w:rFonts w:ascii="Times New Roman" w:hAnsi="Times New Roman" w:cs="Times New Roman"/>
          <w:sz w:val="24"/>
          <w:szCs w:val="24"/>
        </w:rPr>
      </w:pPr>
      <w:bookmarkStart w:id="1117" w:name="dst856"/>
      <w:bookmarkEnd w:id="1117"/>
      <w:r w:rsidRPr="0050584D">
        <w:rPr>
          <w:rFonts w:ascii="Times New Roman" w:hAnsi="Times New Roman" w:cs="Times New Roman"/>
          <w:sz w:val="24"/>
          <w:szCs w:val="24"/>
        </w:rPr>
        <w:t xml:space="preserve">- для памятника, расположенного в границах населенного пункта, на расстоянии 100 метров от внешних границ территории памятника, </w:t>
      </w:r>
    </w:p>
    <w:p w:rsidR="007A2D41" w:rsidRPr="0050584D" w:rsidRDefault="007A2D41" w:rsidP="007A2D41">
      <w:pPr>
        <w:ind w:firstLine="720"/>
        <w:rPr>
          <w:rFonts w:ascii="Times New Roman" w:hAnsi="Times New Roman" w:cs="Times New Roman"/>
          <w:sz w:val="24"/>
          <w:szCs w:val="24"/>
        </w:rPr>
      </w:pPr>
      <w:r w:rsidRPr="0050584D">
        <w:rPr>
          <w:rFonts w:ascii="Times New Roman" w:hAnsi="Times New Roman" w:cs="Times New Roman"/>
          <w:sz w:val="24"/>
          <w:szCs w:val="24"/>
        </w:rPr>
        <w:t>- для памятника, расположенного вне границ населенного пункта, на расстоянии 200 метров от внешних границ территории памятника.</w:t>
      </w:r>
    </w:p>
    <w:p w:rsidR="007A2D41" w:rsidRPr="0050584D" w:rsidRDefault="007A2D41" w:rsidP="007A2D41">
      <w:pPr>
        <w:ind w:firstLine="720"/>
        <w:rPr>
          <w:rFonts w:ascii="Times New Roman" w:hAnsi="Times New Roman" w:cs="Times New Roman"/>
          <w:sz w:val="24"/>
          <w:szCs w:val="24"/>
        </w:rPr>
      </w:pPr>
      <w:r w:rsidRPr="0050584D">
        <w:rPr>
          <w:rFonts w:ascii="Times New Roman" w:hAnsi="Times New Roman" w:cs="Times New Roman"/>
          <w:sz w:val="24"/>
          <w:szCs w:val="24"/>
        </w:rPr>
        <w:t>Защитная зона объекта культурного наследия прекращает существование со дня утверждения в порядке, установленном ст.34 Федерального закона от 25.06.2002г. № 73-ФЗ, проекта зон охраны такого объекта культурного наследия.</w:t>
      </w:r>
    </w:p>
    <w:p w:rsidR="007A2D41" w:rsidRPr="0050584D" w:rsidRDefault="007A2D41" w:rsidP="007A2D41">
      <w:pPr>
        <w:ind w:right="-57" w:firstLine="720"/>
        <w:rPr>
          <w:rFonts w:ascii="Times New Roman" w:hAnsi="Times New Roman" w:cs="Times New Roman"/>
          <w:sz w:val="24"/>
          <w:szCs w:val="24"/>
        </w:rPr>
      </w:pPr>
      <w:r w:rsidRPr="0050584D">
        <w:rPr>
          <w:rFonts w:ascii="Times New Roman" w:hAnsi="Times New Roman" w:cs="Times New Roman"/>
          <w:sz w:val="24"/>
          <w:szCs w:val="24"/>
        </w:rPr>
        <w:t xml:space="preserve">Согласно Закону Краснодарского края от 23 июля 2015г № 3223-КЗ до разработки и утверждения проектов зон охраны объектов культурного наследия в установленном федеральным законодательством порядке </w:t>
      </w:r>
      <w:r w:rsidRPr="0050584D">
        <w:rPr>
          <w:rFonts w:ascii="Times New Roman" w:hAnsi="Times New Roman" w:cs="Times New Roman"/>
          <w:b/>
          <w:sz w:val="24"/>
          <w:szCs w:val="24"/>
        </w:rPr>
        <w:t>в качестве предупредительной</w:t>
      </w:r>
      <w:r w:rsidRPr="0050584D">
        <w:rPr>
          <w:rFonts w:ascii="Times New Roman" w:hAnsi="Times New Roman" w:cs="Times New Roman"/>
          <w:sz w:val="24"/>
          <w:szCs w:val="24"/>
        </w:rPr>
        <w:t xml:space="preserve"> меры по обеспечению сохранности объекта куль</w:t>
      </w:r>
      <w:r w:rsidRPr="0050584D">
        <w:rPr>
          <w:rFonts w:ascii="Times New Roman" w:hAnsi="Times New Roman" w:cs="Times New Roman"/>
          <w:sz w:val="24"/>
          <w:szCs w:val="24"/>
        </w:rPr>
        <w:softHyphen/>
        <w:t>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rsidR="007A2D41" w:rsidRPr="0050584D" w:rsidRDefault="007A2D41" w:rsidP="007A2D41">
      <w:pPr>
        <w:ind w:right="-57" w:firstLine="720"/>
        <w:rPr>
          <w:rFonts w:ascii="Times New Roman" w:hAnsi="Times New Roman" w:cs="Times New Roman"/>
          <w:sz w:val="24"/>
          <w:szCs w:val="24"/>
        </w:rPr>
      </w:pPr>
      <w:r w:rsidRPr="0050584D">
        <w:rPr>
          <w:rFonts w:ascii="Times New Roman" w:hAnsi="Times New Roman" w:cs="Times New Roman"/>
          <w:sz w:val="24"/>
          <w:szCs w:val="24"/>
        </w:rPr>
        <w:t>1) для объектов археологического наследия:</w:t>
      </w:r>
    </w:p>
    <w:p w:rsidR="007A2D41" w:rsidRPr="0050584D" w:rsidRDefault="007A2D41" w:rsidP="007A2D41">
      <w:pPr>
        <w:ind w:right="-57" w:firstLine="720"/>
        <w:rPr>
          <w:rFonts w:ascii="Times New Roman" w:hAnsi="Times New Roman" w:cs="Times New Roman"/>
          <w:sz w:val="24"/>
          <w:szCs w:val="24"/>
        </w:rPr>
      </w:pPr>
      <w:r w:rsidRPr="0050584D">
        <w:rPr>
          <w:rFonts w:ascii="Times New Roman" w:hAnsi="Times New Roman" w:cs="Times New Roman"/>
          <w:sz w:val="24"/>
          <w:szCs w:val="24"/>
        </w:rPr>
        <w:t>а) поселения, городища, селища, усадьбы независимо от места их расположения — 500 метров от границ памятника по всему его периметру;</w:t>
      </w:r>
    </w:p>
    <w:p w:rsidR="007A2D41" w:rsidRPr="0050584D" w:rsidRDefault="007A2D41" w:rsidP="007A2D41">
      <w:pPr>
        <w:ind w:right="-57" w:firstLine="720"/>
        <w:rPr>
          <w:rFonts w:ascii="Times New Roman" w:hAnsi="Times New Roman" w:cs="Times New Roman"/>
          <w:sz w:val="24"/>
          <w:szCs w:val="24"/>
        </w:rPr>
      </w:pPr>
      <w:r w:rsidRPr="0050584D">
        <w:rPr>
          <w:rFonts w:ascii="Times New Roman" w:hAnsi="Times New Roman" w:cs="Times New Roman"/>
          <w:sz w:val="24"/>
          <w:szCs w:val="24"/>
        </w:rPr>
        <w:t xml:space="preserve">б) святилища (культовые поминальные комплексы, жертвенники), крепости (укрепления), древние церкви и храмы, стоянки (открытые и пещерные), грунтовые </w:t>
      </w:r>
      <w:r w:rsidRPr="0050584D">
        <w:rPr>
          <w:rFonts w:ascii="Times New Roman" w:hAnsi="Times New Roman" w:cs="Times New Roman"/>
          <w:sz w:val="24"/>
          <w:szCs w:val="24"/>
        </w:rPr>
        <w:lastRenderedPageBreak/>
        <w:t>могильники (некрополи, могильники из каменных ящиков, скальных, пещерных склепов) - 200 метров от границ памятника по всему периметру;</w:t>
      </w:r>
    </w:p>
    <w:p w:rsidR="007A2D41" w:rsidRPr="0050584D" w:rsidRDefault="007A2D41" w:rsidP="007A2D41">
      <w:pPr>
        <w:ind w:right="-57" w:firstLine="720"/>
        <w:rPr>
          <w:rFonts w:ascii="Times New Roman" w:hAnsi="Times New Roman" w:cs="Times New Roman"/>
          <w:sz w:val="24"/>
          <w:szCs w:val="24"/>
        </w:rPr>
      </w:pPr>
      <w:r w:rsidRPr="0050584D">
        <w:rPr>
          <w:rFonts w:ascii="Times New Roman" w:hAnsi="Times New Roman" w:cs="Times New Roman"/>
          <w:sz w:val="24"/>
          <w:szCs w:val="24"/>
        </w:rPr>
        <w:t>в) курганы высотой: до 1 метра — 50 метров от границ памятника по всему его периметру; до 2 метров — 75 метров от границ памятника по всему его периметру; до 3 метров — 125 метров от границ памятника по всему его периметру; свыше 3 метров — 150 метров от границ памятника по всему его пери</w:t>
      </w:r>
      <w:r w:rsidRPr="0050584D">
        <w:rPr>
          <w:rFonts w:ascii="Times New Roman" w:hAnsi="Times New Roman" w:cs="Times New Roman"/>
          <w:sz w:val="24"/>
          <w:szCs w:val="24"/>
        </w:rPr>
        <w:softHyphen/>
        <w:t>метру;</w:t>
      </w:r>
    </w:p>
    <w:p w:rsidR="007A2D41" w:rsidRPr="0050584D" w:rsidRDefault="007A2D41" w:rsidP="007A2D41">
      <w:pPr>
        <w:ind w:right="-57" w:firstLine="720"/>
        <w:rPr>
          <w:rFonts w:ascii="Times New Roman" w:hAnsi="Times New Roman" w:cs="Times New Roman"/>
          <w:sz w:val="24"/>
          <w:szCs w:val="24"/>
        </w:rPr>
      </w:pPr>
      <w:r w:rsidRPr="0050584D">
        <w:rPr>
          <w:rFonts w:ascii="Times New Roman" w:hAnsi="Times New Roman" w:cs="Times New Roman"/>
          <w:sz w:val="24"/>
          <w:szCs w:val="24"/>
        </w:rPr>
        <w:t xml:space="preserve">г) дольмены, каменные бабы, культовые кресты, менгиры, петроглифы, кромлехи, </w:t>
      </w:r>
      <w:proofErr w:type="spellStart"/>
      <w:r w:rsidRPr="0050584D">
        <w:rPr>
          <w:rFonts w:ascii="Times New Roman" w:hAnsi="Times New Roman" w:cs="Times New Roman"/>
          <w:sz w:val="24"/>
          <w:szCs w:val="24"/>
        </w:rPr>
        <w:t>ацангуары</w:t>
      </w:r>
      <w:proofErr w:type="spellEnd"/>
      <w:r w:rsidRPr="0050584D">
        <w:rPr>
          <w:rFonts w:ascii="Times New Roman" w:hAnsi="Times New Roman" w:cs="Times New Roman"/>
          <w:sz w:val="24"/>
          <w:szCs w:val="24"/>
        </w:rPr>
        <w:t>, древние дороги и клеры - 50 метров от границ памятника по всему его периметру;</w:t>
      </w:r>
    </w:p>
    <w:p w:rsidR="007A2D41" w:rsidRPr="0050584D" w:rsidRDefault="007A2D41" w:rsidP="007A2D41">
      <w:pPr>
        <w:ind w:right="-57" w:firstLine="720"/>
        <w:rPr>
          <w:rFonts w:ascii="Times New Roman" w:hAnsi="Times New Roman" w:cs="Times New Roman"/>
          <w:sz w:val="24"/>
          <w:szCs w:val="24"/>
        </w:rPr>
      </w:pPr>
      <w:r w:rsidRPr="0050584D">
        <w:rPr>
          <w:rFonts w:ascii="Times New Roman" w:hAnsi="Times New Roman" w:cs="Times New Roman"/>
          <w:sz w:val="24"/>
          <w:szCs w:val="24"/>
        </w:rPr>
        <w:t>2) для объектов культурного наследия, имеющих в своем составе захоронения (за исключением объектов археологического наследия), произведений монументального искусства - 40 метров от границы территории объекта культурного наследия по всему его периметру.</w:t>
      </w:r>
    </w:p>
    <w:p w:rsidR="007A2D41" w:rsidRPr="0050584D" w:rsidRDefault="007A2D41" w:rsidP="007A2D41">
      <w:pPr>
        <w:ind w:right="-57" w:firstLine="720"/>
        <w:rPr>
          <w:rFonts w:ascii="Times New Roman" w:hAnsi="Times New Roman" w:cs="Times New Roman"/>
          <w:sz w:val="24"/>
          <w:szCs w:val="24"/>
        </w:rPr>
      </w:pPr>
      <w:r w:rsidRPr="0050584D">
        <w:rPr>
          <w:rFonts w:ascii="Times New Roman" w:hAnsi="Times New Roman" w:cs="Times New Roman"/>
          <w:sz w:val="24"/>
          <w:szCs w:val="24"/>
        </w:rPr>
        <w:t>В вышеуказанных границах зон охраны объекта археологического наследия, до утверждения в установленном порядке границ зон охраны, режимов использования земель и градостроительных регламентов в границах данных зон, допускаются по согласованию с краевым ор</w:t>
      </w:r>
      <w:r w:rsidRPr="0050584D">
        <w:rPr>
          <w:rFonts w:ascii="Times New Roman" w:hAnsi="Times New Roman" w:cs="Times New Roman"/>
          <w:sz w:val="24"/>
          <w:szCs w:val="24"/>
        </w:rPr>
        <w:softHyphen/>
        <w:t>ганом охраны объектов культурного наследия работы, не создающие угрозы повреждения, разрушения или уничтожения объекта археологического насле</w:t>
      </w:r>
      <w:r w:rsidRPr="0050584D">
        <w:rPr>
          <w:rFonts w:ascii="Times New Roman" w:hAnsi="Times New Roman" w:cs="Times New Roman"/>
          <w:sz w:val="24"/>
          <w:szCs w:val="24"/>
        </w:rPr>
        <w:softHyphen/>
        <w:t>дия, в том числе сельскохозяйственные работы, работы по благоустройству и озеленению территории, не нарушающие природный ландшафт. При проведении сельскохозяйственных работ в границах зон охраны объекта археологического наследия на глубину пахотного горизонта почвы со</w:t>
      </w:r>
      <w:r w:rsidRPr="0050584D">
        <w:rPr>
          <w:rFonts w:ascii="Times New Roman" w:hAnsi="Times New Roman" w:cs="Times New Roman"/>
          <w:sz w:val="24"/>
          <w:szCs w:val="24"/>
        </w:rPr>
        <w:softHyphen/>
        <w:t>гласование с краевым органом охраны объектов культурного наследия не тре</w:t>
      </w:r>
      <w:r w:rsidRPr="0050584D">
        <w:rPr>
          <w:rFonts w:ascii="Times New Roman" w:hAnsi="Times New Roman" w:cs="Times New Roman"/>
          <w:sz w:val="24"/>
          <w:szCs w:val="24"/>
        </w:rPr>
        <w:softHyphen/>
        <w:t xml:space="preserve">буется. </w:t>
      </w:r>
    </w:p>
    <w:p w:rsidR="007A2D41" w:rsidRPr="0050584D" w:rsidRDefault="007A2D41" w:rsidP="007A2D41">
      <w:pPr>
        <w:ind w:right="-57" w:firstLine="720"/>
        <w:rPr>
          <w:rFonts w:ascii="Times New Roman" w:hAnsi="Times New Roman" w:cs="Times New Roman"/>
          <w:sz w:val="24"/>
          <w:szCs w:val="24"/>
        </w:rPr>
      </w:pPr>
      <w:r w:rsidRPr="0050584D">
        <w:rPr>
          <w:rFonts w:ascii="Times New Roman" w:hAnsi="Times New Roman" w:cs="Times New Roman"/>
          <w:sz w:val="24"/>
          <w:szCs w:val="24"/>
        </w:rPr>
        <w:t>В целях предотвращения перемещения, повреждения, разрушения или уничтожения, изменения облика и интерьера, нарушения установленного порядка использования объектов культурного наследия и иных действий, влекущих за собой причинение вреда объектам культурного наследия, физические лица, юридические лица, органы государственной власти Краснодарского края, органы местного самоуправления в Краснодарском крае на стадии проведения землеустройства, формирования, отвода, изменения категории, вида разрешенного использования и иного хозяйственного освоения земельного участка, предусматривающего проведение землеустроительных, земляных, строительных, мелиоративных, хозяйственных и иных работ, обязаны обратиться в краевой орган охраны объектов культурного наследия с заявлением о согласовании проведения землеустроительных, земляных, строительных, мелиоративных, хозяйственных и иных работ на территории, подлежащей хозяйственному освоению.</w:t>
      </w:r>
    </w:p>
    <w:p w:rsidR="007A2D41" w:rsidRPr="0050584D" w:rsidRDefault="007A2D41" w:rsidP="007A2D41">
      <w:pPr>
        <w:ind w:right="-57" w:firstLine="720"/>
        <w:rPr>
          <w:rFonts w:ascii="Times New Roman" w:hAnsi="Times New Roman" w:cs="Times New Roman"/>
          <w:sz w:val="24"/>
          <w:szCs w:val="24"/>
        </w:rPr>
      </w:pPr>
      <w:r w:rsidRPr="0050584D">
        <w:rPr>
          <w:rFonts w:ascii="Times New Roman" w:hAnsi="Times New Roman" w:cs="Times New Roman"/>
          <w:sz w:val="24"/>
          <w:szCs w:val="24"/>
        </w:rPr>
        <w:t>До начала проектирования и проведения землеустроительных, земляных, строительных, мелиоративных, хозяйственных и иных работ осуществляется разработка и реализация необходимых мер по обеспечению сохранности объектов культурного наследия, в том числе археологические полевые работы (разведки) в целях выявления в зонах производства данных работ неучтенных объектов культурного наследия, за счет средств физических лиц, юридических лиц, органов государственной власти, органов местного самоуправления, являющихся заказчиками проводимых работ.</w:t>
      </w:r>
    </w:p>
    <w:p w:rsidR="007A2D41" w:rsidRPr="0050584D" w:rsidRDefault="007A2D41" w:rsidP="007A2D41">
      <w:pPr>
        <w:ind w:right="-57" w:firstLine="720"/>
        <w:rPr>
          <w:rFonts w:ascii="Times New Roman" w:hAnsi="Times New Roman" w:cs="Times New Roman"/>
          <w:sz w:val="24"/>
          <w:szCs w:val="24"/>
        </w:rPr>
      </w:pPr>
      <w:r w:rsidRPr="0050584D">
        <w:rPr>
          <w:rFonts w:ascii="Times New Roman" w:hAnsi="Times New Roman" w:cs="Times New Roman"/>
          <w:sz w:val="24"/>
          <w:szCs w:val="24"/>
        </w:rPr>
        <w:t>Физические и юридические лица, осуществляющие хозяйственную и иную деятельность на территории объекта культурного наследия, обязаны соблюдать режим использования данной территории, установленный действующим законодательством (ст. 47.2, ст. 47.3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 (п. 1 ст. 5.1 Федерального закона от 25.06.2002 № 73-ФЗ).</w:t>
      </w:r>
    </w:p>
    <w:p w:rsidR="00A11B3E" w:rsidRPr="0050584D" w:rsidRDefault="00A11B3E" w:rsidP="00F173F3">
      <w:pPr>
        <w:tabs>
          <w:tab w:val="left" w:pos="2520"/>
        </w:tabs>
        <w:outlineLvl w:val="0"/>
        <w:rPr>
          <w:rFonts w:ascii="Times New Roman" w:hAnsi="Times New Roman" w:cs="Times New Roman"/>
          <w:b/>
          <w:sz w:val="24"/>
          <w:szCs w:val="24"/>
        </w:rPr>
      </w:pPr>
    </w:p>
    <w:p w:rsidR="007A2D41" w:rsidRPr="0050584D" w:rsidRDefault="007A2D41" w:rsidP="007A2D41">
      <w:pPr>
        <w:pStyle w:val="20"/>
        <w:spacing w:after="100"/>
        <w:rPr>
          <w:rFonts w:ascii="Times New Roman" w:hAnsi="Times New Roman" w:cs="Times New Roman"/>
          <w:color w:val="auto"/>
          <w:sz w:val="24"/>
          <w:szCs w:val="24"/>
        </w:rPr>
      </w:pPr>
      <w:bookmarkStart w:id="1118" w:name="_Toc486964713"/>
      <w:bookmarkStart w:id="1119" w:name="_Toc3399275"/>
      <w:r w:rsidRPr="0050584D">
        <w:rPr>
          <w:rFonts w:ascii="Times New Roman" w:hAnsi="Times New Roman" w:cs="Times New Roman"/>
          <w:color w:val="auto"/>
          <w:sz w:val="24"/>
          <w:szCs w:val="24"/>
        </w:rPr>
        <w:lastRenderedPageBreak/>
        <w:t>Статья 68. Ограничения в использовании земельных участков и объектов капитального строительства по экологическим и санитарно-эпидемиологическим условиям</w:t>
      </w:r>
      <w:bookmarkEnd w:id="1118"/>
      <w:bookmarkEnd w:id="1119"/>
    </w:p>
    <w:p w:rsidR="007A2D41" w:rsidRPr="0050584D" w:rsidRDefault="007A2D41" w:rsidP="007A2D41">
      <w:pPr>
        <w:pStyle w:val="19"/>
        <w:keepLines w:val="0"/>
        <w:spacing w:line="240" w:lineRule="auto"/>
        <w:rPr>
          <w:bCs/>
          <w:sz w:val="24"/>
          <w:szCs w:val="24"/>
        </w:rPr>
      </w:pPr>
      <w:r w:rsidRPr="0050584D">
        <w:rPr>
          <w:bCs/>
          <w:sz w:val="24"/>
          <w:szCs w:val="24"/>
        </w:rPr>
        <w:t xml:space="preserve">1. Использование земельных участков и иных объектов недвижимости, расположенных в пределах зон, обозначенных на карте статьи </w:t>
      </w:r>
      <w:r w:rsidR="00186E31" w:rsidRPr="0050584D">
        <w:rPr>
          <w:bCs/>
          <w:sz w:val="24"/>
          <w:szCs w:val="24"/>
        </w:rPr>
        <w:t>55</w:t>
      </w:r>
      <w:r w:rsidRPr="0050584D">
        <w:rPr>
          <w:bCs/>
          <w:sz w:val="24"/>
          <w:szCs w:val="24"/>
        </w:rPr>
        <w:t xml:space="preserve"> настоящих Правил, определяется:</w:t>
      </w:r>
    </w:p>
    <w:p w:rsidR="007A2D41" w:rsidRPr="0050584D" w:rsidRDefault="007A2D41" w:rsidP="007A2D41">
      <w:pPr>
        <w:pStyle w:val="19"/>
        <w:keepLines w:val="0"/>
        <w:spacing w:line="240" w:lineRule="auto"/>
        <w:rPr>
          <w:bCs/>
          <w:sz w:val="24"/>
          <w:szCs w:val="24"/>
        </w:rPr>
      </w:pPr>
      <w:r w:rsidRPr="0050584D">
        <w:rPr>
          <w:bCs/>
          <w:sz w:val="24"/>
          <w:szCs w:val="24"/>
        </w:rPr>
        <w:t>1) градостроительными регламентами, определенными статьями 58-6</w:t>
      </w:r>
      <w:r w:rsidR="00186E31" w:rsidRPr="0050584D">
        <w:rPr>
          <w:bCs/>
          <w:sz w:val="24"/>
          <w:szCs w:val="24"/>
        </w:rPr>
        <w:t>6</w:t>
      </w:r>
      <w:r w:rsidRPr="0050584D">
        <w:rPr>
          <w:bCs/>
          <w:sz w:val="24"/>
          <w:szCs w:val="24"/>
        </w:rPr>
        <w:t xml:space="preserve"> настоящих Правил применительно к соответствующим территориальным, обозначенным на карте статьи 56 настоящих Правил с учетом ограничений, определенных настоящей статьей;</w:t>
      </w:r>
    </w:p>
    <w:p w:rsidR="007A2D41" w:rsidRPr="0050584D" w:rsidRDefault="007A2D41" w:rsidP="007A2D41">
      <w:pPr>
        <w:pStyle w:val="19"/>
        <w:keepLines w:val="0"/>
        <w:spacing w:line="240" w:lineRule="auto"/>
        <w:rPr>
          <w:bCs/>
          <w:sz w:val="24"/>
          <w:szCs w:val="24"/>
        </w:rPr>
      </w:pPr>
      <w:r w:rsidRPr="0050584D">
        <w:rPr>
          <w:bCs/>
          <w:sz w:val="24"/>
          <w:szCs w:val="24"/>
        </w:rPr>
        <w:t xml:space="preserve">2) ограничениями, установленными законами, иными нормативными правовыми актами применительно к санитарно-защитным зонам, </w:t>
      </w:r>
      <w:proofErr w:type="spellStart"/>
      <w:r w:rsidRPr="0050584D">
        <w:rPr>
          <w:bCs/>
          <w:sz w:val="24"/>
          <w:szCs w:val="24"/>
        </w:rPr>
        <w:t>водоохранным</w:t>
      </w:r>
      <w:proofErr w:type="spellEnd"/>
      <w:r w:rsidRPr="0050584D">
        <w:rPr>
          <w:bCs/>
          <w:sz w:val="24"/>
          <w:szCs w:val="24"/>
        </w:rPr>
        <w:t xml:space="preserve"> зонам, иным зонам ограничений.</w:t>
      </w:r>
    </w:p>
    <w:p w:rsidR="007A2D41" w:rsidRPr="0050584D" w:rsidRDefault="007A2D41" w:rsidP="007A2D41">
      <w:pPr>
        <w:widowControl w:val="0"/>
        <w:rPr>
          <w:rFonts w:ascii="Times New Roman" w:hAnsi="Times New Roman" w:cs="Times New Roman"/>
          <w:sz w:val="24"/>
          <w:szCs w:val="24"/>
        </w:rPr>
      </w:pPr>
      <w:r w:rsidRPr="0050584D">
        <w:rPr>
          <w:rFonts w:ascii="Times New Roman" w:hAnsi="Times New Roman" w:cs="Times New Roman"/>
          <w:sz w:val="24"/>
          <w:szCs w:val="24"/>
        </w:rPr>
        <w:t>2. Земельные участки и иные объекты недвижимости, которые расположены в пределах зон, обозначенных на карте статьи 5</w:t>
      </w:r>
      <w:r w:rsidR="00186E31" w:rsidRPr="0050584D">
        <w:rPr>
          <w:rFonts w:ascii="Times New Roman" w:hAnsi="Times New Roman" w:cs="Times New Roman"/>
          <w:sz w:val="24"/>
          <w:szCs w:val="24"/>
        </w:rPr>
        <w:t>5</w:t>
      </w:r>
      <w:r w:rsidRPr="0050584D">
        <w:rPr>
          <w:rFonts w:ascii="Times New Roman" w:hAnsi="Times New Roman" w:cs="Times New Roman"/>
          <w:sz w:val="24"/>
          <w:szCs w:val="24"/>
        </w:rPr>
        <w:t xml:space="preserve">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50584D">
        <w:rPr>
          <w:rFonts w:ascii="Times New Roman" w:hAnsi="Times New Roman" w:cs="Times New Roman"/>
          <w:sz w:val="24"/>
          <w:szCs w:val="24"/>
        </w:rPr>
        <w:t>водоохранным</w:t>
      </w:r>
      <w:proofErr w:type="spellEnd"/>
      <w:r w:rsidRPr="0050584D">
        <w:rPr>
          <w:rFonts w:ascii="Times New Roman" w:hAnsi="Times New Roman" w:cs="Times New Roman"/>
          <w:sz w:val="24"/>
          <w:szCs w:val="24"/>
        </w:rPr>
        <w:t xml:space="preserve"> зонам, иным зонам ограничений, являются объектами недвижимости, несоответствующими настоящим Правилам. </w:t>
      </w:r>
    </w:p>
    <w:p w:rsidR="007A2D41" w:rsidRPr="0050584D" w:rsidRDefault="007A2D41" w:rsidP="007A2D41">
      <w:pPr>
        <w:widowControl w:val="0"/>
        <w:rPr>
          <w:rFonts w:ascii="Times New Roman" w:hAnsi="Times New Roman" w:cs="Times New Roman"/>
          <w:sz w:val="24"/>
          <w:szCs w:val="24"/>
        </w:rPr>
      </w:pPr>
      <w:r w:rsidRPr="0050584D">
        <w:rPr>
          <w:rFonts w:ascii="Times New Roman" w:hAnsi="Times New Roman" w:cs="Times New Roman"/>
          <w:sz w:val="24"/>
          <w:szCs w:val="24"/>
        </w:rPr>
        <w:t>Дальнейшее использование и строительные изменения указанных объектов недвижимости определяется статьей 27 настоящих Правил.</w:t>
      </w:r>
    </w:p>
    <w:p w:rsidR="007A2D41" w:rsidRPr="0050584D" w:rsidRDefault="007A2D41" w:rsidP="007A2D41">
      <w:pPr>
        <w:pStyle w:val="19"/>
        <w:spacing w:line="240" w:lineRule="auto"/>
        <w:rPr>
          <w:bCs/>
          <w:sz w:val="24"/>
          <w:szCs w:val="24"/>
        </w:rPr>
      </w:pPr>
      <w:r w:rsidRPr="0050584D">
        <w:rPr>
          <w:bCs/>
          <w:sz w:val="24"/>
          <w:szCs w:val="24"/>
        </w:rPr>
        <w:t xml:space="preserve">3. Ограничения использования земельных участков и иных объектов недвижимости, расположенных в санитарно-защитных зонах, </w:t>
      </w:r>
      <w:proofErr w:type="spellStart"/>
      <w:r w:rsidRPr="0050584D">
        <w:rPr>
          <w:bCs/>
          <w:sz w:val="24"/>
          <w:szCs w:val="24"/>
        </w:rPr>
        <w:t>водоохранных</w:t>
      </w:r>
      <w:proofErr w:type="spellEnd"/>
      <w:r w:rsidRPr="0050584D">
        <w:rPr>
          <w:bCs/>
          <w:sz w:val="24"/>
          <w:szCs w:val="24"/>
        </w:rPr>
        <w:t xml:space="preserve"> зонах установлены следующими нормативными правовыми актами:</w:t>
      </w:r>
    </w:p>
    <w:p w:rsidR="007A2D41" w:rsidRPr="0050584D" w:rsidRDefault="007A2D41" w:rsidP="007A2D41">
      <w:pPr>
        <w:keepLines/>
        <w:widowControl w:val="0"/>
        <w:numPr>
          <w:ilvl w:val="0"/>
          <w:numId w:val="7"/>
        </w:numPr>
        <w:tabs>
          <w:tab w:val="left" w:pos="1191"/>
        </w:tabs>
        <w:suppressAutoHyphens/>
        <w:ind w:left="0" w:firstLine="709"/>
        <w:rPr>
          <w:rFonts w:ascii="Times New Roman" w:hAnsi="Times New Roman" w:cs="Times New Roman"/>
          <w:sz w:val="24"/>
          <w:szCs w:val="24"/>
        </w:rPr>
      </w:pPr>
      <w:r w:rsidRPr="0050584D">
        <w:rPr>
          <w:rFonts w:ascii="Times New Roman" w:hAnsi="Times New Roman" w:cs="Times New Roman"/>
          <w:sz w:val="24"/>
          <w:szCs w:val="24"/>
        </w:rPr>
        <w:t>Федеральный закон от 10 января 2002 года № 7-ФЗ «Об охране окружающей среды»;</w:t>
      </w:r>
    </w:p>
    <w:p w:rsidR="007A2D41" w:rsidRPr="0050584D" w:rsidRDefault="007A2D41" w:rsidP="007A2D41">
      <w:pPr>
        <w:keepLines/>
        <w:widowControl w:val="0"/>
        <w:numPr>
          <w:ilvl w:val="0"/>
          <w:numId w:val="7"/>
        </w:numPr>
        <w:tabs>
          <w:tab w:val="left" w:pos="1191"/>
        </w:tabs>
        <w:suppressAutoHyphens/>
        <w:ind w:left="0" w:firstLine="709"/>
        <w:rPr>
          <w:rFonts w:ascii="Times New Roman" w:hAnsi="Times New Roman" w:cs="Times New Roman"/>
          <w:sz w:val="24"/>
          <w:szCs w:val="24"/>
        </w:rPr>
      </w:pPr>
      <w:r w:rsidRPr="0050584D">
        <w:rPr>
          <w:rFonts w:ascii="Times New Roman" w:hAnsi="Times New Roman" w:cs="Times New Roman"/>
          <w:sz w:val="24"/>
          <w:szCs w:val="24"/>
        </w:rPr>
        <w:t>Федеральный закон от 30 марта 1999 года № 52-ФЗ «О санитарно-эпидемиологическом благополучии населения»;</w:t>
      </w:r>
    </w:p>
    <w:p w:rsidR="007A2D41" w:rsidRPr="0050584D" w:rsidRDefault="007A2D41" w:rsidP="007A2D41">
      <w:pPr>
        <w:keepLines/>
        <w:widowControl w:val="0"/>
        <w:numPr>
          <w:ilvl w:val="0"/>
          <w:numId w:val="7"/>
        </w:numPr>
        <w:tabs>
          <w:tab w:val="left" w:pos="1191"/>
        </w:tabs>
        <w:suppressAutoHyphens/>
        <w:ind w:left="0" w:firstLine="709"/>
        <w:rPr>
          <w:rFonts w:ascii="Times New Roman" w:hAnsi="Times New Roman" w:cs="Times New Roman"/>
          <w:sz w:val="24"/>
          <w:szCs w:val="24"/>
        </w:rPr>
      </w:pPr>
      <w:r w:rsidRPr="0050584D">
        <w:rPr>
          <w:rFonts w:ascii="Times New Roman" w:hAnsi="Times New Roman" w:cs="Times New Roman"/>
          <w:sz w:val="24"/>
          <w:szCs w:val="24"/>
        </w:rPr>
        <w:t>Водный кодекс Российской Федерации от 3 июня 2006 года № 74-ФЗ;</w:t>
      </w:r>
    </w:p>
    <w:p w:rsidR="007A2D41" w:rsidRPr="0050584D" w:rsidRDefault="007A2D41" w:rsidP="007A2D41">
      <w:pPr>
        <w:keepLines/>
        <w:widowControl w:val="0"/>
        <w:numPr>
          <w:ilvl w:val="0"/>
          <w:numId w:val="7"/>
        </w:numPr>
        <w:tabs>
          <w:tab w:val="left" w:pos="1191"/>
        </w:tabs>
        <w:suppressAutoHyphens/>
        <w:ind w:left="0" w:firstLine="709"/>
        <w:rPr>
          <w:rFonts w:ascii="Times New Roman" w:hAnsi="Times New Roman" w:cs="Times New Roman"/>
          <w:sz w:val="24"/>
          <w:szCs w:val="24"/>
        </w:rPr>
      </w:pPr>
      <w:r w:rsidRPr="0050584D">
        <w:rPr>
          <w:rFonts w:ascii="Times New Roman" w:hAnsi="Times New Roman" w:cs="Times New Roman"/>
          <w:sz w:val="24"/>
          <w:szCs w:val="24"/>
        </w:rPr>
        <w:t>Федеральный закон от 14 марта 1995 года № 33-ФЗ «Об особо охраняемых природных территориях»;</w:t>
      </w:r>
    </w:p>
    <w:p w:rsidR="007A2D41" w:rsidRPr="0050584D" w:rsidRDefault="007A2D41" w:rsidP="007A2D41">
      <w:pPr>
        <w:widowControl w:val="0"/>
        <w:rPr>
          <w:rFonts w:ascii="Times New Roman" w:hAnsi="Times New Roman" w:cs="Times New Roman"/>
          <w:bCs/>
          <w:sz w:val="24"/>
          <w:szCs w:val="24"/>
        </w:rPr>
      </w:pPr>
      <w:r w:rsidRPr="0050584D">
        <w:rPr>
          <w:rFonts w:ascii="Times New Roman" w:hAnsi="Times New Roman" w:cs="Times New Roman"/>
          <w:sz w:val="24"/>
          <w:szCs w:val="24"/>
        </w:rPr>
        <w:t>- Санитарно-эпидемиологические правила и нормативы (</w:t>
      </w:r>
      <w:proofErr w:type="spellStart"/>
      <w:r w:rsidRPr="0050584D">
        <w:rPr>
          <w:rFonts w:ascii="Times New Roman" w:hAnsi="Times New Roman" w:cs="Times New Roman"/>
          <w:sz w:val="24"/>
          <w:szCs w:val="24"/>
        </w:rPr>
        <w:t>СанПиН</w:t>
      </w:r>
      <w:proofErr w:type="spellEnd"/>
      <w:r w:rsidRPr="0050584D">
        <w:rPr>
          <w:rFonts w:ascii="Times New Roman" w:hAnsi="Times New Roman" w:cs="Times New Roman"/>
          <w:sz w:val="24"/>
          <w:szCs w:val="24"/>
        </w:rPr>
        <w:t xml:space="preserve">) </w:t>
      </w:r>
      <w:r w:rsidRPr="0050584D">
        <w:rPr>
          <w:rFonts w:ascii="Times New Roman" w:hAnsi="Times New Roman" w:cs="Times New Roman"/>
          <w:sz w:val="24"/>
          <w:szCs w:val="24"/>
        </w:rPr>
        <w:br/>
        <w:t xml:space="preserve">2.2.1/2.1.1.1200-03 "Санитарно-защитные зоны и санитарная классификация предприятий, сооружений и иных объектов. Новая редакция". </w:t>
      </w:r>
      <w:bookmarkStart w:id="1120" w:name="_Toc479729885"/>
      <w:bookmarkStart w:id="1121" w:name="_Toc482333607"/>
    </w:p>
    <w:p w:rsidR="007A2D41" w:rsidRPr="0050584D" w:rsidRDefault="007A2D41" w:rsidP="007A2D41">
      <w:pPr>
        <w:widowControl w:val="0"/>
        <w:rPr>
          <w:rFonts w:ascii="Times New Roman" w:hAnsi="Times New Roman" w:cs="Times New Roman"/>
          <w:bCs/>
          <w:sz w:val="24"/>
          <w:szCs w:val="24"/>
        </w:rPr>
      </w:pPr>
      <w:r w:rsidRPr="0050584D">
        <w:rPr>
          <w:rFonts w:ascii="Times New Roman" w:hAnsi="Times New Roman" w:cs="Times New Roman"/>
          <w:bCs/>
          <w:sz w:val="24"/>
          <w:szCs w:val="24"/>
        </w:rPr>
        <w:t>4. Виды запрещенного использования земельных участков и иных объектов недвижимости, расположенных в границах санитарно-защитных зон:</w:t>
      </w:r>
      <w:bookmarkEnd w:id="1120"/>
      <w:bookmarkEnd w:id="1121"/>
    </w:p>
    <w:p w:rsidR="007A2D41" w:rsidRPr="0050584D" w:rsidRDefault="007A2D41" w:rsidP="007A2D41">
      <w:pPr>
        <w:widowControl w:val="0"/>
        <w:numPr>
          <w:ilvl w:val="0"/>
          <w:numId w:val="9"/>
        </w:numPr>
        <w:tabs>
          <w:tab w:val="left" w:pos="1191"/>
        </w:tabs>
        <w:suppressAutoHyphens/>
        <w:ind w:left="0" w:firstLine="709"/>
        <w:rPr>
          <w:rFonts w:ascii="Times New Roman" w:hAnsi="Times New Roman" w:cs="Times New Roman"/>
          <w:sz w:val="24"/>
          <w:szCs w:val="24"/>
        </w:rPr>
      </w:pPr>
      <w:r w:rsidRPr="0050584D">
        <w:rPr>
          <w:rFonts w:ascii="Times New Roman" w:hAnsi="Times New Roman" w:cs="Times New Roman"/>
          <w:sz w:val="24"/>
          <w:szCs w:val="24"/>
        </w:rPr>
        <w:t xml:space="preserve">объекты для постоянного проживания людей; </w:t>
      </w:r>
    </w:p>
    <w:p w:rsidR="007A2D41" w:rsidRPr="0050584D" w:rsidRDefault="007A2D41" w:rsidP="007A2D41">
      <w:pPr>
        <w:widowControl w:val="0"/>
        <w:numPr>
          <w:ilvl w:val="0"/>
          <w:numId w:val="9"/>
        </w:numPr>
        <w:tabs>
          <w:tab w:val="left" w:pos="1191"/>
        </w:tabs>
        <w:suppressAutoHyphens/>
        <w:ind w:left="0" w:firstLine="709"/>
        <w:rPr>
          <w:rFonts w:ascii="Times New Roman" w:hAnsi="Times New Roman" w:cs="Times New Roman"/>
          <w:sz w:val="24"/>
          <w:szCs w:val="24"/>
        </w:rPr>
      </w:pPr>
      <w:r w:rsidRPr="0050584D">
        <w:rPr>
          <w:rFonts w:ascii="Times New Roman" w:hAnsi="Times New Roman" w:cs="Times New Roman"/>
          <w:sz w:val="24"/>
          <w:szCs w:val="24"/>
        </w:rPr>
        <w:t>коллективные или индивидуальные дачные и садово-огородные участки;</w:t>
      </w:r>
    </w:p>
    <w:p w:rsidR="007A2D41" w:rsidRPr="0050584D" w:rsidRDefault="007A2D41" w:rsidP="007A2D41">
      <w:pPr>
        <w:widowControl w:val="0"/>
        <w:numPr>
          <w:ilvl w:val="0"/>
          <w:numId w:val="9"/>
        </w:numPr>
        <w:tabs>
          <w:tab w:val="left" w:pos="1191"/>
        </w:tabs>
        <w:suppressAutoHyphens/>
        <w:ind w:left="0" w:firstLine="709"/>
        <w:rPr>
          <w:rFonts w:ascii="Times New Roman" w:hAnsi="Times New Roman" w:cs="Times New Roman"/>
          <w:sz w:val="24"/>
          <w:szCs w:val="24"/>
        </w:rPr>
      </w:pPr>
      <w:r w:rsidRPr="0050584D">
        <w:rPr>
          <w:rFonts w:ascii="Times New Roman" w:hAnsi="Times New Roman" w:cs="Times New Roman"/>
          <w:sz w:val="24"/>
          <w:szCs w:val="24"/>
        </w:rPr>
        <w:t xml:space="preserve">предприятия по производству лекарственных веществ, лекарственных средств и (или) лекарственных форм; </w:t>
      </w:r>
    </w:p>
    <w:p w:rsidR="007A2D41" w:rsidRPr="0050584D" w:rsidRDefault="007A2D41" w:rsidP="007A2D41">
      <w:pPr>
        <w:widowControl w:val="0"/>
        <w:numPr>
          <w:ilvl w:val="0"/>
          <w:numId w:val="9"/>
        </w:numPr>
        <w:tabs>
          <w:tab w:val="left" w:pos="1191"/>
        </w:tabs>
        <w:suppressAutoHyphens/>
        <w:ind w:left="0" w:firstLine="709"/>
        <w:rPr>
          <w:rFonts w:ascii="Times New Roman" w:hAnsi="Times New Roman" w:cs="Times New Roman"/>
          <w:sz w:val="24"/>
          <w:szCs w:val="24"/>
        </w:rPr>
      </w:pPr>
      <w:r w:rsidRPr="0050584D">
        <w:rPr>
          <w:rFonts w:ascii="Times New Roman" w:hAnsi="Times New Roman" w:cs="Times New Roman"/>
          <w:sz w:val="24"/>
          <w:szCs w:val="24"/>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7A2D41" w:rsidRPr="0050584D" w:rsidRDefault="007A2D41" w:rsidP="007A2D41">
      <w:pPr>
        <w:widowControl w:val="0"/>
        <w:numPr>
          <w:ilvl w:val="0"/>
          <w:numId w:val="9"/>
        </w:numPr>
        <w:tabs>
          <w:tab w:val="left" w:pos="1191"/>
        </w:tabs>
        <w:suppressAutoHyphens/>
        <w:ind w:left="0" w:firstLine="709"/>
        <w:rPr>
          <w:rFonts w:ascii="Times New Roman" w:hAnsi="Times New Roman" w:cs="Times New Roman"/>
          <w:sz w:val="24"/>
          <w:szCs w:val="24"/>
        </w:rPr>
      </w:pPr>
      <w:r w:rsidRPr="0050584D">
        <w:rPr>
          <w:rFonts w:ascii="Times New Roman" w:hAnsi="Times New Roman" w:cs="Times New Roman"/>
          <w:sz w:val="24"/>
          <w:szCs w:val="24"/>
        </w:rPr>
        <w:t xml:space="preserve">предприятия пищевых отраслей промышленности; </w:t>
      </w:r>
    </w:p>
    <w:p w:rsidR="007A2D41" w:rsidRPr="0050584D" w:rsidRDefault="007A2D41" w:rsidP="007A2D41">
      <w:pPr>
        <w:widowControl w:val="0"/>
        <w:numPr>
          <w:ilvl w:val="0"/>
          <w:numId w:val="9"/>
        </w:numPr>
        <w:tabs>
          <w:tab w:val="left" w:pos="1191"/>
        </w:tabs>
        <w:suppressAutoHyphens/>
        <w:ind w:left="0" w:firstLine="709"/>
        <w:rPr>
          <w:rFonts w:ascii="Times New Roman" w:hAnsi="Times New Roman" w:cs="Times New Roman"/>
          <w:sz w:val="24"/>
          <w:szCs w:val="24"/>
        </w:rPr>
      </w:pPr>
      <w:r w:rsidRPr="0050584D">
        <w:rPr>
          <w:rFonts w:ascii="Times New Roman" w:hAnsi="Times New Roman" w:cs="Times New Roman"/>
          <w:sz w:val="24"/>
          <w:szCs w:val="24"/>
        </w:rPr>
        <w:t xml:space="preserve">оптовые склады продовольственного сырья и пищевых продуктов; </w:t>
      </w:r>
    </w:p>
    <w:p w:rsidR="007A2D41" w:rsidRPr="0050584D" w:rsidRDefault="007A2D41" w:rsidP="007A2D41">
      <w:pPr>
        <w:widowControl w:val="0"/>
        <w:numPr>
          <w:ilvl w:val="0"/>
          <w:numId w:val="9"/>
        </w:numPr>
        <w:tabs>
          <w:tab w:val="left" w:pos="1191"/>
        </w:tabs>
        <w:suppressAutoHyphens/>
        <w:ind w:left="0" w:firstLine="709"/>
        <w:rPr>
          <w:rFonts w:ascii="Times New Roman" w:hAnsi="Times New Roman" w:cs="Times New Roman"/>
          <w:sz w:val="24"/>
          <w:szCs w:val="24"/>
        </w:rPr>
      </w:pPr>
      <w:r w:rsidRPr="0050584D">
        <w:rPr>
          <w:rFonts w:ascii="Times New Roman" w:hAnsi="Times New Roman" w:cs="Times New Roman"/>
          <w:sz w:val="24"/>
          <w:szCs w:val="24"/>
        </w:rPr>
        <w:t>комплексы водопроводных сооружений для подготовки и хранения питьевой воды;</w:t>
      </w:r>
    </w:p>
    <w:p w:rsidR="007A2D41" w:rsidRPr="0050584D" w:rsidRDefault="007A2D41" w:rsidP="007A2D41">
      <w:pPr>
        <w:widowControl w:val="0"/>
        <w:numPr>
          <w:ilvl w:val="0"/>
          <w:numId w:val="9"/>
        </w:numPr>
        <w:tabs>
          <w:tab w:val="left" w:pos="1191"/>
        </w:tabs>
        <w:suppressAutoHyphens/>
        <w:ind w:left="0" w:firstLine="709"/>
        <w:rPr>
          <w:rFonts w:ascii="Times New Roman" w:hAnsi="Times New Roman" w:cs="Times New Roman"/>
          <w:sz w:val="24"/>
          <w:szCs w:val="24"/>
        </w:rPr>
      </w:pPr>
      <w:r w:rsidRPr="0050584D">
        <w:rPr>
          <w:rFonts w:ascii="Times New Roman" w:hAnsi="Times New Roman" w:cs="Times New Roman"/>
          <w:sz w:val="24"/>
          <w:szCs w:val="24"/>
        </w:rPr>
        <w:t>размещение спортивных сооружений;</w:t>
      </w:r>
    </w:p>
    <w:p w:rsidR="007A2D41" w:rsidRPr="0050584D" w:rsidRDefault="007A2D41" w:rsidP="007A2D41">
      <w:pPr>
        <w:widowControl w:val="0"/>
        <w:numPr>
          <w:ilvl w:val="0"/>
          <w:numId w:val="9"/>
        </w:numPr>
        <w:tabs>
          <w:tab w:val="left" w:pos="1191"/>
        </w:tabs>
        <w:suppressAutoHyphens/>
        <w:ind w:left="0" w:firstLine="709"/>
        <w:rPr>
          <w:rFonts w:ascii="Times New Roman" w:hAnsi="Times New Roman" w:cs="Times New Roman"/>
          <w:sz w:val="24"/>
          <w:szCs w:val="24"/>
        </w:rPr>
      </w:pPr>
      <w:r w:rsidRPr="0050584D">
        <w:rPr>
          <w:rFonts w:ascii="Times New Roman" w:hAnsi="Times New Roman" w:cs="Times New Roman"/>
          <w:sz w:val="24"/>
          <w:szCs w:val="24"/>
        </w:rPr>
        <w:t>парки;</w:t>
      </w:r>
    </w:p>
    <w:p w:rsidR="007A2D41" w:rsidRPr="0050584D" w:rsidRDefault="007A2D41" w:rsidP="007A2D41">
      <w:pPr>
        <w:widowControl w:val="0"/>
        <w:numPr>
          <w:ilvl w:val="0"/>
          <w:numId w:val="9"/>
        </w:numPr>
        <w:tabs>
          <w:tab w:val="left" w:pos="1191"/>
        </w:tabs>
        <w:suppressAutoHyphens/>
        <w:ind w:left="0" w:firstLine="709"/>
        <w:rPr>
          <w:rFonts w:ascii="Times New Roman" w:hAnsi="Times New Roman" w:cs="Times New Roman"/>
          <w:sz w:val="24"/>
          <w:szCs w:val="24"/>
        </w:rPr>
      </w:pPr>
      <w:r w:rsidRPr="0050584D">
        <w:rPr>
          <w:rFonts w:ascii="Times New Roman" w:hAnsi="Times New Roman" w:cs="Times New Roman"/>
          <w:sz w:val="24"/>
          <w:szCs w:val="24"/>
        </w:rPr>
        <w:t>образовательные и детские учреждения;</w:t>
      </w:r>
    </w:p>
    <w:p w:rsidR="007A2D41" w:rsidRPr="0050584D" w:rsidRDefault="007A2D41" w:rsidP="007A2D41">
      <w:pPr>
        <w:widowControl w:val="0"/>
        <w:numPr>
          <w:ilvl w:val="0"/>
          <w:numId w:val="9"/>
        </w:numPr>
        <w:tabs>
          <w:tab w:val="left" w:pos="1191"/>
        </w:tabs>
        <w:suppressAutoHyphens/>
        <w:ind w:left="0" w:firstLine="709"/>
        <w:rPr>
          <w:rFonts w:ascii="Times New Roman" w:hAnsi="Times New Roman" w:cs="Times New Roman"/>
          <w:sz w:val="24"/>
          <w:szCs w:val="24"/>
        </w:rPr>
      </w:pPr>
      <w:r w:rsidRPr="0050584D">
        <w:rPr>
          <w:rFonts w:ascii="Times New Roman" w:hAnsi="Times New Roman" w:cs="Times New Roman"/>
          <w:sz w:val="24"/>
          <w:szCs w:val="24"/>
        </w:rPr>
        <w:t>лечебно-профилактические и оздоровительные учреждения общего пользования.</w:t>
      </w:r>
    </w:p>
    <w:p w:rsidR="007A2D41" w:rsidRPr="0050584D" w:rsidRDefault="007A2D41" w:rsidP="007A2D41">
      <w:pPr>
        <w:widowControl w:val="0"/>
        <w:rPr>
          <w:rFonts w:ascii="Times New Roman" w:hAnsi="Times New Roman" w:cs="Times New Roman"/>
          <w:bCs/>
          <w:sz w:val="24"/>
          <w:szCs w:val="24"/>
        </w:rPr>
      </w:pPr>
      <w:r w:rsidRPr="0050584D">
        <w:rPr>
          <w:rFonts w:ascii="Times New Roman" w:hAnsi="Times New Roman" w:cs="Times New Roman"/>
          <w:bCs/>
          <w:sz w:val="24"/>
          <w:szCs w:val="24"/>
        </w:rPr>
        <w:t>5. Условно разрешенные виды использования земельных участков и иных объектов недвижимости, расположенных в границах санитарно-защитных зон,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определенных статьей 36 настоящих Правил:</w:t>
      </w:r>
    </w:p>
    <w:p w:rsidR="007A2D41" w:rsidRPr="0050584D" w:rsidRDefault="007A2D41" w:rsidP="007A2D41">
      <w:pPr>
        <w:widowControl w:val="0"/>
        <w:numPr>
          <w:ilvl w:val="0"/>
          <w:numId w:val="8"/>
        </w:numPr>
        <w:tabs>
          <w:tab w:val="left" w:pos="1191"/>
        </w:tabs>
        <w:suppressAutoHyphens/>
        <w:ind w:left="0" w:firstLine="709"/>
        <w:rPr>
          <w:rFonts w:ascii="Times New Roman" w:hAnsi="Times New Roman" w:cs="Times New Roman"/>
          <w:sz w:val="24"/>
          <w:szCs w:val="24"/>
        </w:rPr>
      </w:pPr>
      <w:r w:rsidRPr="0050584D">
        <w:rPr>
          <w:rFonts w:ascii="Times New Roman" w:hAnsi="Times New Roman" w:cs="Times New Roman"/>
          <w:sz w:val="24"/>
          <w:szCs w:val="24"/>
        </w:rPr>
        <w:t>зеленые насаждения;</w:t>
      </w:r>
    </w:p>
    <w:p w:rsidR="007A2D41" w:rsidRPr="0050584D" w:rsidRDefault="007A2D41" w:rsidP="007A2D41">
      <w:pPr>
        <w:widowControl w:val="0"/>
        <w:numPr>
          <w:ilvl w:val="0"/>
          <w:numId w:val="8"/>
        </w:numPr>
        <w:tabs>
          <w:tab w:val="left" w:pos="1191"/>
        </w:tabs>
        <w:suppressAutoHyphens/>
        <w:ind w:left="0" w:firstLine="709"/>
        <w:rPr>
          <w:rFonts w:ascii="Times New Roman" w:hAnsi="Times New Roman" w:cs="Times New Roman"/>
          <w:sz w:val="24"/>
          <w:szCs w:val="24"/>
        </w:rPr>
      </w:pPr>
      <w:r w:rsidRPr="0050584D">
        <w:rPr>
          <w:rFonts w:ascii="Times New Roman" w:hAnsi="Times New Roman" w:cs="Times New Roman"/>
          <w:sz w:val="24"/>
          <w:szCs w:val="24"/>
        </w:rPr>
        <w:lastRenderedPageBreak/>
        <w:t>малые формы и элементы благоустройства;</w:t>
      </w:r>
    </w:p>
    <w:p w:rsidR="007A2D41" w:rsidRPr="0050584D" w:rsidRDefault="007A2D41" w:rsidP="007A2D41">
      <w:pPr>
        <w:widowControl w:val="0"/>
        <w:numPr>
          <w:ilvl w:val="0"/>
          <w:numId w:val="8"/>
        </w:numPr>
        <w:tabs>
          <w:tab w:val="left" w:pos="1191"/>
        </w:tabs>
        <w:suppressAutoHyphens/>
        <w:ind w:left="0" w:firstLine="709"/>
        <w:rPr>
          <w:rFonts w:ascii="Times New Roman" w:hAnsi="Times New Roman" w:cs="Times New Roman"/>
          <w:sz w:val="24"/>
          <w:szCs w:val="24"/>
        </w:rPr>
      </w:pPr>
      <w:r w:rsidRPr="0050584D">
        <w:rPr>
          <w:rFonts w:ascii="Times New Roman" w:hAnsi="Times New Roman" w:cs="Times New Roman"/>
          <w:sz w:val="24"/>
          <w:szCs w:val="24"/>
        </w:rPr>
        <w:t>сельхозугодия для выращивания технических культур, не используемых для производства продуктов питания;</w:t>
      </w:r>
    </w:p>
    <w:p w:rsidR="007A2D41" w:rsidRPr="0050584D" w:rsidRDefault="007A2D41" w:rsidP="007A2D41">
      <w:pPr>
        <w:widowControl w:val="0"/>
        <w:numPr>
          <w:ilvl w:val="0"/>
          <w:numId w:val="8"/>
        </w:numPr>
        <w:tabs>
          <w:tab w:val="left" w:pos="1191"/>
        </w:tabs>
        <w:suppressAutoHyphens/>
        <w:ind w:left="0" w:firstLine="709"/>
        <w:rPr>
          <w:rFonts w:ascii="Times New Roman" w:hAnsi="Times New Roman" w:cs="Times New Roman"/>
          <w:sz w:val="24"/>
          <w:szCs w:val="24"/>
        </w:rPr>
      </w:pPr>
      <w:r w:rsidRPr="0050584D">
        <w:rPr>
          <w:rFonts w:ascii="Times New Roman" w:hAnsi="Times New Roman" w:cs="Times New Roman"/>
          <w:sz w:val="24"/>
          <w:szCs w:val="24"/>
        </w:rPr>
        <w:t>предприятия, их отдельные здания и сооружения с производствами меньшего класса вредности, чем основное производство;</w:t>
      </w:r>
    </w:p>
    <w:p w:rsidR="007A2D41" w:rsidRPr="0050584D" w:rsidRDefault="007A2D41" w:rsidP="007A2D41">
      <w:pPr>
        <w:widowControl w:val="0"/>
        <w:numPr>
          <w:ilvl w:val="0"/>
          <w:numId w:val="8"/>
        </w:numPr>
        <w:tabs>
          <w:tab w:val="left" w:pos="1191"/>
        </w:tabs>
        <w:suppressAutoHyphens/>
        <w:ind w:left="0" w:firstLine="709"/>
        <w:rPr>
          <w:rFonts w:ascii="Times New Roman" w:hAnsi="Times New Roman" w:cs="Times New Roman"/>
          <w:sz w:val="24"/>
          <w:szCs w:val="24"/>
        </w:rPr>
      </w:pPr>
      <w:r w:rsidRPr="0050584D">
        <w:rPr>
          <w:rFonts w:ascii="Times New Roman" w:hAnsi="Times New Roman" w:cs="Times New Roman"/>
          <w:sz w:val="24"/>
          <w:szCs w:val="24"/>
        </w:rPr>
        <w:t>пожарные депо;</w:t>
      </w:r>
    </w:p>
    <w:p w:rsidR="007A2D41" w:rsidRPr="0050584D" w:rsidRDefault="007A2D41" w:rsidP="007A2D41">
      <w:pPr>
        <w:widowControl w:val="0"/>
        <w:numPr>
          <w:ilvl w:val="0"/>
          <w:numId w:val="8"/>
        </w:numPr>
        <w:tabs>
          <w:tab w:val="left" w:pos="1191"/>
        </w:tabs>
        <w:suppressAutoHyphens/>
        <w:ind w:left="0" w:firstLine="709"/>
        <w:rPr>
          <w:rFonts w:ascii="Times New Roman" w:hAnsi="Times New Roman" w:cs="Times New Roman"/>
          <w:sz w:val="24"/>
          <w:szCs w:val="24"/>
        </w:rPr>
      </w:pPr>
      <w:r w:rsidRPr="0050584D">
        <w:rPr>
          <w:rFonts w:ascii="Times New Roman" w:hAnsi="Times New Roman" w:cs="Times New Roman"/>
          <w:sz w:val="24"/>
          <w:szCs w:val="24"/>
        </w:rPr>
        <w:t>бани;</w:t>
      </w:r>
    </w:p>
    <w:p w:rsidR="007A2D41" w:rsidRPr="0050584D" w:rsidRDefault="007A2D41" w:rsidP="007A2D41">
      <w:pPr>
        <w:widowControl w:val="0"/>
        <w:numPr>
          <w:ilvl w:val="0"/>
          <w:numId w:val="8"/>
        </w:numPr>
        <w:tabs>
          <w:tab w:val="left" w:pos="1191"/>
        </w:tabs>
        <w:suppressAutoHyphens/>
        <w:ind w:left="0" w:firstLine="709"/>
        <w:rPr>
          <w:rFonts w:ascii="Times New Roman" w:hAnsi="Times New Roman" w:cs="Times New Roman"/>
          <w:sz w:val="24"/>
          <w:szCs w:val="24"/>
        </w:rPr>
      </w:pPr>
      <w:r w:rsidRPr="0050584D">
        <w:rPr>
          <w:rFonts w:ascii="Times New Roman" w:hAnsi="Times New Roman" w:cs="Times New Roman"/>
          <w:sz w:val="24"/>
          <w:szCs w:val="24"/>
        </w:rPr>
        <w:t>прачечные;</w:t>
      </w:r>
    </w:p>
    <w:p w:rsidR="007A2D41" w:rsidRPr="0050584D" w:rsidRDefault="007A2D41" w:rsidP="007A2D41">
      <w:pPr>
        <w:widowControl w:val="0"/>
        <w:numPr>
          <w:ilvl w:val="0"/>
          <w:numId w:val="8"/>
        </w:numPr>
        <w:tabs>
          <w:tab w:val="left" w:pos="1191"/>
        </w:tabs>
        <w:suppressAutoHyphens/>
        <w:ind w:left="0" w:firstLine="709"/>
        <w:rPr>
          <w:rFonts w:ascii="Times New Roman" w:hAnsi="Times New Roman" w:cs="Times New Roman"/>
          <w:sz w:val="24"/>
          <w:szCs w:val="24"/>
        </w:rPr>
      </w:pPr>
      <w:r w:rsidRPr="0050584D">
        <w:rPr>
          <w:rFonts w:ascii="Times New Roman" w:hAnsi="Times New Roman" w:cs="Times New Roman"/>
          <w:sz w:val="24"/>
          <w:szCs w:val="24"/>
        </w:rPr>
        <w:t>объекты торговли и общественного питания;</w:t>
      </w:r>
    </w:p>
    <w:p w:rsidR="007A2D41" w:rsidRPr="0050584D" w:rsidRDefault="007A2D41" w:rsidP="007A2D41">
      <w:pPr>
        <w:widowControl w:val="0"/>
        <w:numPr>
          <w:ilvl w:val="0"/>
          <w:numId w:val="8"/>
        </w:numPr>
        <w:tabs>
          <w:tab w:val="left" w:pos="1191"/>
        </w:tabs>
        <w:suppressAutoHyphens/>
        <w:ind w:left="0" w:firstLine="709"/>
        <w:rPr>
          <w:rFonts w:ascii="Times New Roman" w:hAnsi="Times New Roman" w:cs="Times New Roman"/>
          <w:sz w:val="24"/>
          <w:szCs w:val="24"/>
        </w:rPr>
      </w:pPr>
      <w:r w:rsidRPr="0050584D">
        <w:rPr>
          <w:rFonts w:ascii="Times New Roman" w:hAnsi="Times New Roman" w:cs="Times New Roman"/>
          <w:sz w:val="24"/>
          <w:szCs w:val="24"/>
        </w:rPr>
        <w:t>мотели;</w:t>
      </w:r>
    </w:p>
    <w:p w:rsidR="007A2D41" w:rsidRPr="0050584D" w:rsidRDefault="007A2D41" w:rsidP="007A2D41">
      <w:pPr>
        <w:widowControl w:val="0"/>
        <w:numPr>
          <w:ilvl w:val="0"/>
          <w:numId w:val="8"/>
        </w:numPr>
        <w:tabs>
          <w:tab w:val="left" w:pos="1191"/>
        </w:tabs>
        <w:suppressAutoHyphens/>
        <w:ind w:left="0" w:firstLine="709"/>
        <w:rPr>
          <w:rFonts w:ascii="Times New Roman" w:hAnsi="Times New Roman" w:cs="Times New Roman"/>
          <w:sz w:val="24"/>
          <w:szCs w:val="24"/>
        </w:rPr>
      </w:pPr>
      <w:r w:rsidRPr="0050584D">
        <w:rPr>
          <w:rFonts w:ascii="Times New Roman" w:hAnsi="Times New Roman" w:cs="Times New Roman"/>
          <w:sz w:val="24"/>
          <w:szCs w:val="24"/>
        </w:rPr>
        <w:t>гаражи, площадки и сооружения для хранения общественного и индивидуального транспорта;</w:t>
      </w:r>
    </w:p>
    <w:p w:rsidR="007A2D41" w:rsidRPr="0050584D" w:rsidRDefault="007A2D41" w:rsidP="007A2D41">
      <w:pPr>
        <w:widowControl w:val="0"/>
        <w:numPr>
          <w:ilvl w:val="0"/>
          <w:numId w:val="8"/>
        </w:numPr>
        <w:tabs>
          <w:tab w:val="left" w:pos="1191"/>
        </w:tabs>
        <w:suppressAutoHyphens/>
        <w:ind w:left="0" w:firstLine="709"/>
        <w:rPr>
          <w:rFonts w:ascii="Times New Roman" w:hAnsi="Times New Roman" w:cs="Times New Roman"/>
          <w:sz w:val="24"/>
          <w:szCs w:val="24"/>
        </w:rPr>
      </w:pPr>
      <w:r w:rsidRPr="0050584D">
        <w:rPr>
          <w:rFonts w:ascii="Times New Roman" w:hAnsi="Times New Roman" w:cs="Times New Roman"/>
          <w:sz w:val="24"/>
          <w:szCs w:val="24"/>
        </w:rPr>
        <w:t>автозаправочные станции;</w:t>
      </w:r>
    </w:p>
    <w:p w:rsidR="007A2D41" w:rsidRPr="0050584D" w:rsidRDefault="007A2D41" w:rsidP="007A2D41">
      <w:pPr>
        <w:widowControl w:val="0"/>
        <w:numPr>
          <w:ilvl w:val="0"/>
          <w:numId w:val="8"/>
        </w:numPr>
        <w:tabs>
          <w:tab w:val="left" w:pos="1191"/>
        </w:tabs>
        <w:suppressAutoHyphens/>
        <w:ind w:left="0" w:firstLine="709"/>
        <w:rPr>
          <w:rFonts w:ascii="Times New Roman" w:hAnsi="Times New Roman" w:cs="Times New Roman"/>
          <w:sz w:val="24"/>
          <w:szCs w:val="24"/>
        </w:rPr>
      </w:pPr>
      <w:r w:rsidRPr="0050584D">
        <w:rPr>
          <w:rFonts w:ascii="Times New Roman" w:hAnsi="Times New Roman" w:cs="Times New Roman"/>
          <w:sz w:val="24"/>
          <w:szCs w:val="24"/>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7A2D41" w:rsidRPr="0050584D" w:rsidRDefault="007A2D41" w:rsidP="007A2D41">
      <w:pPr>
        <w:widowControl w:val="0"/>
        <w:numPr>
          <w:ilvl w:val="0"/>
          <w:numId w:val="8"/>
        </w:numPr>
        <w:tabs>
          <w:tab w:val="left" w:pos="1191"/>
        </w:tabs>
        <w:suppressAutoHyphens/>
        <w:ind w:left="0" w:firstLine="709"/>
        <w:rPr>
          <w:rFonts w:ascii="Times New Roman" w:hAnsi="Times New Roman" w:cs="Times New Roman"/>
          <w:sz w:val="24"/>
          <w:szCs w:val="24"/>
        </w:rPr>
      </w:pPr>
      <w:r w:rsidRPr="0050584D">
        <w:rPr>
          <w:rFonts w:ascii="Times New Roman" w:hAnsi="Times New Roman" w:cs="Times New Roman"/>
          <w:sz w:val="24"/>
          <w:szCs w:val="24"/>
        </w:rPr>
        <w:t>нежилые помещения для дежурного аварийного персонала и охраны предприятий, помещения для пребывания работающих по вахтовому методу;</w:t>
      </w:r>
    </w:p>
    <w:p w:rsidR="007A2D41" w:rsidRPr="0050584D" w:rsidRDefault="007A2D41" w:rsidP="007A2D41">
      <w:pPr>
        <w:widowControl w:val="0"/>
        <w:numPr>
          <w:ilvl w:val="0"/>
          <w:numId w:val="8"/>
        </w:numPr>
        <w:tabs>
          <w:tab w:val="left" w:pos="1191"/>
        </w:tabs>
        <w:suppressAutoHyphens/>
        <w:ind w:left="0" w:firstLine="709"/>
        <w:rPr>
          <w:rFonts w:ascii="Times New Roman" w:hAnsi="Times New Roman" w:cs="Times New Roman"/>
          <w:sz w:val="24"/>
          <w:szCs w:val="24"/>
        </w:rPr>
      </w:pPr>
      <w:proofErr w:type="spellStart"/>
      <w:r w:rsidRPr="0050584D">
        <w:rPr>
          <w:rFonts w:ascii="Times New Roman" w:hAnsi="Times New Roman" w:cs="Times New Roman"/>
          <w:sz w:val="24"/>
          <w:szCs w:val="24"/>
        </w:rPr>
        <w:t>электроподстанции</w:t>
      </w:r>
      <w:proofErr w:type="spellEnd"/>
      <w:r w:rsidRPr="0050584D">
        <w:rPr>
          <w:rFonts w:ascii="Times New Roman" w:hAnsi="Times New Roman" w:cs="Times New Roman"/>
          <w:sz w:val="24"/>
          <w:szCs w:val="24"/>
        </w:rPr>
        <w:t>;</w:t>
      </w:r>
    </w:p>
    <w:p w:rsidR="007A2D41" w:rsidRPr="0050584D" w:rsidRDefault="007A2D41" w:rsidP="007A2D41">
      <w:pPr>
        <w:widowControl w:val="0"/>
        <w:numPr>
          <w:ilvl w:val="0"/>
          <w:numId w:val="8"/>
        </w:numPr>
        <w:tabs>
          <w:tab w:val="left" w:pos="1191"/>
        </w:tabs>
        <w:suppressAutoHyphens/>
        <w:ind w:left="0" w:firstLine="709"/>
        <w:rPr>
          <w:rFonts w:ascii="Times New Roman" w:hAnsi="Times New Roman" w:cs="Times New Roman"/>
          <w:sz w:val="24"/>
          <w:szCs w:val="24"/>
        </w:rPr>
      </w:pPr>
      <w:r w:rsidRPr="0050584D">
        <w:rPr>
          <w:rFonts w:ascii="Times New Roman" w:hAnsi="Times New Roman" w:cs="Times New Roman"/>
          <w:sz w:val="24"/>
          <w:szCs w:val="24"/>
        </w:rPr>
        <w:t>артезианские скважины для технического водоснабжения;</w:t>
      </w:r>
    </w:p>
    <w:p w:rsidR="007A2D41" w:rsidRPr="0050584D" w:rsidRDefault="007A2D41" w:rsidP="007A2D41">
      <w:pPr>
        <w:widowControl w:val="0"/>
        <w:numPr>
          <w:ilvl w:val="0"/>
          <w:numId w:val="8"/>
        </w:numPr>
        <w:tabs>
          <w:tab w:val="left" w:pos="1191"/>
        </w:tabs>
        <w:suppressAutoHyphens/>
        <w:ind w:left="0" w:firstLine="709"/>
        <w:rPr>
          <w:rFonts w:ascii="Times New Roman" w:hAnsi="Times New Roman" w:cs="Times New Roman"/>
          <w:sz w:val="24"/>
          <w:szCs w:val="24"/>
        </w:rPr>
      </w:pPr>
      <w:proofErr w:type="spellStart"/>
      <w:r w:rsidRPr="0050584D">
        <w:rPr>
          <w:rFonts w:ascii="Times New Roman" w:hAnsi="Times New Roman" w:cs="Times New Roman"/>
          <w:sz w:val="24"/>
          <w:szCs w:val="24"/>
        </w:rPr>
        <w:t>водоохлаждающие</w:t>
      </w:r>
      <w:proofErr w:type="spellEnd"/>
      <w:r w:rsidRPr="0050584D">
        <w:rPr>
          <w:rFonts w:ascii="Times New Roman" w:hAnsi="Times New Roman" w:cs="Times New Roman"/>
          <w:sz w:val="24"/>
          <w:szCs w:val="24"/>
        </w:rPr>
        <w:t xml:space="preserve"> сооружения для подготовки технической воды;</w:t>
      </w:r>
    </w:p>
    <w:p w:rsidR="007A2D41" w:rsidRPr="0050584D" w:rsidRDefault="007A2D41" w:rsidP="007A2D41">
      <w:pPr>
        <w:widowControl w:val="0"/>
        <w:numPr>
          <w:ilvl w:val="0"/>
          <w:numId w:val="8"/>
        </w:numPr>
        <w:tabs>
          <w:tab w:val="left" w:pos="1191"/>
        </w:tabs>
        <w:suppressAutoHyphens/>
        <w:ind w:left="0" w:firstLine="709"/>
        <w:rPr>
          <w:rFonts w:ascii="Times New Roman" w:hAnsi="Times New Roman" w:cs="Times New Roman"/>
          <w:sz w:val="24"/>
          <w:szCs w:val="24"/>
        </w:rPr>
      </w:pPr>
      <w:r w:rsidRPr="0050584D">
        <w:rPr>
          <w:rFonts w:ascii="Times New Roman" w:hAnsi="Times New Roman" w:cs="Times New Roman"/>
          <w:sz w:val="24"/>
          <w:szCs w:val="24"/>
        </w:rPr>
        <w:t>канализационные насосные станции;</w:t>
      </w:r>
    </w:p>
    <w:p w:rsidR="007A2D41" w:rsidRPr="0050584D" w:rsidRDefault="007A2D41" w:rsidP="007A2D41">
      <w:pPr>
        <w:widowControl w:val="0"/>
        <w:numPr>
          <w:ilvl w:val="0"/>
          <w:numId w:val="8"/>
        </w:numPr>
        <w:tabs>
          <w:tab w:val="left" w:pos="1191"/>
        </w:tabs>
        <w:suppressAutoHyphens/>
        <w:ind w:left="0" w:firstLine="709"/>
        <w:rPr>
          <w:rFonts w:ascii="Times New Roman" w:hAnsi="Times New Roman" w:cs="Times New Roman"/>
          <w:sz w:val="24"/>
          <w:szCs w:val="24"/>
        </w:rPr>
      </w:pPr>
      <w:r w:rsidRPr="0050584D">
        <w:rPr>
          <w:rFonts w:ascii="Times New Roman" w:hAnsi="Times New Roman" w:cs="Times New Roman"/>
          <w:sz w:val="24"/>
          <w:szCs w:val="24"/>
        </w:rPr>
        <w:t>сооружения оборотного водоснабжения;</w:t>
      </w:r>
    </w:p>
    <w:p w:rsidR="007A2D41" w:rsidRPr="0050584D" w:rsidRDefault="007A2D41" w:rsidP="007A2D41">
      <w:pPr>
        <w:widowControl w:val="0"/>
        <w:numPr>
          <w:ilvl w:val="0"/>
          <w:numId w:val="8"/>
        </w:numPr>
        <w:tabs>
          <w:tab w:val="left" w:pos="1191"/>
        </w:tabs>
        <w:suppressAutoHyphens/>
        <w:ind w:left="0" w:firstLine="709"/>
        <w:rPr>
          <w:rFonts w:ascii="Times New Roman" w:hAnsi="Times New Roman" w:cs="Times New Roman"/>
          <w:sz w:val="24"/>
          <w:szCs w:val="24"/>
        </w:rPr>
      </w:pPr>
      <w:r w:rsidRPr="0050584D">
        <w:rPr>
          <w:rFonts w:ascii="Times New Roman" w:hAnsi="Times New Roman" w:cs="Times New Roman"/>
          <w:sz w:val="24"/>
          <w:szCs w:val="24"/>
        </w:rPr>
        <w:t xml:space="preserve">питомники растений для озеленения </w:t>
      </w:r>
      <w:proofErr w:type="spellStart"/>
      <w:r w:rsidRPr="0050584D">
        <w:rPr>
          <w:rFonts w:ascii="Times New Roman" w:hAnsi="Times New Roman" w:cs="Times New Roman"/>
          <w:sz w:val="24"/>
          <w:szCs w:val="24"/>
        </w:rPr>
        <w:t>промплощадки</w:t>
      </w:r>
      <w:proofErr w:type="spellEnd"/>
      <w:r w:rsidRPr="0050584D">
        <w:rPr>
          <w:rFonts w:ascii="Times New Roman" w:hAnsi="Times New Roman" w:cs="Times New Roman"/>
          <w:sz w:val="24"/>
          <w:szCs w:val="24"/>
        </w:rPr>
        <w:t>, предприятий и санитарно-защитной зоны.</w:t>
      </w:r>
    </w:p>
    <w:p w:rsidR="007A2D41" w:rsidRPr="0050584D" w:rsidRDefault="007A2D41" w:rsidP="007A2D41">
      <w:pPr>
        <w:pStyle w:val="19"/>
        <w:keepLines w:val="0"/>
        <w:spacing w:line="240" w:lineRule="auto"/>
        <w:rPr>
          <w:bCs/>
          <w:sz w:val="24"/>
          <w:szCs w:val="24"/>
        </w:rPr>
      </w:pPr>
      <w:r w:rsidRPr="0050584D">
        <w:rPr>
          <w:bCs/>
          <w:sz w:val="24"/>
          <w:szCs w:val="24"/>
        </w:rPr>
        <w:t xml:space="preserve">6. Использование земельных участков и объектов капитального строительства, размещенных в границах </w:t>
      </w:r>
      <w:proofErr w:type="spellStart"/>
      <w:r w:rsidRPr="0050584D">
        <w:rPr>
          <w:bCs/>
          <w:sz w:val="24"/>
          <w:szCs w:val="24"/>
        </w:rPr>
        <w:t>водоохранных</w:t>
      </w:r>
      <w:proofErr w:type="spellEnd"/>
      <w:r w:rsidRPr="0050584D">
        <w:rPr>
          <w:bCs/>
          <w:sz w:val="24"/>
          <w:szCs w:val="24"/>
        </w:rPr>
        <w:t xml:space="preserve"> зон и прибрежных защитных полос водных объектов, возможно в соответствии с Федеральным законом от 10 января 2002 года № 7-ФЗ «Об охране окружающей среды», Федеральным законом от 30 марта 1999 года № 52-ФЗ «О санитарно-эпидемиологическом благополучии населения», Водным кодексом Российской Федерации от 3 июня 2006 года № 74-ФЗ, Федеральным законом от 14 марта 1995 года № 33-ФЗ «Об особо охраняемых природных территориях».</w:t>
      </w:r>
    </w:p>
    <w:p w:rsidR="007A2D41" w:rsidRPr="0050584D" w:rsidRDefault="007A2D41" w:rsidP="007A2D41">
      <w:pPr>
        <w:ind w:firstLine="720"/>
        <w:rPr>
          <w:rFonts w:ascii="Times New Roman" w:eastAsia="Times New Roman" w:hAnsi="Times New Roman" w:cs="Times New Roman"/>
          <w:bCs/>
          <w:sz w:val="24"/>
          <w:szCs w:val="24"/>
          <w:lang w:eastAsia="ar-SA"/>
        </w:rPr>
      </w:pPr>
      <w:r w:rsidRPr="0050584D">
        <w:rPr>
          <w:rFonts w:ascii="Times New Roman" w:eastAsia="Times New Roman" w:hAnsi="Times New Roman" w:cs="Times New Roman"/>
          <w:bCs/>
          <w:sz w:val="24"/>
          <w:szCs w:val="24"/>
          <w:lang w:eastAsia="ar-SA"/>
        </w:rPr>
        <w:t xml:space="preserve">7. Постановлением от 15 июля 2009 года № 1492-П «Об установлении ширины </w:t>
      </w:r>
      <w:proofErr w:type="spellStart"/>
      <w:r w:rsidRPr="0050584D">
        <w:rPr>
          <w:rFonts w:ascii="Times New Roman" w:eastAsia="Times New Roman" w:hAnsi="Times New Roman" w:cs="Times New Roman"/>
          <w:bCs/>
          <w:sz w:val="24"/>
          <w:szCs w:val="24"/>
          <w:lang w:eastAsia="ar-SA"/>
        </w:rPr>
        <w:t>водоохранных</w:t>
      </w:r>
      <w:proofErr w:type="spellEnd"/>
      <w:r w:rsidRPr="0050584D">
        <w:rPr>
          <w:rFonts w:ascii="Times New Roman" w:eastAsia="Times New Roman" w:hAnsi="Times New Roman" w:cs="Times New Roman"/>
          <w:bCs/>
          <w:sz w:val="24"/>
          <w:szCs w:val="24"/>
          <w:lang w:eastAsia="ar-SA"/>
        </w:rPr>
        <w:t xml:space="preserve"> и ширины прибрежных защитных полос рек и ручьев, расположенных на территории Краснодарского края» определены размеры </w:t>
      </w:r>
      <w:proofErr w:type="spellStart"/>
      <w:r w:rsidRPr="0050584D">
        <w:rPr>
          <w:rFonts w:ascii="Times New Roman" w:eastAsia="Times New Roman" w:hAnsi="Times New Roman" w:cs="Times New Roman"/>
          <w:bCs/>
          <w:sz w:val="24"/>
          <w:szCs w:val="24"/>
          <w:lang w:eastAsia="ar-SA"/>
        </w:rPr>
        <w:t>водоохранных</w:t>
      </w:r>
      <w:proofErr w:type="spellEnd"/>
      <w:r w:rsidRPr="0050584D">
        <w:rPr>
          <w:rFonts w:ascii="Times New Roman" w:eastAsia="Times New Roman" w:hAnsi="Times New Roman" w:cs="Times New Roman"/>
          <w:bCs/>
          <w:sz w:val="24"/>
          <w:szCs w:val="24"/>
          <w:lang w:eastAsia="ar-SA"/>
        </w:rPr>
        <w:t xml:space="preserve"> зон, прибрежных защитных полос и береговых полос водных объектов. Ширина прибрежной защитной полосы составляет 50 м, ширина береговой полосы, предназначенной для общего пользования: для рек и ручьев протяженностью до 10 км - 5 метров, для рек и ручьев протяженностью более 10 км - 20 метров. Границы земельных участков, прилегающих к береговым линиям должны проходить с учетом ширины береговой полосы.</w:t>
      </w:r>
    </w:p>
    <w:p w:rsidR="007A2D41" w:rsidRPr="0050584D" w:rsidRDefault="007A2D41" w:rsidP="007A2D41">
      <w:pPr>
        <w:pStyle w:val="19"/>
        <w:keepLines w:val="0"/>
        <w:spacing w:line="240" w:lineRule="auto"/>
        <w:rPr>
          <w:bCs/>
          <w:sz w:val="24"/>
          <w:szCs w:val="24"/>
        </w:rPr>
      </w:pPr>
      <w:r w:rsidRPr="0050584D">
        <w:rPr>
          <w:bCs/>
          <w:sz w:val="24"/>
          <w:szCs w:val="24"/>
        </w:rPr>
        <w:t xml:space="preserve">8. В границах </w:t>
      </w:r>
      <w:proofErr w:type="spellStart"/>
      <w:r w:rsidRPr="0050584D">
        <w:rPr>
          <w:bCs/>
          <w:sz w:val="24"/>
          <w:szCs w:val="24"/>
        </w:rPr>
        <w:t>водоохранных</w:t>
      </w:r>
      <w:proofErr w:type="spellEnd"/>
      <w:r w:rsidRPr="0050584D">
        <w:rPr>
          <w:bCs/>
          <w:sz w:val="24"/>
          <w:szCs w:val="24"/>
        </w:rPr>
        <w:t xml:space="preserve"> зон запрещаются:</w:t>
      </w:r>
    </w:p>
    <w:p w:rsidR="007A2D41" w:rsidRPr="0050584D" w:rsidRDefault="007A2D41" w:rsidP="007A2D41">
      <w:pPr>
        <w:pStyle w:val="19"/>
        <w:keepLines w:val="0"/>
        <w:spacing w:line="240" w:lineRule="auto"/>
        <w:rPr>
          <w:bCs/>
          <w:sz w:val="24"/>
          <w:szCs w:val="24"/>
        </w:rPr>
      </w:pPr>
      <w:r w:rsidRPr="0050584D">
        <w:rPr>
          <w:bCs/>
          <w:sz w:val="24"/>
          <w:szCs w:val="24"/>
        </w:rPr>
        <w:t>1)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7A2D41" w:rsidRPr="0050584D" w:rsidRDefault="007A2D41" w:rsidP="007A2D41">
      <w:pPr>
        <w:pStyle w:val="19"/>
        <w:keepLines w:val="0"/>
        <w:spacing w:line="240" w:lineRule="auto"/>
        <w:rPr>
          <w:bCs/>
          <w:sz w:val="24"/>
          <w:szCs w:val="24"/>
        </w:rPr>
      </w:pPr>
      <w:r w:rsidRPr="0050584D">
        <w:rPr>
          <w:bCs/>
          <w:sz w:val="24"/>
          <w:szCs w:val="24"/>
        </w:rPr>
        <w:t>2)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A2D41" w:rsidRPr="0050584D" w:rsidRDefault="007A2D41" w:rsidP="007A2D41">
      <w:pPr>
        <w:pStyle w:val="19"/>
        <w:keepLines w:val="0"/>
        <w:spacing w:line="240" w:lineRule="auto"/>
        <w:rPr>
          <w:bCs/>
          <w:sz w:val="24"/>
          <w:szCs w:val="24"/>
        </w:rPr>
      </w:pPr>
      <w:r w:rsidRPr="0050584D">
        <w:rPr>
          <w:bCs/>
          <w:sz w:val="24"/>
          <w:szCs w:val="24"/>
        </w:rPr>
        <w:t xml:space="preserve">3)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w:t>
      </w:r>
      <w:r w:rsidRPr="0050584D">
        <w:rPr>
          <w:bCs/>
          <w:sz w:val="24"/>
          <w:szCs w:val="24"/>
        </w:rPr>
        <w:lastRenderedPageBreak/>
        <w:t>технического обслуживания, используемых для технического осмотра и ремонта транспортных средств, осуществление мойки транспортных средств;</w:t>
      </w:r>
    </w:p>
    <w:p w:rsidR="007A2D41" w:rsidRPr="0050584D" w:rsidRDefault="007A2D41" w:rsidP="007A2D41">
      <w:pPr>
        <w:pStyle w:val="19"/>
        <w:keepLines w:val="0"/>
        <w:spacing w:line="240" w:lineRule="auto"/>
        <w:rPr>
          <w:bCs/>
          <w:sz w:val="24"/>
          <w:szCs w:val="24"/>
        </w:rPr>
      </w:pPr>
      <w:r w:rsidRPr="0050584D">
        <w:rPr>
          <w:bCs/>
          <w:sz w:val="24"/>
          <w:szCs w:val="24"/>
        </w:rPr>
        <w:t xml:space="preserve">4) размещение специализированных хранилищ пестицидов и </w:t>
      </w:r>
      <w:proofErr w:type="spellStart"/>
      <w:r w:rsidRPr="0050584D">
        <w:rPr>
          <w:bCs/>
          <w:sz w:val="24"/>
          <w:szCs w:val="24"/>
        </w:rPr>
        <w:t>агрохимикатов</w:t>
      </w:r>
      <w:proofErr w:type="spellEnd"/>
      <w:r w:rsidRPr="0050584D">
        <w:rPr>
          <w:bCs/>
          <w:sz w:val="24"/>
          <w:szCs w:val="24"/>
        </w:rPr>
        <w:t xml:space="preserve">, применение пестицидов и </w:t>
      </w:r>
      <w:proofErr w:type="spellStart"/>
      <w:r w:rsidRPr="0050584D">
        <w:rPr>
          <w:bCs/>
          <w:sz w:val="24"/>
          <w:szCs w:val="24"/>
        </w:rPr>
        <w:t>агрохимикатов</w:t>
      </w:r>
      <w:proofErr w:type="spellEnd"/>
      <w:r w:rsidRPr="0050584D">
        <w:rPr>
          <w:bCs/>
          <w:sz w:val="24"/>
          <w:szCs w:val="24"/>
        </w:rPr>
        <w:t>;</w:t>
      </w:r>
    </w:p>
    <w:p w:rsidR="007A2D41" w:rsidRPr="0050584D" w:rsidRDefault="007A2D41" w:rsidP="007A2D41">
      <w:pPr>
        <w:pStyle w:val="19"/>
        <w:keepLines w:val="0"/>
        <w:spacing w:line="240" w:lineRule="auto"/>
        <w:rPr>
          <w:bCs/>
          <w:sz w:val="24"/>
          <w:szCs w:val="24"/>
        </w:rPr>
      </w:pPr>
      <w:r w:rsidRPr="0050584D">
        <w:rPr>
          <w:bCs/>
          <w:sz w:val="24"/>
          <w:szCs w:val="24"/>
        </w:rPr>
        <w:t xml:space="preserve">5)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83" w:history="1">
        <w:r w:rsidRPr="0050584D">
          <w:rPr>
            <w:bCs/>
            <w:sz w:val="24"/>
            <w:szCs w:val="24"/>
          </w:rPr>
          <w:t>статьей 19.1</w:t>
        </w:r>
      </w:hyperlink>
      <w:r w:rsidRPr="0050584D">
        <w:rPr>
          <w:bCs/>
          <w:sz w:val="24"/>
          <w:szCs w:val="24"/>
        </w:rPr>
        <w:t xml:space="preserve"> Закона Российской Федерации от 21 февраля 1992 года N 2395-1 "О недрах").</w:t>
      </w:r>
    </w:p>
    <w:p w:rsidR="007A2D41" w:rsidRPr="0050584D" w:rsidRDefault="007A2D41" w:rsidP="007A2D41">
      <w:pPr>
        <w:pStyle w:val="19"/>
        <w:keepLines w:val="0"/>
        <w:spacing w:line="240" w:lineRule="auto"/>
        <w:rPr>
          <w:bCs/>
          <w:sz w:val="24"/>
          <w:szCs w:val="24"/>
        </w:rPr>
      </w:pPr>
      <w:r w:rsidRPr="0050584D">
        <w:rPr>
          <w:bCs/>
          <w:sz w:val="24"/>
          <w:szCs w:val="24"/>
        </w:rPr>
        <w:t>9. В границах прибрежных защитных полос наряду с вышеперечисленными ограничениями запрещаются:</w:t>
      </w:r>
    </w:p>
    <w:p w:rsidR="007A2D41" w:rsidRPr="0050584D" w:rsidRDefault="007A2D41" w:rsidP="007A2D41">
      <w:pPr>
        <w:pStyle w:val="19"/>
        <w:keepLines w:val="0"/>
        <w:spacing w:line="240" w:lineRule="auto"/>
        <w:rPr>
          <w:bCs/>
          <w:sz w:val="24"/>
          <w:szCs w:val="24"/>
        </w:rPr>
      </w:pPr>
      <w:r w:rsidRPr="0050584D">
        <w:rPr>
          <w:bCs/>
          <w:sz w:val="24"/>
          <w:szCs w:val="24"/>
        </w:rPr>
        <w:t>- распашка земель;</w:t>
      </w:r>
    </w:p>
    <w:p w:rsidR="007A2D41" w:rsidRPr="0050584D" w:rsidRDefault="007A2D41" w:rsidP="007A2D41">
      <w:pPr>
        <w:pStyle w:val="19"/>
        <w:keepLines w:val="0"/>
        <w:spacing w:line="240" w:lineRule="auto"/>
        <w:rPr>
          <w:bCs/>
          <w:sz w:val="24"/>
          <w:szCs w:val="24"/>
        </w:rPr>
      </w:pPr>
      <w:r w:rsidRPr="0050584D">
        <w:rPr>
          <w:bCs/>
          <w:sz w:val="24"/>
          <w:szCs w:val="24"/>
        </w:rPr>
        <w:t>- размещение отвалов размываемых грунтов;</w:t>
      </w:r>
    </w:p>
    <w:p w:rsidR="007A2D41" w:rsidRPr="0050584D" w:rsidRDefault="007A2D41" w:rsidP="007A2D41">
      <w:pPr>
        <w:pStyle w:val="19"/>
        <w:keepLines w:val="0"/>
        <w:spacing w:line="240" w:lineRule="auto"/>
        <w:rPr>
          <w:bCs/>
          <w:sz w:val="24"/>
          <w:szCs w:val="24"/>
        </w:rPr>
      </w:pPr>
      <w:r w:rsidRPr="0050584D">
        <w:rPr>
          <w:bCs/>
          <w:sz w:val="24"/>
          <w:szCs w:val="24"/>
        </w:rPr>
        <w:t>- выпас сельскохозяйственных животных.</w:t>
      </w:r>
    </w:p>
    <w:p w:rsidR="007A2D41" w:rsidRPr="0050584D" w:rsidRDefault="007A2D41" w:rsidP="007A2D41">
      <w:pPr>
        <w:pStyle w:val="19"/>
        <w:keepLines w:val="0"/>
        <w:spacing w:line="240" w:lineRule="auto"/>
        <w:rPr>
          <w:bCs/>
          <w:sz w:val="24"/>
          <w:szCs w:val="24"/>
        </w:rPr>
      </w:pPr>
      <w:r w:rsidRPr="0050584D">
        <w:rPr>
          <w:bCs/>
          <w:sz w:val="24"/>
          <w:szCs w:val="24"/>
        </w:rPr>
        <w:t xml:space="preserve">10. В границах </w:t>
      </w:r>
      <w:proofErr w:type="spellStart"/>
      <w:r w:rsidRPr="0050584D">
        <w:rPr>
          <w:bCs/>
          <w:sz w:val="24"/>
          <w:szCs w:val="24"/>
        </w:rPr>
        <w:t>водоохранных</w:t>
      </w:r>
      <w:proofErr w:type="spellEnd"/>
      <w:r w:rsidRPr="0050584D">
        <w:rPr>
          <w:bCs/>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7A2D41" w:rsidRPr="0050584D" w:rsidRDefault="007A2D41" w:rsidP="007A2D41">
      <w:pPr>
        <w:pStyle w:val="19"/>
        <w:keepLines w:val="0"/>
        <w:spacing w:line="240" w:lineRule="auto"/>
        <w:rPr>
          <w:bCs/>
          <w:sz w:val="24"/>
          <w:szCs w:val="24"/>
        </w:rPr>
      </w:pPr>
      <w:r w:rsidRPr="0050584D">
        <w:rPr>
          <w:bCs/>
          <w:sz w:val="24"/>
          <w:szCs w:val="24"/>
        </w:rPr>
        <w:t>1) централизованные системы водоотведения (канализации), централизованные ливневые системы водоотведения;</w:t>
      </w:r>
    </w:p>
    <w:p w:rsidR="007A2D41" w:rsidRPr="0050584D" w:rsidRDefault="007A2D41" w:rsidP="007A2D41">
      <w:pPr>
        <w:pStyle w:val="19"/>
        <w:keepLines w:val="0"/>
        <w:spacing w:line="240" w:lineRule="auto"/>
        <w:rPr>
          <w:bCs/>
          <w:sz w:val="24"/>
          <w:szCs w:val="24"/>
        </w:rPr>
      </w:pPr>
      <w:r w:rsidRPr="0050584D">
        <w:rPr>
          <w:bCs/>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7A2D41" w:rsidRPr="0050584D" w:rsidRDefault="007A2D41" w:rsidP="007A2D41">
      <w:pPr>
        <w:pStyle w:val="19"/>
        <w:keepLines w:val="0"/>
        <w:spacing w:line="240" w:lineRule="auto"/>
        <w:rPr>
          <w:bCs/>
          <w:sz w:val="24"/>
          <w:szCs w:val="24"/>
        </w:rPr>
      </w:pPr>
      <w:r w:rsidRPr="0050584D">
        <w:rPr>
          <w:bCs/>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rsidR="007A2D41" w:rsidRPr="0050584D" w:rsidRDefault="007A2D41" w:rsidP="007A2D41">
      <w:pPr>
        <w:pStyle w:val="19"/>
        <w:keepLines w:val="0"/>
        <w:spacing w:line="240" w:lineRule="auto"/>
        <w:rPr>
          <w:bCs/>
          <w:sz w:val="24"/>
          <w:szCs w:val="24"/>
        </w:rPr>
      </w:pPr>
      <w:r w:rsidRPr="0050584D">
        <w:rPr>
          <w:bCs/>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7A2D41" w:rsidRPr="0050584D" w:rsidRDefault="007A2D41" w:rsidP="007A2D41">
      <w:pPr>
        <w:pStyle w:val="19"/>
        <w:keepLines w:val="0"/>
        <w:spacing w:line="240" w:lineRule="auto"/>
        <w:rPr>
          <w:bCs/>
          <w:sz w:val="24"/>
          <w:szCs w:val="24"/>
        </w:rPr>
      </w:pPr>
      <w:r w:rsidRPr="0050584D">
        <w:rPr>
          <w:bCs/>
          <w:sz w:val="24"/>
          <w:szCs w:val="24"/>
        </w:rPr>
        <w:t xml:space="preserve">11. Установление на местности границ </w:t>
      </w:r>
      <w:proofErr w:type="spellStart"/>
      <w:r w:rsidRPr="0050584D">
        <w:rPr>
          <w:bCs/>
          <w:sz w:val="24"/>
          <w:szCs w:val="24"/>
        </w:rPr>
        <w:t>водоохранных</w:t>
      </w:r>
      <w:proofErr w:type="spellEnd"/>
      <w:r w:rsidRPr="0050584D">
        <w:rPr>
          <w:bCs/>
          <w:sz w:val="24"/>
          <w:szCs w:val="24"/>
        </w:rPr>
        <w:t xml:space="preserve"> зон и границ прибрежных защитных полос водных объектов, в том числе посредством специальных информационных знаков, осуществляется в </w:t>
      </w:r>
      <w:hyperlink r:id="rId84" w:history="1">
        <w:r w:rsidRPr="0050584D">
          <w:rPr>
            <w:bCs/>
            <w:sz w:val="24"/>
            <w:szCs w:val="24"/>
          </w:rPr>
          <w:t>порядке</w:t>
        </w:r>
      </w:hyperlink>
      <w:r w:rsidRPr="0050584D">
        <w:rPr>
          <w:bCs/>
          <w:sz w:val="24"/>
          <w:szCs w:val="24"/>
        </w:rPr>
        <w:t>, установленном Правительством Российской Федерации.</w:t>
      </w:r>
    </w:p>
    <w:p w:rsidR="007A2D41" w:rsidRPr="0050584D" w:rsidRDefault="007A2D41" w:rsidP="007A2D41">
      <w:pPr>
        <w:pStyle w:val="19"/>
        <w:keepLines w:val="0"/>
        <w:spacing w:line="240" w:lineRule="auto"/>
        <w:rPr>
          <w:bCs/>
          <w:sz w:val="24"/>
          <w:szCs w:val="24"/>
        </w:rPr>
      </w:pPr>
      <w:r w:rsidRPr="0050584D">
        <w:rPr>
          <w:bCs/>
          <w:sz w:val="24"/>
          <w:szCs w:val="24"/>
        </w:rPr>
        <w:t>12.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rsidR="007A2D41" w:rsidRPr="0050584D" w:rsidRDefault="007A2D41" w:rsidP="007A2D41">
      <w:pPr>
        <w:pStyle w:val="19"/>
        <w:keepLines w:val="0"/>
        <w:spacing w:line="240" w:lineRule="auto"/>
        <w:rPr>
          <w:bCs/>
          <w:sz w:val="24"/>
          <w:szCs w:val="24"/>
        </w:rPr>
      </w:pPr>
      <w:r w:rsidRPr="0050584D">
        <w:rPr>
          <w:bCs/>
          <w:sz w:val="24"/>
          <w:szCs w:val="24"/>
        </w:rPr>
        <w:t xml:space="preserve">Статус, режим особой охраны и границы территорий, в пределах которых расположены водные объекты, устанавливаются в соответствии с </w:t>
      </w:r>
      <w:hyperlink r:id="rId85" w:history="1">
        <w:r w:rsidRPr="0050584D">
          <w:rPr>
            <w:bCs/>
            <w:sz w:val="24"/>
            <w:szCs w:val="24"/>
          </w:rPr>
          <w:t>законодательством</w:t>
        </w:r>
      </w:hyperlink>
      <w:r w:rsidRPr="0050584D">
        <w:rPr>
          <w:bCs/>
          <w:sz w:val="24"/>
          <w:szCs w:val="24"/>
        </w:rPr>
        <w:t xml:space="preserve"> об особо охраняемых природных территориях и законодательством Российской Федерации об объектах культурного наследия.</w:t>
      </w:r>
    </w:p>
    <w:p w:rsidR="007A2D41" w:rsidRPr="0050584D" w:rsidRDefault="007A2D41" w:rsidP="007A2D41">
      <w:pPr>
        <w:pStyle w:val="19"/>
        <w:keepLines w:val="0"/>
        <w:spacing w:line="240" w:lineRule="auto"/>
        <w:rPr>
          <w:bCs/>
          <w:sz w:val="24"/>
          <w:szCs w:val="24"/>
        </w:rPr>
      </w:pPr>
      <w:r w:rsidRPr="0050584D">
        <w:rPr>
          <w:bCs/>
          <w:sz w:val="24"/>
          <w:szCs w:val="24"/>
        </w:rPr>
        <w:t xml:space="preserve">13. В соответствии с </w:t>
      </w:r>
      <w:hyperlink r:id="rId86" w:history="1">
        <w:r w:rsidRPr="0050584D">
          <w:rPr>
            <w:bCs/>
            <w:sz w:val="24"/>
            <w:szCs w:val="24"/>
          </w:rPr>
          <w:t>законодательством</w:t>
        </w:r>
      </w:hyperlink>
      <w:r w:rsidRPr="0050584D">
        <w:rPr>
          <w:bCs/>
          <w:sz w:val="24"/>
          <w:szCs w:val="24"/>
        </w:rPr>
        <w:t xml:space="preserve">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w:t>
      </w:r>
      <w:r w:rsidRPr="0050584D">
        <w:rPr>
          <w:bCs/>
          <w:sz w:val="24"/>
          <w:szCs w:val="24"/>
        </w:rPr>
        <w:lastRenderedPageBreak/>
        <w:t>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rsidR="007A2D41" w:rsidRPr="0050584D" w:rsidRDefault="007A2D41" w:rsidP="007A2D41">
      <w:pPr>
        <w:pStyle w:val="19"/>
        <w:keepLines w:val="0"/>
        <w:spacing w:line="240" w:lineRule="auto"/>
        <w:rPr>
          <w:bCs/>
          <w:sz w:val="24"/>
          <w:szCs w:val="24"/>
        </w:rPr>
      </w:pPr>
      <w:r w:rsidRPr="0050584D">
        <w:rPr>
          <w:bCs/>
          <w:sz w:val="24"/>
          <w:szCs w:val="24"/>
        </w:rPr>
        <w:t>14.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РФ и другими федеральными законами.</w:t>
      </w:r>
    </w:p>
    <w:p w:rsidR="007A2D41" w:rsidRPr="0050584D" w:rsidRDefault="007A2D41" w:rsidP="007A2D41">
      <w:pPr>
        <w:pStyle w:val="19"/>
        <w:keepLines w:val="0"/>
        <w:spacing w:line="240" w:lineRule="auto"/>
        <w:rPr>
          <w:bCs/>
          <w:sz w:val="24"/>
          <w:szCs w:val="24"/>
        </w:rPr>
      </w:pPr>
      <w:r w:rsidRPr="0050584D">
        <w:rPr>
          <w:bCs/>
          <w:sz w:val="24"/>
          <w:szCs w:val="24"/>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7A2D41" w:rsidRPr="0050584D" w:rsidRDefault="007A2D41" w:rsidP="007A2D41">
      <w:pPr>
        <w:pStyle w:val="19"/>
        <w:keepLines w:val="0"/>
        <w:spacing w:line="240" w:lineRule="auto"/>
        <w:rPr>
          <w:bCs/>
          <w:sz w:val="24"/>
          <w:szCs w:val="24"/>
        </w:rPr>
      </w:pPr>
      <w:r w:rsidRPr="0050584D">
        <w:rPr>
          <w:bCs/>
          <w:sz w:val="24"/>
          <w:szCs w:val="24"/>
        </w:rPr>
        <w:t>В границах зон затопления, подтопления запрещаются:</w:t>
      </w:r>
    </w:p>
    <w:p w:rsidR="007A2D41" w:rsidRPr="0050584D" w:rsidRDefault="007A2D41" w:rsidP="007A2D41">
      <w:pPr>
        <w:pStyle w:val="19"/>
        <w:keepLines w:val="0"/>
        <w:spacing w:line="240" w:lineRule="auto"/>
        <w:rPr>
          <w:bCs/>
          <w:sz w:val="24"/>
          <w:szCs w:val="24"/>
        </w:rPr>
      </w:pPr>
      <w:r w:rsidRPr="0050584D">
        <w:rPr>
          <w:bCs/>
          <w:sz w:val="24"/>
          <w:szCs w:val="24"/>
        </w:rPr>
        <w:t>1) использование сточных вод в целях регулирования плодородия почв;</w:t>
      </w:r>
    </w:p>
    <w:p w:rsidR="007A2D41" w:rsidRPr="0050584D" w:rsidRDefault="007A2D41" w:rsidP="007A2D41">
      <w:pPr>
        <w:pStyle w:val="19"/>
        <w:keepLines w:val="0"/>
        <w:spacing w:line="240" w:lineRule="auto"/>
        <w:rPr>
          <w:bCs/>
          <w:sz w:val="24"/>
          <w:szCs w:val="24"/>
        </w:rPr>
      </w:pPr>
      <w:r w:rsidRPr="0050584D">
        <w:rPr>
          <w:bCs/>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7A2D41" w:rsidRPr="0050584D" w:rsidRDefault="007A2D41" w:rsidP="007A2D41">
      <w:pPr>
        <w:pStyle w:val="19"/>
        <w:keepLines w:val="0"/>
        <w:spacing w:line="240" w:lineRule="auto"/>
        <w:rPr>
          <w:bCs/>
          <w:sz w:val="24"/>
          <w:szCs w:val="24"/>
        </w:rPr>
      </w:pPr>
      <w:r w:rsidRPr="0050584D">
        <w:rPr>
          <w:bCs/>
          <w:sz w:val="24"/>
          <w:szCs w:val="24"/>
        </w:rPr>
        <w:t>3) осуществление авиационных мер по борьбе с вредными организмами.</w:t>
      </w:r>
    </w:p>
    <w:p w:rsidR="007A2D41" w:rsidRPr="0050584D" w:rsidRDefault="007A2D41" w:rsidP="007A2D41">
      <w:pPr>
        <w:pStyle w:val="19"/>
        <w:keepLines w:val="0"/>
        <w:spacing w:line="240" w:lineRule="auto"/>
        <w:rPr>
          <w:bCs/>
          <w:sz w:val="24"/>
          <w:szCs w:val="24"/>
        </w:rPr>
      </w:pPr>
      <w:r w:rsidRPr="0050584D">
        <w:rPr>
          <w:bCs/>
          <w:sz w:val="24"/>
          <w:szCs w:val="24"/>
        </w:rPr>
        <w:t xml:space="preserve">15. Зоны охраны источников питьевого водоснабжения устанавливаются на действующих и проектируемых источниках согласно Водному Кодексу РФ и Федеральному закону от 30 марта 1999г. № 52-ФЗ «О санитарном благополучии населения». Проекты зон санитарной охраны источников питьевого водоснабжения должны разрабатываться в соответствии с </w:t>
      </w:r>
      <w:proofErr w:type="spellStart"/>
      <w:r w:rsidRPr="0050584D">
        <w:rPr>
          <w:bCs/>
          <w:sz w:val="24"/>
          <w:szCs w:val="24"/>
        </w:rPr>
        <w:t>СанПиН</w:t>
      </w:r>
      <w:proofErr w:type="spellEnd"/>
      <w:r w:rsidRPr="0050584D">
        <w:rPr>
          <w:bCs/>
          <w:sz w:val="24"/>
          <w:szCs w:val="24"/>
        </w:rPr>
        <w:t xml:space="preserve"> 2.1.4.1110-02 «Зоны санитарной охраны источников водоснабжения и водопроводов хозяйственно-питьевого назначения».</w:t>
      </w:r>
    </w:p>
    <w:p w:rsidR="007A2D41" w:rsidRPr="0050584D" w:rsidRDefault="007A2D41" w:rsidP="007A2D41">
      <w:pPr>
        <w:pStyle w:val="19"/>
        <w:keepLines w:val="0"/>
        <w:spacing w:line="240" w:lineRule="auto"/>
        <w:rPr>
          <w:bCs/>
          <w:sz w:val="24"/>
          <w:szCs w:val="24"/>
        </w:rPr>
      </w:pPr>
      <w:r w:rsidRPr="0050584D">
        <w:rPr>
          <w:bCs/>
          <w:sz w:val="24"/>
          <w:szCs w:val="24"/>
        </w:rPr>
        <w:t xml:space="preserve">16. На всех водозаборных скважинах должно быть выполнено ограждение зоны санитарной охраны строгого режима размерами 60 </w:t>
      </w:r>
      <w:proofErr w:type="spellStart"/>
      <w:r w:rsidRPr="0050584D">
        <w:rPr>
          <w:bCs/>
          <w:sz w:val="24"/>
          <w:szCs w:val="24"/>
        </w:rPr>
        <w:t>х</w:t>
      </w:r>
      <w:proofErr w:type="spellEnd"/>
      <w:r w:rsidRPr="0050584D">
        <w:rPr>
          <w:bCs/>
          <w:sz w:val="24"/>
          <w:szCs w:val="24"/>
        </w:rPr>
        <w:t xml:space="preserve"> 60 м, установить ворота, закрывающиеся на замок. На проездах к участкам первого пояса зон санитарной охраны (далее ЗСО) (с 4-х сторон на ограждении) должны быть установлены знаки, запрещающие въезд и проход посторонним лицам, стоянку всех видов транспорта у границ ограждения.</w:t>
      </w:r>
    </w:p>
    <w:p w:rsidR="007A2D41" w:rsidRPr="0050584D" w:rsidRDefault="007A2D41" w:rsidP="007A2D41">
      <w:pPr>
        <w:pStyle w:val="19"/>
        <w:keepLines w:val="0"/>
        <w:spacing w:line="240" w:lineRule="auto"/>
        <w:rPr>
          <w:bCs/>
          <w:sz w:val="24"/>
          <w:szCs w:val="24"/>
        </w:rPr>
      </w:pPr>
      <w:r w:rsidRPr="0050584D">
        <w:rPr>
          <w:bCs/>
          <w:sz w:val="24"/>
          <w:szCs w:val="24"/>
        </w:rPr>
        <w:t>17. Территория первого пояса ЗСО водозабора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7A2D41" w:rsidRPr="0050584D" w:rsidRDefault="007A2D41" w:rsidP="007A2D41">
      <w:pPr>
        <w:pStyle w:val="19"/>
        <w:keepLines w:val="0"/>
        <w:spacing w:line="240" w:lineRule="auto"/>
        <w:rPr>
          <w:bCs/>
          <w:sz w:val="24"/>
          <w:szCs w:val="24"/>
        </w:rPr>
      </w:pPr>
      <w:r w:rsidRPr="0050584D">
        <w:rPr>
          <w:bCs/>
          <w:sz w:val="24"/>
          <w:szCs w:val="24"/>
        </w:rPr>
        <w:t>На территории первого пояса ЗСО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7A2D41" w:rsidRPr="0050584D" w:rsidRDefault="007A2D41" w:rsidP="007A2D41">
      <w:pPr>
        <w:pStyle w:val="19"/>
        <w:keepLines w:val="0"/>
        <w:spacing w:line="240" w:lineRule="auto"/>
        <w:rPr>
          <w:bCs/>
          <w:sz w:val="24"/>
          <w:szCs w:val="24"/>
        </w:rPr>
      </w:pPr>
      <w:r w:rsidRPr="0050584D">
        <w:rPr>
          <w:bCs/>
          <w:sz w:val="24"/>
          <w:szCs w:val="24"/>
        </w:rPr>
        <w:t>Здания на территории первого пояса ЗСО должны быть оборудованы канализацией с отведением сточных вод в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загрязнения территории первого пояса ЗСО при их вывозе.</w:t>
      </w:r>
    </w:p>
    <w:p w:rsidR="007A2D41" w:rsidRPr="0050584D" w:rsidRDefault="007A2D41" w:rsidP="007A2D41">
      <w:pPr>
        <w:pStyle w:val="19"/>
        <w:keepLines w:val="0"/>
        <w:spacing w:line="240" w:lineRule="auto"/>
        <w:rPr>
          <w:bCs/>
          <w:sz w:val="24"/>
          <w:szCs w:val="24"/>
        </w:rPr>
      </w:pPr>
      <w:r w:rsidRPr="0050584D">
        <w:rPr>
          <w:bCs/>
          <w:sz w:val="24"/>
          <w:szCs w:val="24"/>
        </w:rPr>
        <w:t>18. В пределах второго пояса ЗСО запрещается: размещать кладбища, скотомогильники, поля ассенизации, поля фильтрации, навозохранилища, силосные траншеи, животноводческие и птицеводческие предприятия и другие объекты, обусловливающие опасность микробного заражения подземных вод, применение удобрений и ядохимикатов, рубка леса.</w:t>
      </w:r>
    </w:p>
    <w:p w:rsidR="007A2D41" w:rsidRPr="0050584D" w:rsidRDefault="007A2D41" w:rsidP="007A2D41">
      <w:pPr>
        <w:pStyle w:val="19"/>
        <w:keepLines w:val="0"/>
        <w:spacing w:line="240" w:lineRule="auto"/>
        <w:rPr>
          <w:bCs/>
          <w:sz w:val="24"/>
          <w:szCs w:val="24"/>
        </w:rPr>
      </w:pPr>
      <w:r w:rsidRPr="0050584D">
        <w:rPr>
          <w:bCs/>
          <w:sz w:val="24"/>
          <w:szCs w:val="24"/>
        </w:rPr>
        <w:t xml:space="preserve">19. В пределах второго и третьего поясов ЗСО запрещена закачка отработанных вод в подземные горизонты, подземное складирование твердых бытовых отходов и разработка недр земли, размещение складов ГСМ, ядохимикатов, минеральных удобрений, накопителей </w:t>
      </w:r>
      <w:proofErr w:type="spellStart"/>
      <w:r w:rsidRPr="0050584D">
        <w:rPr>
          <w:bCs/>
          <w:sz w:val="24"/>
          <w:szCs w:val="24"/>
        </w:rPr>
        <w:t>промстоков</w:t>
      </w:r>
      <w:proofErr w:type="spellEnd"/>
      <w:r w:rsidRPr="0050584D">
        <w:rPr>
          <w:bCs/>
          <w:sz w:val="24"/>
          <w:szCs w:val="24"/>
        </w:rPr>
        <w:t xml:space="preserve">, </w:t>
      </w:r>
      <w:proofErr w:type="spellStart"/>
      <w:r w:rsidRPr="0050584D">
        <w:rPr>
          <w:bCs/>
          <w:sz w:val="24"/>
          <w:szCs w:val="24"/>
        </w:rPr>
        <w:t>шлаконакопителей</w:t>
      </w:r>
      <w:proofErr w:type="spellEnd"/>
      <w:r w:rsidRPr="0050584D">
        <w:rPr>
          <w:bCs/>
          <w:sz w:val="24"/>
          <w:szCs w:val="24"/>
        </w:rPr>
        <w:t>.</w:t>
      </w:r>
    </w:p>
    <w:p w:rsidR="007A2D41" w:rsidRPr="0050584D" w:rsidRDefault="007A2D41" w:rsidP="007A2D41">
      <w:pPr>
        <w:pStyle w:val="19"/>
        <w:keepLines w:val="0"/>
        <w:spacing w:line="240" w:lineRule="auto"/>
        <w:rPr>
          <w:bCs/>
          <w:sz w:val="24"/>
          <w:szCs w:val="24"/>
        </w:rPr>
      </w:pPr>
      <w:r w:rsidRPr="0050584D">
        <w:rPr>
          <w:bCs/>
          <w:sz w:val="24"/>
          <w:szCs w:val="24"/>
        </w:rPr>
        <w:t xml:space="preserve">20. Бурение новых скважин и новое строительство, связанное с нарушением почвенного покрова, производится при обязательном согласовании с </w:t>
      </w:r>
      <w:proofErr w:type="spellStart"/>
      <w:r w:rsidRPr="0050584D">
        <w:rPr>
          <w:bCs/>
          <w:sz w:val="24"/>
          <w:szCs w:val="24"/>
        </w:rPr>
        <w:t>Роспотребнадзором</w:t>
      </w:r>
      <w:proofErr w:type="spellEnd"/>
      <w:r w:rsidRPr="0050584D">
        <w:rPr>
          <w:bCs/>
          <w:sz w:val="24"/>
          <w:szCs w:val="24"/>
        </w:rPr>
        <w:t>.</w:t>
      </w:r>
    </w:p>
    <w:p w:rsidR="007A2D41" w:rsidRPr="0050584D" w:rsidRDefault="007A2D41" w:rsidP="00F173F3">
      <w:pPr>
        <w:tabs>
          <w:tab w:val="left" w:pos="2520"/>
        </w:tabs>
        <w:outlineLvl w:val="0"/>
        <w:rPr>
          <w:rFonts w:ascii="Times New Roman" w:hAnsi="Times New Roman" w:cs="Times New Roman"/>
          <w:b/>
          <w:sz w:val="24"/>
          <w:szCs w:val="24"/>
        </w:rPr>
      </w:pPr>
    </w:p>
    <w:p w:rsidR="007A2D41" w:rsidRPr="0050584D" w:rsidRDefault="007A2D41" w:rsidP="007A2D41">
      <w:pPr>
        <w:pStyle w:val="20"/>
        <w:numPr>
          <w:ilvl w:val="1"/>
          <w:numId w:val="0"/>
        </w:numPr>
        <w:tabs>
          <w:tab w:val="num" w:pos="0"/>
        </w:tabs>
        <w:spacing w:before="0"/>
        <w:ind w:left="576" w:firstLine="709"/>
        <w:rPr>
          <w:rFonts w:ascii="Times New Roman" w:hAnsi="Times New Roman" w:cs="Times New Roman"/>
          <w:color w:val="auto"/>
          <w:sz w:val="24"/>
          <w:szCs w:val="24"/>
        </w:rPr>
      </w:pPr>
      <w:bookmarkStart w:id="1122" w:name="_Toc489643464"/>
      <w:bookmarkStart w:id="1123" w:name="_Toc536808571"/>
      <w:bookmarkStart w:id="1124" w:name="_Toc2849345"/>
      <w:bookmarkStart w:id="1125" w:name="_Toc3399276"/>
      <w:r w:rsidRPr="0050584D">
        <w:rPr>
          <w:rFonts w:ascii="Times New Roman" w:hAnsi="Times New Roman" w:cs="Times New Roman"/>
          <w:color w:val="auto"/>
          <w:sz w:val="24"/>
          <w:szCs w:val="24"/>
        </w:rPr>
        <w:lastRenderedPageBreak/>
        <w:t>Статья 69. Ограничения использования земельных участков и объектов капитального строительства на территории охранных коридоров транспортных и инженерных коммуникаций.</w:t>
      </w:r>
      <w:bookmarkEnd w:id="1122"/>
      <w:bookmarkEnd w:id="1123"/>
      <w:bookmarkEnd w:id="1124"/>
      <w:bookmarkEnd w:id="1125"/>
    </w:p>
    <w:p w:rsidR="007A2D41" w:rsidRPr="0050584D" w:rsidRDefault="007A2D41" w:rsidP="007A2D41">
      <w:pPr>
        <w:pStyle w:val="19"/>
        <w:keepLines w:val="0"/>
        <w:spacing w:line="240" w:lineRule="auto"/>
        <w:rPr>
          <w:bCs/>
          <w:sz w:val="24"/>
          <w:szCs w:val="24"/>
        </w:rPr>
      </w:pPr>
      <w:r w:rsidRPr="0050584D">
        <w:rPr>
          <w:bCs/>
          <w:sz w:val="24"/>
          <w:szCs w:val="24"/>
        </w:rPr>
        <w:t xml:space="preserve">1. Размещение объектов капитального строительства, инженерных коммуникаций, линий электропередачи, связи, магистральных </w:t>
      </w:r>
      <w:proofErr w:type="spellStart"/>
      <w:r w:rsidRPr="0050584D">
        <w:rPr>
          <w:bCs/>
          <w:sz w:val="24"/>
          <w:szCs w:val="24"/>
        </w:rPr>
        <w:t>газо</w:t>
      </w:r>
      <w:proofErr w:type="spellEnd"/>
      <w:r w:rsidRPr="0050584D">
        <w:rPr>
          <w:bCs/>
          <w:sz w:val="24"/>
          <w:szCs w:val="24"/>
        </w:rPr>
        <w:t>-, нефтепроводов и других линейных сооружений в границах полос отвода, в границах охранных зон допускается только по согласованию с заинтересованной организацией.</w:t>
      </w:r>
    </w:p>
    <w:p w:rsidR="007A2D41" w:rsidRPr="0050584D" w:rsidRDefault="007A2D41" w:rsidP="007A2D41">
      <w:pPr>
        <w:pStyle w:val="19"/>
        <w:keepLines w:val="0"/>
        <w:spacing w:line="240" w:lineRule="auto"/>
        <w:rPr>
          <w:bCs/>
          <w:sz w:val="24"/>
          <w:szCs w:val="24"/>
        </w:rPr>
      </w:pPr>
      <w:bookmarkStart w:id="1126" w:name="_Toc448658471"/>
      <w:bookmarkStart w:id="1127" w:name="_Toc448658632"/>
      <w:bookmarkStart w:id="1128" w:name="_Toc448741311"/>
      <w:bookmarkStart w:id="1129" w:name="_Toc470251982"/>
      <w:r w:rsidRPr="0050584D">
        <w:rPr>
          <w:bCs/>
          <w:sz w:val="24"/>
          <w:szCs w:val="24"/>
        </w:rPr>
        <w:t xml:space="preserve">1.1. Земельные участки (их части) полосы отвода железных дорог, не занятые объектами железнодорожного транспорта и объектами, предназначенными для обеспечения безопасности движения и эксплуатации железнодорожного транспорта, могут использоваться в соответствии с </w:t>
      </w:r>
      <w:hyperlink r:id="rId87" w:history="1">
        <w:r w:rsidRPr="0050584D">
          <w:rPr>
            <w:bCs/>
            <w:sz w:val="24"/>
            <w:szCs w:val="24"/>
          </w:rPr>
          <w:t>законодательством</w:t>
        </w:r>
      </w:hyperlink>
      <w:r w:rsidRPr="0050584D">
        <w:rPr>
          <w:bCs/>
          <w:sz w:val="24"/>
          <w:szCs w:val="24"/>
        </w:rPr>
        <w:t xml:space="preserve"> Российской Федерации для сельскохозяйственного производства,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bookmarkEnd w:id="1126"/>
      <w:bookmarkEnd w:id="1127"/>
      <w:bookmarkEnd w:id="1128"/>
      <w:bookmarkEnd w:id="1129"/>
    </w:p>
    <w:p w:rsidR="007A2D41" w:rsidRPr="0050584D" w:rsidRDefault="007A2D41" w:rsidP="007A2D41">
      <w:pPr>
        <w:pStyle w:val="19"/>
        <w:keepLines w:val="0"/>
        <w:spacing w:line="240" w:lineRule="auto"/>
        <w:rPr>
          <w:bCs/>
          <w:sz w:val="24"/>
          <w:szCs w:val="24"/>
        </w:rPr>
      </w:pPr>
      <w:r w:rsidRPr="0050584D">
        <w:rPr>
          <w:bCs/>
          <w:sz w:val="24"/>
          <w:szCs w:val="24"/>
        </w:rPr>
        <w:t>2. В пределах придорожных полос запрещается строительство капитальных сооружений, за исключением объектов дорожной службы, объектов Государственной инспекции безопасности дорожного движения Министерства внутренних дел Российской Федерации и объектов дорожного сервиса;</w:t>
      </w:r>
    </w:p>
    <w:p w:rsidR="007A2D41" w:rsidRPr="0050584D" w:rsidRDefault="007A2D41" w:rsidP="007A2D41">
      <w:pPr>
        <w:pStyle w:val="19"/>
        <w:keepLines w:val="0"/>
        <w:spacing w:line="240" w:lineRule="auto"/>
        <w:rPr>
          <w:bCs/>
          <w:sz w:val="24"/>
          <w:szCs w:val="24"/>
        </w:rPr>
      </w:pPr>
      <w:r w:rsidRPr="0050584D">
        <w:rPr>
          <w:bCs/>
          <w:sz w:val="24"/>
          <w:szCs w:val="24"/>
        </w:rPr>
        <w:t>3. Размещение в пределах придорожных полос объектов разрешается при соблюдении следующих условий:</w:t>
      </w:r>
    </w:p>
    <w:p w:rsidR="007A2D41" w:rsidRPr="0050584D" w:rsidRDefault="007A2D41" w:rsidP="007A2D41">
      <w:pPr>
        <w:pStyle w:val="19"/>
        <w:keepLines w:val="0"/>
        <w:spacing w:line="240" w:lineRule="auto"/>
        <w:rPr>
          <w:bCs/>
          <w:sz w:val="24"/>
          <w:szCs w:val="24"/>
        </w:rPr>
      </w:pPr>
      <w:r w:rsidRPr="0050584D">
        <w:rPr>
          <w:bCs/>
          <w:sz w:val="24"/>
          <w:szCs w:val="24"/>
        </w:rPr>
        <w:t>а) 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p>
    <w:p w:rsidR="007A2D41" w:rsidRPr="0050584D" w:rsidRDefault="007A2D41" w:rsidP="007A2D41">
      <w:pPr>
        <w:pStyle w:val="19"/>
        <w:keepLines w:val="0"/>
        <w:spacing w:line="240" w:lineRule="auto"/>
        <w:rPr>
          <w:bCs/>
          <w:sz w:val="24"/>
          <w:szCs w:val="24"/>
        </w:rPr>
      </w:pPr>
      <w:r w:rsidRPr="0050584D">
        <w:rPr>
          <w:bCs/>
          <w:sz w:val="24"/>
          <w:szCs w:val="24"/>
        </w:rPr>
        <w:t>б) выбор места размещения объектов должны соблюдаться с учетом возможной реконструкции автомобильной дороги;</w:t>
      </w:r>
    </w:p>
    <w:p w:rsidR="007A2D41" w:rsidRPr="0050584D" w:rsidRDefault="007A2D41" w:rsidP="007A2D41">
      <w:pPr>
        <w:pStyle w:val="19"/>
        <w:keepLines w:val="0"/>
        <w:spacing w:line="240" w:lineRule="auto"/>
        <w:rPr>
          <w:bCs/>
          <w:sz w:val="24"/>
          <w:szCs w:val="24"/>
        </w:rPr>
      </w:pPr>
      <w:r w:rsidRPr="0050584D">
        <w:rPr>
          <w:bCs/>
          <w:sz w:val="24"/>
          <w:szCs w:val="24"/>
        </w:rPr>
        <w:t>в)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7A2D41" w:rsidRPr="0050584D" w:rsidRDefault="007A2D41" w:rsidP="007A2D41">
      <w:pPr>
        <w:pStyle w:val="19"/>
        <w:keepLines w:val="0"/>
        <w:spacing w:line="240" w:lineRule="auto"/>
        <w:rPr>
          <w:bCs/>
          <w:sz w:val="24"/>
          <w:szCs w:val="24"/>
        </w:rPr>
      </w:pPr>
      <w:r w:rsidRPr="0050584D">
        <w:rPr>
          <w:bCs/>
          <w:sz w:val="24"/>
          <w:szCs w:val="24"/>
        </w:rPr>
        <w:t>3) размещение объектов дорожного сервиса в пределах придорожных полос должно производиться в соответствии с нормами проектирования и строительства этих объектов, а также планами и генеральными схемами их размещения, утвержденными Федеральной дорожной службой России по согласованию с Главным управлением Государственной инспекции безопасности дорожного движения Министерства внутренних дел Российской Федерации, органами исполнительной власти субъектов Российской Федерации и органами местного самоуправления;</w:t>
      </w:r>
    </w:p>
    <w:p w:rsidR="007A2D41" w:rsidRPr="0050584D" w:rsidRDefault="007A2D41" w:rsidP="007A2D41">
      <w:pPr>
        <w:pStyle w:val="19"/>
        <w:keepLines w:val="0"/>
        <w:spacing w:line="240" w:lineRule="auto"/>
        <w:rPr>
          <w:bCs/>
          <w:sz w:val="24"/>
          <w:szCs w:val="24"/>
        </w:rPr>
      </w:pPr>
      <w:r w:rsidRPr="0050584D">
        <w:rPr>
          <w:bCs/>
          <w:sz w:val="24"/>
          <w:szCs w:val="24"/>
        </w:rPr>
        <w:t xml:space="preserve">4) размещение инженерных коммуникаций в пределах придорожных полос допускается только по согласованию с дорожной службой, на которую возложено управление автомобильными дорогами. </w:t>
      </w:r>
    </w:p>
    <w:p w:rsidR="007A2D41" w:rsidRPr="0050584D" w:rsidRDefault="007A2D41" w:rsidP="007A2D41">
      <w:pPr>
        <w:rPr>
          <w:rFonts w:ascii="Times New Roman" w:eastAsia="Calibri" w:hAnsi="Times New Roman" w:cs="Times New Roman"/>
          <w:sz w:val="24"/>
          <w:szCs w:val="24"/>
        </w:rPr>
      </w:pPr>
      <w:r w:rsidRPr="0050584D">
        <w:rPr>
          <w:rFonts w:ascii="Times New Roman" w:eastAsia="Calibri" w:hAnsi="Times New Roman" w:cs="Times New Roman"/>
          <w:sz w:val="24"/>
          <w:szCs w:val="24"/>
        </w:rPr>
        <w:t>4. 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ограничений (обременений), устанавливаемых постановлением Правительства Российской Федерации от 20 ноября 2000 года №878 «Об утверждении правил охраны газораспределительных сетей» и налагаемых на земельные участки в установленном порядке.</w:t>
      </w:r>
    </w:p>
    <w:p w:rsidR="007A2D41" w:rsidRPr="0050584D" w:rsidRDefault="007A2D41" w:rsidP="007A2D41">
      <w:pPr>
        <w:rPr>
          <w:rFonts w:ascii="Times New Roman" w:eastAsia="Calibri" w:hAnsi="Times New Roman" w:cs="Times New Roman"/>
          <w:sz w:val="24"/>
          <w:szCs w:val="24"/>
        </w:rPr>
      </w:pPr>
      <w:r w:rsidRPr="0050584D">
        <w:rPr>
          <w:rFonts w:ascii="Times New Roman" w:eastAsia="Calibri" w:hAnsi="Times New Roman" w:cs="Times New Roman"/>
          <w:sz w:val="24"/>
          <w:szCs w:val="24"/>
        </w:rPr>
        <w:t>Хозяйственная деятельность в охранных зонах газораспределительных сетей, не предусмотренная постановлением Правительства Российской Федерации от 20 ноября 2000 года №878 «Об утверждении правил охраны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7A2D41" w:rsidRPr="0050584D" w:rsidRDefault="007A2D41" w:rsidP="007A2D41">
      <w:pPr>
        <w:rPr>
          <w:rFonts w:ascii="Times New Roman" w:eastAsia="Calibri" w:hAnsi="Times New Roman" w:cs="Times New Roman"/>
          <w:sz w:val="24"/>
          <w:szCs w:val="24"/>
        </w:rPr>
      </w:pPr>
      <w:r w:rsidRPr="0050584D">
        <w:rPr>
          <w:rFonts w:ascii="Times New Roman" w:eastAsia="Calibri" w:hAnsi="Times New Roman" w:cs="Times New Roman"/>
          <w:sz w:val="24"/>
          <w:szCs w:val="24"/>
        </w:rPr>
        <w:lastRenderedPageBreak/>
        <w:t>5. В охранных зонах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7A2D41" w:rsidRPr="0050584D" w:rsidRDefault="007A2D41" w:rsidP="007A2D41">
      <w:pPr>
        <w:rPr>
          <w:rFonts w:ascii="Times New Roman" w:eastAsia="Calibri" w:hAnsi="Times New Roman" w:cs="Times New Roman"/>
          <w:sz w:val="24"/>
          <w:szCs w:val="24"/>
        </w:rPr>
      </w:pPr>
      <w:r w:rsidRPr="0050584D">
        <w:rPr>
          <w:rFonts w:ascii="Times New Roman" w:eastAsia="Calibri" w:hAnsi="Times New Roman" w:cs="Times New Roman"/>
          <w:sz w:val="24"/>
          <w:szCs w:val="24"/>
        </w:rPr>
        <w:t>а) строить объекты жилищно-гражданского и производственного назначения;</w:t>
      </w:r>
    </w:p>
    <w:p w:rsidR="007A2D41" w:rsidRPr="0050584D" w:rsidRDefault="007A2D41" w:rsidP="007A2D41">
      <w:pPr>
        <w:rPr>
          <w:rFonts w:ascii="Times New Roman" w:eastAsia="Calibri" w:hAnsi="Times New Roman" w:cs="Times New Roman"/>
          <w:sz w:val="24"/>
          <w:szCs w:val="24"/>
        </w:rPr>
      </w:pPr>
      <w:r w:rsidRPr="0050584D">
        <w:rPr>
          <w:rFonts w:ascii="Times New Roman" w:eastAsia="Calibri" w:hAnsi="Times New Roman" w:cs="Times New Roman"/>
          <w:sz w:val="24"/>
          <w:szCs w:val="24"/>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7A2D41" w:rsidRPr="0050584D" w:rsidRDefault="007A2D41" w:rsidP="007A2D41">
      <w:pPr>
        <w:rPr>
          <w:rFonts w:ascii="Times New Roman" w:eastAsia="Calibri" w:hAnsi="Times New Roman" w:cs="Times New Roman"/>
          <w:sz w:val="24"/>
          <w:szCs w:val="24"/>
        </w:rPr>
      </w:pPr>
      <w:r w:rsidRPr="0050584D">
        <w:rPr>
          <w:rFonts w:ascii="Times New Roman" w:eastAsia="Calibri" w:hAnsi="Times New Roman" w:cs="Times New Roman"/>
          <w:sz w:val="24"/>
          <w:szCs w:val="24"/>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7A2D41" w:rsidRPr="0050584D" w:rsidRDefault="007A2D41" w:rsidP="007A2D41">
      <w:pPr>
        <w:rPr>
          <w:rFonts w:ascii="Times New Roman" w:eastAsia="Calibri" w:hAnsi="Times New Roman" w:cs="Times New Roman"/>
          <w:sz w:val="24"/>
          <w:szCs w:val="24"/>
        </w:rPr>
      </w:pPr>
      <w:r w:rsidRPr="0050584D">
        <w:rPr>
          <w:rFonts w:ascii="Times New Roman" w:eastAsia="Calibri" w:hAnsi="Times New Roman" w:cs="Times New Roman"/>
          <w:sz w:val="24"/>
          <w:szCs w:val="24"/>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7A2D41" w:rsidRPr="0050584D" w:rsidRDefault="007A2D41" w:rsidP="007A2D41">
      <w:pPr>
        <w:rPr>
          <w:rFonts w:ascii="Times New Roman" w:eastAsia="Calibri" w:hAnsi="Times New Roman" w:cs="Times New Roman"/>
          <w:sz w:val="24"/>
          <w:szCs w:val="24"/>
        </w:rPr>
      </w:pPr>
      <w:proofErr w:type="spellStart"/>
      <w:r w:rsidRPr="0050584D">
        <w:rPr>
          <w:rFonts w:ascii="Times New Roman" w:eastAsia="Calibri" w:hAnsi="Times New Roman" w:cs="Times New Roman"/>
          <w:sz w:val="24"/>
          <w:szCs w:val="24"/>
        </w:rPr>
        <w:t>д</w:t>
      </w:r>
      <w:proofErr w:type="spellEnd"/>
      <w:r w:rsidRPr="0050584D">
        <w:rPr>
          <w:rFonts w:ascii="Times New Roman" w:eastAsia="Calibri" w:hAnsi="Times New Roman" w:cs="Times New Roman"/>
          <w:sz w:val="24"/>
          <w:szCs w:val="24"/>
        </w:rPr>
        <w:t>) устраивать свалки и склады, разливать растворы кислот, солей, щелочей и других химически активных веществ;</w:t>
      </w:r>
    </w:p>
    <w:p w:rsidR="007A2D41" w:rsidRPr="0050584D" w:rsidRDefault="007A2D41" w:rsidP="007A2D41">
      <w:pPr>
        <w:rPr>
          <w:rFonts w:ascii="Times New Roman" w:eastAsia="Calibri" w:hAnsi="Times New Roman" w:cs="Times New Roman"/>
          <w:sz w:val="24"/>
          <w:szCs w:val="24"/>
        </w:rPr>
      </w:pPr>
      <w:r w:rsidRPr="0050584D">
        <w:rPr>
          <w:rFonts w:ascii="Times New Roman" w:eastAsia="Calibri" w:hAnsi="Times New Roman" w:cs="Times New Roman"/>
          <w:sz w:val="24"/>
          <w:szCs w:val="24"/>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7A2D41" w:rsidRPr="0050584D" w:rsidRDefault="007A2D41" w:rsidP="007A2D41">
      <w:pPr>
        <w:rPr>
          <w:rFonts w:ascii="Times New Roman" w:eastAsia="Calibri" w:hAnsi="Times New Roman" w:cs="Times New Roman"/>
          <w:sz w:val="24"/>
          <w:szCs w:val="24"/>
        </w:rPr>
      </w:pPr>
      <w:r w:rsidRPr="0050584D">
        <w:rPr>
          <w:rFonts w:ascii="Times New Roman" w:eastAsia="Calibri" w:hAnsi="Times New Roman" w:cs="Times New Roman"/>
          <w:sz w:val="24"/>
          <w:szCs w:val="24"/>
        </w:rPr>
        <w:t>ж) размещать источники огня;</w:t>
      </w:r>
    </w:p>
    <w:p w:rsidR="007A2D41" w:rsidRPr="0050584D" w:rsidRDefault="007A2D41" w:rsidP="007A2D41">
      <w:pPr>
        <w:rPr>
          <w:rFonts w:ascii="Times New Roman" w:eastAsia="Calibri" w:hAnsi="Times New Roman" w:cs="Times New Roman"/>
          <w:sz w:val="24"/>
          <w:szCs w:val="24"/>
        </w:rPr>
      </w:pPr>
      <w:proofErr w:type="spellStart"/>
      <w:r w:rsidRPr="0050584D">
        <w:rPr>
          <w:rFonts w:ascii="Times New Roman" w:eastAsia="Calibri" w:hAnsi="Times New Roman" w:cs="Times New Roman"/>
          <w:sz w:val="24"/>
          <w:szCs w:val="24"/>
        </w:rPr>
        <w:t>з</w:t>
      </w:r>
      <w:proofErr w:type="spellEnd"/>
      <w:r w:rsidRPr="0050584D">
        <w:rPr>
          <w:rFonts w:ascii="Times New Roman" w:eastAsia="Calibri" w:hAnsi="Times New Roman" w:cs="Times New Roman"/>
          <w:sz w:val="24"/>
          <w:szCs w:val="24"/>
        </w:rPr>
        <w:t>) рыть погреба, копать и обрабатывать почву сельскохозяйственными и мелиоративными орудиями и механизмами на глубину более 0,3 метра.</w:t>
      </w:r>
    </w:p>
    <w:p w:rsidR="007A2D41" w:rsidRPr="0050584D" w:rsidRDefault="007A2D41" w:rsidP="007A2D41">
      <w:pPr>
        <w:rPr>
          <w:rFonts w:ascii="Times New Roman" w:eastAsia="Calibri" w:hAnsi="Times New Roman" w:cs="Times New Roman"/>
          <w:sz w:val="24"/>
          <w:szCs w:val="24"/>
        </w:rPr>
      </w:pPr>
      <w:r w:rsidRPr="0050584D">
        <w:rPr>
          <w:rFonts w:ascii="Times New Roman" w:eastAsia="Calibri" w:hAnsi="Times New Roman" w:cs="Times New Roman"/>
          <w:sz w:val="24"/>
          <w:szCs w:val="24"/>
        </w:rPr>
        <w:t>6. В охранных зонах систем газоснабжения без письменного уведомления организаций, в собственности или оперативном управлении которых находятся эти системы, запрещается:</w:t>
      </w:r>
    </w:p>
    <w:p w:rsidR="007A2D41" w:rsidRPr="0050584D" w:rsidRDefault="007A2D41" w:rsidP="007A2D41">
      <w:pPr>
        <w:rPr>
          <w:rFonts w:ascii="Times New Roman" w:eastAsia="Calibri" w:hAnsi="Times New Roman" w:cs="Times New Roman"/>
          <w:sz w:val="24"/>
          <w:szCs w:val="24"/>
        </w:rPr>
      </w:pPr>
      <w:r w:rsidRPr="0050584D">
        <w:rPr>
          <w:rFonts w:ascii="Times New Roman" w:eastAsia="Calibri" w:hAnsi="Times New Roman" w:cs="Times New Roman"/>
          <w:sz w:val="24"/>
          <w:szCs w:val="24"/>
        </w:rPr>
        <w:t>а) производить строительство, капитальный ремонт, реконструкцию или снос любых зданий и сооружений;</w:t>
      </w:r>
    </w:p>
    <w:p w:rsidR="007A2D41" w:rsidRPr="0050584D" w:rsidRDefault="007A2D41" w:rsidP="007A2D41">
      <w:pPr>
        <w:rPr>
          <w:rFonts w:ascii="Times New Roman" w:eastAsia="Calibri" w:hAnsi="Times New Roman" w:cs="Times New Roman"/>
          <w:sz w:val="24"/>
          <w:szCs w:val="24"/>
        </w:rPr>
      </w:pPr>
      <w:r w:rsidRPr="0050584D">
        <w:rPr>
          <w:rFonts w:ascii="Times New Roman" w:eastAsia="Calibri" w:hAnsi="Times New Roman" w:cs="Times New Roman"/>
          <w:sz w:val="24"/>
          <w:szCs w:val="24"/>
        </w:rPr>
        <w:t>б) складировать материалы, высаживать деревья всех видов;</w:t>
      </w:r>
    </w:p>
    <w:p w:rsidR="007A2D41" w:rsidRPr="0050584D" w:rsidRDefault="007A2D41" w:rsidP="007A2D41">
      <w:pPr>
        <w:rPr>
          <w:rFonts w:ascii="Times New Roman" w:eastAsia="Calibri" w:hAnsi="Times New Roman" w:cs="Times New Roman"/>
          <w:sz w:val="24"/>
          <w:szCs w:val="24"/>
        </w:rPr>
      </w:pPr>
      <w:r w:rsidRPr="0050584D">
        <w:rPr>
          <w:rFonts w:ascii="Times New Roman" w:eastAsia="Calibri" w:hAnsi="Times New Roman" w:cs="Times New Roman"/>
          <w:sz w:val="24"/>
          <w:szCs w:val="24"/>
        </w:rPr>
        <w:t>в) производить земляные и дорожные работы.</w:t>
      </w:r>
    </w:p>
    <w:p w:rsidR="007A2D41" w:rsidRPr="0050584D" w:rsidRDefault="007A2D41" w:rsidP="007A2D41">
      <w:pPr>
        <w:rPr>
          <w:rFonts w:ascii="Times New Roman" w:eastAsia="Calibri" w:hAnsi="Times New Roman" w:cs="Times New Roman"/>
          <w:sz w:val="24"/>
          <w:szCs w:val="24"/>
        </w:rPr>
      </w:pPr>
      <w:r w:rsidRPr="0050584D">
        <w:rPr>
          <w:rFonts w:ascii="Times New Roman" w:eastAsia="Calibri" w:hAnsi="Times New Roman" w:cs="Times New Roman"/>
          <w:sz w:val="24"/>
          <w:szCs w:val="24"/>
        </w:rPr>
        <w:t>6. Организации и частные лица, получившие письменное разрешение на ведение указанных работ в охранных зонах систем газоснабжения, обязаны выполнять их с соблюдением мероприятий по их сохранности.</w:t>
      </w:r>
    </w:p>
    <w:p w:rsidR="007A2D41" w:rsidRPr="0050584D" w:rsidRDefault="007A2D41" w:rsidP="007A2D41">
      <w:pPr>
        <w:rPr>
          <w:rFonts w:ascii="Times New Roman" w:eastAsia="Calibri" w:hAnsi="Times New Roman" w:cs="Times New Roman"/>
          <w:sz w:val="24"/>
          <w:szCs w:val="24"/>
        </w:rPr>
      </w:pPr>
      <w:r w:rsidRPr="0050584D">
        <w:rPr>
          <w:rFonts w:ascii="Times New Roman" w:eastAsia="Calibri" w:hAnsi="Times New Roman" w:cs="Times New Roman"/>
          <w:sz w:val="24"/>
          <w:szCs w:val="24"/>
        </w:rPr>
        <w:t>Организации и частные лица на предоставленных им в пользование земельных участках, зданиях, по которым проходят наружные газопроводы, обязаны обеспечить сохранность этих газопроводов и свободный допуск к ним работников организаций, эксплуатирующих их.</w:t>
      </w:r>
    </w:p>
    <w:p w:rsidR="007A2D41" w:rsidRPr="0050584D" w:rsidRDefault="007A2D41" w:rsidP="007A2D41">
      <w:pPr>
        <w:rPr>
          <w:rFonts w:ascii="Times New Roman" w:eastAsia="Calibri" w:hAnsi="Times New Roman" w:cs="Times New Roman"/>
          <w:sz w:val="24"/>
          <w:szCs w:val="24"/>
        </w:rPr>
      </w:pPr>
      <w:r w:rsidRPr="0050584D">
        <w:rPr>
          <w:rFonts w:ascii="Times New Roman" w:eastAsia="Calibri" w:hAnsi="Times New Roman" w:cs="Times New Roman"/>
          <w:sz w:val="24"/>
          <w:szCs w:val="24"/>
        </w:rPr>
        <w:t>7. В проектно- сметной документации на строительство, реконструкцию, капитальный ремонт зданий и сооружений, вблизи которых расположены наружные газопроводы, должны предусматриваться мероприятия по обеспечению их сохранности. Мероприятия подлежат согласованию с организациями, в собственности или оперативном управлении которых находятся наружные газопроводы.</w:t>
      </w:r>
    </w:p>
    <w:p w:rsidR="007A2D41" w:rsidRPr="0050584D" w:rsidRDefault="007A2D41" w:rsidP="007A2D41">
      <w:pPr>
        <w:rPr>
          <w:rFonts w:ascii="Times New Roman" w:eastAsia="Calibri" w:hAnsi="Times New Roman" w:cs="Times New Roman"/>
          <w:sz w:val="24"/>
          <w:szCs w:val="24"/>
        </w:rPr>
      </w:pPr>
      <w:r w:rsidRPr="0050584D">
        <w:rPr>
          <w:rFonts w:ascii="Times New Roman" w:eastAsia="Calibri" w:hAnsi="Times New Roman" w:cs="Times New Roman"/>
          <w:sz w:val="24"/>
          <w:szCs w:val="24"/>
        </w:rPr>
        <w:t>8. Организации, выполняющие земляные работы вблизи действующих наружных газопроводов, при обнаружении трубопровода, не указанного в технической документации на производство этих работ, обязаны немедленно прекратить работы, принять меры к обеспечению сохранности трубопровода и сообщить об этом организациям, эксплуатирующим подземные инженерные сооружения.</w:t>
      </w:r>
    </w:p>
    <w:p w:rsidR="007A2D41" w:rsidRPr="0050584D" w:rsidRDefault="007A2D41" w:rsidP="007A2D41">
      <w:pPr>
        <w:rPr>
          <w:rFonts w:ascii="Times New Roman" w:eastAsia="Calibri" w:hAnsi="Times New Roman" w:cs="Times New Roman"/>
          <w:sz w:val="24"/>
          <w:szCs w:val="24"/>
        </w:rPr>
      </w:pPr>
      <w:r w:rsidRPr="0050584D">
        <w:rPr>
          <w:rFonts w:ascii="Times New Roman" w:eastAsia="Calibri" w:hAnsi="Times New Roman" w:cs="Times New Roman"/>
          <w:sz w:val="24"/>
          <w:szCs w:val="24"/>
        </w:rPr>
        <w:t xml:space="preserve">9. В охранных зонах электрических сетей запрещается осуществлять любые действия, которые могут нарушить безопасную работу объектов </w:t>
      </w:r>
      <w:proofErr w:type="spellStart"/>
      <w:r w:rsidRPr="0050584D">
        <w:rPr>
          <w:rFonts w:ascii="Times New Roman" w:eastAsia="Calibri" w:hAnsi="Times New Roman" w:cs="Times New Roman"/>
          <w:sz w:val="24"/>
          <w:szCs w:val="24"/>
        </w:rPr>
        <w:t>электросетевого</w:t>
      </w:r>
      <w:proofErr w:type="spellEnd"/>
      <w:r w:rsidRPr="0050584D">
        <w:rPr>
          <w:rFonts w:ascii="Times New Roman" w:eastAsia="Calibri" w:hAnsi="Times New Roman" w:cs="Times New Roman"/>
          <w:sz w:val="24"/>
          <w:szCs w:val="24"/>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A2D41" w:rsidRPr="0050584D" w:rsidRDefault="007A2D41" w:rsidP="007A2D41">
      <w:pPr>
        <w:rPr>
          <w:rFonts w:ascii="Times New Roman" w:eastAsia="Calibri" w:hAnsi="Times New Roman" w:cs="Times New Roman"/>
          <w:sz w:val="24"/>
          <w:szCs w:val="24"/>
        </w:rPr>
      </w:pPr>
      <w:r w:rsidRPr="0050584D">
        <w:rPr>
          <w:rFonts w:ascii="Times New Roman" w:eastAsia="Calibri" w:hAnsi="Times New Roman" w:cs="Times New Roman"/>
          <w:sz w:val="24"/>
          <w:szCs w:val="24"/>
        </w:rPr>
        <w:t xml:space="preserve">а)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w:t>
      </w:r>
      <w:proofErr w:type="spellStart"/>
      <w:r w:rsidRPr="0050584D">
        <w:rPr>
          <w:rFonts w:ascii="Times New Roman" w:eastAsia="Calibri" w:hAnsi="Times New Roman" w:cs="Times New Roman"/>
          <w:sz w:val="24"/>
          <w:szCs w:val="24"/>
        </w:rPr>
        <w:t>электросетевого</w:t>
      </w:r>
      <w:proofErr w:type="spellEnd"/>
      <w:r w:rsidRPr="0050584D">
        <w:rPr>
          <w:rFonts w:ascii="Times New Roman" w:eastAsia="Calibri" w:hAnsi="Times New Roman" w:cs="Times New Roman"/>
          <w:sz w:val="24"/>
          <w:szCs w:val="24"/>
        </w:rPr>
        <w:t xml:space="preserve"> хозяйства, а также проводить любые работы и возводить сооружения, которые могут препятствовать доступу к объектам </w:t>
      </w:r>
      <w:proofErr w:type="spellStart"/>
      <w:r w:rsidRPr="0050584D">
        <w:rPr>
          <w:rFonts w:ascii="Times New Roman" w:eastAsia="Calibri" w:hAnsi="Times New Roman" w:cs="Times New Roman"/>
          <w:sz w:val="24"/>
          <w:szCs w:val="24"/>
        </w:rPr>
        <w:t>электросетевого</w:t>
      </w:r>
      <w:proofErr w:type="spellEnd"/>
      <w:r w:rsidRPr="0050584D">
        <w:rPr>
          <w:rFonts w:ascii="Times New Roman" w:eastAsia="Calibri" w:hAnsi="Times New Roman" w:cs="Times New Roman"/>
          <w:sz w:val="24"/>
          <w:szCs w:val="24"/>
        </w:rPr>
        <w:t xml:space="preserve"> хозяйства, без создания необходимых для такого доступа проходов и подъездов;</w:t>
      </w:r>
    </w:p>
    <w:p w:rsidR="007A2D41" w:rsidRPr="0050584D" w:rsidRDefault="007A2D41" w:rsidP="007A2D41">
      <w:pPr>
        <w:rPr>
          <w:rFonts w:ascii="Times New Roman" w:eastAsia="Calibri" w:hAnsi="Times New Roman" w:cs="Times New Roman"/>
          <w:sz w:val="24"/>
          <w:szCs w:val="24"/>
        </w:rPr>
      </w:pPr>
      <w:r w:rsidRPr="0050584D">
        <w:rPr>
          <w:rFonts w:ascii="Times New Roman" w:eastAsia="Calibri" w:hAnsi="Times New Roman" w:cs="Times New Roman"/>
          <w:sz w:val="24"/>
          <w:szCs w:val="24"/>
        </w:rPr>
        <w:t>б) размещать свалки;</w:t>
      </w:r>
    </w:p>
    <w:p w:rsidR="007A2D41" w:rsidRPr="0050584D" w:rsidRDefault="007A2D41" w:rsidP="007A2D41">
      <w:pPr>
        <w:rPr>
          <w:rFonts w:ascii="Times New Roman" w:eastAsia="Calibri" w:hAnsi="Times New Roman" w:cs="Times New Roman"/>
          <w:sz w:val="24"/>
          <w:szCs w:val="24"/>
        </w:rPr>
      </w:pPr>
      <w:r w:rsidRPr="0050584D">
        <w:rPr>
          <w:rFonts w:ascii="Times New Roman" w:eastAsia="Calibri" w:hAnsi="Times New Roman" w:cs="Times New Roman"/>
          <w:sz w:val="24"/>
          <w:szCs w:val="24"/>
        </w:rPr>
        <w:lastRenderedPageBreak/>
        <w:t>в) складировать или размещать хранилища любых, в том числе горюче-смазочных, материалов;</w:t>
      </w:r>
    </w:p>
    <w:p w:rsidR="007A2D41" w:rsidRPr="0050584D" w:rsidRDefault="007A2D41" w:rsidP="007A2D41">
      <w:pPr>
        <w:rPr>
          <w:rFonts w:ascii="Times New Roman" w:eastAsia="Calibri" w:hAnsi="Times New Roman" w:cs="Times New Roman"/>
          <w:sz w:val="24"/>
          <w:szCs w:val="24"/>
        </w:rPr>
      </w:pPr>
      <w:r w:rsidRPr="0050584D">
        <w:rPr>
          <w:rFonts w:ascii="Times New Roman" w:eastAsia="Calibri" w:hAnsi="Times New Roman" w:cs="Times New Roman"/>
          <w:sz w:val="24"/>
          <w:szCs w:val="24"/>
        </w:rPr>
        <w:t>г)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7A2D41" w:rsidRPr="0050584D" w:rsidRDefault="007A2D41" w:rsidP="007A2D41">
      <w:pPr>
        <w:rPr>
          <w:rFonts w:ascii="Times New Roman" w:eastAsia="Calibri" w:hAnsi="Times New Roman" w:cs="Times New Roman"/>
          <w:sz w:val="24"/>
          <w:szCs w:val="24"/>
        </w:rPr>
      </w:pPr>
      <w:bookmarkStart w:id="1130" w:name="Par13"/>
      <w:bookmarkEnd w:id="1130"/>
      <w:r w:rsidRPr="0050584D">
        <w:rPr>
          <w:rFonts w:ascii="Times New Roman" w:eastAsia="Calibri" w:hAnsi="Times New Roman" w:cs="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7A2D41" w:rsidRPr="0050584D" w:rsidRDefault="007A2D41" w:rsidP="007A2D41">
      <w:pPr>
        <w:rPr>
          <w:rFonts w:ascii="Times New Roman" w:eastAsia="Calibri" w:hAnsi="Times New Roman" w:cs="Times New Roman"/>
          <w:sz w:val="24"/>
          <w:szCs w:val="24"/>
        </w:rPr>
      </w:pPr>
      <w:r w:rsidRPr="0050584D">
        <w:rPr>
          <w:rFonts w:ascii="Times New Roman" w:eastAsia="Calibri" w:hAnsi="Times New Roman" w:cs="Times New Roman"/>
          <w:sz w:val="24"/>
          <w:szCs w:val="24"/>
        </w:rPr>
        <w:t>а) строительство, капитальный ремонт, реконструкция или снос зданий и сооружений;</w:t>
      </w:r>
    </w:p>
    <w:p w:rsidR="007A2D41" w:rsidRPr="0050584D" w:rsidRDefault="007A2D41" w:rsidP="007A2D41">
      <w:pPr>
        <w:rPr>
          <w:rFonts w:ascii="Times New Roman" w:eastAsia="Calibri" w:hAnsi="Times New Roman" w:cs="Times New Roman"/>
          <w:sz w:val="24"/>
          <w:szCs w:val="24"/>
        </w:rPr>
      </w:pPr>
      <w:r w:rsidRPr="0050584D">
        <w:rPr>
          <w:rFonts w:ascii="Times New Roman" w:eastAsia="Calibri" w:hAnsi="Times New Roman" w:cs="Times New Roman"/>
          <w:sz w:val="24"/>
          <w:szCs w:val="24"/>
        </w:rPr>
        <w:t>б) горные, взрывные, мелиоративные работы, в том числе связанные с временным затоплением земель;</w:t>
      </w:r>
    </w:p>
    <w:p w:rsidR="007A2D41" w:rsidRPr="0050584D" w:rsidRDefault="007A2D41" w:rsidP="007A2D41">
      <w:pPr>
        <w:rPr>
          <w:rFonts w:ascii="Times New Roman" w:eastAsia="Calibri" w:hAnsi="Times New Roman" w:cs="Times New Roman"/>
          <w:sz w:val="24"/>
          <w:szCs w:val="24"/>
        </w:rPr>
      </w:pPr>
      <w:r w:rsidRPr="0050584D">
        <w:rPr>
          <w:rFonts w:ascii="Times New Roman" w:eastAsia="Calibri" w:hAnsi="Times New Roman" w:cs="Times New Roman"/>
          <w:sz w:val="24"/>
          <w:szCs w:val="24"/>
        </w:rPr>
        <w:t>в) посадка и вырубка деревьев и кустарников;</w:t>
      </w:r>
    </w:p>
    <w:p w:rsidR="007A2D41" w:rsidRPr="0050584D" w:rsidRDefault="007A2D41" w:rsidP="007A2D41">
      <w:pPr>
        <w:rPr>
          <w:rFonts w:ascii="Times New Roman" w:eastAsia="Calibri" w:hAnsi="Times New Roman" w:cs="Times New Roman"/>
          <w:sz w:val="24"/>
          <w:szCs w:val="24"/>
        </w:rPr>
      </w:pPr>
      <w:r w:rsidRPr="0050584D">
        <w:rPr>
          <w:rFonts w:ascii="Times New Roman" w:eastAsia="Calibri" w:hAnsi="Times New Roman" w:cs="Times New Roman"/>
          <w:sz w:val="24"/>
          <w:szCs w:val="24"/>
        </w:rPr>
        <w:t>г)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A2D41" w:rsidRPr="0050584D" w:rsidRDefault="007A2D41" w:rsidP="007A2D41">
      <w:pPr>
        <w:rPr>
          <w:rFonts w:ascii="Times New Roman" w:eastAsia="Calibri" w:hAnsi="Times New Roman" w:cs="Times New Roman"/>
          <w:sz w:val="24"/>
          <w:szCs w:val="24"/>
        </w:rPr>
      </w:pPr>
      <w:r w:rsidRPr="0050584D">
        <w:rPr>
          <w:rFonts w:ascii="Times New Roman" w:eastAsia="Calibri" w:hAnsi="Times New Roman" w:cs="Times New Roman"/>
          <w:sz w:val="24"/>
          <w:szCs w:val="24"/>
        </w:rPr>
        <w:t xml:space="preserve">10. В охранных зонах, установленных для объектов </w:t>
      </w:r>
      <w:proofErr w:type="spellStart"/>
      <w:r w:rsidRPr="0050584D">
        <w:rPr>
          <w:rFonts w:ascii="Times New Roman" w:eastAsia="Calibri" w:hAnsi="Times New Roman" w:cs="Times New Roman"/>
          <w:sz w:val="24"/>
          <w:szCs w:val="24"/>
        </w:rPr>
        <w:t>электросетевого</w:t>
      </w:r>
      <w:proofErr w:type="spellEnd"/>
      <w:r w:rsidRPr="0050584D">
        <w:rPr>
          <w:rFonts w:ascii="Times New Roman" w:eastAsia="Calibri" w:hAnsi="Times New Roman" w:cs="Times New Roman"/>
          <w:sz w:val="24"/>
          <w:szCs w:val="24"/>
        </w:rPr>
        <w:t xml:space="preserve"> хозяйства напряжением до 1000 вольт, помимо вышеуказанных действий по согласованию, без письменного решения о согласовании сетевых организаций запрещается:</w:t>
      </w:r>
    </w:p>
    <w:p w:rsidR="007A2D41" w:rsidRPr="0050584D" w:rsidRDefault="007A2D41" w:rsidP="007A2D41">
      <w:pPr>
        <w:rPr>
          <w:rFonts w:ascii="Times New Roman" w:eastAsia="Calibri" w:hAnsi="Times New Roman" w:cs="Times New Roman"/>
          <w:sz w:val="24"/>
          <w:szCs w:val="24"/>
        </w:rPr>
      </w:pPr>
      <w:r w:rsidRPr="0050584D">
        <w:rPr>
          <w:rFonts w:ascii="Times New Roman" w:eastAsia="Calibri" w:hAnsi="Times New Roman" w:cs="Times New Roman"/>
          <w:sz w:val="24"/>
          <w:szCs w:val="24"/>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7A2D41" w:rsidRPr="0050584D" w:rsidRDefault="007A2D41" w:rsidP="007A2D41">
      <w:pPr>
        <w:rPr>
          <w:rFonts w:ascii="Times New Roman" w:eastAsia="Calibri" w:hAnsi="Times New Roman" w:cs="Times New Roman"/>
          <w:sz w:val="24"/>
          <w:szCs w:val="24"/>
        </w:rPr>
      </w:pPr>
      <w:r w:rsidRPr="0050584D">
        <w:rPr>
          <w:rFonts w:ascii="Times New Roman" w:eastAsia="Calibri" w:hAnsi="Times New Roman" w:cs="Times New Roman"/>
          <w:sz w:val="24"/>
          <w:szCs w:val="24"/>
        </w:rPr>
        <w:t>б) складировать или размещать хранилища любых, в том числе горюче-смазочных, материалов.</w:t>
      </w:r>
    </w:p>
    <w:p w:rsidR="007A2D41" w:rsidRPr="0050584D" w:rsidRDefault="007A2D41" w:rsidP="007A2D41">
      <w:pPr>
        <w:rPr>
          <w:rFonts w:ascii="Times New Roman" w:eastAsia="Calibri" w:hAnsi="Times New Roman" w:cs="Times New Roman"/>
          <w:sz w:val="24"/>
          <w:szCs w:val="24"/>
        </w:rPr>
      </w:pPr>
      <w:r w:rsidRPr="0050584D">
        <w:rPr>
          <w:rFonts w:ascii="Times New Roman" w:eastAsia="Calibri" w:hAnsi="Times New Roman" w:cs="Times New Roman"/>
          <w:sz w:val="24"/>
          <w:szCs w:val="24"/>
        </w:rPr>
        <w:t>11.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7A2D41" w:rsidRPr="0050584D" w:rsidRDefault="007A2D41" w:rsidP="007A2D41">
      <w:pPr>
        <w:rPr>
          <w:rFonts w:ascii="Times New Roman" w:eastAsia="Calibri" w:hAnsi="Times New Roman" w:cs="Times New Roman"/>
          <w:sz w:val="24"/>
          <w:szCs w:val="24"/>
        </w:rPr>
      </w:pPr>
      <w:r w:rsidRPr="0050584D">
        <w:rPr>
          <w:rFonts w:ascii="Times New Roman" w:eastAsia="Calibri" w:hAnsi="Times New Roman" w:cs="Times New Roman"/>
          <w:sz w:val="24"/>
          <w:szCs w:val="24"/>
        </w:rPr>
        <w:t>а) перемещать, засыпать и ломать опознавательные и сигнальные знаки, контрольно - измерительные пункты;</w:t>
      </w:r>
    </w:p>
    <w:p w:rsidR="007A2D41" w:rsidRPr="0050584D" w:rsidRDefault="007A2D41" w:rsidP="007A2D41">
      <w:pPr>
        <w:rPr>
          <w:rFonts w:ascii="Times New Roman" w:eastAsia="Calibri" w:hAnsi="Times New Roman" w:cs="Times New Roman"/>
          <w:sz w:val="24"/>
          <w:szCs w:val="24"/>
        </w:rPr>
      </w:pPr>
      <w:r w:rsidRPr="0050584D">
        <w:rPr>
          <w:rFonts w:ascii="Times New Roman" w:eastAsia="Calibri" w:hAnsi="Times New Roman" w:cs="Times New Roman"/>
          <w:sz w:val="24"/>
          <w:szCs w:val="24"/>
        </w:rPr>
        <w:t>б) устраивать всякого рода свалки, выливать растворы кислот, солей и щелочей;</w:t>
      </w:r>
    </w:p>
    <w:p w:rsidR="007A2D41" w:rsidRPr="0050584D" w:rsidRDefault="007A2D41" w:rsidP="007A2D41">
      <w:pPr>
        <w:rPr>
          <w:rFonts w:ascii="Times New Roman" w:eastAsia="Calibri" w:hAnsi="Times New Roman" w:cs="Times New Roman"/>
          <w:sz w:val="24"/>
          <w:szCs w:val="24"/>
        </w:rPr>
      </w:pPr>
      <w:r w:rsidRPr="0050584D">
        <w:rPr>
          <w:rFonts w:ascii="Times New Roman" w:eastAsia="Calibri" w:hAnsi="Times New Roman" w:cs="Times New Roman"/>
          <w:sz w:val="24"/>
          <w:szCs w:val="24"/>
        </w:rPr>
        <w:t>в)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7A2D41" w:rsidRPr="0050584D" w:rsidRDefault="007A2D41" w:rsidP="007A2D41">
      <w:pPr>
        <w:rPr>
          <w:rFonts w:ascii="Times New Roman" w:eastAsia="Calibri" w:hAnsi="Times New Roman" w:cs="Times New Roman"/>
          <w:sz w:val="24"/>
          <w:szCs w:val="24"/>
        </w:rPr>
      </w:pPr>
      <w:r w:rsidRPr="0050584D">
        <w:rPr>
          <w:rFonts w:ascii="Times New Roman" w:eastAsia="Calibri" w:hAnsi="Times New Roman" w:cs="Times New Roman"/>
          <w:sz w:val="24"/>
          <w:szCs w:val="24"/>
        </w:rPr>
        <w:t>г) размещать какие-либо открытые или закрытые источники огня.</w:t>
      </w:r>
    </w:p>
    <w:p w:rsidR="007A2D41" w:rsidRPr="0050584D" w:rsidRDefault="007A2D41" w:rsidP="007A2D41">
      <w:pPr>
        <w:rPr>
          <w:rFonts w:ascii="Times New Roman" w:eastAsia="Calibri" w:hAnsi="Times New Roman" w:cs="Times New Roman"/>
          <w:sz w:val="24"/>
          <w:szCs w:val="24"/>
        </w:rPr>
      </w:pPr>
      <w:r w:rsidRPr="0050584D">
        <w:rPr>
          <w:rFonts w:ascii="Times New Roman" w:eastAsia="Calibri" w:hAnsi="Times New Roman" w:cs="Times New Roman"/>
          <w:sz w:val="24"/>
          <w:szCs w:val="24"/>
        </w:rPr>
        <w:t>В охранных зонах трубопроводов без письменного разрешения предприятий трубопроводного транспорта запрещается:</w:t>
      </w:r>
    </w:p>
    <w:p w:rsidR="007A2D41" w:rsidRPr="0050584D" w:rsidRDefault="007A2D41" w:rsidP="007A2D41">
      <w:pPr>
        <w:rPr>
          <w:rFonts w:ascii="Times New Roman" w:eastAsia="Calibri" w:hAnsi="Times New Roman" w:cs="Times New Roman"/>
          <w:sz w:val="24"/>
          <w:szCs w:val="24"/>
        </w:rPr>
      </w:pPr>
      <w:r w:rsidRPr="0050584D">
        <w:rPr>
          <w:rFonts w:ascii="Times New Roman" w:eastAsia="Calibri" w:hAnsi="Times New Roman" w:cs="Times New Roman"/>
          <w:sz w:val="24"/>
          <w:szCs w:val="24"/>
        </w:rPr>
        <w:t>а) возводить любые постройки и сооружения;</w:t>
      </w:r>
    </w:p>
    <w:p w:rsidR="007A2D41" w:rsidRPr="0050584D" w:rsidRDefault="007A2D41" w:rsidP="007A2D41">
      <w:pPr>
        <w:rPr>
          <w:rFonts w:ascii="Times New Roman" w:eastAsia="Calibri" w:hAnsi="Times New Roman" w:cs="Times New Roman"/>
          <w:sz w:val="24"/>
          <w:szCs w:val="24"/>
        </w:rPr>
      </w:pPr>
      <w:r w:rsidRPr="0050584D">
        <w:rPr>
          <w:rFonts w:ascii="Times New Roman" w:eastAsia="Calibri" w:hAnsi="Times New Roman" w:cs="Times New Roman"/>
          <w:sz w:val="24"/>
          <w:szCs w:val="24"/>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7A2D41" w:rsidRPr="0050584D" w:rsidRDefault="007A2D41" w:rsidP="007A2D41">
      <w:pPr>
        <w:rPr>
          <w:rFonts w:ascii="Times New Roman" w:eastAsia="Calibri" w:hAnsi="Times New Roman" w:cs="Times New Roman"/>
          <w:sz w:val="24"/>
          <w:szCs w:val="24"/>
        </w:rPr>
      </w:pPr>
      <w:r w:rsidRPr="0050584D">
        <w:rPr>
          <w:rFonts w:ascii="Times New Roman" w:eastAsia="Calibri" w:hAnsi="Times New Roman" w:cs="Times New Roman"/>
          <w:sz w:val="24"/>
          <w:szCs w:val="24"/>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7A2D41" w:rsidRPr="0050584D" w:rsidRDefault="007A2D41" w:rsidP="007A2D41">
      <w:pPr>
        <w:rPr>
          <w:rFonts w:ascii="Times New Roman" w:eastAsia="Calibri" w:hAnsi="Times New Roman" w:cs="Times New Roman"/>
          <w:sz w:val="24"/>
          <w:szCs w:val="24"/>
        </w:rPr>
      </w:pPr>
      <w:r w:rsidRPr="0050584D">
        <w:rPr>
          <w:rFonts w:ascii="Times New Roman" w:eastAsia="Calibri" w:hAnsi="Times New Roman" w:cs="Times New Roman"/>
          <w:sz w:val="24"/>
          <w:szCs w:val="24"/>
        </w:rPr>
        <w:t>г) производить мелиоративные земляные работы, сооружать оросительные и осушительные системы;</w:t>
      </w:r>
    </w:p>
    <w:p w:rsidR="007A2D41" w:rsidRPr="0050584D" w:rsidRDefault="007A2D41" w:rsidP="007A2D41">
      <w:pPr>
        <w:rPr>
          <w:rFonts w:ascii="Times New Roman" w:eastAsia="Calibri" w:hAnsi="Times New Roman" w:cs="Times New Roman"/>
          <w:sz w:val="24"/>
          <w:szCs w:val="24"/>
        </w:rPr>
      </w:pPr>
      <w:proofErr w:type="spellStart"/>
      <w:r w:rsidRPr="0050584D">
        <w:rPr>
          <w:rFonts w:ascii="Times New Roman" w:eastAsia="Calibri" w:hAnsi="Times New Roman" w:cs="Times New Roman"/>
          <w:sz w:val="24"/>
          <w:szCs w:val="24"/>
        </w:rPr>
        <w:t>д</w:t>
      </w:r>
      <w:proofErr w:type="spellEnd"/>
      <w:r w:rsidRPr="0050584D">
        <w:rPr>
          <w:rFonts w:ascii="Times New Roman" w:eastAsia="Calibri" w:hAnsi="Times New Roman" w:cs="Times New Roman"/>
          <w:sz w:val="24"/>
          <w:szCs w:val="24"/>
        </w:rPr>
        <w:t>) производить всякого рода открытые и подземные, горные, строительные, монтажные и взрывные работы, планировку грунта.</w:t>
      </w:r>
    </w:p>
    <w:p w:rsidR="007A2D41" w:rsidRPr="0050584D" w:rsidRDefault="007A2D41" w:rsidP="007A2D41">
      <w:pPr>
        <w:rPr>
          <w:rFonts w:ascii="Times New Roman" w:eastAsia="Calibri" w:hAnsi="Times New Roman" w:cs="Times New Roman"/>
          <w:sz w:val="24"/>
          <w:szCs w:val="24"/>
        </w:rPr>
      </w:pPr>
      <w:r w:rsidRPr="0050584D">
        <w:rPr>
          <w:rFonts w:ascii="Times New Roman" w:eastAsia="Calibri" w:hAnsi="Times New Roman" w:cs="Times New Roman"/>
          <w:sz w:val="24"/>
          <w:szCs w:val="24"/>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rsidR="007A2D41" w:rsidRPr="0050584D" w:rsidRDefault="007A2D41" w:rsidP="007A2D41">
      <w:pPr>
        <w:pStyle w:val="20"/>
        <w:rPr>
          <w:rFonts w:ascii="Times New Roman" w:hAnsi="Times New Roman" w:cs="Times New Roman"/>
          <w:color w:val="auto"/>
          <w:sz w:val="24"/>
          <w:szCs w:val="24"/>
        </w:rPr>
      </w:pPr>
      <w:bookmarkStart w:id="1131" w:name="_Toc470251996"/>
      <w:bookmarkStart w:id="1132" w:name="_Toc487473561"/>
      <w:bookmarkStart w:id="1133" w:name="_Toc2849346"/>
      <w:bookmarkStart w:id="1134" w:name="_Toc3399277"/>
      <w:r w:rsidRPr="0050584D">
        <w:rPr>
          <w:rFonts w:ascii="Times New Roman" w:hAnsi="Times New Roman" w:cs="Times New Roman"/>
          <w:color w:val="auto"/>
          <w:sz w:val="24"/>
          <w:szCs w:val="24"/>
        </w:rPr>
        <w:lastRenderedPageBreak/>
        <w:t>Статья 70. Использование земельных участков в границах горных отводов</w:t>
      </w:r>
      <w:bookmarkEnd w:id="1131"/>
      <w:bookmarkEnd w:id="1132"/>
      <w:bookmarkEnd w:id="1133"/>
      <w:bookmarkEnd w:id="1134"/>
      <w:r w:rsidRPr="0050584D">
        <w:rPr>
          <w:rFonts w:ascii="Times New Roman" w:hAnsi="Times New Roman" w:cs="Times New Roman"/>
          <w:color w:val="auto"/>
          <w:sz w:val="24"/>
          <w:szCs w:val="24"/>
        </w:rPr>
        <w:t xml:space="preserve"> </w:t>
      </w:r>
    </w:p>
    <w:p w:rsidR="007A2D41" w:rsidRPr="0050584D" w:rsidRDefault="007A2D41" w:rsidP="007A2D41">
      <w:pPr>
        <w:rPr>
          <w:rFonts w:ascii="Times New Roman" w:eastAsia="Calibri" w:hAnsi="Times New Roman" w:cs="Times New Roman"/>
          <w:sz w:val="24"/>
          <w:szCs w:val="24"/>
        </w:rPr>
      </w:pPr>
      <w:bookmarkStart w:id="1135" w:name="_Toc470251997"/>
      <w:r w:rsidRPr="0050584D">
        <w:rPr>
          <w:rFonts w:ascii="Times New Roman" w:eastAsia="Calibri" w:hAnsi="Times New Roman" w:cs="Times New Roman"/>
          <w:sz w:val="24"/>
          <w:szCs w:val="24"/>
        </w:rPr>
        <w:t xml:space="preserve">Использование земельных участков в границах горных отводов ведется при соблюдении закона РФ от 21.02.1992 N 2395-1 (ред. от 03.07.2016) "О недрах" (с </w:t>
      </w:r>
      <w:proofErr w:type="spellStart"/>
      <w:r w:rsidRPr="0050584D">
        <w:rPr>
          <w:rFonts w:ascii="Times New Roman" w:eastAsia="Calibri" w:hAnsi="Times New Roman" w:cs="Times New Roman"/>
          <w:sz w:val="24"/>
          <w:szCs w:val="24"/>
        </w:rPr>
        <w:t>изм</w:t>
      </w:r>
      <w:proofErr w:type="spellEnd"/>
      <w:r w:rsidRPr="0050584D">
        <w:rPr>
          <w:rFonts w:ascii="Times New Roman" w:eastAsia="Calibri" w:hAnsi="Times New Roman" w:cs="Times New Roman"/>
          <w:sz w:val="24"/>
          <w:szCs w:val="24"/>
        </w:rPr>
        <w:t>. и доп., вступ. в силу с 03.10.2016).</w:t>
      </w:r>
      <w:bookmarkEnd w:id="1135"/>
    </w:p>
    <w:p w:rsidR="007A2D41" w:rsidRPr="0050584D" w:rsidRDefault="007A2D41" w:rsidP="007A2D41">
      <w:pPr>
        <w:pStyle w:val="20"/>
        <w:spacing w:before="0"/>
        <w:contextualSpacing/>
        <w:rPr>
          <w:rFonts w:ascii="Times New Roman" w:hAnsi="Times New Roman" w:cs="Times New Roman"/>
          <w:color w:val="auto"/>
          <w:sz w:val="24"/>
          <w:szCs w:val="24"/>
        </w:rPr>
      </w:pPr>
      <w:bookmarkStart w:id="1136" w:name="_Toc489643466"/>
      <w:bookmarkStart w:id="1137" w:name="_Toc536808573"/>
    </w:p>
    <w:p w:rsidR="007A2D41" w:rsidRPr="0050584D" w:rsidRDefault="007A2D41" w:rsidP="007A2D41">
      <w:pPr>
        <w:pStyle w:val="20"/>
        <w:spacing w:before="0"/>
        <w:contextualSpacing/>
        <w:rPr>
          <w:rFonts w:ascii="Times New Roman" w:hAnsi="Times New Roman" w:cs="Times New Roman"/>
          <w:color w:val="auto"/>
          <w:sz w:val="24"/>
          <w:szCs w:val="24"/>
        </w:rPr>
      </w:pPr>
      <w:bookmarkStart w:id="1138" w:name="_Toc3399278"/>
      <w:r w:rsidRPr="0050584D">
        <w:rPr>
          <w:rFonts w:ascii="Times New Roman" w:hAnsi="Times New Roman" w:cs="Times New Roman"/>
          <w:color w:val="auto"/>
          <w:sz w:val="24"/>
          <w:szCs w:val="24"/>
        </w:rPr>
        <w:t xml:space="preserve">Статья 71. Использование земельных участков в границах рыбоохранных зон и водных объектов, имеющих </w:t>
      </w:r>
      <w:proofErr w:type="spellStart"/>
      <w:r w:rsidRPr="0050584D">
        <w:rPr>
          <w:rFonts w:ascii="Times New Roman" w:hAnsi="Times New Roman" w:cs="Times New Roman"/>
          <w:color w:val="auto"/>
          <w:sz w:val="24"/>
          <w:szCs w:val="24"/>
        </w:rPr>
        <w:t>рыбохозяйственное</w:t>
      </w:r>
      <w:proofErr w:type="spellEnd"/>
      <w:r w:rsidRPr="0050584D">
        <w:rPr>
          <w:rFonts w:ascii="Times New Roman" w:hAnsi="Times New Roman" w:cs="Times New Roman"/>
          <w:color w:val="auto"/>
          <w:sz w:val="24"/>
          <w:szCs w:val="24"/>
        </w:rPr>
        <w:t xml:space="preserve"> назначение</w:t>
      </w:r>
      <w:bookmarkEnd w:id="1136"/>
      <w:bookmarkEnd w:id="1137"/>
      <w:bookmarkEnd w:id="1138"/>
      <w:r w:rsidRPr="0050584D">
        <w:rPr>
          <w:rFonts w:ascii="Times New Roman" w:hAnsi="Times New Roman" w:cs="Times New Roman"/>
          <w:color w:val="auto"/>
          <w:sz w:val="24"/>
          <w:szCs w:val="24"/>
        </w:rPr>
        <w:t xml:space="preserve"> </w:t>
      </w:r>
    </w:p>
    <w:p w:rsidR="007A2D41" w:rsidRPr="0050584D" w:rsidRDefault="007A2D41" w:rsidP="007A2D41">
      <w:pPr>
        <w:contextualSpacing/>
        <w:rPr>
          <w:rFonts w:ascii="Times New Roman" w:eastAsia="Calibri" w:hAnsi="Times New Roman" w:cs="Times New Roman"/>
          <w:sz w:val="24"/>
          <w:szCs w:val="24"/>
        </w:rPr>
      </w:pPr>
      <w:r w:rsidRPr="0050584D">
        <w:rPr>
          <w:rFonts w:ascii="Times New Roman" w:eastAsia="Calibri" w:hAnsi="Times New Roman" w:cs="Times New Roman"/>
          <w:sz w:val="24"/>
          <w:szCs w:val="24"/>
        </w:rPr>
        <w:t xml:space="preserve">1. Использование земельных участков в границах рыбоохранных зон, а также водных объектов, имеющих </w:t>
      </w:r>
      <w:proofErr w:type="spellStart"/>
      <w:r w:rsidRPr="0050584D">
        <w:rPr>
          <w:rFonts w:ascii="Times New Roman" w:eastAsia="Calibri" w:hAnsi="Times New Roman" w:cs="Times New Roman"/>
          <w:sz w:val="24"/>
          <w:szCs w:val="24"/>
        </w:rPr>
        <w:t>рыбохозяйственное</w:t>
      </w:r>
      <w:proofErr w:type="spellEnd"/>
      <w:r w:rsidRPr="0050584D">
        <w:rPr>
          <w:rFonts w:ascii="Times New Roman" w:eastAsia="Calibri" w:hAnsi="Times New Roman" w:cs="Times New Roman"/>
          <w:sz w:val="24"/>
          <w:szCs w:val="24"/>
        </w:rPr>
        <w:t xml:space="preserve"> значение регулируется  </w:t>
      </w:r>
      <w:hyperlink r:id="rId88" w:history="1">
        <w:r w:rsidRPr="0050584D">
          <w:rPr>
            <w:rFonts w:ascii="Times New Roman" w:eastAsia="Calibri" w:hAnsi="Times New Roman" w:cs="Times New Roman"/>
            <w:sz w:val="24"/>
            <w:szCs w:val="24"/>
          </w:rPr>
          <w:t>Федеральным законом от 20 декабря 2004 г. N 166-ФЗ"О рыболовстве и сохранении водных биологических ресурсов"</w:t>
        </w:r>
      </w:hyperlink>
      <w:r w:rsidRPr="0050584D">
        <w:rPr>
          <w:rFonts w:ascii="Times New Roman" w:eastAsia="Calibri" w:hAnsi="Times New Roman" w:cs="Times New Roman"/>
          <w:sz w:val="24"/>
          <w:szCs w:val="24"/>
        </w:rPr>
        <w:t>.</w:t>
      </w:r>
    </w:p>
    <w:p w:rsidR="007A2D41" w:rsidRPr="0050584D" w:rsidRDefault="007A2D41" w:rsidP="007A2D41">
      <w:pPr>
        <w:contextualSpacing/>
        <w:rPr>
          <w:rFonts w:ascii="Times New Roman" w:eastAsia="Calibri" w:hAnsi="Times New Roman" w:cs="Times New Roman"/>
          <w:sz w:val="24"/>
          <w:szCs w:val="24"/>
        </w:rPr>
      </w:pPr>
      <w:bookmarkStart w:id="1139" w:name="sub_481"/>
      <w:r w:rsidRPr="0050584D">
        <w:rPr>
          <w:rFonts w:ascii="Times New Roman" w:eastAsia="Calibri" w:hAnsi="Times New Roman" w:cs="Times New Roman"/>
          <w:sz w:val="24"/>
          <w:szCs w:val="24"/>
        </w:rPr>
        <w:t>2. В целях сохранения условий для воспроизводства водных биоресурсов устанавливаются рыбоохранные зоны, на территориях которых вводятся ограничения хозяйственной и иной деятельности.</w:t>
      </w:r>
    </w:p>
    <w:bookmarkEnd w:id="1139"/>
    <w:p w:rsidR="007A2D41" w:rsidRPr="0050584D" w:rsidRDefault="007A2D41" w:rsidP="007A2D41">
      <w:pPr>
        <w:contextualSpacing/>
        <w:rPr>
          <w:rFonts w:ascii="Times New Roman" w:eastAsia="Calibri" w:hAnsi="Times New Roman" w:cs="Times New Roman"/>
          <w:sz w:val="24"/>
          <w:szCs w:val="24"/>
        </w:rPr>
      </w:pPr>
      <w:r w:rsidRPr="0050584D">
        <w:rPr>
          <w:rFonts w:ascii="Times New Roman" w:eastAsia="Calibri" w:hAnsi="Times New Roman" w:cs="Times New Roman"/>
          <w:sz w:val="24"/>
          <w:szCs w:val="24"/>
        </w:rPr>
        <w:t xml:space="preserve">Рыбоохранной зоной является территория, которая прилегает к акватории водного объекта </w:t>
      </w:r>
      <w:proofErr w:type="spellStart"/>
      <w:r w:rsidRPr="0050584D">
        <w:rPr>
          <w:rFonts w:ascii="Times New Roman" w:eastAsia="Calibri" w:hAnsi="Times New Roman" w:cs="Times New Roman"/>
          <w:sz w:val="24"/>
          <w:szCs w:val="24"/>
        </w:rPr>
        <w:t>рыбохозяйственного</w:t>
      </w:r>
      <w:proofErr w:type="spellEnd"/>
      <w:r w:rsidRPr="0050584D">
        <w:rPr>
          <w:rFonts w:ascii="Times New Roman" w:eastAsia="Calibri" w:hAnsi="Times New Roman" w:cs="Times New Roman"/>
          <w:sz w:val="24"/>
          <w:szCs w:val="24"/>
        </w:rPr>
        <w:t xml:space="preserve"> значения.</w:t>
      </w:r>
    </w:p>
    <w:p w:rsidR="007A2D41" w:rsidRPr="0050584D" w:rsidRDefault="007A2D41" w:rsidP="007A2D41">
      <w:pPr>
        <w:contextualSpacing/>
        <w:rPr>
          <w:rFonts w:ascii="Times New Roman" w:eastAsia="Calibri" w:hAnsi="Times New Roman" w:cs="Times New Roman"/>
          <w:sz w:val="24"/>
          <w:szCs w:val="24"/>
        </w:rPr>
      </w:pPr>
      <w:r w:rsidRPr="0050584D">
        <w:rPr>
          <w:rFonts w:ascii="Times New Roman" w:eastAsia="Calibri" w:hAnsi="Times New Roman" w:cs="Times New Roman"/>
          <w:sz w:val="24"/>
          <w:szCs w:val="24"/>
        </w:rPr>
        <w:t xml:space="preserve">3. Порядком установления на местности границ рыбоохранных зон, утвержденным Приказом </w:t>
      </w:r>
      <w:proofErr w:type="spellStart"/>
      <w:r w:rsidRPr="0050584D">
        <w:rPr>
          <w:rFonts w:ascii="Times New Roman" w:eastAsia="Calibri" w:hAnsi="Times New Roman" w:cs="Times New Roman"/>
          <w:sz w:val="24"/>
          <w:szCs w:val="24"/>
        </w:rPr>
        <w:t>Росрыболовства</w:t>
      </w:r>
      <w:proofErr w:type="spellEnd"/>
      <w:r w:rsidRPr="0050584D">
        <w:rPr>
          <w:rFonts w:ascii="Times New Roman" w:eastAsia="Calibri" w:hAnsi="Times New Roman" w:cs="Times New Roman"/>
          <w:sz w:val="24"/>
          <w:szCs w:val="24"/>
        </w:rPr>
        <w:t xml:space="preserve"> от 15.12.2008 № 410, определяется процедура установления на местности границ рыбоохранных зон посредством размещения специальных информационных знаков. Основанием для размещения специальных знаков являются приказы </w:t>
      </w:r>
      <w:proofErr w:type="spellStart"/>
      <w:r w:rsidRPr="0050584D">
        <w:rPr>
          <w:rFonts w:ascii="Times New Roman" w:eastAsia="Calibri" w:hAnsi="Times New Roman" w:cs="Times New Roman"/>
          <w:sz w:val="24"/>
          <w:szCs w:val="24"/>
        </w:rPr>
        <w:t>Росрыболовства</w:t>
      </w:r>
      <w:proofErr w:type="spellEnd"/>
      <w:r w:rsidRPr="0050584D">
        <w:rPr>
          <w:rFonts w:ascii="Times New Roman" w:eastAsia="Calibri" w:hAnsi="Times New Roman" w:cs="Times New Roman"/>
          <w:sz w:val="24"/>
          <w:szCs w:val="24"/>
        </w:rPr>
        <w:t xml:space="preserve"> об установлении рыбоохранных зон.</w:t>
      </w:r>
    </w:p>
    <w:p w:rsidR="007A2D41" w:rsidRPr="0050584D" w:rsidRDefault="007A2D41" w:rsidP="007A2D41">
      <w:pPr>
        <w:contextualSpacing/>
        <w:rPr>
          <w:rFonts w:ascii="Times New Roman" w:eastAsia="Calibri" w:hAnsi="Times New Roman" w:cs="Times New Roman"/>
          <w:sz w:val="24"/>
          <w:szCs w:val="24"/>
        </w:rPr>
      </w:pPr>
      <w:r w:rsidRPr="0050584D">
        <w:rPr>
          <w:rFonts w:ascii="Times New Roman" w:eastAsia="Calibri" w:hAnsi="Times New Roman" w:cs="Times New Roman"/>
          <w:sz w:val="24"/>
          <w:szCs w:val="24"/>
        </w:rPr>
        <w:t xml:space="preserve">4. На водных объектов </w:t>
      </w:r>
      <w:proofErr w:type="spellStart"/>
      <w:r w:rsidRPr="0050584D">
        <w:rPr>
          <w:rFonts w:ascii="Times New Roman" w:eastAsia="Calibri" w:hAnsi="Times New Roman" w:cs="Times New Roman"/>
          <w:sz w:val="24"/>
          <w:szCs w:val="24"/>
        </w:rPr>
        <w:t>рыбохозяйственного</w:t>
      </w:r>
      <w:proofErr w:type="spellEnd"/>
      <w:r w:rsidRPr="0050584D">
        <w:rPr>
          <w:rFonts w:ascii="Times New Roman" w:eastAsia="Calibri" w:hAnsi="Times New Roman" w:cs="Times New Roman"/>
          <w:sz w:val="24"/>
          <w:szCs w:val="24"/>
        </w:rPr>
        <w:t xml:space="preserve"> значения - Челбасская группа лиманов (</w:t>
      </w:r>
      <w:proofErr w:type="spellStart"/>
      <w:r w:rsidRPr="0050584D">
        <w:rPr>
          <w:rFonts w:ascii="Times New Roman" w:eastAsia="Calibri" w:hAnsi="Times New Roman" w:cs="Times New Roman"/>
          <w:sz w:val="24"/>
          <w:szCs w:val="24"/>
        </w:rPr>
        <w:t>лим.Кущеватый</w:t>
      </w:r>
      <w:proofErr w:type="spellEnd"/>
      <w:r w:rsidRPr="0050584D">
        <w:rPr>
          <w:rFonts w:ascii="Times New Roman" w:eastAsia="Calibri" w:hAnsi="Times New Roman" w:cs="Times New Roman"/>
          <w:sz w:val="24"/>
          <w:szCs w:val="24"/>
        </w:rPr>
        <w:t xml:space="preserve">, </w:t>
      </w:r>
      <w:proofErr w:type="spellStart"/>
      <w:r w:rsidRPr="0050584D">
        <w:rPr>
          <w:rFonts w:ascii="Times New Roman" w:eastAsia="Calibri" w:hAnsi="Times New Roman" w:cs="Times New Roman"/>
          <w:sz w:val="24"/>
          <w:szCs w:val="24"/>
        </w:rPr>
        <w:t>лим.Горький</w:t>
      </w:r>
      <w:proofErr w:type="spellEnd"/>
      <w:r w:rsidRPr="0050584D">
        <w:rPr>
          <w:rFonts w:ascii="Times New Roman" w:eastAsia="Calibri" w:hAnsi="Times New Roman" w:cs="Times New Roman"/>
          <w:sz w:val="24"/>
          <w:szCs w:val="24"/>
        </w:rPr>
        <w:t xml:space="preserve">, </w:t>
      </w:r>
      <w:proofErr w:type="spellStart"/>
      <w:r w:rsidRPr="0050584D">
        <w:rPr>
          <w:rFonts w:ascii="Times New Roman" w:eastAsia="Calibri" w:hAnsi="Times New Roman" w:cs="Times New Roman"/>
          <w:sz w:val="24"/>
          <w:szCs w:val="24"/>
        </w:rPr>
        <w:t>лим.Сладкий</w:t>
      </w:r>
      <w:proofErr w:type="spellEnd"/>
      <w:r w:rsidRPr="0050584D">
        <w:rPr>
          <w:rFonts w:ascii="Times New Roman" w:eastAsia="Calibri" w:hAnsi="Times New Roman" w:cs="Times New Roman"/>
          <w:sz w:val="24"/>
          <w:szCs w:val="24"/>
        </w:rPr>
        <w:t>), в период с 1 февраля по 30 апреля запрещается использование маломерных и прогулочных судов.</w:t>
      </w:r>
    </w:p>
    <w:sectPr w:rsidR="007A2D41" w:rsidRPr="0050584D" w:rsidSect="003658D5">
      <w:pgSz w:w="11906" w:h="16838"/>
      <w:pgMar w:top="680" w:right="680" w:bottom="680" w:left="1418" w:header="709" w:footer="510"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E12" w:rsidRDefault="00530E12" w:rsidP="00E4634F">
      <w:r>
        <w:separator/>
      </w:r>
    </w:p>
  </w:endnote>
  <w:endnote w:type="continuationSeparator" w:id="0">
    <w:p w:rsidR="00530E12" w:rsidRDefault="00530E12" w:rsidP="00E463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25943"/>
    </w:sdtPr>
    <w:sdtContent>
      <w:p w:rsidR="003C44F9" w:rsidRDefault="004E25DB">
        <w:pPr>
          <w:pStyle w:val="ab"/>
          <w:jc w:val="center"/>
        </w:pPr>
        <w:fldSimple w:instr=" PAGE   \* MERGEFORMAT ">
          <w:r w:rsidR="004B200C">
            <w:rPr>
              <w:noProof/>
            </w:rPr>
            <w:t>204</w:t>
          </w:r>
        </w:fldSimple>
      </w:p>
    </w:sdtContent>
  </w:sdt>
  <w:p w:rsidR="003C44F9" w:rsidRDefault="003C44F9">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330"/>
    </w:sdtPr>
    <w:sdtContent>
      <w:p w:rsidR="003C44F9" w:rsidRDefault="004E25DB">
        <w:pPr>
          <w:pStyle w:val="ab"/>
          <w:jc w:val="center"/>
        </w:pPr>
        <w:fldSimple w:instr=" PAGE   \* MERGEFORMAT ">
          <w:r w:rsidR="004B200C">
            <w:rPr>
              <w:noProof/>
            </w:rPr>
            <w:t>1</w:t>
          </w:r>
        </w:fldSimple>
      </w:p>
    </w:sdtContent>
  </w:sdt>
  <w:p w:rsidR="003C44F9" w:rsidRDefault="003C44F9">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93719"/>
    </w:sdtPr>
    <w:sdtContent>
      <w:p w:rsidR="003C44F9" w:rsidRDefault="004E25DB">
        <w:pPr>
          <w:pStyle w:val="ab"/>
          <w:jc w:val="center"/>
        </w:pPr>
        <w:fldSimple w:instr=" PAGE   \* MERGEFORMAT ">
          <w:r w:rsidR="004B200C">
            <w:rPr>
              <w:noProof/>
            </w:rPr>
            <w:t>87</w:t>
          </w:r>
        </w:fldSimple>
      </w:p>
    </w:sdtContent>
  </w:sdt>
  <w:p w:rsidR="003C44F9" w:rsidRDefault="003C44F9">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93720"/>
    </w:sdtPr>
    <w:sdtContent>
      <w:p w:rsidR="003C44F9" w:rsidRDefault="004E25DB">
        <w:pPr>
          <w:pStyle w:val="ab"/>
          <w:jc w:val="center"/>
        </w:pPr>
        <w:fldSimple w:instr=" PAGE   \* MERGEFORMAT ">
          <w:r w:rsidR="004B200C">
            <w:rPr>
              <w:noProof/>
            </w:rPr>
            <w:t>159</w:t>
          </w:r>
        </w:fldSimple>
      </w:p>
    </w:sdtContent>
  </w:sdt>
  <w:p w:rsidR="003C44F9" w:rsidRDefault="003C44F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E12" w:rsidRDefault="00530E12" w:rsidP="00E4634F">
      <w:r>
        <w:separator/>
      </w:r>
    </w:p>
  </w:footnote>
  <w:footnote w:type="continuationSeparator" w:id="0">
    <w:p w:rsidR="00530E12" w:rsidRDefault="00530E12" w:rsidP="00E463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B9A21A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8"/>
    <w:multiLevelType w:val="singleLevel"/>
    <w:tmpl w:val="00000008"/>
    <w:name w:val="WW8Num9"/>
    <w:lvl w:ilvl="0">
      <w:start w:val="1"/>
      <w:numFmt w:val="bullet"/>
      <w:lvlText w:val=""/>
      <w:lvlJc w:val="left"/>
      <w:pPr>
        <w:tabs>
          <w:tab w:val="num" w:pos="0"/>
        </w:tabs>
        <w:ind w:left="1180" w:hanging="360"/>
      </w:pPr>
      <w:rPr>
        <w:rFonts w:ascii="Symbol" w:hAnsi="Symbol" w:cs="Symbol"/>
      </w:rPr>
    </w:lvl>
  </w:abstractNum>
  <w:abstractNum w:abstractNumId="2">
    <w:nsid w:val="0000000F"/>
    <w:multiLevelType w:val="singleLevel"/>
    <w:tmpl w:val="0000000F"/>
    <w:name w:val="WW8Num37"/>
    <w:lvl w:ilvl="0">
      <w:start w:val="1"/>
      <w:numFmt w:val="bullet"/>
      <w:lvlText w:val=""/>
      <w:lvlJc w:val="left"/>
      <w:pPr>
        <w:tabs>
          <w:tab w:val="num" w:pos="737"/>
        </w:tabs>
        <w:ind w:left="737" w:hanging="340"/>
      </w:pPr>
      <w:rPr>
        <w:rFonts w:ascii="Symbol" w:hAnsi="Symbol" w:cs="Symbol"/>
      </w:rPr>
    </w:lvl>
  </w:abstractNum>
  <w:abstractNum w:abstractNumId="3">
    <w:nsid w:val="00000010"/>
    <w:multiLevelType w:val="singleLevel"/>
    <w:tmpl w:val="00000010"/>
    <w:name w:val="WW8Num38"/>
    <w:lvl w:ilvl="0">
      <w:start w:val="1"/>
      <w:numFmt w:val="bullet"/>
      <w:lvlText w:val=""/>
      <w:lvlJc w:val="left"/>
      <w:pPr>
        <w:tabs>
          <w:tab w:val="num" w:pos="737"/>
        </w:tabs>
        <w:ind w:left="737" w:hanging="340"/>
      </w:pPr>
      <w:rPr>
        <w:rFonts w:ascii="Symbol" w:hAnsi="Symbol" w:cs="Symbol"/>
      </w:rPr>
    </w:lvl>
  </w:abstractNum>
  <w:abstractNum w:abstractNumId="4">
    <w:nsid w:val="00000011"/>
    <w:multiLevelType w:val="singleLevel"/>
    <w:tmpl w:val="00000011"/>
    <w:name w:val="WW8Num39"/>
    <w:lvl w:ilvl="0">
      <w:start w:val="1"/>
      <w:numFmt w:val="bullet"/>
      <w:lvlText w:val=""/>
      <w:lvlJc w:val="left"/>
      <w:pPr>
        <w:tabs>
          <w:tab w:val="num" w:pos="737"/>
        </w:tabs>
        <w:ind w:left="737" w:hanging="340"/>
      </w:pPr>
      <w:rPr>
        <w:rFonts w:ascii="Symbol" w:hAnsi="Symbol" w:cs="Symbol"/>
      </w:rPr>
    </w:lvl>
  </w:abstractNum>
  <w:abstractNum w:abstractNumId="5">
    <w:nsid w:val="07642B86"/>
    <w:multiLevelType w:val="hybridMultilevel"/>
    <w:tmpl w:val="76181B9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0A6D2663"/>
    <w:multiLevelType w:val="hybridMultilevel"/>
    <w:tmpl w:val="94CCC656"/>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7">
    <w:nsid w:val="14C3356A"/>
    <w:multiLevelType w:val="hybridMultilevel"/>
    <w:tmpl w:val="6A42D424"/>
    <w:lvl w:ilvl="0" w:tplc="9312BCB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0837760"/>
    <w:multiLevelType w:val="hybridMultilevel"/>
    <w:tmpl w:val="689A7C42"/>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9">
    <w:nsid w:val="20D42497"/>
    <w:multiLevelType w:val="hybridMultilevel"/>
    <w:tmpl w:val="B0A8936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32A3C56"/>
    <w:multiLevelType w:val="hybridMultilevel"/>
    <w:tmpl w:val="98765BBC"/>
    <w:lvl w:ilvl="0" w:tplc="62C6A738">
      <w:start w:val="1"/>
      <w:numFmt w:val="decimal"/>
      <w:lvlText w:val="%1."/>
      <w:lvlJc w:val="left"/>
      <w:pPr>
        <w:tabs>
          <w:tab w:val="num" w:pos="360"/>
        </w:tabs>
        <w:ind w:left="360" w:hanging="360"/>
      </w:pPr>
      <w:rPr>
        <w:rFonts w:eastAsia="SimSu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6F959F6"/>
    <w:multiLevelType w:val="hybridMultilevel"/>
    <w:tmpl w:val="757C7526"/>
    <w:lvl w:ilvl="0" w:tplc="04190001">
      <w:start w:val="1"/>
      <w:numFmt w:val="bullet"/>
      <w:lvlText w:val=""/>
      <w:lvlJc w:val="left"/>
      <w:pPr>
        <w:ind w:left="75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4B39A5"/>
    <w:multiLevelType w:val="hybridMultilevel"/>
    <w:tmpl w:val="6944DC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C027887"/>
    <w:multiLevelType w:val="hybridMultilevel"/>
    <w:tmpl w:val="809C774A"/>
    <w:lvl w:ilvl="0" w:tplc="00000003">
      <w:start w:val="1"/>
      <w:numFmt w:val="bullet"/>
      <w:lvlText w:val=""/>
      <w:lvlJc w:val="left"/>
      <w:pPr>
        <w:ind w:left="1260" w:hanging="360"/>
      </w:pPr>
      <w:rPr>
        <w:rFonts w:ascii="Symbol" w:hAnsi="Symbol" w:cs="Symbol"/>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CBC5FAD"/>
    <w:multiLevelType w:val="hybridMultilevel"/>
    <w:tmpl w:val="66403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D312F1"/>
    <w:multiLevelType w:val="hybridMultilevel"/>
    <w:tmpl w:val="47F4B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DC5E7F"/>
    <w:multiLevelType w:val="hybridMultilevel"/>
    <w:tmpl w:val="8EACE3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7CC56B6"/>
    <w:multiLevelType w:val="hybridMultilevel"/>
    <w:tmpl w:val="B99C121C"/>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18">
    <w:nsid w:val="39D30798"/>
    <w:multiLevelType w:val="hybridMultilevel"/>
    <w:tmpl w:val="09E63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6D2829"/>
    <w:multiLevelType w:val="hybridMultilevel"/>
    <w:tmpl w:val="90E08110"/>
    <w:lvl w:ilvl="0" w:tplc="E6A29266">
      <w:start w:val="2"/>
      <w:numFmt w:val="decimal"/>
      <w:lvlText w:val="%1)"/>
      <w:lvlJc w:val="left"/>
      <w:pPr>
        <w:ind w:left="1069" w:hanging="360"/>
      </w:pPr>
      <w:rPr>
        <w:rFonts w:hint="default"/>
      </w:rPr>
    </w:lvl>
    <w:lvl w:ilvl="1" w:tplc="A0C40CBC">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0AE187A"/>
    <w:multiLevelType w:val="multilevel"/>
    <w:tmpl w:val="FFFFFFFF"/>
    <w:lvl w:ilvl="0">
      <w:start w:val="1"/>
      <w:numFmt w:val="decimal"/>
      <w:lvlText w:val="%1."/>
      <w:lvlJc w:val="left"/>
      <w:pPr>
        <w:ind w:left="900" w:hanging="360"/>
      </w:pPr>
      <w:rPr>
        <w:rFonts w:cs="Times New Roman"/>
      </w:rPr>
    </w:lvl>
    <w:lvl w:ilvl="1">
      <w:numFmt w:val="decimal"/>
      <w:lvlText w:val=""/>
      <w:lvlJc w:val="left"/>
      <w:pPr>
        <w:ind w:left="180" w:firstLine="0"/>
      </w:pPr>
      <w:rPr>
        <w:rFonts w:cs="Times New Roman"/>
      </w:rPr>
    </w:lvl>
    <w:lvl w:ilvl="2">
      <w:numFmt w:val="decimal"/>
      <w:lvlText w:val=""/>
      <w:lvlJc w:val="left"/>
      <w:pPr>
        <w:ind w:left="180" w:firstLine="0"/>
      </w:pPr>
      <w:rPr>
        <w:rFonts w:cs="Times New Roman"/>
      </w:rPr>
    </w:lvl>
    <w:lvl w:ilvl="3">
      <w:numFmt w:val="decimal"/>
      <w:lvlText w:val=""/>
      <w:lvlJc w:val="left"/>
      <w:pPr>
        <w:ind w:left="180" w:firstLine="0"/>
      </w:pPr>
      <w:rPr>
        <w:rFonts w:cs="Times New Roman"/>
      </w:rPr>
    </w:lvl>
    <w:lvl w:ilvl="4">
      <w:numFmt w:val="decimal"/>
      <w:lvlText w:val=""/>
      <w:lvlJc w:val="left"/>
      <w:pPr>
        <w:ind w:left="180" w:firstLine="0"/>
      </w:pPr>
      <w:rPr>
        <w:rFonts w:cs="Times New Roman"/>
      </w:rPr>
    </w:lvl>
    <w:lvl w:ilvl="5">
      <w:numFmt w:val="decimal"/>
      <w:lvlText w:val=""/>
      <w:lvlJc w:val="left"/>
      <w:pPr>
        <w:ind w:left="180" w:firstLine="0"/>
      </w:pPr>
      <w:rPr>
        <w:rFonts w:cs="Times New Roman"/>
      </w:rPr>
    </w:lvl>
    <w:lvl w:ilvl="6">
      <w:numFmt w:val="decimal"/>
      <w:lvlText w:val=""/>
      <w:lvlJc w:val="left"/>
      <w:pPr>
        <w:ind w:left="180" w:firstLine="0"/>
      </w:pPr>
      <w:rPr>
        <w:rFonts w:cs="Times New Roman"/>
      </w:rPr>
    </w:lvl>
    <w:lvl w:ilvl="7">
      <w:numFmt w:val="decimal"/>
      <w:lvlText w:val=""/>
      <w:lvlJc w:val="left"/>
      <w:pPr>
        <w:ind w:left="180" w:firstLine="0"/>
      </w:pPr>
      <w:rPr>
        <w:rFonts w:cs="Times New Roman"/>
      </w:rPr>
    </w:lvl>
    <w:lvl w:ilvl="8">
      <w:numFmt w:val="decimal"/>
      <w:lvlText w:val=""/>
      <w:lvlJc w:val="left"/>
      <w:pPr>
        <w:ind w:left="180" w:firstLine="0"/>
      </w:pPr>
      <w:rPr>
        <w:rFonts w:cs="Times New Roman"/>
      </w:rPr>
    </w:lvl>
  </w:abstractNum>
  <w:abstractNum w:abstractNumId="21">
    <w:nsid w:val="4EB379AB"/>
    <w:multiLevelType w:val="multilevel"/>
    <w:tmpl w:val="775ED996"/>
    <w:styleLink w:val="111111"/>
    <w:lvl w:ilvl="0">
      <w:start w:val="1"/>
      <w:numFmt w:val="decimal"/>
      <w:pStyle w:val="2"/>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22">
    <w:nsid w:val="502447D1"/>
    <w:multiLevelType w:val="hybridMultilevel"/>
    <w:tmpl w:val="2BCA563A"/>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3540747"/>
    <w:multiLevelType w:val="hybridMultilevel"/>
    <w:tmpl w:val="9F1A4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982F9F"/>
    <w:multiLevelType w:val="hybridMultilevel"/>
    <w:tmpl w:val="5A82B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B04C09"/>
    <w:multiLevelType w:val="hybridMultilevel"/>
    <w:tmpl w:val="96A80EFC"/>
    <w:lvl w:ilvl="0" w:tplc="82F8F3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5EC8633B"/>
    <w:multiLevelType w:val="hybridMultilevel"/>
    <w:tmpl w:val="36222062"/>
    <w:lvl w:ilvl="0" w:tplc="00000003">
      <w:start w:val="1"/>
      <w:numFmt w:val="bullet"/>
      <w:lvlText w:val=""/>
      <w:lvlJc w:val="left"/>
      <w:pPr>
        <w:ind w:left="1260" w:hanging="360"/>
      </w:pPr>
      <w:rPr>
        <w:rFonts w:ascii="Symbol" w:hAnsi="Symbol" w:cs="Symbol"/>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5EF93186"/>
    <w:multiLevelType w:val="hybridMultilevel"/>
    <w:tmpl w:val="A7ACE008"/>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28">
    <w:nsid w:val="5FB01F73"/>
    <w:multiLevelType w:val="hybridMultilevel"/>
    <w:tmpl w:val="5C9C67B4"/>
    <w:lvl w:ilvl="0" w:tplc="00000003">
      <w:start w:val="1"/>
      <w:numFmt w:val="bullet"/>
      <w:lvlText w:val=""/>
      <w:lvlJc w:val="left"/>
      <w:pPr>
        <w:ind w:left="1260" w:hanging="360"/>
      </w:pPr>
      <w:rPr>
        <w:rFonts w:ascii="Symbol" w:hAnsi="Symbol" w:cs="Symbol"/>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62C44157"/>
    <w:multiLevelType w:val="hybridMultilevel"/>
    <w:tmpl w:val="21F4EB8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74E72D4"/>
    <w:multiLevelType w:val="hybridMultilevel"/>
    <w:tmpl w:val="E61A0EB0"/>
    <w:lvl w:ilvl="0" w:tplc="00000003">
      <w:start w:val="1"/>
      <w:numFmt w:val="bullet"/>
      <w:lvlText w:val=""/>
      <w:lvlJc w:val="left"/>
      <w:pPr>
        <w:ind w:left="1260" w:hanging="360"/>
      </w:pPr>
      <w:rPr>
        <w:rFonts w:ascii="Symbol" w:hAnsi="Symbol" w:cs="Symbol"/>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6DFE6C4D"/>
    <w:multiLevelType w:val="hybridMultilevel"/>
    <w:tmpl w:val="0DB8913E"/>
    <w:lvl w:ilvl="0" w:tplc="00000003">
      <w:start w:val="1"/>
      <w:numFmt w:val="bullet"/>
      <w:lvlText w:val=""/>
      <w:lvlJc w:val="left"/>
      <w:pPr>
        <w:ind w:left="1260" w:hanging="360"/>
      </w:pPr>
      <w:rPr>
        <w:rFonts w:ascii="Symbol" w:hAnsi="Symbol" w:cs="Symbol"/>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70123E45"/>
    <w:multiLevelType w:val="multilevel"/>
    <w:tmpl w:val="775ED996"/>
    <w:numStyleLink w:val="111111"/>
  </w:abstractNum>
  <w:abstractNum w:abstractNumId="33">
    <w:nsid w:val="7C2D1E36"/>
    <w:multiLevelType w:val="hybridMultilevel"/>
    <w:tmpl w:val="826C0BC0"/>
    <w:lvl w:ilvl="0" w:tplc="671CF73E">
      <w:start w:val="1"/>
      <w:numFmt w:val="bullet"/>
      <w:lvlText w:val=""/>
      <w:lvlJc w:val="left"/>
      <w:pPr>
        <w:tabs>
          <w:tab w:val="num" w:pos="229"/>
        </w:tabs>
        <w:ind w:left="1571" w:hanging="85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7E167925"/>
    <w:multiLevelType w:val="hybridMultilevel"/>
    <w:tmpl w:val="A6162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9"/>
  </w:num>
  <w:num w:numId="4">
    <w:abstractNumId w:val="0"/>
  </w:num>
  <w:num w:numId="5">
    <w:abstractNumId w:val="21"/>
  </w:num>
  <w:num w:numId="6">
    <w:abstractNumId w:val="32"/>
  </w:num>
  <w:num w:numId="7">
    <w:abstractNumId w:val="2"/>
  </w:num>
  <w:num w:numId="8">
    <w:abstractNumId w:val="3"/>
  </w:num>
  <w:num w:numId="9">
    <w:abstractNumId w:val="4"/>
  </w:num>
  <w:num w:numId="10">
    <w:abstractNumId w:val="33"/>
  </w:num>
  <w:num w:numId="11">
    <w:abstractNumId w:val="25"/>
  </w:num>
  <w:num w:numId="12">
    <w:abstractNumId w:val="28"/>
  </w:num>
  <w:num w:numId="13">
    <w:abstractNumId w:val="26"/>
  </w:num>
  <w:num w:numId="14">
    <w:abstractNumId w:val="5"/>
  </w:num>
  <w:num w:numId="15">
    <w:abstractNumId w:val="17"/>
  </w:num>
  <w:num w:numId="16">
    <w:abstractNumId w:val="22"/>
  </w:num>
  <w:num w:numId="17">
    <w:abstractNumId w:val="1"/>
  </w:num>
  <w:num w:numId="18">
    <w:abstractNumId w:val="20"/>
    <w:lvlOverride w:ilvl="0">
      <w:startOverride w:val="1"/>
    </w:lvlOverride>
    <w:lvlOverride w:ilvl="1"/>
    <w:lvlOverride w:ilvl="2"/>
    <w:lvlOverride w:ilvl="3"/>
    <w:lvlOverride w:ilvl="4"/>
    <w:lvlOverride w:ilvl="5"/>
    <w:lvlOverride w:ilvl="6"/>
    <w:lvlOverride w:ilvl="7"/>
    <w:lvlOverride w:ilvl="8"/>
  </w:num>
  <w:num w:numId="19">
    <w:abstractNumId w:val="16"/>
  </w:num>
  <w:num w:numId="20">
    <w:abstractNumId w:val="9"/>
  </w:num>
  <w:num w:numId="21">
    <w:abstractNumId w:val="29"/>
  </w:num>
  <w:num w:numId="22">
    <w:abstractNumId w:val="10"/>
  </w:num>
  <w:num w:numId="23">
    <w:abstractNumId w:val="30"/>
  </w:num>
  <w:num w:numId="24">
    <w:abstractNumId w:val="31"/>
  </w:num>
  <w:num w:numId="25">
    <w:abstractNumId w:val="13"/>
  </w:num>
  <w:num w:numId="26">
    <w:abstractNumId w:val="24"/>
  </w:num>
  <w:num w:numId="27">
    <w:abstractNumId w:val="23"/>
  </w:num>
  <w:num w:numId="28">
    <w:abstractNumId w:val="11"/>
  </w:num>
  <w:num w:numId="29">
    <w:abstractNumId w:val="14"/>
  </w:num>
  <w:num w:numId="30">
    <w:abstractNumId w:val="15"/>
  </w:num>
  <w:num w:numId="31">
    <w:abstractNumId w:val="27"/>
  </w:num>
  <w:num w:numId="32">
    <w:abstractNumId w:val="18"/>
  </w:num>
  <w:num w:numId="33">
    <w:abstractNumId w:val="6"/>
  </w:num>
  <w:num w:numId="34">
    <w:abstractNumId w:val="34"/>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hdrShapeDefaults>
    <o:shapedefaults v:ext="edit" spidmax="113666"/>
  </w:hdrShapeDefaults>
  <w:footnotePr>
    <w:footnote w:id="-1"/>
    <w:footnote w:id="0"/>
  </w:footnotePr>
  <w:endnotePr>
    <w:endnote w:id="-1"/>
    <w:endnote w:id="0"/>
  </w:endnotePr>
  <w:compat/>
  <w:rsids>
    <w:rsidRoot w:val="006F5E61"/>
    <w:rsid w:val="00004AF9"/>
    <w:rsid w:val="0001186D"/>
    <w:rsid w:val="00012C66"/>
    <w:rsid w:val="00015120"/>
    <w:rsid w:val="00024BDB"/>
    <w:rsid w:val="000365EF"/>
    <w:rsid w:val="00037B58"/>
    <w:rsid w:val="00043FB4"/>
    <w:rsid w:val="0005095D"/>
    <w:rsid w:val="00052617"/>
    <w:rsid w:val="00065ABE"/>
    <w:rsid w:val="000750AF"/>
    <w:rsid w:val="00085569"/>
    <w:rsid w:val="00093B4D"/>
    <w:rsid w:val="000A1E6C"/>
    <w:rsid w:val="000A3DC1"/>
    <w:rsid w:val="000A47D7"/>
    <w:rsid w:val="000B401A"/>
    <w:rsid w:val="000D046F"/>
    <w:rsid w:val="000E1400"/>
    <w:rsid w:val="000E4276"/>
    <w:rsid w:val="00100C7A"/>
    <w:rsid w:val="00102470"/>
    <w:rsid w:val="00106EA5"/>
    <w:rsid w:val="00144B37"/>
    <w:rsid w:val="001509D8"/>
    <w:rsid w:val="001622BF"/>
    <w:rsid w:val="00163F58"/>
    <w:rsid w:val="001719BA"/>
    <w:rsid w:val="001768F6"/>
    <w:rsid w:val="00186E31"/>
    <w:rsid w:val="00191F8F"/>
    <w:rsid w:val="001A7639"/>
    <w:rsid w:val="001B17A0"/>
    <w:rsid w:val="001F74F6"/>
    <w:rsid w:val="00204B2A"/>
    <w:rsid w:val="00212DCB"/>
    <w:rsid w:val="002145FF"/>
    <w:rsid w:val="00243EDB"/>
    <w:rsid w:val="00257870"/>
    <w:rsid w:val="00261383"/>
    <w:rsid w:val="00262D08"/>
    <w:rsid w:val="00270280"/>
    <w:rsid w:val="00295AF8"/>
    <w:rsid w:val="002A79FE"/>
    <w:rsid w:val="002B4D38"/>
    <w:rsid w:val="002B548F"/>
    <w:rsid w:val="002E4106"/>
    <w:rsid w:val="002E4140"/>
    <w:rsid w:val="003068EE"/>
    <w:rsid w:val="00310C36"/>
    <w:rsid w:val="00314D3F"/>
    <w:rsid w:val="003275EF"/>
    <w:rsid w:val="00327F71"/>
    <w:rsid w:val="00335FC7"/>
    <w:rsid w:val="00336AC5"/>
    <w:rsid w:val="00342064"/>
    <w:rsid w:val="003658D5"/>
    <w:rsid w:val="00376806"/>
    <w:rsid w:val="00380D5B"/>
    <w:rsid w:val="0038122A"/>
    <w:rsid w:val="00397FC2"/>
    <w:rsid w:val="003A1DFC"/>
    <w:rsid w:val="003A55AF"/>
    <w:rsid w:val="003A6E86"/>
    <w:rsid w:val="003A76B1"/>
    <w:rsid w:val="003B0CF8"/>
    <w:rsid w:val="003B24E8"/>
    <w:rsid w:val="003B78BA"/>
    <w:rsid w:val="003C44F9"/>
    <w:rsid w:val="003C7225"/>
    <w:rsid w:val="003C7C26"/>
    <w:rsid w:val="003D64F4"/>
    <w:rsid w:val="003F4096"/>
    <w:rsid w:val="003F40C5"/>
    <w:rsid w:val="004013C1"/>
    <w:rsid w:val="004257F1"/>
    <w:rsid w:val="00425CB3"/>
    <w:rsid w:val="00435A21"/>
    <w:rsid w:val="004402F4"/>
    <w:rsid w:val="004416DC"/>
    <w:rsid w:val="004516E3"/>
    <w:rsid w:val="00460968"/>
    <w:rsid w:val="00460F60"/>
    <w:rsid w:val="004612E7"/>
    <w:rsid w:val="00497080"/>
    <w:rsid w:val="004B200C"/>
    <w:rsid w:val="004B4564"/>
    <w:rsid w:val="004C0270"/>
    <w:rsid w:val="004C31B7"/>
    <w:rsid w:val="004E25DB"/>
    <w:rsid w:val="004E4981"/>
    <w:rsid w:val="004E7E59"/>
    <w:rsid w:val="0050584D"/>
    <w:rsid w:val="0050648C"/>
    <w:rsid w:val="00514D44"/>
    <w:rsid w:val="0051676D"/>
    <w:rsid w:val="00526B93"/>
    <w:rsid w:val="00530E12"/>
    <w:rsid w:val="00535101"/>
    <w:rsid w:val="005432A0"/>
    <w:rsid w:val="0054470B"/>
    <w:rsid w:val="00563DE0"/>
    <w:rsid w:val="00573C64"/>
    <w:rsid w:val="00591A73"/>
    <w:rsid w:val="00594E3C"/>
    <w:rsid w:val="005A04FF"/>
    <w:rsid w:val="005A108E"/>
    <w:rsid w:val="005A3CF0"/>
    <w:rsid w:val="005C3828"/>
    <w:rsid w:val="005C3A1C"/>
    <w:rsid w:val="005C6A4E"/>
    <w:rsid w:val="005E35DB"/>
    <w:rsid w:val="005E6045"/>
    <w:rsid w:val="005F16B4"/>
    <w:rsid w:val="005F7912"/>
    <w:rsid w:val="00604209"/>
    <w:rsid w:val="00620083"/>
    <w:rsid w:val="00624109"/>
    <w:rsid w:val="0063057C"/>
    <w:rsid w:val="00637DFA"/>
    <w:rsid w:val="00644E2E"/>
    <w:rsid w:val="006451BA"/>
    <w:rsid w:val="00645532"/>
    <w:rsid w:val="00650BC4"/>
    <w:rsid w:val="006530D3"/>
    <w:rsid w:val="00662C39"/>
    <w:rsid w:val="0066703A"/>
    <w:rsid w:val="0067338F"/>
    <w:rsid w:val="00692BEE"/>
    <w:rsid w:val="006933BD"/>
    <w:rsid w:val="006A1149"/>
    <w:rsid w:val="006A1F8F"/>
    <w:rsid w:val="006A55FB"/>
    <w:rsid w:val="006B11D0"/>
    <w:rsid w:val="006B6056"/>
    <w:rsid w:val="006B66E5"/>
    <w:rsid w:val="006B6943"/>
    <w:rsid w:val="006C4A7B"/>
    <w:rsid w:val="006D5D1A"/>
    <w:rsid w:val="006D7A72"/>
    <w:rsid w:val="006E0018"/>
    <w:rsid w:val="006E71D3"/>
    <w:rsid w:val="006F095D"/>
    <w:rsid w:val="006F32E5"/>
    <w:rsid w:val="006F38FD"/>
    <w:rsid w:val="006F5E61"/>
    <w:rsid w:val="00705787"/>
    <w:rsid w:val="0071418B"/>
    <w:rsid w:val="0072024E"/>
    <w:rsid w:val="007203B2"/>
    <w:rsid w:val="00730459"/>
    <w:rsid w:val="00762010"/>
    <w:rsid w:val="00765DF0"/>
    <w:rsid w:val="00775832"/>
    <w:rsid w:val="00776D72"/>
    <w:rsid w:val="00777515"/>
    <w:rsid w:val="007838AE"/>
    <w:rsid w:val="0079498D"/>
    <w:rsid w:val="007A2D41"/>
    <w:rsid w:val="007A2E41"/>
    <w:rsid w:val="007A2F53"/>
    <w:rsid w:val="007B5029"/>
    <w:rsid w:val="007B7A4C"/>
    <w:rsid w:val="007D46C7"/>
    <w:rsid w:val="007E1B28"/>
    <w:rsid w:val="00801F80"/>
    <w:rsid w:val="008035FA"/>
    <w:rsid w:val="00805690"/>
    <w:rsid w:val="0081289A"/>
    <w:rsid w:val="008159FD"/>
    <w:rsid w:val="0081798E"/>
    <w:rsid w:val="00822D25"/>
    <w:rsid w:val="00825C3A"/>
    <w:rsid w:val="008300A8"/>
    <w:rsid w:val="008315E9"/>
    <w:rsid w:val="00833F89"/>
    <w:rsid w:val="008457EA"/>
    <w:rsid w:val="00850FAC"/>
    <w:rsid w:val="00862110"/>
    <w:rsid w:val="00875CEA"/>
    <w:rsid w:val="008824B0"/>
    <w:rsid w:val="00883B58"/>
    <w:rsid w:val="00890395"/>
    <w:rsid w:val="008A7746"/>
    <w:rsid w:val="008C504B"/>
    <w:rsid w:val="008E26C9"/>
    <w:rsid w:val="008F728F"/>
    <w:rsid w:val="0090145F"/>
    <w:rsid w:val="00906357"/>
    <w:rsid w:val="00913ECB"/>
    <w:rsid w:val="0093437E"/>
    <w:rsid w:val="009350FF"/>
    <w:rsid w:val="00937A27"/>
    <w:rsid w:val="0094200B"/>
    <w:rsid w:val="009757A3"/>
    <w:rsid w:val="00980BE7"/>
    <w:rsid w:val="00983535"/>
    <w:rsid w:val="00984659"/>
    <w:rsid w:val="00985507"/>
    <w:rsid w:val="00995140"/>
    <w:rsid w:val="009962F5"/>
    <w:rsid w:val="009B3D25"/>
    <w:rsid w:val="009B6C4F"/>
    <w:rsid w:val="009C090F"/>
    <w:rsid w:val="009C17C0"/>
    <w:rsid w:val="009D0935"/>
    <w:rsid w:val="009D5174"/>
    <w:rsid w:val="009F0A2A"/>
    <w:rsid w:val="00A00C98"/>
    <w:rsid w:val="00A02161"/>
    <w:rsid w:val="00A11B3E"/>
    <w:rsid w:val="00A14CE4"/>
    <w:rsid w:val="00A351A1"/>
    <w:rsid w:val="00A419A5"/>
    <w:rsid w:val="00A52764"/>
    <w:rsid w:val="00A53C87"/>
    <w:rsid w:val="00A57840"/>
    <w:rsid w:val="00A718A7"/>
    <w:rsid w:val="00A9116F"/>
    <w:rsid w:val="00A92FDD"/>
    <w:rsid w:val="00AA18CE"/>
    <w:rsid w:val="00AB1459"/>
    <w:rsid w:val="00AB3ED9"/>
    <w:rsid w:val="00AB6813"/>
    <w:rsid w:val="00AC086E"/>
    <w:rsid w:val="00AC181A"/>
    <w:rsid w:val="00AD03DB"/>
    <w:rsid w:val="00AD6F9F"/>
    <w:rsid w:val="00AF4D0F"/>
    <w:rsid w:val="00AF526A"/>
    <w:rsid w:val="00B02725"/>
    <w:rsid w:val="00B05CB1"/>
    <w:rsid w:val="00B32694"/>
    <w:rsid w:val="00B42120"/>
    <w:rsid w:val="00B469E8"/>
    <w:rsid w:val="00B50DA5"/>
    <w:rsid w:val="00B55921"/>
    <w:rsid w:val="00B62648"/>
    <w:rsid w:val="00B633A4"/>
    <w:rsid w:val="00B64A6E"/>
    <w:rsid w:val="00B676E8"/>
    <w:rsid w:val="00B839C5"/>
    <w:rsid w:val="00B85AFA"/>
    <w:rsid w:val="00B86EAB"/>
    <w:rsid w:val="00B92D2F"/>
    <w:rsid w:val="00BA216A"/>
    <w:rsid w:val="00BB3885"/>
    <w:rsid w:val="00BC3B0C"/>
    <w:rsid w:val="00BC3CBC"/>
    <w:rsid w:val="00BD4114"/>
    <w:rsid w:val="00BE26F8"/>
    <w:rsid w:val="00BF0158"/>
    <w:rsid w:val="00BF12D3"/>
    <w:rsid w:val="00C03BE5"/>
    <w:rsid w:val="00C04463"/>
    <w:rsid w:val="00C11B8B"/>
    <w:rsid w:val="00C15B81"/>
    <w:rsid w:val="00C26AA7"/>
    <w:rsid w:val="00C26B61"/>
    <w:rsid w:val="00C34D89"/>
    <w:rsid w:val="00C354CB"/>
    <w:rsid w:val="00C5126D"/>
    <w:rsid w:val="00C75A91"/>
    <w:rsid w:val="00CC18FE"/>
    <w:rsid w:val="00CC1BAE"/>
    <w:rsid w:val="00CC6ECB"/>
    <w:rsid w:val="00CD0EEF"/>
    <w:rsid w:val="00CD6CF4"/>
    <w:rsid w:val="00CE6DF5"/>
    <w:rsid w:val="00CF215E"/>
    <w:rsid w:val="00D13BF0"/>
    <w:rsid w:val="00D17710"/>
    <w:rsid w:val="00D25CC2"/>
    <w:rsid w:val="00D26082"/>
    <w:rsid w:val="00D26A17"/>
    <w:rsid w:val="00D27CD1"/>
    <w:rsid w:val="00D34C51"/>
    <w:rsid w:val="00D44FEF"/>
    <w:rsid w:val="00D529EF"/>
    <w:rsid w:val="00D55163"/>
    <w:rsid w:val="00D60B25"/>
    <w:rsid w:val="00D71CB0"/>
    <w:rsid w:val="00D77648"/>
    <w:rsid w:val="00D8260C"/>
    <w:rsid w:val="00DB2DC0"/>
    <w:rsid w:val="00DB3825"/>
    <w:rsid w:val="00DB5CE9"/>
    <w:rsid w:val="00DC2E89"/>
    <w:rsid w:val="00DC5A84"/>
    <w:rsid w:val="00DD1838"/>
    <w:rsid w:val="00E009AB"/>
    <w:rsid w:val="00E01502"/>
    <w:rsid w:val="00E031B1"/>
    <w:rsid w:val="00E03F43"/>
    <w:rsid w:val="00E0699C"/>
    <w:rsid w:val="00E15CB2"/>
    <w:rsid w:val="00E16233"/>
    <w:rsid w:val="00E2746C"/>
    <w:rsid w:val="00E32CC0"/>
    <w:rsid w:val="00E448CE"/>
    <w:rsid w:val="00E4634F"/>
    <w:rsid w:val="00E57C74"/>
    <w:rsid w:val="00E65034"/>
    <w:rsid w:val="00E74AE9"/>
    <w:rsid w:val="00E85D2C"/>
    <w:rsid w:val="00E939A7"/>
    <w:rsid w:val="00E97B59"/>
    <w:rsid w:val="00EA01CA"/>
    <w:rsid w:val="00EA1BBE"/>
    <w:rsid w:val="00EA434A"/>
    <w:rsid w:val="00EA4361"/>
    <w:rsid w:val="00EA6FAC"/>
    <w:rsid w:val="00EB1C80"/>
    <w:rsid w:val="00EB5005"/>
    <w:rsid w:val="00EB6C45"/>
    <w:rsid w:val="00EC08C4"/>
    <w:rsid w:val="00ED29B7"/>
    <w:rsid w:val="00ED6D0B"/>
    <w:rsid w:val="00EE0869"/>
    <w:rsid w:val="00EF4196"/>
    <w:rsid w:val="00EF45C8"/>
    <w:rsid w:val="00F028FA"/>
    <w:rsid w:val="00F130C2"/>
    <w:rsid w:val="00F141DF"/>
    <w:rsid w:val="00F173F3"/>
    <w:rsid w:val="00F24368"/>
    <w:rsid w:val="00F50AC5"/>
    <w:rsid w:val="00F51603"/>
    <w:rsid w:val="00F641B7"/>
    <w:rsid w:val="00F64FA7"/>
    <w:rsid w:val="00F75CA6"/>
    <w:rsid w:val="00F8386D"/>
    <w:rsid w:val="00F849CC"/>
    <w:rsid w:val="00F86FE4"/>
    <w:rsid w:val="00FA2CC6"/>
    <w:rsid w:val="00FA5E6C"/>
    <w:rsid w:val="00FA7397"/>
    <w:rsid w:val="00FC035F"/>
    <w:rsid w:val="00FC4338"/>
    <w:rsid w:val="00FC7C90"/>
    <w:rsid w:val="00FD01E5"/>
    <w:rsid w:val="00FD092F"/>
    <w:rsid w:val="00FE19E3"/>
    <w:rsid w:val="00FE3DCA"/>
    <w:rsid w:val="00FE471F"/>
    <w:rsid w:val="00FE6380"/>
    <w:rsid w:val="00FE71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5FC7"/>
  </w:style>
  <w:style w:type="paragraph" w:styleId="1">
    <w:name w:val="heading 1"/>
    <w:basedOn w:val="a0"/>
    <w:next w:val="a0"/>
    <w:link w:val="10"/>
    <w:qFormat/>
    <w:rsid w:val="006F5E61"/>
    <w:pPr>
      <w:keepNext/>
      <w:spacing w:before="240" w:after="60"/>
      <w:outlineLvl w:val="0"/>
    </w:pPr>
    <w:rPr>
      <w:rFonts w:ascii="Cambria" w:eastAsia="Times New Roman" w:hAnsi="Cambria" w:cs="Times New Roman"/>
      <w:b/>
      <w:bCs/>
      <w:kern w:val="32"/>
      <w:sz w:val="32"/>
      <w:szCs w:val="32"/>
      <w:lang w:eastAsia="ru-RU"/>
    </w:rPr>
  </w:style>
  <w:style w:type="paragraph" w:styleId="20">
    <w:name w:val="heading 2"/>
    <w:basedOn w:val="a0"/>
    <w:next w:val="a0"/>
    <w:link w:val="21"/>
    <w:unhideWhenUsed/>
    <w:qFormat/>
    <w:rsid w:val="00E463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A14CE4"/>
    <w:pPr>
      <w:keepNext/>
      <w:spacing w:before="240" w:after="60"/>
      <w:outlineLvl w:val="2"/>
    </w:pPr>
    <w:rPr>
      <w:rFonts w:ascii="Arial" w:eastAsia="Times New Roman" w:hAnsi="Arial" w:cs="Times New Roman"/>
      <w:b/>
      <w:bCs/>
      <w:sz w:val="26"/>
      <w:szCs w:val="26"/>
    </w:rPr>
  </w:style>
  <w:style w:type="paragraph" w:styleId="4">
    <w:name w:val="heading 4"/>
    <w:basedOn w:val="a0"/>
    <w:next w:val="a0"/>
    <w:link w:val="40"/>
    <w:qFormat/>
    <w:rsid w:val="00A14CE4"/>
    <w:pPr>
      <w:keepNext/>
      <w:outlineLvl w:val="3"/>
    </w:pPr>
    <w:rPr>
      <w:rFonts w:ascii="Arial" w:eastAsia="Times New Roman" w:hAnsi="Arial" w:cs="Times New Roman"/>
      <w:b/>
      <w:bCs/>
      <w:sz w:val="24"/>
      <w:szCs w:val="24"/>
    </w:rPr>
  </w:style>
  <w:style w:type="paragraph" w:styleId="5">
    <w:name w:val="heading 5"/>
    <w:basedOn w:val="a0"/>
    <w:next w:val="a0"/>
    <w:link w:val="50"/>
    <w:qFormat/>
    <w:rsid w:val="00A14CE4"/>
    <w:pPr>
      <w:keepNext/>
      <w:outlineLvl w:val="4"/>
    </w:pPr>
    <w:rPr>
      <w:rFonts w:ascii="Times New Roman" w:eastAsia="Times New Roman" w:hAnsi="Times New Roman" w:cs="Times New Roman"/>
      <w:b/>
      <w:sz w:val="24"/>
      <w:szCs w:val="24"/>
      <w:lang w:eastAsia="ru-RU"/>
    </w:rPr>
  </w:style>
  <w:style w:type="paragraph" w:styleId="6">
    <w:name w:val="heading 6"/>
    <w:basedOn w:val="a0"/>
    <w:next w:val="a0"/>
    <w:link w:val="60"/>
    <w:qFormat/>
    <w:rsid w:val="00A14CE4"/>
    <w:pPr>
      <w:keepNext/>
      <w:outlineLvl w:val="5"/>
    </w:pPr>
    <w:rPr>
      <w:rFonts w:ascii="Times New Roman" w:eastAsia="Times New Roman" w:hAnsi="Times New Roman" w:cs="Times New Roman"/>
      <w:sz w:val="28"/>
      <w:szCs w:val="24"/>
      <w:lang w:eastAsia="ru-RU"/>
    </w:rPr>
  </w:style>
  <w:style w:type="paragraph" w:styleId="7">
    <w:name w:val="heading 7"/>
    <w:basedOn w:val="a0"/>
    <w:next w:val="a0"/>
    <w:link w:val="70"/>
    <w:qFormat/>
    <w:rsid w:val="00A14CE4"/>
    <w:pPr>
      <w:keepNext/>
      <w:outlineLvl w:val="6"/>
    </w:pPr>
    <w:rPr>
      <w:rFonts w:ascii="Times New Roman" w:eastAsia="Times New Roman" w:hAnsi="Times New Roman" w:cs="Times New Roman"/>
      <w:b/>
      <w:bCs/>
      <w:sz w:val="28"/>
      <w:szCs w:val="24"/>
      <w:lang w:eastAsia="ru-RU"/>
    </w:rPr>
  </w:style>
  <w:style w:type="paragraph" w:styleId="8">
    <w:name w:val="heading 8"/>
    <w:basedOn w:val="a0"/>
    <w:next w:val="a0"/>
    <w:link w:val="80"/>
    <w:qFormat/>
    <w:rsid w:val="00A14CE4"/>
    <w:pPr>
      <w:keepNext/>
      <w:jc w:val="center"/>
      <w:outlineLvl w:val="7"/>
    </w:pPr>
    <w:rPr>
      <w:rFonts w:ascii="Times New Roman" w:eastAsia="Times New Roman" w:hAnsi="Times New Roman" w:cs="Times New Roman"/>
      <w:sz w:val="28"/>
      <w:szCs w:val="24"/>
      <w:lang w:eastAsia="ru-RU"/>
    </w:rPr>
  </w:style>
  <w:style w:type="paragraph" w:styleId="9">
    <w:name w:val="heading 9"/>
    <w:basedOn w:val="a0"/>
    <w:next w:val="a0"/>
    <w:link w:val="90"/>
    <w:qFormat/>
    <w:rsid w:val="00A14CE4"/>
    <w:pPr>
      <w:keepNext/>
      <w:jc w:val="center"/>
      <w:outlineLvl w:val="8"/>
    </w:pPr>
    <w:rPr>
      <w:rFonts w:ascii="Times New Roman" w:eastAsia="Times New Roman" w:hAnsi="Times New Roman" w:cs="Times New Roman"/>
      <w:b/>
      <w:sz w:val="24"/>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F5E61"/>
    <w:rPr>
      <w:rFonts w:ascii="Cambria" w:eastAsia="Times New Roman" w:hAnsi="Cambria" w:cs="Times New Roman"/>
      <w:b/>
      <w:bCs/>
      <w:kern w:val="32"/>
      <w:sz w:val="32"/>
      <w:szCs w:val="32"/>
      <w:lang w:eastAsia="ru-RU"/>
    </w:rPr>
  </w:style>
  <w:style w:type="paragraph" w:styleId="11">
    <w:name w:val="toc 1"/>
    <w:aliases w:val="фр"/>
    <w:basedOn w:val="a0"/>
    <w:next w:val="a0"/>
    <w:autoRedefine/>
    <w:uiPriority w:val="39"/>
    <w:qFormat/>
    <w:rsid w:val="00777515"/>
    <w:pPr>
      <w:keepNext/>
      <w:tabs>
        <w:tab w:val="left" w:pos="480"/>
        <w:tab w:val="right" w:leader="dot" w:pos="9639"/>
      </w:tabs>
      <w:outlineLvl w:val="1"/>
    </w:pPr>
    <w:rPr>
      <w:rFonts w:ascii="Arial" w:eastAsia="Times New Roman" w:hAnsi="Arial" w:cs="Arial"/>
      <w:b/>
      <w:bCs/>
      <w:caps/>
      <w:sz w:val="24"/>
      <w:szCs w:val="24"/>
      <w:lang w:val="en-US" w:bidi="en-US"/>
    </w:rPr>
  </w:style>
  <w:style w:type="character" w:styleId="a4">
    <w:name w:val="Hyperlink"/>
    <w:uiPriority w:val="99"/>
    <w:rsid w:val="006F5E61"/>
    <w:rPr>
      <w:strike w:val="0"/>
      <w:dstrike w:val="0"/>
      <w:color w:val="0000FF"/>
      <w:u w:val="none"/>
      <w:effect w:val="none"/>
    </w:rPr>
  </w:style>
  <w:style w:type="paragraph" w:styleId="a5">
    <w:name w:val="No Spacing"/>
    <w:link w:val="a6"/>
    <w:qFormat/>
    <w:rsid w:val="006F5E61"/>
    <w:rPr>
      <w:rFonts w:eastAsiaTheme="minorEastAsia"/>
    </w:rPr>
  </w:style>
  <w:style w:type="character" w:customStyle="1" w:styleId="a6">
    <w:name w:val="Без интервала Знак"/>
    <w:basedOn w:val="a1"/>
    <w:link w:val="a5"/>
    <w:rsid w:val="006F5E61"/>
    <w:rPr>
      <w:rFonts w:eastAsiaTheme="minorEastAsia"/>
    </w:rPr>
  </w:style>
  <w:style w:type="paragraph" w:styleId="a7">
    <w:name w:val="Balloon Text"/>
    <w:basedOn w:val="a0"/>
    <w:link w:val="a8"/>
    <w:unhideWhenUsed/>
    <w:rsid w:val="006F5E61"/>
    <w:rPr>
      <w:rFonts w:ascii="Tahoma" w:hAnsi="Tahoma" w:cs="Tahoma"/>
      <w:sz w:val="16"/>
      <w:szCs w:val="16"/>
    </w:rPr>
  </w:style>
  <w:style w:type="character" w:customStyle="1" w:styleId="a8">
    <w:name w:val="Текст выноски Знак"/>
    <w:basedOn w:val="a1"/>
    <w:link w:val="a7"/>
    <w:rsid w:val="006F5E61"/>
    <w:rPr>
      <w:rFonts w:ascii="Tahoma" w:hAnsi="Tahoma" w:cs="Tahoma"/>
      <w:sz w:val="16"/>
      <w:szCs w:val="16"/>
    </w:rPr>
  </w:style>
  <w:style w:type="character" w:customStyle="1" w:styleId="21">
    <w:name w:val="Заголовок 2 Знак"/>
    <w:basedOn w:val="a1"/>
    <w:link w:val="20"/>
    <w:rsid w:val="00E4634F"/>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E4634F"/>
    <w:pPr>
      <w:autoSpaceDE w:val="0"/>
      <w:autoSpaceDN w:val="0"/>
      <w:adjustRightInd w:val="0"/>
      <w:ind w:firstLine="720"/>
    </w:pPr>
    <w:rPr>
      <w:rFonts w:ascii="Arial" w:eastAsia="Times New Roman" w:hAnsi="Arial" w:cs="Arial"/>
      <w:sz w:val="20"/>
      <w:szCs w:val="20"/>
      <w:lang w:eastAsia="ru-RU"/>
    </w:rPr>
  </w:style>
  <w:style w:type="paragraph" w:styleId="a9">
    <w:name w:val="header"/>
    <w:basedOn w:val="a0"/>
    <w:link w:val="aa"/>
    <w:uiPriority w:val="99"/>
    <w:unhideWhenUsed/>
    <w:rsid w:val="00E4634F"/>
    <w:pPr>
      <w:tabs>
        <w:tab w:val="center" w:pos="4677"/>
        <w:tab w:val="right" w:pos="9355"/>
      </w:tabs>
    </w:pPr>
  </w:style>
  <w:style w:type="character" w:customStyle="1" w:styleId="aa">
    <w:name w:val="Верхний колонтитул Знак"/>
    <w:basedOn w:val="a1"/>
    <w:link w:val="a9"/>
    <w:uiPriority w:val="99"/>
    <w:rsid w:val="00E4634F"/>
  </w:style>
  <w:style w:type="paragraph" w:styleId="ab">
    <w:name w:val="footer"/>
    <w:basedOn w:val="a0"/>
    <w:link w:val="ac"/>
    <w:uiPriority w:val="99"/>
    <w:unhideWhenUsed/>
    <w:rsid w:val="00E4634F"/>
    <w:pPr>
      <w:tabs>
        <w:tab w:val="center" w:pos="4677"/>
        <w:tab w:val="right" w:pos="9355"/>
      </w:tabs>
    </w:pPr>
  </w:style>
  <w:style w:type="character" w:customStyle="1" w:styleId="ac">
    <w:name w:val="Нижний колонтитул Знак"/>
    <w:basedOn w:val="a1"/>
    <w:link w:val="ab"/>
    <w:uiPriority w:val="99"/>
    <w:rsid w:val="00E4634F"/>
  </w:style>
  <w:style w:type="paragraph" w:styleId="22">
    <w:name w:val="toc 2"/>
    <w:basedOn w:val="a0"/>
    <w:next w:val="a0"/>
    <w:autoRedefine/>
    <w:uiPriority w:val="39"/>
    <w:unhideWhenUsed/>
    <w:rsid w:val="009D5174"/>
    <w:pPr>
      <w:tabs>
        <w:tab w:val="right" w:leader="dot" w:pos="9627"/>
      </w:tabs>
    </w:pPr>
  </w:style>
  <w:style w:type="paragraph" w:styleId="ad">
    <w:name w:val="List Paragraph"/>
    <w:basedOn w:val="a0"/>
    <w:link w:val="ae"/>
    <w:qFormat/>
    <w:rsid w:val="00A14CE4"/>
    <w:pPr>
      <w:ind w:left="720"/>
      <w:contextualSpacing/>
    </w:pPr>
    <w:rPr>
      <w:rFonts w:ascii="Calibri" w:eastAsia="Calibri" w:hAnsi="Calibri" w:cs="Times New Roman"/>
    </w:rPr>
  </w:style>
  <w:style w:type="character" w:customStyle="1" w:styleId="ae">
    <w:name w:val="Абзац списка Знак"/>
    <w:link w:val="ad"/>
    <w:rsid w:val="00A14CE4"/>
    <w:rPr>
      <w:rFonts w:ascii="Calibri" w:eastAsia="Calibri" w:hAnsi="Calibri" w:cs="Times New Roman"/>
    </w:rPr>
  </w:style>
  <w:style w:type="character" w:customStyle="1" w:styleId="30">
    <w:name w:val="Заголовок 3 Знак"/>
    <w:basedOn w:val="a1"/>
    <w:link w:val="3"/>
    <w:rsid w:val="00A14CE4"/>
    <w:rPr>
      <w:rFonts w:ascii="Arial" w:eastAsia="Times New Roman" w:hAnsi="Arial" w:cs="Times New Roman"/>
      <w:b/>
      <w:bCs/>
      <w:sz w:val="26"/>
      <w:szCs w:val="26"/>
    </w:rPr>
  </w:style>
  <w:style w:type="character" w:customStyle="1" w:styleId="40">
    <w:name w:val="Заголовок 4 Знак"/>
    <w:basedOn w:val="a1"/>
    <w:link w:val="4"/>
    <w:rsid w:val="00A14CE4"/>
    <w:rPr>
      <w:rFonts w:ascii="Arial" w:eastAsia="Times New Roman" w:hAnsi="Arial" w:cs="Times New Roman"/>
      <w:b/>
      <w:bCs/>
      <w:sz w:val="24"/>
      <w:szCs w:val="24"/>
    </w:rPr>
  </w:style>
  <w:style w:type="character" w:customStyle="1" w:styleId="50">
    <w:name w:val="Заголовок 5 Знак"/>
    <w:basedOn w:val="a1"/>
    <w:link w:val="5"/>
    <w:rsid w:val="00A14CE4"/>
    <w:rPr>
      <w:rFonts w:ascii="Times New Roman" w:eastAsia="Times New Roman" w:hAnsi="Times New Roman" w:cs="Times New Roman"/>
      <w:b/>
      <w:sz w:val="24"/>
      <w:szCs w:val="24"/>
      <w:lang w:eastAsia="ru-RU"/>
    </w:rPr>
  </w:style>
  <w:style w:type="character" w:customStyle="1" w:styleId="60">
    <w:name w:val="Заголовок 6 Знак"/>
    <w:basedOn w:val="a1"/>
    <w:link w:val="6"/>
    <w:rsid w:val="00A14CE4"/>
    <w:rPr>
      <w:rFonts w:ascii="Times New Roman" w:eastAsia="Times New Roman" w:hAnsi="Times New Roman" w:cs="Times New Roman"/>
      <w:sz w:val="28"/>
      <w:szCs w:val="24"/>
      <w:lang w:eastAsia="ru-RU"/>
    </w:rPr>
  </w:style>
  <w:style w:type="character" w:customStyle="1" w:styleId="70">
    <w:name w:val="Заголовок 7 Знак"/>
    <w:basedOn w:val="a1"/>
    <w:link w:val="7"/>
    <w:rsid w:val="00A14CE4"/>
    <w:rPr>
      <w:rFonts w:ascii="Times New Roman" w:eastAsia="Times New Roman" w:hAnsi="Times New Roman" w:cs="Times New Roman"/>
      <w:b/>
      <w:bCs/>
      <w:sz w:val="28"/>
      <w:szCs w:val="24"/>
      <w:lang w:eastAsia="ru-RU"/>
    </w:rPr>
  </w:style>
  <w:style w:type="character" w:customStyle="1" w:styleId="80">
    <w:name w:val="Заголовок 8 Знак"/>
    <w:basedOn w:val="a1"/>
    <w:link w:val="8"/>
    <w:rsid w:val="00A14CE4"/>
    <w:rPr>
      <w:rFonts w:ascii="Times New Roman" w:eastAsia="Times New Roman" w:hAnsi="Times New Roman" w:cs="Times New Roman"/>
      <w:sz w:val="28"/>
      <w:szCs w:val="24"/>
      <w:lang w:eastAsia="ru-RU"/>
    </w:rPr>
  </w:style>
  <w:style w:type="character" w:customStyle="1" w:styleId="90">
    <w:name w:val="Заголовок 9 Знак"/>
    <w:basedOn w:val="a1"/>
    <w:link w:val="9"/>
    <w:rsid w:val="00A14CE4"/>
    <w:rPr>
      <w:rFonts w:ascii="Times New Roman" w:eastAsia="Times New Roman" w:hAnsi="Times New Roman" w:cs="Times New Roman"/>
      <w:b/>
      <w:sz w:val="24"/>
      <w:szCs w:val="28"/>
      <w:lang w:eastAsia="ru-RU"/>
    </w:rPr>
  </w:style>
  <w:style w:type="paragraph" w:styleId="af">
    <w:name w:val="Title"/>
    <w:basedOn w:val="a0"/>
    <w:link w:val="af0"/>
    <w:qFormat/>
    <w:rsid w:val="00A14CE4"/>
    <w:pPr>
      <w:jc w:val="center"/>
    </w:pPr>
    <w:rPr>
      <w:rFonts w:ascii="Times New Roman" w:eastAsia="Times New Roman" w:hAnsi="Times New Roman" w:cs="Times New Roman"/>
      <w:b/>
      <w:bCs/>
      <w:sz w:val="32"/>
      <w:szCs w:val="24"/>
    </w:rPr>
  </w:style>
  <w:style w:type="character" w:customStyle="1" w:styleId="af0">
    <w:name w:val="Название Знак"/>
    <w:basedOn w:val="a1"/>
    <w:link w:val="af"/>
    <w:rsid w:val="00A14CE4"/>
    <w:rPr>
      <w:rFonts w:ascii="Times New Roman" w:eastAsia="Times New Roman" w:hAnsi="Times New Roman" w:cs="Times New Roman"/>
      <w:b/>
      <w:bCs/>
      <w:sz w:val="32"/>
      <w:szCs w:val="24"/>
    </w:rPr>
  </w:style>
  <w:style w:type="paragraph" w:styleId="af1">
    <w:name w:val="Subtitle"/>
    <w:basedOn w:val="a0"/>
    <w:link w:val="af2"/>
    <w:qFormat/>
    <w:rsid w:val="00A14CE4"/>
    <w:pPr>
      <w:jc w:val="center"/>
    </w:pPr>
    <w:rPr>
      <w:rFonts w:ascii="Times New Roman" w:eastAsia="Times New Roman" w:hAnsi="Times New Roman" w:cs="Times New Roman"/>
      <w:b/>
      <w:bCs/>
      <w:sz w:val="28"/>
      <w:szCs w:val="24"/>
    </w:rPr>
  </w:style>
  <w:style w:type="character" w:customStyle="1" w:styleId="af2">
    <w:name w:val="Подзаголовок Знак"/>
    <w:basedOn w:val="a1"/>
    <w:link w:val="af1"/>
    <w:rsid w:val="00A14CE4"/>
    <w:rPr>
      <w:rFonts w:ascii="Times New Roman" w:eastAsia="Times New Roman" w:hAnsi="Times New Roman" w:cs="Times New Roman"/>
      <w:b/>
      <w:bCs/>
      <w:sz w:val="28"/>
      <w:szCs w:val="24"/>
    </w:rPr>
  </w:style>
  <w:style w:type="paragraph" w:styleId="23">
    <w:name w:val="Body Text Indent 2"/>
    <w:basedOn w:val="a0"/>
    <w:link w:val="24"/>
    <w:rsid w:val="00A14CE4"/>
    <w:pPr>
      <w:ind w:firstLine="545"/>
    </w:pPr>
    <w:rPr>
      <w:rFonts w:ascii="Times New Roman" w:eastAsia="Times New Roman" w:hAnsi="Times New Roman" w:cs="Times New Roman"/>
      <w:sz w:val="28"/>
      <w:szCs w:val="24"/>
    </w:rPr>
  </w:style>
  <w:style w:type="character" w:customStyle="1" w:styleId="24">
    <w:name w:val="Основной текст с отступом 2 Знак"/>
    <w:basedOn w:val="a1"/>
    <w:link w:val="23"/>
    <w:rsid w:val="00A14CE4"/>
    <w:rPr>
      <w:rFonts w:ascii="Times New Roman" w:eastAsia="Times New Roman" w:hAnsi="Times New Roman" w:cs="Times New Roman"/>
      <w:sz w:val="28"/>
      <w:szCs w:val="24"/>
    </w:rPr>
  </w:style>
  <w:style w:type="paragraph" w:styleId="25">
    <w:name w:val="Body Text 2"/>
    <w:basedOn w:val="a0"/>
    <w:link w:val="26"/>
    <w:rsid w:val="00A14CE4"/>
    <w:rPr>
      <w:rFonts w:ascii="Arial" w:eastAsia="Times New Roman" w:hAnsi="Arial" w:cs="Times New Roman"/>
      <w:sz w:val="24"/>
      <w:szCs w:val="24"/>
    </w:rPr>
  </w:style>
  <w:style w:type="character" w:customStyle="1" w:styleId="26">
    <w:name w:val="Основной текст 2 Знак"/>
    <w:basedOn w:val="a1"/>
    <w:link w:val="25"/>
    <w:rsid w:val="00A14CE4"/>
    <w:rPr>
      <w:rFonts w:ascii="Arial" w:eastAsia="Times New Roman" w:hAnsi="Arial" w:cs="Times New Roman"/>
      <w:sz w:val="24"/>
      <w:szCs w:val="24"/>
    </w:rPr>
  </w:style>
  <w:style w:type="character" w:styleId="af3">
    <w:name w:val="page number"/>
    <w:basedOn w:val="a1"/>
    <w:rsid w:val="00A14CE4"/>
  </w:style>
  <w:style w:type="paragraph" w:styleId="af4">
    <w:name w:val="Body Text"/>
    <w:basedOn w:val="a0"/>
    <w:link w:val="af5"/>
    <w:rsid w:val="00A14CE4"/>
    <w:pPr>
      <w:spacing w:after="120"/>
    </w:pPr>
    <w:rPr>
      <w:rFonts w:ascii="Times New Roman" w:eastAsia="Times New Roman" w:hAnsi="Times New Roman" w:cs="Times New Roman"/>
      <w:sz w:val="28"/>
      <w:szCs w:val="24"/>
      <w:lang w:eastAsia="ru-RU"/>
    </w:rPr>
  </w:style>
  <w:style w:type="character" w:customStyle="1" w:styleId="af5">
    <w:name w:val="Основной текст Знак"/>
    <w:basedOn w:val="a1"/>
    <w:link w:val="af4"/>
    <w:rsid w:val="00A14CE4"/>
    <w:rPr>
      <w:rFonts w:ascii="Times New Roman" w:eastAsia="Times New Roman" w:hAnsi="Times New Roman" w:cs="Times New Roman"/>
      <w:sz w:val="28"/>
      <w:szCs w:val="24"/>
      <w:lang w:eastAsia="ru-RU"/>
    </w:rPr>
  </w:style>
  <w:style w:type="character" w:customStyle="1" w:styleId="af6">
    <w:name w:val="Цветовое выделение"/>
    <w:rsid w:val="00A14CE4"/>
    <w:rPr>
      <w:b/>
      <w:bCs/>
      <w:color w:val="000080"/>
      <w:sz w:val="30"/>
      <w:szCs w:val="30"/>
    </w:rPr>
  </w:style>
  <w:style w:type="character" w:customStyle="1" w:styleId="af7">
    <w:name w:val="Гипертекстовая ссылка"/>
    <w:uiPriority w:val="99"/>
    <w:rsid w:val="00A14CE4"/>
    <w:rPr>
      <w:b/>
      <w:bCs/>
      <w:color w:val="008000"/>
      <w:sz w:val="30"/>
      <w:szCs w:val="30"/>
    </w:rPr>
  </w:style>
  <w:style w:type="paragraph" w:customStyle="1" w:styleId="af8">
    <w:name w:val="Комментарий"/>
    <w:basedOn w:val="a0"/>
    <w:next w:val="a0"/>
    <w:uiPriority w:val="99"/>
    <w:rsid w:val="00A14CE4"/>
    <w:pPr>
      <w:autoSpaceDE w:val="0"/>
      <w:autoSpaceDN w:val="0"/>
      <w:adjustRightInd w:val="0"/>
      <w:ind w:left="170"/>
    </w:pPr>
    <w:rPr>
      <w:rFonts w:ascii="Arial" w:eastAsia="Times New Roman" w:hAnsi="Arial" w:cs="Times New Roman"/>
      <w:i/>
      <w:iCs/>
      <w:color w:val="800080"/>
      <w:sz w:val="30"/>
      <w:szCs w:val="30"/>
      <w:lang w:eastAsia="ru-RU"/>
    </w:rPr>
  </w:style>
  <w:style w:type="paragraph" w:customStyle="1" w:styleId="af9">
    <w:name w:val="Текст (лев. подпись)"/>
    <w:basedOn w:val="a0"/>
    <w:next w:val="a0"/>
    <w:rsid w:val="00A14CE4"/>
    <w:pPr>
      <w:autoSpaceDE w:val="0"/>
      <w:autoSpaceDN w:val="0"/>
      <w:adjustRightInd w:val="0"/>
    </w:pPr>
    <w:rPr>
      <w:rFonts w:ascii="Arial" w:eastAsia="Times New Roman" w:hAnsi="Arial" w:cs="Times New Roman"/>
      <w:sz w:val="30"/>
      <w:szCs w:val="30"/>
      <w:lang w:eastAsia="ru-RU"/>
    </w:rPr>
  </w:style>
  <w:style w:type="paragraph" w:customStyle="1" w:styleId="afa">
    <w:name w:val="Текст (прав. подпись)"/>
    <w:basedOn w:val="a0"/>
    <w:next w:val="a0"/>
    <w:rsid w:val="00A14CE4"/>
    <w:pPr>
      <w:autoSpaceDE w:val="0"/>
      <w:autoSpaceDN w:val="0"/>
      <w:adjustRightInd w:val="0"/>
      <w:jc w:val="right"/>
    </w:pPr>
    <w:rPr>
      <w:rFonts w:ascii="Arial" w:eastAsia="Times New Roman" w:hAnsi="Arial" w:cs="Times New Roman"/>
      <w:sz w:val="30"/>
      <w:szCs w:val="30"/>
      <w:lang w:eastAsia="ru-RU"/>
    </w:rPr>
  </w:style>
  <w:style w:type="paragraph" w:customStyle="1" w:styleId="ConsPlusCell">
    <w:name w:val="ConsPlusCell"/>
    <w:rsid w:val="00A14CE4"/>
    <w:pPr>
      <w:widowControl w:val="0"/>
      <w:autoSpaceDE w:val="0"/>
      <w:autoSpaceDN w:val="0"/>
      <w:adjustRightInd w:val="0"/>
    </w:pPr>
    <w:rPr>
      <w:rFonts w:ascii="Arial" w:eastAsia="Times New Roman" w:hAnsi="Arial" w:cs="Arial"/>
      <w:sz w:val="20"/>
      <w:szCs w:val="20"/>
      <w:lang w:eastAsia="ru-RU"/>
    </w:rPr>
  </w:style>
  <w:style w:type="character" w:customStyle="1" w:styleId="afb">
    <w:name w:val="Знак Знак"/>
    <w:rsid w:val="00A14CE4"/>
    <w:rPr>
      <w:sz w:val="28"/>
      <w:szCs w:val="24"/>
      <w:lang w:val="ru-RU" w:eastAsia="ru-RU" w:bidi="ar-SA"/>
    </w:rPr>
  </w:style>
  <w:style w:type="paragraph" w:styleId="31">
    <w:name w:val="Body Text Indent 3"/>
    <w:basedOn w:val="a0"/>
    <w:link w:val="32"/>
    <w:rsid w:val="00A14CE4"/>
    <w:pPr>
      <w:ind w:firstLine="720"/>
    </w:pPr>
    <w:rPr>
      <w:rFonts w:ascii="Arial" w:eastAsia="Times New Roman" w:hAnsi="Arial" w:cs="Arial"/>
      <w:sz w:val="24"/>
      <w:szCs w:val="28"/>
      <w:lang w:eastAsia="ru-RU"/>
    </w:rPr>
  </w:style>
  <w:style w:type="character" w:customStyle="1" w:styleId="32">
    <w:name w:val="Основной текст с отступом 3 Знак"/>
    <w:basedOn w:val="a1"/>
    <w:link w:val="31"/>
    <w:rsid w:val="00A14CE4"/>
    <w:rPr>
      <w:rFonts w:ascii="Arial" w:eastAsia="Times New Roman" w:hAnsi="Arial" w:cs="Arial"/>
      <w:sz w:val="24"/>
      <w:szCs w:val="28"/>
      <w:lang w:eastAsia="ru-RU"/>
    </w:rPr>
  </w:style>
  <w:style w:type="paragraph" w:customStyle="1" w:styleId="afc">
    <w:name w:val="Заголовок статьи"/>
    <w:basedOn w:val="a0"/>
    <w:next w:val="a0"/>
    <w:rsid w:val="00A14CE4"/>
    <w:pPr>
      <w:widowControl w:val="0"/>
      <w:autoSpaceDE w:val="0"/>
      <w:autoSpaceDN w:val="0"/>
      <w:adjustRightInd w:val="0"/>
      <w:ind w:left="1612" w:hanging="892"/>
    </w:pPr>
    <w:rPr>
      <w:rFonts w:ascii="Arial" w:eastAsia="Times New Roman" w:hAnsi="Arial" w:cs="Times New Roman"/>
      <w:sz w:val="20"/>
      <w:szCs w:val="20"/>
      <w:lang w:eastAsia="ru-RU"/>
    </w:rPr>
  </w:style>
  <w:style w:type="paragraph" w:styleId="33">
    <w:name w:val="Body Text 3"/>
    <w:basedOn w:val="a0"/>
    <w:link w:val="34"/>
    <w:rsid w:val="00A14CE4"/>
    <w:rPr>
      <w:rFonts w:ascii="Times New Roman" w:eastAsia="Times New Roman" w:hAnsi="Times New Roman" w:cs="Times New Roman"/>
      <w:bCs/>
      <w:sz w:val="28"/>
      <w:szCs w:val="24"/>
      <w:lang w:eastAsia="ru-RU"/>
    </w:rPr>
  </w:style>
  <w:style w:type="character" w:customStyle="1" w:styleId="34">
    <w:name w:val="Основной текст 3 Знак"/>
    <w:basedOn w:val="a1"/>
    <w:link w:val="33"/>
    <w:rsid w:val="00A14CE4"/>
    <w:rPr>
      <w:rFonts w:ascii="Times New Roman" w:eastAsia="Times New Roman" w:hAnsi="Times New Roman" w:cs="Times New Roman"/>
      <w:bCs/>
      <w:sz w:val="28"/>
      <w:szCs w:val="24"/>
      <w:lang w:eastAsia="ru-RU"/>
    </w:rPr>
  </w:style>
  <w:style w:type="paragraph" w:styleId="afd">
    <w:name w:val="Body Text Indent"/>
    <w:basedOn w:val="a0"/>
    <w:link w:val="afe"/>
    <w:rsid w:val="00A14CE4"/>
    <w:pPr>
      <w:ind w:firstLine="708"/>
    </w:pPr>
    <w:rPr>
      <w:rFonts w:ascii="Times New Roman" w:eastAsia="Times New Roman" w:hAnsi="Times New Roman" w:cs="Times New Roman"/>
      <w:sz w:val="28"/>
      <w:szCs w:val="24"/>
    </w:rPr>
  </w:style>
  <w:style w:type="character" w:customStyle="1" w:styleId="afe">
    <w:name w:val="Основной текст с отступом Знак"/>
    <w:basedOn w:val="a1"/>
    <w:link w:val="afd"/>
    <w:rsid w:val="00A14CE4"/>
    <w:rPr>
      <w:rFonts w:ascii="Times New Roman" w:eastAsia="Times New Roman" w:hAnsi="Times New Roman" w:cs="Times New Roman"/>
      <w:sz w:val="28"/>
      <w:szCs w:val="24"/>
    </w:rPr>
  </w:style>
  <w:style w:type="paragraph" w:customStyle="1" w:styleId="ConsNormal">
    <w:name w:val="ConsNormal"/>
    <w:rsid w:val="00A14CE4"/>
    <w:pPr>
      <w:widowControl w:val="0"/>
      <w:autoSpaceDE w:val="0"/>
      <w:autoSpaceDN w:val="0"/>
      <w:adjustRightInd w:val="0"/>
      <w:ind w:right="19772" w:firstLine="720"/>
    </w:pPr>
    <w:rPr>
      <w:rFonts w:ascii="Arial" w:eastAsia="Times New Roman" w:hAnsi="Arial" w:cs="Arial"/>
      <w:sz w:val="20"/>
      <w:szCs w:val="20"/>
    </w:rPr>
  </w:style>
  <w:style w:type="paragraph" w:customStyle="1" w:styleId="aff">
    <w:name w:val="Таблицы (моноширинный)"/>
    <w:basedOn w:val="a0"/>
    <w:next w:val="a0"/>
    <w:rsid w:val="00A14CE4"/>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aff0">
    <w:name w:val="Нормальный (таблица)"/>
    <w:basedOn w:val="a0"/>
    <w:next w:val="a0"/>
    <w:uiPriority w:val="99"/>
    <w:rsid w:val="00A14CE4"/>
    <w:pPr>
      <w:widowControl w:val="0"/>
      <w:autoSpaceDE w:val="0"/>
      <w:autoSpaceDN w:val="0"/>
      <w:adjustRightInd w:val="0"/>
    </w:pPr>
    <w:rPr>
      <w:rFonts w:ascii="Arial" w:eastAsia="Times New Roman" w:hAnsi="Arial" w:cs="Times New Roman"/>
      <w:sz w:val="24"/>
      <w:szCs w:val="24"/>
      <w:lang w:eastAsia="ru-RU"/>
    </w:rPr>
  </w:style>
  <w:style w:type="paragraph" w:customStyle="1" w:styleId="ConsTitle">
    <w:name w:val="ConsTitle"/>
    <w:rsid w:val="00A14CE4"/>
    <w:pPr>
      <w:widowControl w:val="0"/>
      <w:snapToGrid w:val="0"/>
    </w:pPr>
    <w:rPr>
      <w:rFonts w:ascii="Arial" w:eastAsia="Times New Roman" w:hAnsi="Arial" w:cs="Times New Roman"/>
      <w:b/>
      <w:sz w:val="16"/>
      <w:szCs w:val="20"/>
      <w:lang w:eastAsia="ru-RU"/>
    </w:rPr>
  </w:style>
  <w:style w:type="paragraph" w:styleId="aff1">
    <w:name w:val="Normal (Web)"/>
    <w:basedOn w:val="a0"/>
    <w:uiPriority w:val="99"/>
    <w:rsid w:val="00A14CE4"/>
    <w:rPr>
      <w:rFonts w:ascii="Times New Roman" w:eastAsia="Times New Roman" w:hAnsi="Times New Roman" w:cs="Times New Roman"/>
      <w:color w:val="000000"/>
      <w:sz w:val="24"/>
      <w:szCs w:val="24"/>
      <w:lang w:eastAsia="ru-RU"/>
    </w:rPr>
  </w:style>
  <w:style w:type="paragraph" w:customStyle="1" w:styleId="ConsPlusNonformat">
    <w:name w:val="ConsPlusNonformat"/>
    <w:rsid w:val="00A14CE4"/>
    <w:pPr>
      <w:widowControl w:val="0"/>
      <w:autoSpaceDE w:val="0"/>
      <w:autoSpaceDN w:val="0"/>
    </w:pPr>
    <w:rPr>
      <w:rFonts w:ascii="Courier New" w:eastAsia="MS Mincho" w:hAnsi="Courier New" w:cs="Courier New"/>
      <w:sz w:val="20"/>
      <w:szCs w:val="20"/>
      <w:lang w:eastAsia="ru-RU"/>
    </w:rPr>
  </w:style>
  <w:style w:type="paragraph" w:styleId="aff2">
    <w:name w:val="Plain Text"/>
    <w:basedOn w:val="a0"/>
    <w:link w:val="aff3"/>
    <w:rsid w:val="00A14CE4"/>
    <w:rPr>
      <w:rFonts w:ascii="Courier New" w:eastAsia="Times New Roman" w:hAnsi="Courier New" w:cs="Times New Roman"/>
      <w:sz w:val="20"/>
      <w:szCs w:val="20"/>
    </w:rPr>
  </w:style>
  <w:style w:type="character" w:customStyle="1" w:styleId="aff3">
    <w:name w:val="Текст Знак"/>
    <w:basedOn w:val="a1"/>
    <w:link w:val="aff2"/>
    <w:rsid w:val="00A14CE4"/>
    <w:rPr>
      <w:rFonts w:ascii="Courier New" w:eastAsia="Times New Roman" w:hAnsi="Courier New" w:cs="Times New Roman"/>
      <w:sz w:val="20"/>
      <w:szCs w:val="20"/>
    </w:rPr>
  </w:style>
  <w:style w:type="paragraph" w:customStyle="1" w:styleId="12">
    <w:name w:val="Знак Знак1"/>
    <w:basedOn w:val="a0"/>
    <w:rsid w:val="00A14CE4"/>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aff4">
    <w:name w:val="Прижатый влево"/>
    <w:basedOn w:val="a0"/>
    <w:next w:val="a0"/>
    <w:uiPriority w:val="99"/>
    <w:rsid w:val="00A14CE4"/>
    <w:pPr>
      <w:autoSpaceDE w:val="0"/>
      <w:autoSpaceDN w:val="0"/>
      <w:adjustRightInd w:val="0"/>
    </w:pPr>
    <w:rPr>
      <w:rFonts w:ascii="Arial" w:eastAsia="Times New Roman" w:hAnsi="Arial" w:cs="Times New Roman"/>
      <w:sz w:val="24"/>
      <w:szCs w:val="24"/>
      <w:lang w:eastAsia="ru-RU"/>
    </w:rPr>
  </w:style>
  <w:style w:type="paragraph" w:customStyle="1" w:styleId="13">
    <w:name w:val="обычный_1 Знак Знак Знак Знак Знак Знак Знак Знак Знак"/>
    <w:basedOn w:val="a0"/>
    <w:rsid w:val="00A14CE4"/>
    <w:pPr>
      <w:spacing w:before="100" w:beforeAutospacing="1" w:after="100" w:afterAutospacing="1"/>
    </w:pPr>
    <w:rPr>
      <w:rFonts w:ascii="Tahoma" w:eastAsia="Times New Roman" w:hAnsi="Tahoma" w:cs="Times New Roman"/>
      <w:sz w:val="20"/>
      <w:szCs w:val="20"/>
      <w:lang w:val="en-US"/>
    </w:rPr>
  </w:style>
  <w:style w:type="paragraph" w:customStyle="1" w:styleId="aff5">
    <w:name w:val="обычный_"/>
    <w:basedOn w:val="a0"/>
    <w:autoRedefine/>
    <w:rsid w:val="00A14CE4"/>
    <w:pPr>
      <w:autoSpaceDE w:val="0"/>
      <w:autoSpaceDN w:val="0"/>
      <w:adjustRightInd w:val="0"/>
      <w:ind w:firstLine="720"/>
    </w:pPr>
    <w:rPr>
      <w:rFonts w:ascii="Times New Roman" w:eastAsia="Calibri" w:hAnsi="Times New Roman" w:cs="Times New Roman"/>
      <w:sz w:val="28"/>
      <w:szCs w:val="28"/>
    </w:rPr>
  </w:style>
  <w:style w:type="paragraph" w:customStyle="1" w:styleId="14">
    <w:name w:val="Знак Знак1 Знак Знак"/>
    <w:basedOn w:val="a0"/>
    <w:rsid w:val="00A14CE4"/>
    <w:pPr>
      <w:autoSpaceDE w:val="0"/>
      <w:autoSpaceDN w:val="0"/>
      <w:spacing w:after="160" w:line="240" w:lineRule="exact"/>
    </w:pPr>
    <w:rPr>
      <w:rFonts w:ascii="Arial" w:eastAsia="Times New Roman" w:hAnsi="Arial" w:cs="Arial"/>
      <w:b/>
      <w:bCs/>
      <w:sz w:val="20"/>
      <w:szCs w:val="20"/>
      <w:lang w:val="en-US" w:eastAsia="de-DE"/>
    </w:rPr>
  </w:style>
  <w:style w:type="character" w:customStyle="1" w:styleId="27">
    <w:name w:val="Знак Знак2"/>
    <w:rsid w:val="00A14CE4"/>
    <w:rPr>
      <w:rFonts w:ascii="Courier New" w:hAnsi="Courier New"/>
      <w:lang w:val="ru-RU" w:eastAsia="ru-RU" w:bidi="ar-SA"/>
    </w:rPr>
  </w:style>
  <w:style w:type="paragraph" w:customStyle="1" w:styleId="110">
    <w:name w:val="Знак Знак1 Знак Знак1"/>
    <w:basedOn w:val="a0"/>
    <w:rsid w:val="00A14CE4"/>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111">
    <w:name w:val="Знак Знак11"/>
    <w:basedOn w:val="a0"/>
    <w:rsid w:val="00A14CE4"/>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15">
    <w:name w:val="Обычный1"/>
    <w:rsid w:val="00A14CE4"/>
    <w:rPr>
      <w:rFonts w:ascii="Times New Roman" w:eastAsia="Times New Roman" w:hAnsi="Times New Roman" w:cs="Times New Roman"/>
      <w:sz w:val="20"/>
      <w:szCs w:val="20"/>
      <w:lang w:eastAsia="ru-RU"/>
    </w:rPr>
  </w:style>
  <w:style w:type="paragraph" w:styleId="aff6">
    <w:name w:val="caption"/>
    <w:basedOn w:val="a0"/>
    <w:next w:val="a0"/>
    <w:qFormat/>
    <w:rsid w:val="00A14CE4"/>
    <w:pPr>
      <w:jc w:val="center"/>
    </w:pPr>
    <w:rPr>
      <w:rFonts w:ascii="Times New Roman" w:eastAsia="Times New Roman" w:hAnsi="Times New Roman" w:cs="Times New Roman"/>
      <w:b/>
      <w:bCs/>
      <w:sz w:val="28"/>
      <w:szCs w:val="24"/>
      <w:lang w:eastAsia="ru-RU"/>
    </w:rPr>
  </w:style>
  <w:style w:type="table" w:styleId="aff7">
    <w:name w:val="Table Grid"/>
    <w:basedOn w:val="a2"/>
    <w:rsid w:val="00A14CE4"/>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rsid w:val="00A14CE4"/>
    <w:pPr>
      <w:numPr>
        <w:numId w:val="4"/>
      </w:numPr>
    </w:pPr>
    <w:rPr>
      <w:rFonts w:ascii="Times New Roman" w:eastAsia="SimSun" w:hAnsi="Times New Roman" w:cs="Times New Roman"/>
      <w:sz w:val="24"/>
      <w:szCs w:val="24"/>
      <w:lang w:eastAsia="zh-CN"/>
    </w:rPr>
  </w:style>
  <w:style w:type="character" w:customStyle="1" w:styleId="112">
    <w:name w:val="Заголовок 1 Знак1"/>
    <w:aliases w:val="Заголовок 1 Знак Знак1"/>
    <w:rsid w:val="00A14CE4"/>
    <w:rPr>
      <w:b/>
      <w:sz w:val="24"/>
      <w:lang w:val="ru-RU" w:eastAsia="ru-RU" w:bidi="ar-SA"/>
    </w:rPr>
  </w:style>
  <w:style w:type="paragraph" w:styleId="2">
    <w:name w:val="List Number 2"/>
    <w:basedOn w:val="a0"/>
    <w:rsid w:val="00A14CE4"/>
    <w:pPr>
      <w:numPr>
        <w:numId w:val="6"/>
      </w:numPr>
    </w:pPr>
    <w:rPr>
      <w:rFonts w:ascii="Times New Roman" w:eastAsia="SimSun" w:hAnsi="Times New Roman" w:cs="Times New Roman"/>
      <w:sz w:val="28"/>
      <w:szCs w:val="24"/>
      <w:lang w:eastAsia="zh-CN"/>
    </w:rPr>
  </w:style>
  <w:style w:type="numbering" w:styleId="111111">
    <w:name w:val="Outline List 2"/>
    <w:basedOn w:val="a3"/>
    <w:rsid w:val="00A14CE4"/>
    <w:pPr>
      <w:numPr>
        <w:numId w:val="5"/>
      </w:numPr>
    </w:pPr>
  </w:style>
  <w:style w:type="paragraph" w:customStyle="1" w:styleId="ConsNonformat">
    <w:name w:val="ConsNonformat"/>
    <w:rsid w:val="00A14CE4"/>
    <w:pPr>
      <w:widowControl w:val="0"/>
      <w:autoSpaceDE w:val="0"/>
      <w:autoSpaceDN w:val="0"/>
      <w:adjustRightInd w:val="0"/>
      <w:ind w:right="19772"/>
    </w:pPr>
    <w:rPr>
      <w:rFonts w:ascii="Courier New" w:eastAsia="SimSun" w:hAnsi="Courier New" w:cs="Courier New"/>
      <w:sz w:val="20"/>
      <w:szCs w:val="20"/>
      <w:lang w:eastAsia="zh-CN"/>
    </w:rPr>
  </w:style>
  <w:style w:type="paragraph" w:customStyle="1" w:styleId="ConsCell">
    <w:name w:val="ConsCell"/>
    <w:rsid w:val="00A14CE4"/>
    <w:pPr>
      <w:widowControl w:val="0"/>
      <w:autoSpaceDE w:val="0"/>
      <w:autoSpaceDN w:val="0"/>
      <w:adjustRightInd w:val="0"/>
      <w:ind w:right="19772"/>
    </w:pPr>
    <w:rPr>
      <w:rFonts w:ascii="Arial" w:eastAsia="SimSun" w:hAnsi="Arial" w:cs="Arial"/>
      <w:sz w:val="20"/>
      <w:szCs w:val="20"/>
      <w:lang w:eastAsia="zh-CN"/>
    </w:rPr>
  </w:style>
  <w:style w:type="paragraph" w:customStyle="1" w:styleId="ConsDocList">
    <w:name w:val="ConsDocList"/>
    <w:rsid w:val="00A14CE4"/>
    <w:pPr>
      <w:widowControl w:val="0"/>
      <w:autoSpaceDE w:val="0"/>
      <w:autoSpaceDN w:val="0"/>
      <w:adjustRightInd w:val="0"/>
      <w:ind w:right="19772"/>
    </w:pPr>
    <w:rPr>
      <w:rFonts w:ascii="Courier New" w:eastAsia="SimSun" w:hAnsi="Courier New" w:cs="Courier New"/>
      <w:sz w:val="20"/>
      <w:szCs w:val="20"/>
      <w:lang w:eastAsia="zh-CN"/>
    </w:rPr>
  </w:style>
  <w:style w:type="paragraph" w:customStyle="1" w:styleId="--">
    <w:name w:val="- СТРАНИЦА -"/>
    <w:rsid w:val="00A14CE4"/>
    <w:rPr>
      <w:rFonts w:ascii="Times New Roman" w:eastAsia="Times New Roman" w:hAnsi="Times New Roman" w:cs="Times New Roman"/>
      <w:sz w:val="20"/>
      <w:szCs w:val="20"/>
      <w:lang w:eastAsia="ru-RU"/>
    </w:rPr>
  </w:style>
  <w:style w:type="paragraph" w:customStyle="1" w:styleId="aff8">
    <w:name w:val="Îáû÷íûé"/>
    <w:rsid w:val="00A14CE4"/>
    <w:rPr>
      <w:rFonts w:ascii="Times New Roman" w:eastAsia="Times New Roman" w:hAnsi="Times New Roman" w:cs="Times New Roman"/>
      <w:sz w:val="20"/>
      <w:szCs w:val="20"/>
      <w:lang w:val="en-US" w:eastAsia="ru-RU"/>
    </w:rPr>
  </w:style>
  <w:style w:type="paragraph" w:styleId="aff9">
    <w:name w:val="Block Text"/>
    <w:basedOn w:val="a0"/>
    <w:rsid w:val="00A14CE4"/>
    <w:pPr>
      <w:tabs>
        <w:tab w:val="left" w:pos="10440"/>
      </w:tabs>
      <w:spacing w:before="120"/>
      <w:ind w:left="360" w:right="333"/>
    </w:pPr>
    <w:rPr>
      <w:rFonts w:ascii="Times New Roman" w:eastAsia="Times New Roman" w:hAnsi="Times New Roman" w:cs="Times New Roman"/>
      <w:b/>
      <w:bCs/>
      <w:sz w:val="24"/>
      <w:szCs w:val="24"/>
      <w:lang w:eastAsia="ru-RU"/>
    </w:rPr>
  </w:style>
  <w:style w:type="character" w:customStyle="1" w:styleId="16">
    <w:name w:val="Заголовок 1 Знак Знак"/>
    <w:rsid w:val="00A14CE4"/>
    <w:rPr>
      <w:b/>
      <w:bCs/>
      <w:sz w:val="28"/>
      <w:szCs w:val="28"/>
      <w:lang w:val="ru-RU" w:eastAsia="ru-RU" w:bidi="ar-SA"/>
    </w:rPr>
  </w:style>
  <w:style w:type="character" w:styleId="affa">
    <w:name w:val="Emphasis"/>
    <w:qFormat/>
    <w:rsid w:val="00A14CE4"/>
    <w:rPr>
      <w:i/>
      <w:iCs/>
    </w:rPr>
  </w:style>
  <w:style w:type="paragraph" w:customStyle="1" w:styleId="ConsPlusTitle">
    <w:name w:val="ConsPlusTitle"/>
    <w:rsid w:val="00A14CE4"/>
    <w:pPr>
      <w:autoSpaceDE w:val="0"/>
      <w:autoSpaceDN w:val="0"/>
      <w:adjustRightInd w:val="0"/>
    </w:pPr>
    <w:rPr>
      <w:rFonts w:ascii="Arial" w:eastAsia="Times New Roman" w:hAnsi="Arial" w:cs="Arial"/>
      <w:b/>
      <w:bCs/>
      <w:sz w:val="20"/>
      <w:szCs w:val="20"/>
      <w:lang w:eastAsia="ru-RU"/>
    </w:rPr>
  </w:style>
  <w:style w:type="paragraph" w:customStyle="1" w:styleId="17">
    <w:name w:val="текст 1"/>
    <w:basedOn w:val="a0"/>
    <w:next w:val="a0"/>
    <w:rsid w:val="00A14CE4"/>
    <w:pPr>
      <w:ind w:firstLine="540"/>
    </w:pPr>
    <w:rPr>
      <w:rFonts w:ascii="Times New Roman" w:eastAsia="Times New Roman" w:hAnsi="Times New Roman" w:cs="Times New Roman"/>
      <w:sz w:val="20"/>
      <w:szCs w:val="24"/>
      <w:lang w:eastAsia="ru-RU"/>
    </w:rPr>
  </w:style>
  <w:style w:type="paragraph" w:customStyle="1" w:styleId="S">
    <w:name w:val="S_Титульный"/>
    <w:basedOn w:val="a0"/>
    <w:rsid w:val="00A14CE4"/>
    <w:pPr>
      <w:spacing w:line="360" w:lineRule="auto"/>
      <w:ind w:left="3060"/>
      <w:jc w:val="right"/>
    </w:pPr>
    <w:rPr>
      <w:rFonts w:ascii="Times New Roman" w:eastAsia="Times New Roman" w:hAnsi="Times New Roman" w:cs="Times New Roman"/>
      <w:b/>
      <w:caps/>
      <w:sz w:val="24"/>
      <w:szCs w:val="24"/>
      <w:lang w:eastAsia="ru-RU"/>
    </w:rPr>
  </w:style>
  <w:style w:type="paragraph" w:customStyle="1" w:styleId="affb">
    <w:name w:val="Таблица"/>
    <w:basedOn w:val="a0"/>
    <w:rsid w:val="00A14CE4"/>
    <w:rPr>
      <w:rFonts w:ascii="Times New Roman" w:eastAsia="Times New Roman" w:hAnsi="Times New Roman" w:cs="Times New Roman"/>
      <w:sz w:val="24"/>
      <w:szCs w:val="24"/>
      <w:lang w:eastAsia="ru-RU"/>
    </w:rPr>
  </w:style>
  <w:style w:type="paragraph" w:styleId="affc">
    <w:name w:val="footnote text"/>
    <w:basedOn w:val="a0"/>
    <w:link w:val="affd"/>
    <w:rsid w:val="00A14CE4"/>
    <w:rPr>
      <w:rFonts w:ascii="Times New Roman" w:eastAsia="Times New Roman" w:hAnsi="Times New Roman" w:cs="Times New Roman"/>
      <w:sz w:val="20"/>
      <w:szCs w:val="20"/>
      <w:lang w:eastAsia="ru-RU"/>
    </w:rPr>
  </w:style>
  <w:style w:type="character" w:customStyle="1" w:styleId="affd">
    <w:name w:val="Текст сноски Знак"/>
    <w:basedOn w:val="a1"/>
    <w:link w:val="affc"/>
    <w:rsid w:val="00A14CE4"/>
    <w:rPr>
      <w:rFonts w:ascii="Times New Roman" w:eastAsia="Times New Roman" w:hAnsi="Times New Roman" w:cs="Times New Roman"/>
      <w:sz w:val="20"/>
      <w:szCs w:val="20"/>
      <w:lang w:eastAsia="ru-RU"/>
    </w:rPr>
  </w:style>
  <w:style w:type="character" w:styleId="affe">
    <w:name w:val="footnote reference"/>
    <w:rsid w:val="00A14CE4"/>
    <w:rPr>
      <w:vertAlign w:val="superscript"/>
    </w:rPr>
  </w:style>
  <w:style w:type="paragraph" w:styleId="afff">
    <w:name w:val="Document Map"/>
    <w:basedOn w:val="a0"/>
    <w:link w:val="afff0"/>
    <w:uiPriority w:val="99"/>
    <w:rsid w:val="00A14CE4"/>
    <w:pPr>
      <w:shd w:val="clear" w:color="auto" w:fill="000080"/>
    </w:pPr>
    <w:rPr>
      <w:rFonts w:ascii="Tahoma" w:eastAsia="SimSun" w:hAnsi="Tahoma" w:cs="Times New Roman"/>
      <w:sz w:val="20"/>
      <w:szCs w:val="20"/>
      <w:lang w:eastAsia="zh-CN"/>
    </w:rPr>
  </w:style>
  <w:style w:type="character" w:customStyle="1" w:styleId="afff0">
    <w:name w:val="Схема документа Знак"/>
    <w:basedOn w:val="a1"/>
    <w:link w:val="afff"/>
    <w:uiPriority w:val="99"/>
    <w:rsid w:val="00A14CE4"/>
    <w:rPr>
      <w:rFonts w:ascii="Tahoma" w:eastAsia="SimSun" w:hAnsi="Tahoma" w:cs="Times New Roman"/>
      <w:sz w:val="20"/>
      <w:szCs w:val="20"/>
      <w:shd w:val="clear" w:color="auto" w:fill="000080"/>
      <w:lang w:eastAsia="zh-CN"/>
    </w:rPr>
  </w:style>
  <w:style w:type="character" w:styleId="afff1">
    <w:name w:val="annotation reference"/>
    <w:rsid w:val="00A14CE4"/>
    <w:rPr>
      <w:sz w:val="16"/>
      <w:szCs w:val="16"/>
    </w:rPr>
  </w:style>
  <w:style w:type="paragraph" w:styleId="afff2">
    <w:name w:val="annotation text"/>
    <w:basedOn w:val="a0"/>
    <w:link w:val="afff3"/>
    <w:rsid w:val="00A14CE4"/>
    <w:rPr>
      <w:rFonts w:ascii="Times New Roman" w:eastAsia="SimSun" w:hAnsi="Times New Roman" w:cs="Times New Roman"/>
      <w:sz w:val="20"/>
      <w:szCs w:val="20"/>
      <w:lang w:eastAsia="zh-CN"/>
    </w:rPr>
  </w:style>
  <w:style w:type="character" w:customStyle="1" w:styleId="afff3">
    <w:name w:val="Текст примечания Знак"/>
    <w:basedOn w:val="a1"/>
    <w:link w:val="afff2"/>
    <w:rsid w:val="00A14CE4"/>
    <w:rPr>
      <w:rFonts w:ascii="Times New Roman" w:eastAsia="SimSun" w:hAnsi="Times New Roman" w:cs="Times New Roman"/>
      <w:sz w:val="20"/>
      <w:szCs w:val="20"/>
      <w:lang w:eastAsia="zh-CN"/>
    </w:rPr>
  </w:style>
  <w:style w:type="paragraph" w:styleId="afff4">
    <w:name w:val="annotation subject"/>
    <w:basedOn w:val="afff2"/>
    <w:next w:val="afff2"/>
    <w:link w:val="afff5"/>
    <w:rsid w:val="00A14CE4"/>
    <w:rPr>
      <w:b/>
      <w:bCs/>
    </w:rPr>
  </w:style>
  <w:style w:type="character" w:customStyle="1" w:styleId="afff5">
    <w:name w:val="Тема примечания Знак"/>
    <w:basedOn w:val="afff3"/>
    <w:link w:val="afff4"/>
    <w:rsid w:val="00A14CE4"/>
    <w:rPr>
      <w:b/>
      <w:bCs/>
    </w:rPr>
  </w:style>
  <w:style w:type="paragraph" w:customStyle="1" w:styleId="18">
    <w:name w:val="Текст1"/>
    <w:basedOn w:val="a0"/>
    <w:rsid w:val="00A14CE4"/>
    <w:pPr>
      <w:suppressAutoHyphens/>
    </w:pPr>
    <w:rPr>
      <w:rFonts w:ascii="Courier New" w:eastAsia="Times New Roman" w:hAnsi="Courier New" w:cs="Courier New"/>
      <w:sz w:val="20"/>
      <w:szCs w:val="20"/>
      <w:lang w:eastAsia="ar-SA"/>
    </w:rPr>
  </w:style>
  <w:style w:type="paragraph" w:customStyle="1" w:styleId="nienie">
    <w:name w:val="nienie"/>
    <w:basedOn w:val="a0"/>
    <w:rsid w:val="00A14CE4"/>
    <w:pPr>
      <w:keepLines/>
      <w:widowControl w:val="0"/>
      <w:ind w:left="709" w:hanging="284"/>
    </w:pPr>
    <w:rPr>
      <w:rFonts w:ascii="Peterburg" w:eastAsia="Times New Roman" w:hAnsi="Peterburg" w:cs="Peterburg"/>
      <w:sz w:val="24"/>
      <w:szCs w:val="24"/>
      <w:lang w:eastAsia="ru-RU"/>
    </w:rPr>
  </w:style>
  <w:style w:type="paragraph" w:customStyle="1" w:styleId="Iauiue">
    <w:name w:val="Iau?iue"/>
    <w:rsid w:val="00A14CE4"/>
    <w:pPr>
      <w:widowControl w:val="0"/>
    </w:pPr>
    <w:rPr>
      <w:rFonts w:ascii="Times New Roman" w:eastAsia="Times New Roman" w:hAnsi="Times New Roman" w:cs="Times New Roman"/>
      <w:sz w:val="20"/>
      <w:szCs w:val="20"/>
      <w:lang w:eastAsia="ru-RU"/>
    </w:rPr>
  </w:style>
  <w:style w:type="paragraph" w:customStyle="1" w:styleId="afff6">
    <w:name w:val="основной"/>
    <w:basedOn w:val="a0"/>
    <w:rsid w:val="00A14CE4"/>
    <w:pPr>
      <w:keepNext/>
    </w:pPr>
    <w:rPr>
      <w:rFonts w:ascii="Times New Roman" w:eastAsia="Times New Roman" w:hAnsi="Times New Roman" w:cs="Times New Roman"/>
      <w:sz w:val="24"/>
      <w:szCs w:val="24"/>
      <w:lang w:eastAsia="ru-RU"/>
    </w:rPr>
  </w:style>
  <w:style w:type="paragraph" w:customStyle="1" w:styleId="19">
    <w:name w:val="Основной текст с отступом1"/>
    <w:basedOn w:val="a0"/>
    <w:rsid w:val="00A14CE4"/>
    <w:pPr>
      <w:keepLines/>
      <w:widowControl w:val="0"/>
      <w:suppressAutoHyphens/>
      <w:overflowPunct w:val="0"/>
      <w:autoSpaceDE w:val="0"/>
      <w:spacing w:line="320" w:lineRule="atLeast"/>
    </w:pPr>
    <w:rPr>
      <w:rFonts w:ascii="Times New Roman" w:eastAsia="Times New Roman" w:hAnsi="Times New Roman" w:cs="Times New Roman"/>
      <w:sz w:val="28"/>
      <w:szCs w:val="28"/>
      <w:lang w:eastAsia="ar-SA"/>
    </w:rPr>
  </w:style>
  <w:style w:type="paragraph" w:customStyle="1" w:styleId="28">
    <w:name w:val="Îñíîâíîé òåêñò 2"/>
    <w:basedOn w:val="aff8"/>
    <w:rsid w:val="00A14CE4"/>
    <w:pPr>
      <w:widowControl w:val="0"/>
      <w:suppressAutoHyphens/>
      <w:ind w:firstLine="720"/>
    </w:pPr>
    <w:rPr>
      <w:rFonts w:eastAsia="Arial"/>
      <w:b/>
      <w:bCs/>
      <w:color w:val="000000"/>
      <w:sz w:val="24"/>
      <w:szCs w:val="24"/>
      <w:lang w:eastAsia="ar-SA"/>
    </w:rPr>
  </w:style>
  <w:style w:type="paragraph" w:styleId="35">
    <w:name w:val="toc 3"/>
    <w:basedOn w:val="a0"/>
    <w:next w:val="a0"/>
    <w:autoRedefine/>
    <w:uiPriority w:val="39"/>
    <w:rsid w:val="00A14CE4"/>
    <w:pPr>
      <w:ind w:left="480"/>
    </w:pPr>
    <w:rPr>
      <w:rFonts w:ascii="Times New Roman" w:eastAsia="SimSun" w:hAnsi="Times New Roman" w:cs="Times New Roman"/>
      <w:sz w:val="24"/>
      <w:szCs w:val="24"/>
      <w:lang w:eastAsia="zh-CN"/>
    </w:rPr>
  </w:style>
  <w:style w:type="paragraph" w:styleId="41">
    <w:name w:val="toc 4"/>
    <w:basedOn w:val="a0"/>
    <w:next w:val="a0"/>
    <w:autoRedefine/>
    <w:uiPriority w:val="39"/>
    <w:rsid w:val="00A14CE4"/>
    <w:pPr>
      <w:ind w:left="720"/>
    </w:pPr>
    <w:rPr>
      <w:rFonts w:ascii="Times New Roman" w:eastAsia="SimSun" w:hAnsi="Times New Roman" w:cs="Times New Roman"/>
      <w:sz w:val="24"/>
      <w:szCs w:val="24"/>
      <w:lang w:eastAsia="zh-CN"/>
    </w:rPr>
  </w:style>
  <w:style w:type="paragraph" w:styleId="51">
    <w:name w:val="toc 5"/>
    <w:basedOn w:val="a0"/>
    <w:next w:val="a0"/>
    <w:autoRedefine/>
    <w:uiPriority w:val="39"/>
    <w:unhideWhenUsed/>
    <w:rsid w:val="00A14CE4"/>
    <w:pPr>
      <w:spacing w:after="100"/>
      <w:ind w:left="880"/>
    </w:pPr>
    <w:rPr>
      <w:rFonts w:ascii="Calibri" w:eastAsia="Times New Roman" w:hAnsi="Calibri" w:cs="Times New Roman"/>
      <w:lang w:eastAsia="ru-RU"/>
    </w:rPr>
  </w:style>
  <w:style w:type="paragraph" w:styleId="61">
    <w:name w:val="toc 6"/>
    <w:basedOn w:val="a0"/>
    <w:next w:val="a0"/>
    <w:autoRedefine/>
    <w:uiPriority w:val="39"/>
    <w:unhideWhenUsed/>
    <w:rsid w:val="00A14CE4"/>
    <w:pPr>
      <w:spacing w:after="100"/>
      <w:ind w:left="1100"/>
    </w:pPr>
    <w:rPr>
      <w:rFonts w:ascii="Calibri" w:eastAsia="Times New Roman" w:hAnsi="Calibri" w:cs="Times New Roman"/>
      <w:lang w:eastAsia="ru-RU"/>
    </w:rPr>
  </w:style>
  <w:style w:type="paragraph" w:styleId="71">
    <w:name w:val="toc 7"/>
    <w:basedOn w:val="a0"/>
    <w:next w:val="a0"/>
    <w:autoRedefine/>
    <w:uiPriority w:val="39"/>
    <w:unhideWhenUsed/>
    <w:rsid w:val="00A14CE4"/>
    <w:pPr>
      <w:spacing w:after="100"/>
      <w:ind w:left="1320"/>
    </w:pPr>
    <w:rPr>
      <w:rFonts w:ascii="Calibri" w:eastAsia="Times New Roman" w:hAnsi="Calibri" w:cs="Times New Roman"/>
      <w:lang w:eastAsia="ru-RU"/>
    </w:rPr>
  </w:style>
  <w:style w:type="paragraph" w:styleId="81">
    <w:name w:val="toc 8"/>
    <w:basedOn w:val="a0"/>
    <w:next w:val="a0"/>
    <w:autoRedefine/>
    <w:uiPriority w:val="39"/>
    <w:unhideWhenUsed/>
    <w:rsid w:val="00A14CE4"/>
    <w:pPr>
      <w:spacing w:after="100"/>
      <w:ind w:left="1540"/>
    </w:pPr>
    <w:rPr>
      <w:rFonts w:ascii="Calibri" w:eastAsia="Times New Roman" w:hAnsi="Calibri" w:cs="Times New Roman"/>
      <w:lang w:eastAsia="ru-RU"/>
    </w:rPr>
  </w:style>
  <w:style w:type="paragraph" w:styleId="91">
    <w:name w:val="toc 9"/>
    <w:basedOn w:val="a0"/>
    <w:next w:val="a0"/>
    <w:autoRedefine/>
    <w:uiPriority w:val="39"/>
    <w:unhideWhenUsed/>
    <w:rsid w:val="00A14CE4"/>
    <w:pPr>
      <w:spacing w:after="100"/>
      <w:ind w:left="1760"/>
    </w:pPr>
    <w:rPr>
      <w:rFonts w:ascii="Calibri" w:eastAsia="Times New Roman" w:hAnsi="Calibri" w:cs="Times New Roman"/>
      <w:lang w:eastAsia="ru-RU"/>
    </w:rPr>
  </w:style>
  <w:style w:type="character" w:customStyle="1" w:styleId="29">
    <w:name w:val="Основной шрифт абзаца2"/>
    <w:rsid w:val="00A14CE4"/>
  </w:style>
  <w:style w:type="paragraph" w:customStyle="1" w:styleId="36">
    <w:name w:val="Обычный3"/>
    <w:rsid w:val="00A14CE4"/>
    <w:pPr>
      <w:widowControl w:val="0"/>
      <w:suppressAutoHyphens/>
      <w:spacing w:line="100" w:lineRule="atLeast"/>
    </w:pPr>
    <w:rPr>
      <w:rFonts w:ascii="Times New Roman" w:eastAsia="Arial Unicode MS" w:hAnsi="Times New Roman" w:cs="Times New Roman"/>
      <w:sz w:val="24"/>
      <w:szCs w:val="24"/>
      <w:lang w:eastAsia="ar-SA"/>
    </w:rPr>
  </w:style>
  <w:style w:type="paragraph" w:customStyle="1" w:styleId="210">
    <w:name w:val="Основной текст 21"/>
    <w:basedOn w:val="36"/>
    <w:rsid w:val="00A14CE4"/>
    <w:pPr>
      <w:spacing w:after="120" w:line="480" w:lineRule="auto"/>
    </w:pPr>
  </w:style>
  <w:style w:type="character" w:customStyle="1" w:styleId="apple-converted-space">
    <w:name w:val="apple-converted-space"/>
    <w:rsid w:val="00A14CE4"/>
  </w:style>
  <w:style w:type="character" w:styleId="afff7">
    <w:name w:val="Strong"/>
    <w:qFormat/>
    <w:rsid w:val="00A14CE4"/>
    <w:rPr>
      <w:b/>
      <w:bCs/>
    </w:rPr>
  </w:style>
  <w:style w:type="character" w:customStyle="1" w:styleId="highlight">
    <w:name w:val="highlight"/>
    <w:rsid w:val="00A14CE4"/>
  </w:style>
  <w:style w:type="paragraph" w:customStyle="1" w:styleId="afff8">
    <w:name w:val="Новый абзац"/>
    <w:basedOn w:val="a0"/>
    <w:link w:val="2a"/>
    <w:rsid w:val="00A14CE4"/>
    <w:pPr>
      <w:spacing w:line="360" w:lineRule="auto"/>
      <w:ind w:firstLine="567"/>
    </w:pPr>
    <w:rPr>
      <w:rFonts w:ascii="Arial" w:eastAsia="Times New Roman" w:hAnsi="Arial" w:cs="Times New Roman"/>
      <w:sz w:val="24"/>
      <w:szCs w:val="20"/>
    </w:rPr>
  </w:style>
  <w:style w:type="character" w:customStyle="1" w:styleId="2a">
    <w:name w:val="Новый абзац Знак2"/>
    <w:link w:val="afff8"/>
    <w:rsid w:val="00A14CE4"/>
    <w:rPr>
      <w:rFonts w:ascii="Arial" w:eastAsia="Times New Roman" w:hAnsi="Arial" w:cs="Times New Roman"/>
      <w:sz w:val="24"/>
      <w:szCs w:val="20"/>
    </w:rPr>
  </w:style>
  <w:style w:type="paragraph" w:customStyle="1" w:styleId="afff9">
    <w:name w:val="Стандартный"/>
    <w:basedOn w:val="a0"/>
    <w:link w:val="afffa"/>
    <w:qFormat/>
    <w:rsid w:val="00A14CE4"/>
    <w:pPr>
      <w:spacing w:line="360" w:lineRule="auto"/>
      <w:ind w:firstLine="851"/>
    </w:pPr>
    <w:rPr>
      <w:rFonts w:ascii="Arial" w:eastAsia="Times New Roman" w:hAnsi="Arial" w:cs="Times New Roman"/>
      <w:sz w:val="24"/>
      <w:szCs w:val="20"/>
    </w:rPr>
  </w:style>
  <w:style w:type="character" w:customStyle="1" w:styleId="afffa">
    <w:name w:val="Стандартный Знак"/>
    <w:link w:val="afff9"/>
    <w:rsid w:val="00A14CE4"/>
    <w:rPr>
      <w:rFonts w:ascii="Arial" w:eastAsia="Times New Roman" w:hAnsi="Arial" w:cs="Times New Roman"/>
      <w:sz w:val="24"/>
      <w:szCs w:val="20"/>
    </w:rPr>
  </w:style>
  <w:style w:type="paragraph" w:customStyle="1" w:styleId="afffb">
    <w:name w:val="Внимание: криминал!!"/>
    <w:basedOn w:val="a0"/>
    <w:next w:val="a0"/>
    <w:uiPriority w:val="99"/>
    <w:rsid w:val="005C3828"/>
    <w:pPr>
      <w:widowControl w:val="0"/>
      <w:autoSpaceDE w:val="0"/>
      <w:autoSpaceDN w:val="0"/>
      <w:adjustRightInd w:val="0"/>
      <w:spacing w:before="240" w:after="240"/>
      <w:ind w:left="420" w:right="420" w:firstLine="300"/>
    </w:pPr>
    <w:rPr>
      <w:rFonts w:ascii="Arial" w:eastAsiaTheme="minorEastAsia" w:hAnsi="Arial" w:cs="Arial"/>
      <w:sz w:val="24"/>
      <w:szCs w:val="24"/>
      <w:shd w:val="clear" w:color="auto" w:fill="F5F3DA"/>
      <w:lang w:eastAsia="ru-RU"/>
    </w:rPr>
  </w:style>
  <w:style w:type="paragraph" w:customStyle="1" w:styleId="Default">
    <w:name w:val="Default"/>
    <w:rsid w:val="00B62648"/>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549F553840E60448F83AB56A94A0592430ECA7EC133C0BEF4B7BE1022SDA0L" TargetMode="External"/><Relationship Id="rId18" Type="http://schemas.openxmlformats.org/officeDocument/2006/relationships/hyperlink" Target="consultantplus://offline/ref=257121AE13025CD72B5A9464A2F9210E4A45391FB9A9EB2F8AEDDBF33F4053255008B60E1CB0W1J" TargetMode="External"/><Relationship Id="rId26" Type="http://schemas.openxmlformats.org/officeDocument/2006/relationships/hyperlink" Target="http://www.consultant.ru/document/cons_doc_LAW_301011/570afc6feff03328459242886307d6aebe1ccb6b/" TargetMode="External"/><Relationship Id="rId39" Type="http://schemas.openxmlformats.org/officeDocument/2006/relationships/hyperlink" Target="http://www.consultant.ru/document/cons_doc_LAW_301011/fe0cad704c69e3b97bf615f0437ecf1996a57677/" TargetMode="External"/><Relationship Id="rId21" Type="http://schemas.openxmlformats.org/officeDocument/2006/relationships/hyperlink" Target="consultantplus://offline/ref=257121AE13025CD72B5A9464A2F9210E4A45391FB9A9EB2F8AEDDBF33F4053255008B60B16B0WEJ" TargetMode="External"/><Relationship Id="rId34" Type="http://schemas.openxmlformats.org/officeDocument/2006/relationships/hyperlink" Target="http://www.consultant.ru/document/cons_doc_LAW_301011/fe0cad704c69e3b97bf615f0437ecf1996a57677/" TargetMode="External"/><Relationship Id="rId42" Type="http://schemas.openxmlformats.org/officeDocument/2006/relationships/hyperlink" Target="http://www.consultant.ru/document/cons_doc_LAW_301011/fe0cad704c69e3b97bf615f0437ecf1996a57677/" TargetMode="External"/><Relationship Id="rId47" Type="http://schemas.openxmlformats.org/officeDocument/2006/relationships/hyperlink" Target="http://www.consultant.ru/document/cons_doc_LAW_301011/fe0cad704c69e3b97bf615f0437ecf1996a57677/" TargetMode="External"/><Relationship Id="rId50" Type="http://schemas.openxmlformats.org/officeDocument/2006/relationships/hyperlink" Target="http://www.consultant.ru/document/cons_doc_LAW_301011/fe0cad704c69e3b97bf615f0437ecf1996a57677/" TargetMode="External"/><Relationship Id="rId55" Type="http://schemas.openxmlformats.org/officeDocument/2006/relationships/hyperlink" Target="http://www.consultant.ru/document/cons_doc_LAW_301011/fe0cad704c69e3b97bf615f0437ecf1996a57677/" TargetMode="External"/><Relationship Id="rId63" Type="http://schemas.openxmlformats.org/officeDocument/2006/relationships/hyperlink" Target="http://www.consultant.ru/document/cons_doc_LAW_307758/" TargetMode="External"/><Relationship Id="rId68" Type="http://schemas.openxmlformats.org/officeDocument/2006/relationships/hyperlink" Target="http://www.consultant.ru/document/cons_doc_LAW_301011/a7c2f5bf841aae38a03420067b02834b570686d3/" TargetMode="External"/><Relationship Id="rId76" Type="http://schemas.openxmlformats.org/officeDocument/2006/relationships/hyperlink" Target="consultantplus://offline/ref=F549F553840E60448F83AB56A94A0592430DCA72C33BC0BEF4B7BE1022D0F2E3EFF6CAF3F4AC54E0S2A7L" TargetMode="External"/><Relationship Id="rId84" Type="http://schemas.openxmlformats.org/officeDocument/2006/relationships/hyperlink" Target="consultantplus://offline/ref=956B261DB76EC2E40552318B079232F4044E4545172FDEF0E857C7E2813773246019F979E5BA2FZ85BF" TargetMode="External"/><Relationship Id="rId89"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consultant.ru/document/cons_doc_LAW_300822/f670878d88ab83726bd1804b82668b84b027802e/" TargetMode="External"/><Relationship Id="rId2" Type="http://schemas.openxmlformats.org/officeDocument/2006/relationships/customXml" Target="../customXml/item2.xml"/><Relationship Id="rId16" Type="http://schemas.openxmlformats.org/officeDocument/2006/relationships/hyperlink" Target="http://www.consultant.ru/document/cons_doc_LAW_342030/c1c2bfc679fb74ed4c4da6be176c8d5a7da42c49/" TargetMode="External"/><Relationship Id="rId29" Type="http://schemas.openxmlformats.org/officeDocument/2006/relationships/hyperlink" Target="http://www.consultant.ru/document/cons_doc_LAW_301011/570afc6feff03328459242886307d6aebe1ccb6b/" TargetMode="External"/><Relationship Id="rId11" Type="http://schemas.openxmlformats.org/officeDocument/2006/relationships/hyperlink" Target="http://www.consultant.ru/document/cons_doc_LAW_336770/3d0f65901f626405f044e4a1d4cf4b37681b5703/" TargetMode="External"/><Relationship Id="rId24" Type="http://schemas.openxmlformats.org/officeDocument/2006/relationships/hyperlink" Target="http://www.consultant.ru/document/cons_doc_LAW_301011/570afc6feff03328459242886307d6aebe1ccb6b/" TargetMode="External"/><Relationship Id="rId32" Type="http://schemas.openxmlformats.org/officeDocument/2006/relationships/hyperlink" Target="http://www.consultant.ru/document/cons_doc_LAW_307758/" TargetMode="External"/><Relationship Id="rId37" Type="http://schemas.openxmlformats.org/officeDocument/2006/relationships/hyperlink" Target="http://www.consultant.ru/document/cons_doc_LAW_301011/fe0cad704c69e3b97bf615f0437ecf1996a57677/" TargetMode="External"/><Relationship Id="rId40" Type="http://schemas.openxmlformats.org/officeDocument/2006/relationships/hyperlink" Target="http://www.consultant.ru/document/cons_doc_LAW_301011/fe0cad704c69e3b97bf615f0437ecf1996a57677/" TargetMode="External"/><Relationship Id="rId45" Type="http://schemas.openxmlformats.org/officeDocument/2006/relationships/hyperlink" Target="http://www.consultant.ru/document/cons_doc_LAW_301011/fe0cad704c69e3b97bf615f0437ecf1996a57677/" TargetMode="External"/><Relationship Id="rId53" Type="http://schemas.openxmlformats.org/officeDocument/2006/relationships/hyperlink" Target="http://www.consultant.ru/document/cons_doc_LAW_301011/fe0cad704c69e3b97bf615f0437ecf1996a57677/" TargetMode="External"/><Relationship Id="rId58" Type="http://schemas.openxmlformats.org/officeDocument/2006/relationships/hyperlink" Target="http://www.consultant.ru/document/cons_doc_LAW_301011/570afc6feff03328459242886307d6aebe1ccb6b/" TargetMode="External"/><Relationship Id="rId66" Type="http://schemas.openxmlformats.org/officeDocument/2006/relationships/hyperlink" Target="http://www.consultant.ru/document/cons_doc_LAW_301011/fe0cad704c69e3b97bf615f0437ecf1996a57677/" TargetMode="External"/><Relationship Id="rId74" Type="http://schemas.openxmlformats.org/officeDocument/2006/relationships/hyperlink" Target="https://pro.tion.ru/wp-content/uploads/2014/09/SP_118.pdf" TargetMode="External"/><Relationship Id="rId79" Type="http://schemas.openxmlformats.org/officeDocument/2006/relationships/hyperlink" Target="consultantplus://offline/ref=5C4208796DE6D07DDFB4DA90DFAE25D47ABB8506A5C6E7574F4823A94BEEEACF805C15C2828A43F3C7317Ax8GFG" TargetMode="External"/><Relationship Id="rId87" Type="http://schemas.openxmlformats.org/officeDocument/2006/relationships/hyperlink" Target="consultantplus://offline/ref=BDD3F9E5D2FF057032FF17195ACBFAF9BF9EA0AAD0ABBAD5A69C2E286BF6E67556E7129065A8FF8Eg3J2F" TargetMode="External"/><Relationship Id="rId5" Type="http://schemas.openxmlformats.org/officeDocument/2006/relationships/settings" Target="settings.xml"/><Relationship Id="rId61" Type="http://schemas.openxmlformats.org/officeDocument/2006/relationships/hyperlink" Target="http://www.consultant.ru/document/cons_doc_LAW_301011/fe0cad704c69e3b97bf615f0437ecf1996a57677/" TargetMode="External"/><Relationship Id="rId82" Type="http://schemas.openxmlformats.org/officeDocument/2006/relationships/image" Target="media/image3.emf"/><Relationship Id="rId90" Type="http://schemas.openxmlformats.org/officeDocument/2006/relationships/theme" Target="theme/theme1.xml"/><Relationship Id="rId19" Type="http://schemas.openxmlformats.org/officeDocument/2006/relationships/hyperlink" Target="consultantplus://offline/ref=257121AE13025CD72B5A9464A2F9210E4A45391FB9A9EB2F8AEDDBF33F4053255008B60E1CB0W0J"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onsultant.ru/document/cons_doc_LAW_342030/73194ea26878281e9521d9f98ebea9e0c2a4efc5/" TargetMode="External"/><Relationship Id="rId22" Type="http://schemas.openxmlformats.org/officeDocument/2006/relationships/hyperlink" Target="consultantplus://offline/ref=257121AE13025CD72B5A9464A2F9210E4A45391FB9A9EB2F8AEDDBF33F4053255008B60B1507FB9AB3WCJ" TargetMode="External"/><Relationship Id="rId27" Type="http://schemas.openxmlformats.org/officeDocument/2006/relationships/hyperlink" Target="http://www.consultant.ru/document/cons_doc_LAW_301011/570afc6feff03328459242886307d6aebe1ccb6b/" TargetMode="External"/><Relationship Id="rId30" Type="http://schemas.openxmlformats.org/officeDocument/2006/relationships/hyperlink" Target="http://www.consultant.ru/document/cons_doc_LAW_301011/fe0cad704c69e3b97bf615f0437ecf1996a57677/" TargetMode="External"/><Relationship Id="rId35" Type="http://schemas.openxmlformats.org/officeDocument/2006/relationships/hyperlink" Target="http://www.consultant.ru/document/cons_doc_LAW_301011/fe0cad704c69e3b97bf615f0437ecf1996a57677/" TargetMode="External"/><Relationship Id="rId43" Type="http://schemas.openxmlformats.org/officeDocument/2006/relationships/hyperlink" Target="http://www.consultant.ru/document/cons_doc_LAW_307758/" TargetMode="External"/><Relationship Id="rId48" Type="http://schemas.openxmlformats.org/officeDocument/2006/relationships/hyperlink" Target="http://www.consultant.ru/document/cons_doc_LAW_301011/fe0cad704c69e3b97bf615f0437ecf1996a57677/" TargetMode="External"/><Relationship Id="rId56" Type="http://schemas.openxmlformats.org/officeDocument/2006/relationships/hyperlink" Target="http://www.consultant.ru/document/cons_doc_LAW_301011/fe0cad704c69e3b97bf615f0437ecf1996a57677/" TargetMode="External"/><Relationship Id="rId64" Type="http://schemas.openxmlformats.org/officeDocument/2006/relationships/hyperlink" Target="http://www.consultant.ru/document/cons_doc_LAW_301011/fe0cad704c69e3b97bf615f0437ecf1996a57677/" TargetMode="External"/><Relationship Id="rId69" Type="http://schemas.openxmlformats.org/officeDocument/2006/relationships/hyperlink" Target="http://www.consultant.ru/document/cons_doc_LAW_301011/a7c2f5bf841aae38a03420067b02834b570686d3/" TargetMode="External"/><Relationship Id="rId77" Type="http://schemas.openxmlformats.org/officeDocument/2006/relationships/hyperlink" Target="consultantplus://offline/ref=5C4208796DE6D07DDFB4DA90DFAE25D47ABB8506A5C6E7574F4823A94BEEEACF805C15C2828A43F3C7317Bx8GFG" TargetMode="External"/><Relationship Id="rId8" Type="http://schemas.openxmlformats.org/officeDocument/2006/relationships/endnotes" Target="endnotes.xml"/><Relationship Id="rId51" Type="http://schemas.openxmlformats.org/officeDocument/2006/relationships/hyperlink" Target="http://www.consultant.ru/document/cons_doc_LAW_301011/fe0cad704c69e3b97bf615f0437ecf1996a57677/" TargetMode="External"/><Relationship Id="rId72" Type="http://schemas.openxmlformats.org/officeDocument/2006/relationships/footer" Target="footer3.xml"/><Relationship Id="rId80" Type="http://schemas.openxmlformats.org/officeDocument/2006/relationships/image" Target="media/image1.emf"/><Relationship Id="rId85" Type="http://schemas.openxmlformats.org/officeDocument/2006/relationships/hyperlink" Target="consultantplus://offline/ref=956B261DB76EC2E40552318B079232F40D4A414A122783FAE00ECBE086Z358F" TargetMode="External"/><Relationship Id="rId3" Type="http://schemas.openxmlformats.org/officeDocument/2006/relationships/numbering" Target="numbering.xml"/><Relationship Id="rId12" Type="http://schemas.openxmlformats.org/officeDocument/2006/relationships/hyperlink" Target="http://www.consultant.ru/document/cons_doc_LAW_116987/" TargetMode="External"/><Relationship Id="rId17" Type="http://schemas.openxmlformats.org/officeDocument/2006/relationships/hyperlink" Target="consultantplus://offline/ref=257121AE13025CD72B5A9464A2F9210E4A45391FB9A9EB2F8AEDDBF33F4053255008B60E1CB0W3J" TargetMode="External"/><Relationship Id="rId25" Type="http://schemas.openxmlformats.org/officeDocument/2006/relationships/hyperlink" Target="http://www.consultant.ru/document/cons_doc_LAW_301011/570afc6feff03328459242886307d6aebe1ccb6b/" TargetMode="External"/><Relationship Id="rId33" Type="http://schemas.openxmlformats.org/officeDocument/2006/relationships/hyperlink" Target="http://www.consultant.ru/document/cons_doc_LAW_301011/fe0cad704c69e3b97bf615f0437ecf1996a57677/" TargetMode="External"/><Relationship Id="rId38" Type="http://schemas.openxmlformats.org/officeDocument/2006/relationships/hyperlink" Target="http://www.consultant.ru/document/cons_doc_LAW_314821/" TargetMode="External"/><Relationship Id="rId46" Type="http://schemas.openxmlformats.org/officeDocument/2006/relationships/hyperlink" Target="http://www.consultant.ru/document/cons_doc_LAW_301011/fe0cad704c69e3b97bf615f0437ecf1996a57677/" TargetMode="External"/><Relationship Id="rId59" Type="http://schemas.openxmlformats.org/officeDocument/2006/relationships/hyperlink" Target="http://www.consultant.ru/document/cons_doc_LAW_301011/570afc6feff03328459242886307d6aebe1ccb6b/" TargetMode="External"/><Relationship Id="rId67" Type="http://schemas.openxmlformats.org/officeDocument/2006/relationships/hyperlink" Target="http://www.consultant.ru/document/cons_doc_LAW_301011/fe0cad704c69e3b97bf615f0437ecf1996a57677/" TargetMode="External"/><Relationship Id="rId20" Type="http://schemas.openxmlformats.org/officeDocument/2006/relationships/hyperlink" Target="consultantplus://offline/ref=257121AE13025CD72B5A9464A2F9210E4A45391FB9A9EB2F8AEDDBF33F4053255008B60B16B0WEJ" TargetMode="External"/><Relationship Id="rId41" Type="http://schemas.openxmlformats.org/officeDocument/2006/relationships/hyperlink" Target="http://www.consultant.ru/document/cons_doc_LAW_301011/fe0cad704c69e3b97bf615f0437ecf1996a57677/" TargetMode="External"/><Relationship Id="rId54" Type="http://schemas.openxmlformats.org/officeDocument/2006/relationships/hyperlink" Target="http://www.consultant.ru/document/cons_doc_LAW_301011/fe0cad704c69e3b97bf615f0437ecf1996a57677/" TargetMode="External"/><Relationship Id="rId62" Type="http://schemas.openxmlformats.org/officeDocument/2006/relationships/hyperlink" Target="http://www.consultant.ru/document/cons_doc_LAW_301011/fe0cad704c69e3b97bf615f0437ecf1996a57677/" TargetMode="External"/><Relationship Id="rId70" Type="http://schemas.openxmlformats.org/officeDocument/2006/relationships/hyperlink" Target="http://www.consultant.ru/document/cons_doc_LAW_301011/570afc6feff03328459242886307d6aebe1ccb6b/" TargetMode="External"/><Relationship Id="rId75" Type="http://schemas.openxmlformats.org/officeDocument/2006/relationships/hyperlink" Target="https://pro.tion.ru/wp-content/uploads/2014/09/%D0%A1%D0%B0%D0%BD%D0%9F%D0%B8%D0%9D-2.1.3.2630-10.pdf" TargetMode="External"/><Relationship Id="rId83" Type="http://schemas.openxmlformats.org/officeDocument/2006/relationships/hyperlink" Target="consultantplus://offline/ref=956B261DB76EC2E40552318B079232F40D4A414A122283FAE00ECBE086382C336750F57AZE50F" TargetMode="External"/><Relationship Id="rId88" Type="http://schemas.openxmlformats.org/officeDocument/2006/relationships/hyperlink" Target="garantF1://12038110.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onsultant.ru/document/cons_doc_LAW_213885/" TargetMode="External"/><Relationship Id="rId23" Type="http://schemas.openxmlformats.org/officeDocument/2006/relationships/hyperlink" Target="http://www.consultant.ru/document/cons_doc_LAW_177972/" TargetMode="External"/><Relationship Id="rId28" Type="http://schemas.openxmlformats.org/officeDocument/2006/relationships/hyperlink" Target="http://www.consultant.ru/document/cons_doc_LAW_301011/570afc6feff03328459242886307d6aebe1ccb6b/" TargetMode="External"/><Relationship Id="rId36" Type="http://schemas.openxmlformats.org/officeDocument/2006/relationships/hyperlink" Target="http://www.consultant.ru/document/cons_doc_LAW_301011/fe0cad704c69e3b97bf615f0437ecf1996a57677/" TargetMode="External"/><Relationship Id="rId49" Type="http://schemas.openxmlformats.org/officeDocument/2006/relationships/hyperlink" Target="http://www.consultant.ru/document/cons_doc_LAW_301011/fe0cad704c69e3b97bf615f0437ecf1996a57677/" TargetMode="External"/><Relationship Id="rId57" Type="http://schemas.openxmlformats.org/officeDocument/2006/relationships/hyperlink" Target="http://www.consultant.ru/document/cons_doc_LAW_301011/fe0cad704c69e3b97bf615f0437ecf1996a57677/" TargetMode="External"/><Relationship Id="rId10" Type="http://schemas.openxmlformats.org/officeDocument/2006/relationships/footer" Target="footer2.xml"/><Relationship Id="rId31" Type="http://schemas.openxmlformats.org/officeDocument/2006/relationships/hyperlink" Target="http://www.consultant.ru/document/cons_doc_LAW_301011/fe0cad704c69e3b97bf615f0437ecf1996a57677/" TargetMode="External"/><Relationship Id="rId44" Type="http://schemas.openxmlformats.org/officeDocument/2006/relationships/hyperlink" Target="http://www.consultant.ru/document/cons_doc_LAW_301011/fe0cad704c69e3b97bf615f0437ecf1996a57677/" TargetMode="External"/><Relationship Id="rId52" Type="http://schemas.openxmlformats.org/officeDocument/2006/relationships/hyperlink" Target="http://www.consultant.ru/document/cons_doc_LAW_301011/fe0cad704c69e3b97bf615f0437ecf1996a57677/" TargetMode="External"/><Relationship Id="rId60" Type="http://schemas.openxmlformats.org/officeDocument/2006/relationships/hyperlink" Target="http://www.consultant.ru/document/cons_doc_LAW_301011/fe0cad704c69e3b97bf615f0437ecf1996a57677/" TargetMode="External"/><Relationship Id="rId65" Type="http://schemas.openxmlformats.org/officeDocument/2006/relationships/hyperlink" Target="http://www.consultant.ru/document/cons_doc_LAW_301011/fe0cad704c69e3b97bf615f0437ecf1996a57677/" TargetMode="External"/><Relationship Id="rId73" Type="http://schemas.openxmlformats.org/officeDocument/2006/relationships/footer" Target="footer4.xml"/><Relationship Id="rId78" Type="http://schemas.openxmlformats.org/officeDocument/2006/relationships/hyperlink" Target="consultantplus://offline/ref=5C4208796DE6D07DDFB4DA90DFAE25D47ABB8506A5C6E7574F4823A94BEEEACF805C15C2828A43F3C7317Ax8GFG" TargetMode="External"/><Relationship Id="rId81" Type="http://schemas.openxmlformats.org/officeDocument/2006/relationships/image" Target="media/image2.emf"/><Relationship Id="rId86" Type="http://schemas.openxmlformats.org/officeDocument/2006/relationships/hyperlink" Target="consultantplus://offline/ref=956B261DB76EC2E40552318B079232F40D4B444F102283FAE00ECBE086382C336750F578E5BA2C8AZE5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0E1270-128D-4344-839C-B45B5D544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204</Pages>
  <Words>98553</Words>
  <Characters>561757</Characters>
  <Application>Microsoft Office Word</Application>
  <DocSecurity>0</DocSecurity>
  <Lines>4681</Lines>
  <Paragraphs>1317</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СТАРОДЕРЕВЯНКОВСКОГОСЕЛЬСКОГО ПОСЕЛЕНИЯ</vt:lpstr>
    </vt:vector>
  </TitlesOfParts>
  <Company>Megasoftware GrouP™</Company>
  <LinksUpToDate>false</LinksUpToDate>
  <CharactersWithSpaces>658993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СТАРОДЕРЕВЯНКОВСКОГОСЕЛЬСКОГО ПОСЕЛЕНИЯ</dc:title>
  <dc:subject>ЧАСТЬ 1 Порядок применения  и внесения изменений</dc:subject>
  <dc:creator>Администратор</dc:creator>
  <cp:lastModifiedBy>ZEM Tamara</cp:lastModifiedBy>
  <cp:revision>9</cp:revision>
  <cp:lastPrinted>2017-11-06T18:01:00Z</cp:lastPrinted>
  <dcterms:created xsi:type="dcterms:W3CDTF">2020-06-08T11:36:00Z</dcterms:created>
  <dcterms:modified xsi:type="dcterms:W3CDTF">2020-06-09T11:43:00Z</dcterms:modified>
</cp:coreProperties>
</file>