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2" w:rsidRDefault="00F61D62" w:rsidP="004F7025">
      <w:pPr>
        <w:pStyle w:val="Subtitle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9pt;height:48pt;visibility:visible">
            <v:imagedata r:id="rId5" o:title=""/>
          </v:shape>
        </w:pict>
      </w:r>
    </w:p>
    <w:p w:rsidR="00F61D62" w:rsidRPr="00352B15" w:rsidRDefault="00F61D62" w:rsidP="004F7025">
      <w:pPr>
        <w:jc w:val="center"/>
        <w:rPr>
          <w:b/>
          <w:bCs/>
          <w:sz w:val="28"/>
          <w:szCs w:val="28"/>
        </w:rPr>
      </w:pPr>
      <w:r w:rsidRPr="00352B15">
        <w:rPr>
          <w:b/>
          <w:bCs/>
          <w:sz w:val="28"/>
          <w:szCs w:val="28"/>
        </w:rPr>
        <w:t xml:space="preserve">СОВЕТ СТАРОДЕРЕВЯНКОВСКОГО СЕЛЬСКОГО ПОСЕЛЕНИЯ  </w:t>
      </w:r>
    </w:p>
    <w:p w:rsidR="00F61D62" w:rsidRPr="00352B15" w:rsidRDefault="00F61D62" w:rsidP="004F7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КАНЕВСКОГО</w:t>
      </w:r>
      <w:r w:rsidRPr="00352B15">
        <w:rPr>
          <w:b/>
          <w:bCs/>
          <w:sz w:val="28"/>
          <w:szCs w:val="28"/>
        </w:rPr>
        <w:t xml:space="preserve"> РАЙОНА</w:t>
      </w:r>
    </w:p>
    <w:p w:rsidR="00F61D62" w:rsidRDefault="00F61D62" w:rsidP="004F7025">
      <w:pPr>
        <w:jc w:val="center"/>
      </w:pPr>
    </w:p>
    <w:p w:rsidR="00F61D62" w:rsidRPr="004F7025" w:rsidRDefault="00F61D62" w:rsidP="004F7025">
      <w:pPr>
        <w:pStyle w:val="Heading1"/>
      </w:pPr>
      <w:r w:rsidRPr="004F7025">
        <w:t>РЕШЕНИЕ</w:t>
      </w:r>
    </w:p>
    <w:p w:rsidR="00F61D62" w:rsidRDefault="00F61D62" w:rsidP="004F7025">
      <w:pPr>
        <w:jc w:val="center"/>
        <w:rPr>
          <w:sz w:val="28"/>
          <w:szCs w:val="28"/>
        </w:rPr>
      </w:pPr>
    </w:p>
    <w:p w:rsidR="00F61D62" w:rsidRDefault="00F61D62" w:rsidP="004F7025">
      <w:pPr>
        <w:rPr>
          <w:sz w:val="28"/>
          <w:szCs w:val="28"/>
        </w:rPr>
      </w:pPr>
      <w:r>
        <w:rPr>
          <w:sz w:val="28"/>
          <w:szCs w:val="28"/>
        </w:rPr>
        <w:t>от 25.09.2020                                                                                                        № 65</w:t>
      </w:r>
    </w:p>
    <w:p w:rsidR="00F61D62" w:rsidRDefault="00F61D62" w:rsidP="004F7025">
      <w:pPr>
        <w:jc w:val="center"/>
        <w:rPr>
          <w:sz w:val="28"/>
          <w:szCs w:val="28"/>
        </w:rPr>
      </w:pPr>
    </w:p>
    <w:p w:rsidR="00F61D62" w:rsidRDefault="00F61D62" w:rsidP="004F7025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Стародеревянковская</w:t>
      </w:r>
    </w:p>
    <w:p w:rsidR="00F61D62" w:rsidRPr="008B434E" w:rsidRDefault="00F61D62" w:rsidP="008B434E"/>
    <w:p w:rsidR="00F61D62" w:rsidRDefault="00F61D62" w:rsidP="00F9157A">
      <w:pPr>
        <w:pStyle w:val="Heading1"/>
        <w:keepNext w:val="0"/>
        <w:widowControl w:val="0"/>
        <w:tabs>
          <w:tab w:val="clear" w:pos="432"/>
          <w:tab w:val="num" w:pos="0"/>
        </w:tabs>
        <w:suppressAutoHyphens w:val="0"/>
        <w:autoSpaceDE w:val="0"/>
        <w:ind w:left="0" w:firstLine="0"/>
      </w:pPr>
      <w:r>
        <w:tab/>
        <w:t xml:space="preserve">Об утверждении Программы приватизации </w:t>
      </w:r>
    </w:p>
    <w:p w:rsidR="00F61D62" w:rsidRDefault="00F61D62" w:rsidP="00F9157A">
      <w:pPr>
        <w:pStyle w:val="Heading1"/>
        <w:keepNext w:val="0"/>
        <w:widowControl w:val="0"/>
        <w:tabs>
          <w:tab w:val="clear" w:pos="432"/>
          <w:tab w:val="num" w:pos="0"/>
        </w:tabs>
        <w:suppressAutoHyphens w:val="0"/>
        <w:autoSpaceDE w:val="0"/>
        <w:ind w:left="0" w:firstLine="0"/>
      </w:pPr>
      <w:r>
        <w:t xml:space="preserve">муниципального </w:t>
      </w:r>
      <w:r w:rsidRPr="000B1CD0">
        <w:t xml:space="preserve">имущества </w:t>
      </w:r>
      <w:r>
        <w:t>Стародеревянковского</w:t>
      </w:r>
      <w:r w:rsidRPr="000B1CD0">
        <w:t xml:space="preserve"> сельского </w:t>
      </w:r>
    </w:p>
    <w:p w:rsidR="00F61D62" w:rsidRDefault="00F61D62" w:rsidP="004A7623">
      <w:pPr>
        <w:pStyle w:val="Heading1"/>
        <w:keepNext w:val="0"/>
        <w:widowControl w:val="0"/>
        <w:tabs>
          <w:tab w:val="clear" w:pos="432"/>
          <w:tab w:val="num" w:pos="0"/>
        </w:tabs>
        <w:suppressAutoHyphens w:val="0"/>
        <w:autoSpaceDE w:val="0"/>
        <w:ind w:left="0" w:firstLine="0"/>
      </w:pPr>
      <w:r w:rsidRPr="000B1CD0">
        <w:t xml:space="preserve">поселения </w:t>
      </w:r>
      <w:r>
        <w:t xml:space="preserve">Каневского района </w:t>
      </w:r>
      <w:r w:rsidRPr="000B1CD0">
        <w:t>на 20</w:t>
      </w:r>
      <w:r>
        <w:t>20</w:t>
      </w:r>
      <w:r w:rsidRPr="000B1CD0">
        <w:t xml:space="preserve"> год </w:t>
      </w:r>
      <w:r w:rsidRPr="000B1CD0">
        <w:br/>
      </w:r>
    </w:p>
    <w:p w:rsidR="00F61D62" w:rsidRDefault="00F61D62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21 декабря 2001 года № 178-ФЗ «О приватизации государственного и муниципального имущества», в соответствии Уставом Стародеревянковского сельского поселения Стародеревянковского района, принятого решением Совета Стародеревянковского сельского поселения Каневского района от </w:t>
      </w:r>
      <w:r>
        <w:rPr>
          <w:color w:val="000000"/>
          <w:sz w:val="28"/>
          <w:szCs w:val="28"/>
        </w:rPr>
        <w:t>21 апреля 2017 года № 145</w:t>
      </w:r>
      <w:r>
        <w:rPr>
          <w:sz w:val="28"/>
          <w:szCs w:val="28"/>
        </w:rPr>
        <w:t>,  главой 12 Положения о порядке управления и распоряжения объектами муниципальной собственности Стародеревянковского сельского поселения Стародеревянковского района, утвержденного решением Совета Стародеревянковского сельского поселения Каневского района от 02 марта 2017 года № 137, Совет Стародеревянковского сельского поселения Каневского района, р е ш и л:</w:t>
      </w:r>
    </w:p>
    <w:p w:rsidR="00F61D62" w:rsidRPr="00077A12" w:rsidRDefault="00F61D62" w:rsidP="00C64D77">
      <w:pPr>
        <w:ind w:firstLine="70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Утвердить Программу приватизации муниципального имущества Стародеревянковского сельского поселения Каневского района на 2020 год </w:t>
      </w:r>
      <w:r w:rsidRPr="00077A12">
        <w:rPr>
          <w:sz w:val="28"/>
          <w:szCs w:val="28"/>
        </w:rPr>
        <w:t xml:space="preserve">согласно </w:t>
      </w:r>
      <w:hyperlink w:anchor="sub_1000" w:history="1">
        <w:r w:rsidRPr="004A7623">
          <w:rPr>
            <w:rStyle w:val="Hyperlink"/>
            <w:color w:val="auto"/>
            <w:sz w:val="28"/>
            <w:szCs w:val="28"/>
            <w:u w:val="none"/>
          </w:rPr>
          <w:t>приложению</w:t>
        </w:r>
      </w:hyperlink>
      <w:r>
        <w:t>.</w:t>
      </w:r>
    </w:p>
    <w:bookmarkEnd w:id="0"/>
    <w:p w:rsidR="00F61D62" w:rsidRDefault="00F61D62" w:rsidP="00C64D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выполнением настоящего решения возложить на постоянную комиссию Совета Стародеревянковского сельского поселения Каневского района по вопросам экономики и бюджета четвертого созыва.</w:t>
      </w:r>
    </w:p>
    <w:p w:rsidR="00F61D62" w:rsidRDefault="00F61D62" w:rsidP="0055164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со дня его подписания. </w:t>
      </w:r>
    </w:p>
    <w:p w:rsidR="00F61D62" w:rsidRDefault="00F61D62" w:rsidP="00F9157A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F61D62" w:rsidRDefault="00F61D62" w:rsidP="00F9157A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F61D62" w:rsidRDefault="00F61D62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F61D62" w:rsidRDefault="00F61D62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Стародеревянковского сельского </w:t>
      </w:r>
    </w:p>
    <w:p w:rsidR="00F61D62" w:rsidRDefault="00F61D62" w:rsidP="005516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   А.П. Ягнюк</w:t>
      </w:r>
    </w:p>
    <w:p w:rsidR="00F61D62" w:rsidRDefault="00F61D62" w:rsidP="00F9157A">
      <w:pPr>
        <w:rPr>
          <w:color w:val="000000"/>
          <w:sz w:val="28"/>
          <w:szCs w:val="28"/>
        </w:rPr>
      </w:pPr>
    </w:p>
    <w:sectPr w:rsidR="00F61D62" w:rsidSect="004A7623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6F"/>
    <w:rsid w:val="00041B33"/>
    <w:rsid w:val="00077A12"/>
    <w:rsid w:val="000A7454"/>
    <w:rsid w:val="000B146F"/>
    <w:rsid w:val="000B1CD0"/>
    <w:rsid w:val="000C3997"/>
    <w:rsid w:val="000D2550"/>
    <w:rsid w:val="000D3428"/>
    <w:rsid w:val="001006B2"/>
    <w:rsid w:val="00102B80"/>
    <w:rsid w:val="00110A09"/>
    <w:rsid w:val="00157928"/>
    <w:rsid w:val="001C2D38"/>
    <w:rsid w:val="001C5BDE"/>
    <w:rsid w:val="001E6DB3"/>
    <w:rsid w:val="00280E20"/>
    <w:rsid w:val="002937A9"/>
    <w:rsid w:val="002D0087"/>
    <w:rsid w:val="0032560E"/>
    <w:rsid w:val="003373A7"/>
    <w:rsid w:val="003502C2"/>
    <w:rsid w:val="00352B15"/>
    <w:rsid w:val="003D240D"/>
    <w:rsid w:val="003E5F66"/>
    <w:rsid w:val="00421828"/>
    <w:rsid w:val="00427E66"/>
    <w:rsid w:val="00436087"/>
    <w:rsid w:val="004A7623"/>
    <w:rsid w:val="004A7BC7"/>
    <w:rsid w:val="004D0018"/>
    <w:rsid w:val="004F7025"/>
    <w:rsid w:val="00521FF1"/>
    <w:rsid w:val="00534A7A"/>
    <w:rsid w:val="00551640"/>
    <w:rsid w:val="00560A92"/>
    <w:rsid w:val="00574ECA"/>
    <w:rsid w:val="005923C7"/>
    <w:rsid w:val="00594E94"/>
    <w:rsid w:val="0060299B"/>
    <w:rsid w:val="006143F1"/>
    <w:rsid w:val="00643521"/>
    <w:rsid w:val="0064608A"/>
    <w:rsid w:val="00673668"/>
    <w:rsid w:val="00682F8B"/>
    <w:rsid w:val="00693276"/>
    <w:rsid w:val="00695C92"/>
    <w:rsid w:val="006A16D9"/>
    <w:rsid w:val="006A7491"/>
    <w:rsid w:val="006C17BD"/>
    <w:rsid w:val="00701BAC"/>
    <w:rsid w:val="00706BBC"/>
    <w:rsid w:val="007108B0"/>
    <w:rsid w:val="00736562"/>
    <w:rsid w:val="0075307A"/>
    <w:rsid w:val="007B0C63"/>
    <w:rsid w:val="008356B9"/>
    <w:rsid w:val="00836AF4"/>
    <w:rsid w:val="00846CD8"/>
    <w:rsid w:val="00887D08"/>
    <w:rsid w:val="00892DF1"/>
    <w:rsid w:val="00894ED2"/>
    <w:rsid w:val="008962DB"/>
    <w:rsid w:val="008A5D72"/>
    <w:rsid w:val="008B0AA5"/>
    <w:rsid w:val="008B434E"/>
    <w:rsid w:val="008C2AD9"/>
    <w:rsid w:val="00911E30"/>
    <w:rsid w:val="00922018"/>
    <w:rsid w:val="00931FC4"/>
    <w:rsid w:val="00A60B55"/>
    <w:rsid w:val="00A8432B"/>
    <w:rsid w:val="00A94C80"/>
    <w:rsid w:val="00B66DE7"/>
    <w:rsid w:val="00B67B39"/>
    <w:rsid w:val="00B75903"/>
    <w:rsid w:val="00B94B94"/>
    <w:rsid w:val="00BA20F4"/>
    <w:rsid w:val="00BB1078"/>
    <w:rsid w:val="00BD0678"/>
    <w:rsid w:val="00BE6A3C"/>
    <w:rsid w:val="00C13BCB"/>
    <w:rsid w:val="00C16913"/>
    <w:rsid w:val="00C64D77"/>
    <w:rsid w:val="00C96934"/>
    <w:rsid w:val="00C976EB"/>
    <w:rsid w:val="00CC15CB"/>
    <w:rsid w:val="00D17188"/>
    <w:rsid w:val="00D3770F"/>
    <w:rsid w:val="00DA41C2"/>
    <w:rsid w:val="00DA600C"/>
    <w:rsid w:val="00E15102"/>
    <w:rsid w:val="00E2167A"/>
    <w:rsid w:val="00E23868"/>
    <w:rsid w:val="00E6326E"/>
    <w:rsid w:val="00E662AF"/>
    <w:rsid w:val="00E91F24"/>
    <w:rsid w:val="00EF732E"/>
    <w:rsid w:val="00F14A68"/>
    <w:rsid w:val="00F61D62"/>
    <w:rsid w:val="00F9157A"/>
    <w:rsid w:val="00FC0912"/>
    <w:rsid w:val="00FC70A1"/>
    <w:rsid w:val="00FD4E86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913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C6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C16913"/>
  </w:style>
  <w:style w:type="character" w:customStyle="1" w:styleId="WW-Absatz-Standardschriftart">
    <w:name w:val="WW-Absatz-Standardschriftart"/>
    <w:uiPriority w:val="99"/>
    <w:rsid w:val="00C16913"/>
  </w:style>
  <w:style w:type="character" w:customStyle="1" w:styleId="1">
    <w:name w:val="Основной шрифт абзаца1"/>
    <w:uiPriority w:val="99"/>
    <w:rsid w:val="00C16913"/>
  </w:style>
  <w:style w:type="paragraph" w:customStyle="1" w:styleId="a">
    <w:name w:val="Заголовок"/>
    <w:basedOn w:val="Normal"/>
    <w:next w:val="BodyText"/>
    <w:uiPriority w:val="99"/>
    <w:rsid w:val="00C1691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1691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0C63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16913"/>
  </w:style>
  <w:style w:type="paragraph" w:customStyle="1" w:styleId="10">
    <w:name w:val="Название1"/>
    <w:basedOn w:val="Normal"/>
    <w:uiPriority w:val="99"/>
    <w:rsid w:val="00C1691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C16913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C1691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B0C63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C1691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0C63"/>
    <w:rPr>
      <w:rFonts w:ascii="Cambria" w:hAnsi="Cambria" w:cs="Cambria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0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C63"/>
    <w:rPr>
      <w:sz w:val="2"/>
      <w:szCs w:val="2"/>
      <w:lang w:eastAsia="ar-SA" w:bidi="ar-SA"/>
    </w:rPr>
  </w:style>
  <w:style w:type="paragraph" w:customStyle="1" w:styleId="12">
    <w:name w:val="обычный_1 Знак Знак Знак Знак Знак Знак Знак Знак Знак"/>
    <w:basedOn w:val="Normal"/>
    <w:uiPriority w:val="99"/>
    <w:rsid w:val="004F7025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0">
    <w:name w:val="Цветовое выделение"/>
    <w:uiPriority w:val="99"/>
    <w:rsid w:val="00F9157A"/>
    <w:rPr>
      <w:b/>
      <w:bCs/>
      <w:color w:val="000080"/>
    </w:rPr>
  </w:style>
  <w:style w:type="character" w:styleId="Hyperlink">
    <w:name w:val="Hyperlink"/>
    <w:basedOn w:val="DefaultParagraphFont"/>
    <w:uiPriority w:val="99"/>
    <w:rsid w:val="00F9157A"/>
    <w:rPr>
      <w:color w:val="000080"/>
      <w:u w:val="single"/>
    </w:rPr>
  </w:style>
  <w:style w:type="paragraph" w:customStyle="1" w:styleId="a1">
    <w:name w:val="Заголовок статьи"/>
    <w:basedOn w:val="Normal"/>
    <w:next w:val="Normal"/>
    <w:uiPriority w:val="99"/>
    <w:rsid w:val="00F9157A"/>
    <w:pPr>
      <w:widowControl w:val="0"/>
      <w:suppressAutoHyphens w:val="0"/>
      <w:autoSpaceDE w:val="0"/>
      <w:ind w:left="1612" w:hanging="892"/>
      <w:jc w:val="both"/>
    </w:pPr>
    <w:rPr>
      <w:sz w:val="20"/>
      <w:szCs w:val="20"/>
    </w:rPr>
  </w:style>
  <w:style w:type="paragraph" w:customStyle="1" w:styleId="a2">
    <w:name w:val="Таблицы (моноширинный)"/>
    <w:basedOn w:val="Normal"/>
    <w:next w:val="Normal"/>
    <w:uiPriority w:val="99"/>
    <w:rsid w:val="00F9157A"/>
    <w:pPr>
      <w:widowControl w:val="0"/>
      <w:suppressAutoHyphens w:val="0"/>
      <w:autoSpaceDE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248</Words>
  <Characters>1416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Стародеревянковского сельского поселения</dc:title>
  <dc:subject/>
  <dc:creator>USER</dc:creator>
  <cp:keywords/>
  <dc:description/>
  <cp:lastModifiedBy>User</cp:lastModifiedBy>
  <cp:revision>12</cp:revision>
  <cp:lastPrinted>2018-04-19T10:40:00Z</cp:lastPrinted>
  <dcterms:created xsi:type="dcterms:W3CDTF">2018-04-02T10:25:00Z</dcterms:created>
  <dcterms:modified xsi:type="dcterms:W3CDTF">2020-09-28T11:44:00Z</dcterms:modified>
</cp:coreProperties>
</file>