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CellMar>
          <w:top w:w="15" w:type="dxa"/>
          <w:left w:w="15" w:type="dxa"/>
          <w:bottom w:w="15" w:type="dxa"/>
          <w:right w:w="15" w:type="dxa"/>
        </w:tblCellMar>
        <w:tblLook w:val="0600"/>
      </w:tblPr>
      <w:tblGrid>
        <w:gridCol w:w="9360"/>
      </w:tblGrid>
      <w:tr w:rsidR="00314745" w:rsidRPr="00630F48" w:rsidTr="00314745">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314745" w:rsidRDefault="00314745" w:rsidP="00F7615D">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Муниципальное казенное учреждение </w:t>
            </w:r>
            <w:proofErr w:type="spellStart"/>
            <w:r>
              <w:rPr>
                <w:rFonts w:hAnsi="Times New Roman" w:cs="Times New Roman"/>
                <w:color w:val="000000"/>
                <w:sz w:val="24"/>
                <w:szCs w:val="24"/>
                <w:lang w:val="ru-RU"/>
              </w:rPr>
              <w:t>Стародеревянковского</w:t>
            </w:r>
            <w:proofErr w:type="spellEnd"/>
            <w:r>
              <w:rPr>
                <w:rFonts w:hAnsi="Times New Roman" w:cs="Times New Roman"/>
                <w:color w:val="000000"/>
                <w:sz w:val="24"/>
                <w:szCs w:val="24"/>
                <w:lang w:val="ru-RU"/>
              </w:rPr>
              <w:t xml:space="preserve"> сельского поселения </w:t>
            </w:r>
            <w:proofErr w:type="spellStart"/>
            <w:r>
              <w:rPr>
                <w:rFonts w:hAnsi="Times New Roman" w:cs="Times New Roman"/>
                <w:color w:val="000000"/>
                <w:sz w:val="24"/>
                <w:szCs w:val="24"/>
                <w:lang w:val="ru-RU"/>
              </w:rPr>
              <w:t>Каневского</w:t>
            </w:r>
            <w:proofErr w:type="spellEnd"/>
            <w:r>
              <w:rPr>
                <w:rFonts w:hAnsi="Times New Roman" w:cs="Times New Roman"/>
                <w:color w:val="000000"/>
                <w:sz w:val="24"/>
                <w:szCs w:val="24"/>
                <w:lang w:val="ru-RU"/>
              </w:rPr>
              <w:t xml:space="preserve"> района «Центр обслуживания и обеспечения»</w:t>
            </w:r>
          </w:p>
          <w:p w:rsidR="00314745" w:rsidRPr="00630F48" w:rsidRDefault="00314745" w:rsidP="00F7615D">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2334020867        КПП  233401001</w:t>
            </w:r>
          </w:p>
        </w:tc>
      </w:tr>
      <w:tr w:rsidR="00314745" w:rsidTr="00314745">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314745" w:rsidRPr="00152218" w:rsidRDefault="00314745" w:rsidP="00F7615D">
            <w:pPr>
              <w:ind w:left="75" w:right="75"/>
              <w:jc w:val="center"/>
              <w:rPr>
                <w:rFonts w:hAnsi="Times New Roman" w:cs="Times New Roman"/>
                <w:color w:val="000000"/>
                <w:sz w:val="16"/>
                <w:szCs w:val="16"/>
              </w:rPr>
            </w:pPr>
            <w:proofErr w:type="spellStart"/>
            <w:r w:rsidRPr="00152218">
              <w:rPr>
                <w:rFonts w:hAnsi="Times New Roman" w:cs="Times New Roman"/>
                <w:color w:val="000000"/>
                <w:sz w:val="16"/>
                <w:szCs w:val="16"/>
              </w:rPr>
              <w:t>полное</w:t>
            </w:r>
            <w:proofErr w:type="spellEnd"/>
            <w:r w:rsidRPr="00152218">
              <w:rPr>
                <w:rFonts w:hAnsi="Times New Roman" w:cs="Times New Roman"/>
                <w:color w:val="000000"/>
                <w:sz w:val="16"/>
                <w:szCs w:val="16"/>
              </w:rPr>
              <w:t xml:space="preserve"> </w:t>
            </w:r>
            <w:proofErr w:type="spellStart"/>
            <w:r w:rsidRPr="00152218">
              <w:rPr>
                <w:rFonts w:hAnsi="Times New Roman" w:cs="Times New Roman"/>
                <w:color w:val="000000"/>
                <w:sz w:val="16"/>
                <w:szCs w:val="16"/>
              </w:rPr>
              <w:t>наименование</w:t>
            </w:r>
            <w:proofErr w:type="spellEnd"/>
            <w:r w:rsidRPr="00152218">
              <w:rPr>
                <w:rFonts w:hAnsi="Times New Roman" w:cs="Times New Roman"/>
                <w:color w:val="000000"/>
                <w:sz w:val="16"/>
                <w:szCs w:val="16"/>
              </w:rPr>
              <w:t xml:space="preserve"> </w:t>
            </w:r>
            <w:proofErr w:type="spellStart"/>
            <w:r w:rsidRPr="00152218">
              <w:rPr>
                <w:rFonts w:hAnsi="Times New Roman" w:cs="Times New Roman"/>
                <w:color w:val="000000"/>
                <w:sz w:val="16"/>
                <w:szCs w:val="16"/>
              </w:rPr>
              <w:t>учреждения</w:t>
            </w:r>
            <w:proofErr w:type="spellEnd"/>
          </w:p>
        </w:tc>
      </w:tr>
      <w:tr w:rsidR="00314745" w:rsidTr="00314745">
        <w:tc>
          <w:tcPr>
            <w:tcW w:w="9360" w:type="dxa"/>
            <w:tcMar>
              <w:top w:w="75" w:type="dxa"/>
              <w:left w:w="75" w:type="dxa"/>
              <w:bottom w:w="75" w:type="dxa"/>
              <w:right w:w="75" w:type="dxa"/>
            </w:tcMar>
            <w:vAlign w:val="center"/>
          </w:tcPr>
          <w:p w:rsidR="00314745" w:rsidRDefault="00314745" w:rsidP="00F7615D">
            <w:pPr>
              <w:ind w:left="75" w:right="75"/>
              <w:rPr>
                <w:rFonts w:hAnsi="Times New Roman" w:cs="Times New Roman"/>
                <w:color w:val="000000"/>
                <w:sz w:val="24"/>
                <w:szCs w:val="24"/>
              </w:rPr>
            </w:pPr>
          </w:p>
        </w:tc>
      </w:tr>
    </w:tbl>
    <w:p w:rsidR="00314745" w:rsidRPr="00152218" w:rsidRDefault="00314745" w:rsidP="00314745">
      <w:pPr>
        <w:jc w:val="center"/>
        <w:rPr>
          <w:rFonts w:hAnsi="Times New Roman" w:cs="Times New Roman"/>
          <w:color w:val="000000"/>
          <w:sz w:val="24"/>
          <w:szCs w:val="24"/>
          <w:lang w:val="ru-RU"/>
        </w:rPr>
      </w:pPr>
      <w:r w:rsidRPr="00152218">
        <w:rPr>
          <w:rFonts w:hAnsi="Times New Roman" w:cs="Times New Roman"/>
          <w:color w:val="000000"/>
          <w:sz w:val="24"/>
          <w:szCs w:val="24"/>
          <w:lang w:val="ru-RU"/>
        </w:rPr>
        <w:t>ПРИКАЗ №</w:t>
      </w:r>
      <w:r>
        <w:rPr>
          <w:rFonts w:hAnsi="Times New Roman" w:cs="Times New Roman"/>
          <w:color w:val="000000"/>
          <w:sz w:val="24"/>
          <w:szCs w:val="24"/>
        </w:rPr>
        <w:t> </w:t>
      </w:r>
      <w:r>
        <w:rPr>
          <w:rFonts w:hAnsi="Times New Roman" w:cs="Times New Roman"/>
          <w:color w:val="000000"/>
          <w:sz w:val="24"/>
          <w:szCs w:val="24"/>
          <w:lang w:val="ru-RU"/>
        </w:rPr>
        <w:t>23</w:t>
      </w:r>
      <w:r w:rsidRPr="00152218">
        <w:rPr>
          <w:lang w:val="ru-RU"/>
        </w:rPr>
        <w:br/>
      </w:r>
      <w:r w:rsidRPr="00152218">
        <w:rPr>
          <w:rFonts w:hAnsi="Times New Roman" w:cs="Times New Roman"/>
          <w:color w:val="000000"/>
          <w:sz w:val="24"/>
          <w:szCs w:val="24"/>
          <w:lang w:val="ru-RU"/>
        </w:rPr>
        <w:t xml:space="preserve"> об утверждении учетной политики для целей бюджетного учета</w:t>
      </w:r>
    </w:p>
    <w:p w:rsidR="00314745" w:rsidRPr="00152218" w:rsidRDefault="00314745" w:rsidP="00314745">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36"/>
        <w:gridCol w:w="4641"/>
      </w:tblGrid>
      <w:tr w:rsidR="00314745" w:rsidTr="00F7615D">
        <w:tc>
          <w:tcPr>
            <w:tcW w:w="0" w:type="auto"/>
            <w:tcMar>
              <w:top w:w="75" w:type="dxa"/>
              <w:left w:w="75" w:type="dxa"/>
              <w:bottom w:w="75" w:type="dxa"/>
              <w:right w:w="75" w:type="dxa"/>
            </w:tcMar>
          </w:tcPr>
          <w:p w:rsidR="00314745" w:rsidRPr="001D148B" w:rsidRDefault="00314745" w:rsidP="00F7615D">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Ст</w:t>
            </w:r>
            <w:proofErr w:type="gramStart"/>
            <w:r>
              <w:rPr>
                <w:rFonts w:hAnsi="Times New Roman" w:cs="Times New Roman"/>
                <w:color w:val="000000"/>
                <w:sz w:val="24"/>
                <w:szCs w:val="24"/>
                <w:lang w:val="ru-RU"/>
              </w:rPr>
              <w:t>.С</w:t>
            </w:r>
            <w:proofErr w:type="gramEnd"/>
            <w:r>
              <w:rPr>
                <w:rFonts w:hAnsi="Times New Roman" w:cs="Times New Roman"/>
                <w:color w:val="000000"/>
                <w:sz w:val="24"/>
                <w:szCs w:val="24"/>
                <w:lang w:val="ru-RU"/>
              </w:rPr>
              <w:t>тародеревянковская</w:t>
            </w:r>
            <w:proofErr w:type="spellEnd"/>
            <w:r>
              <w:rPr>
                <w:rFonts w:hAnsi="Times New Roman" w:cs="Times New Roman"/>
                <w:color w:val="000000"/>
                <w:sz w:val="24"/>
                <w:szCs w:val="24"/>
                <w:lang w:val="ru-RU"/>
              </w:rPr>
              <w:t xml:space="preserve">                                          </w:t>
            </w:r>
          </w:p>
        </w:tc>
        <w:tc>
          <w:tcPr>
            <w:tcW w:w="0" w:type="auto"/>
            <w:tcMar>
              <w:top w:w="75" w:type="dxa"/>
              <w:left w:w="75" w:type="dxa"/>
              <w:bottom w:w="75" w:type="dxa"/>
              <w:right w:w="75" w:type="dxa"/>
            </w:tcMar>
          </w:tcPr>
          <w:p w:rsidR="00314745" w:rsidRPr="001D148B" w:rsidRDefault="00314745" w:rsidP="00314745">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30 декабря 2020г</w:t>
            </w:r>
          </w:p>
        </w:tc>
      </w:tr>
      <w:tr w:rsidR="00314745" w:rsidTr="00F7615D">
        <w:tc>
          <w:tcPr>
            <w:tcW w:w="4644" w:type="dxa"/>
            <w:tcMar>
              <w:top w:w="75" w:type="dxa"/>
              <w:left w:w="75" w:type="dxa"/>
              <w:bottom w:w="75" w:type="dxa"/>
              <w:right w:w="75" w:type="dxa"/>
            </w:tcMar>
            <w:vAlign w:val="center"/>
          </w:tcPr>
          <w:p w:rsidR="00314745" w:rsidRDefault="00314745" w:rsidP="00F7615D">
            <w:pPr>
              <w:ind w:left="75" w:right="75"/>
              <w:rPr>
                <w:rFonts w:hAnsi="Times New Roman" w:cs="Times New Roman"/>
                <w:color w:val="000000"/>
                <w:sz w:val="24"/>
                <w:szCs w:val="24"/>
              </w:rPr>
            </w:pPr>
          </w:p>
        </w:tc>
        <w:tc>
          <w:tcPr>
            <w:tcW w:w="4866" w:type="dxa"/>
            <w:tcMar>
              <w:top w:w="75" w:type="dxa"/>
              <w:left w:w="75" w:type="dxa"/>
              <w:bottom w:w="75" w:type="dxa"/>
              <w:right w:w="75" w:type="dxa"/>
            </w:tcMar>
            <w:vAlign w:val="center"/>
          </w:tcPr>
          <w:p w:rsidR="00314745" w:rsidRDefault="00314745" w:rsidP="00F7615D">
            <w:pPr>
              <w:ind w:left="75" w:right="75"/>
              <w:rPr>
                <w:rFonts w:hAnsi="Times New Roman" w:cs="Times New Roman"/>
                <w:color w:val="000000"/>
                <w:sz w:val="24"/>
                <w:szCs w:val="24"/>
              </w:rPr>
            </w:pPr>
          </w:p>
        </w:tc>
      </w:tr>
    </w:tbl>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Во исполнение Закона от 06.12.2011</w:t>
      </w:r>
      <w:r>
        <w:rPr>
          <w:rFonts w:hAnsi="Times New Roman" w:cs="Times New Roman"/>
          <w:color w:val="000000"/>
          <w:sz w:val="24"/>
          <w:szCs w:val="24"/>
        </w:rPr>
        <w:t> </w:t>
      </w:r>
      <w:r w:rsidRPr="00152218">
        <w:rPr>
          <w:rFonts w:hAnsi="Times New Roman" w:cs="Times New Roman"/>
          <w:color w:val="000000"/>
          <w:sz w:val="24"/>
          <w:szCs w:val="24"/>
          <w:lang w:val="ru-RU"/>
        </w:rPr>
        <w:t>№</w:t>
      </w:r>
      <w:r>
        <w:rPr>
          <w:rFonts w:hAnsi="Times New Roman" w:cs="Times New Roman"/>
          <w:color w:val="000000"/>
          <w:sz w:val="24"/>
          <w:szCs w:val="24"/>
        </w:rPr>
        <w:t> </w:t>
      </w:r>
      <w:r w:rsidRPr="00152218">
        <w:rPr>
          <w:rFonts w:hAnsi="Times New Roman" w:cs="Times New Roman"/>
          <w:color w:val="000000"/>
          <w:sz w:val="24"/>
          <w:szCs w:val="24"/>
          <w:lang w:val="ru-RU"/>
        </w:rPr>
        <w:t>402-ФЗ и приказа Минфина от 01.12.2010 №</w:t>
      </w:r>
      <w:r>
        <w:rPr>
          <w:rFonts w:hAnsi="Times New Roman" w:cs="Times New Roman"/>
          <w:color w:val="000000"/>
          <w:sz w:val="24"/>
          <w:szCs w:val="24"/>
        </w:rPr>
        <w:t> </w:t>
      </w:r>
      <w:r w:rsidRPr="00152218">
        <w:rPr>
          <w:rFonts w:hAnsi="Times New Roman" w:cs="Times New Roman"/>
          <w:color w:val="000000"/>
          <w:sz w:val="24"/>
          <w:szCs w:val="24"/>
          <w:lang w:val="ru-RU"/>
        </w:rPr>
        <w:t xml:space="preserve"> 157н, Федерального стандарта «Учетная политика, оценочные значения и ошибки»,</w:t>
      </w:r>
      <w:r>
        <w:rPr>
          <w:rFonts w:hAnsi="Times New Roman" w:cs="Times New Roman"/>
          <w:color w:val="000000"/>
          <w:sz w:val="24"/>
          <w:szCs w:val="24"/>
        </w:rPr>
        <w:t> </w:t>
      </w:r>
      <w:r w:rsidRPr="00152218">
        <w:rPr>
          <w:rFonts w:hAnsi="Times New Roman" w:cs="Times New Roman"/>
          <w:color w:val="000000"/>
          <w:sz w:val="24"/>
          <w:szCs w:val="24"/>
          <w:lang w:val="ru-RU"/>
        </w:rPr>
        <w:t>утвержденного приказом Минфина от 30.12.2017 № 274н</w:t>
      </w:r>
      <w:r>
        <w:rPr>
          <w:rFonts w:hAnsi="Times New Roman" w:cs="Times New Roman"/>
          <w:color w:val="000000"/>
          <w:sz w:val="24"/>
          <w:szCs w:val="24"/>
          <w:lang w:val="ru-RU"/>
        </w:rPr>
        <w:t>:</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ПРИКАЗЫВАЮ:</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1. Утвердить учетную политику для целей бюджетного учета согласно приложению и</w:t>
      </w:r>
      <w:r>
        <w:rPr>
          <w:rFonts w:hAnsi="Times New Roman" w:cs="Times New Roman"/>
          <w:color w:val="000000"/>
          <w:sz w:val="24"/>
          <w:szCs w:val="24"/>
        </w:rPr>
        <w:t> </w:t>
      </w:r>
      <w:r w:rsidRPr="00152218">
        <w:rPr>
          <w:rFonts w:hAnsi="Times New Roman" w:cs="Times New Roman"/>
          <w:color w:val="000000"/>
          <w:sz w:val="24"/>
          <w:szCs w:val="24"/>
          <w:lang w:val="ru-RU"/>
        </w:rPr>
        <w:t xml:space="preserve">ввести ее в </w:t>
      </w:r>
      <w:r>
        <w:rPr>
          <w:rFonts w:hAnsi="Times New Roman" w:cs="Times New Roman"/>
          <w:color w:val="000000"/>
          <w:sz w:val="24"/>
          <w:szCs w:val="24"/>
          <w:lang w:val="ru-RU"/>
        </w:rPr>
        <w:t>действие с 1 января 2021г</w:t>
      </w:r>
      <w:r w:rsidRPr="00152218">
        <w:rPr>
          <w:rFonts w:hAnsi="Times New Roman" w:cs="Times New Roman"/>
          <w:color w:val="000000"/>
          <w:sz w:val="24"/>
          <w:szCs w:val="24"/>
          <w:lang w:val="ru-RU"/>
        </w:rPr>
        <w:t>.</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2. Довести до всех подразделений и служб учреждения соответствующие документы,</w:t>
      </w:r>
      <w:r w:rsidRPr="00152218">
        <w:rPr>
          <w:lang w:val="ru-RU"/>
        </w:rPr>
        <w:br/>
      </w:r>
      <w:r w:rsidRPr="00152218">
        <w:rPr>
          <w:rFonts w:hAnsi="Times New Roman" w:cs="Times New Roman"/>
          <w:color w:val="000000"/>
          <w:sz w:val="24"/>
          <w:szCs w:val="24"/>
          <w:lang w:val="ru-RU"/>
        </w:rPr>
        <w:t xml:space="preserve"> необходимые для обеспечения реализации учетной политики в учреждении и организации</w:t>
      </w:r>
      <w:r>
        <w:rPr>
          <w:rFonts w:hAnsi="Times New Roman" w:cs="Times New Roman"/>
          <w:color w:val="000000"/>
          <w:sz w:val="24"/>
          <w:szCs w:val="24"/>
          <w:lang w:val="ru-RU"/>
        </w:rPr>
        <w:t xml:space="preserve"> </w:t>
      </w:r>
      <w:r w:rsidRPr="00152218">
        <w:rPr>
          <w:rFonts w:hAnsi="Times New Roman" w:cs="Times New Roman"/>
          <w:color w:val="000000"/>
          <w:sz w:val="24"/>
          <w:szCs w:val="24"/>
          <w:lang w:val="ru-RU"/>
        </w:rPr>
        <w:t xml:space="preserve"> бюджетного учета, документооборота, санкционирования расходов учреждения.</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 xml:space="preserve">3. </w:t>
      </w:r>
      <w:proofErr w:type="gramStart"/>
      <w:r w:rsidRPr="00152218">
        <w:rPr>
          <w:rFonts w:hAnsi="Times New Roman" w:cs="Times New Roman"/>
          <w:color w:val="000000"/>
          <w:sz w:val="24"/>
          <w:szCs w:val="24"/>
          <w:lang w:val="ru-RU"/>
        </w:rPr>
        <w:t>Контроль за</w:t>
      </w:r>
      <w:proofErr w:type="gramEnd"/>
      <w:r w:rsidRPr="00152218">
        <w:rPr>
          <w:rFonts w:hAnsi="Times New Roman" w:cs="Times New Roman"/>
          <w:color w:val="000000"/>
          <w:sz w:val="24"/>
          <w:szCs w:val="24"/>
          <w:lang w:val="ru-RU"/>
        </w:rPr>
        <w:t xml:space="preserve"> исполнением </w:t>
      </w:r>
      <w:r>
        <w:rPr>
          <w:rFonts w:hAnsi="Times New Roman" w:cs="Times New Roman"/>
          <w:color w:val="000000"/>
          <w:sz w:val="24"/>
          <w:szCs w:val="24"/>
          <w:lang w:val="ru-RU"/>
        </w:rPr>
        <w:t xml:space="preserve">настоящего </w:t>
      </w:r>
      <w:r w:rsidRPr="00152218">
        <w:rPr>
          <w:rFonts w:hAnsi="Times New Roman" w:cs="Times New Roman"/>
          <w:color w:val="000000"/>
          <w:sz w:val="24"/>
          <w:szCs w:val="24"/>
          <w:lang w:val="ru-RU"/>
        </w:rPr>
        <w:t xml:space="preserve">приказа </w:t>
      </w:r>
      <w:r>
        <w:rPr>
          <w:rFonts w:hAnsi="Times New Roman" w:cs="Times New Roman"/>
          <w:color w:val="000000"/>
          <w:sz w:val="24"/>
          <w:szCs w:val="24"/>
          <w:lang w:val="ru-RU"/>
        </w:rPr>
        <w:t>оставляю за собой</w:t>
      </w:r>
      <w:r w:rsidRPr="00152218">
        <w:rPr>
          <w:rFonts w:hAnsi="Times New Roman" w:cs="Times New Roman"/>
          <w:color w:val="000000"/>
          <w:sz w:val="24"/>
          <w:szCs w:val="24"/>
          <w:lang w:val="ru-RU"/>
        </w:rPr>
        <w:t>.</w:t>
      </w:r>
    </w:p>
    <w:p w:rsidR="00314745" w:rsidRDefault="00314745" w:rsidP="00314745">
      <w:pPr>
        <w:rPr>
          <w:rFonts w:hAnsi="Times New Roman" w:cs="Times New Roman"/>
          <w:color w:val="000000"/>
          <w:sz w:val="24"/>
          <w:szCs w:val="24"/>
          <w:lang w:val="ru-RU"/>
        </w:rPr>
      </w:pPr>
    </w:p>
    <w:p w:rsidR="00314745"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Pr>
          <w:rFonts w:hAnsi="Times New Roman" w:cs="Times New Roman"/>
          <w:color w:val="000000"/>
          <w:sz w:val="24"/>
          <w:szCs w:val="24"/>
          <w:lang w:val="ru-RU"/>
        </w:rPr>
        <w:t>Руководитель МКУ «ЦОО»                                           С.Ю.Поленова</w:t>
      </w:r>
    </w:p>
    <w:p w:rsidR="007223D0" w:rsidRDefault="007223D0">
      <w:pPr>
        <w:rPr>
          <w:rFonts w:hAnsi="Times New Roman" w:cs="Times New Roman"/>
          <w:color w:val="000000"/>
          <w:sz w:val="24"/>
          <w:szCs w:val="24"/>
          <w:lang w:val="ru-RU"/>
        </w:rPr>
      </w:pPr>
    </w:p>
    <w:tbl>
      <w:tblPr>
        <w:tblW w:w="3675" w:type="dxa"/>
        <w:tblInd w:w="5366" w:type="dxa"/>
        <w:tblCellMar>
          <w:top w:w="15" w:type="dxa"/>
          <w:left w:w="15" w:type="dxa"/>
          <w:bottom w:w="15" w:type="dxa"/>
          <w:right w:w="15" w:type="dxa"/>
        </w:tblCellMar>
        <w:tblLook w:val="0600"/>
      </w:tblPr>
      <w:tblGrid>
        <w:gridCol w:w="3675"/>
      </w:tblGrid>
      <w:tr w:rsidR="007223D0" w:rsidTr="00D819A1">
        <w:tc>
          <w:tcPr>
            <w:tcW w:w="3675" w:type="dxa"/>
            <w:tcMar>
              <w:top w:w="75" w:type="dxa"/>
              <w:left w:w="75" w:type="dxa"/>
              <w:bottom w:w="75" w:type="dxa"/>
              <w:right w:w="75" w:type="dxa"/>
            </w:tcMar>
            <w:vAlign w:val="center"/>
          </w:tcPr>
          <w:p w:rsidR="007223D0" w:rsidRPr="00314745" w:rsidRDefault="00897FCB" w:rsidP="00314745">
            <w:pPr>
              <w:jc w:val="right"/>
              <w:rPr>
                <w:lang w:val="ru-RU"/>
              </w:rPr>
            </w:pPr>
            <w:proofErr w:type="spellStart"/>
            <w:r>
              <w:rPr>
                <w:rFonts w:hAnsi="Times New Roman" w:cs="Times New Roman"/>
                <w:color w:val="000000"/>
                <w:sz w:val="24"/>
                <w:szCs w:val="24"/>
              </w:rPr>
              <w:lastRenderedPageBreak/>
              <w:t>Приложение</w:t>
            </w:r>
            <w:proofErr w:type="spellEnd"/>
            <w:r>
              <w:br/>
            </w:r>
            <w:r>
              <w:rPr>
                <w:rFonts w:hAnsi="Times New Roman" w:cs="Times New Roman"/>
                <w:color w:val="000000"/>
                <w:sz w:val="24"/>
                <w:szCs w:val="24"/>
              </w:rPr>
              <w:t xml:space="preserve"> </w:t>
            </w:r>
            <w:r>
              <w:rPr>
                <w:rFonts w:hAnsi="Times New Roman" w:cs="Times New Roman"/>
                <w:color w:val="000000"/>
                <w:sz w:val="24"/>
                <w:szCs w:val="24"/>
              </w:rPr>
              <w:tab/>
            </w:r>
            <w:r>
              <w:rPr>
                <w:rFonts w:hAnsi="Times New Roman" w:cs="Times New Roman"/>
                <w:color w:val="000000"/>
                <w:sz w:val="24"/>
                <w:szCs w:val="24"/>
              </w:rPr>
              <w:tab/>
            </w:r>
            <w:r>
              <w:rPr>
                <w:rFonts w:hAnsi="Times New Roman" w:cs="Times New Roman"/>
                <w:color w:val="000000"/>
                <w:sz w:val="24"/>
                <w:szCs w:val="24"/>
              </w:rPr>
              <w:tab/>
              <w:t xml:space="preserve">к </w:t>
            </w:r>
            <w:proofErr w:type="spellStart"/>
            <w:r>
              <w:rPr>
                <w:rFonts w:hAnsi="Times New Roman" w:cs="Times New Roman"/>
                <w:color w:val="000000"/>
                <w:sz w:val="24"/>
                <w:szCs w:val="24"/>
              </w:rPr>
              <w:t>приказу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w:t>
            </w:r>
            <w:proofErr w:type="spellEnd"/>
            <w:r>
              <w:rPr>
                <w:rFonts w:hAnsi="Times New Roman" w:cs="Times New Roman"/>
                <w:color w:val="000000"/>
                <w:sz w:val="24"/>
                <w:szCs w:val="24"/>
              </w:rPr>
              <w:t xml:space="preserve"> </w:t>
            </w:r>
            <w:r w:rsidR="00314745">
              <w:rPr>
                <w:rFonts w:hAnsi="Times New Roman" w:cs="Times New Roman"/>
                <w:color w:val="000000"/>
                <w:sz w:val="24"/>
                <w:szCs w:val="24"/>
                <w:lang w:val="ru-RU"/>
              </w:rPr>
              <w:t>30</w:t>
            </w:r>
            <w:r>
              <w:rPr>
                <w:rFonts w:hAnsi="Times New Roman" w:cs="Times New Roman"/>
                <w:color w:val="000000"/>
                <w:sz w:val="24"/>
                <w:szCs w:val="24"/>
              </w:rPr>
              <w:t>.12.2020 № </w:t>
            </w:r>
            <w:r w:rsidR="00314745">
              <w:rPr>
                <w:rFonts w:hAnsi="Times New Roman" w:cs="Times New Roman"/>
                <w:color w:val="000000"/>
                <w:sz w:val="24"/>
                <w:szCs w:val="24"/>
                <w:lang w:val="ru-RU"/>
              </w:rPr>
              <w:t>23</w:t>
            </w:r>
          </w:p>
        </w:tc>
      </w:tr>
      <w:tr w:rsidR="007223D0" w:rsidTr="00D819A1">
        <w:tc>
          <w:tcPr>
            <w:tcW w:w="3675" w:type="dxa"/>
            <w:tcMar>
              <w:top w:w="75" w:type="dxa"/>
              <w:left w:w="75" w:type="dxa"/>
              <w:bottom w:w="75" w:type="dxa"/>
              <w:right w:w="75" w:type="dxa"/>
            </w:tcMar>
            <w:vAlign w:val="center"/>
          </w:tcPr>
          <w:p w:rsidR="007223D0" w:rsidRDefault="007223D0">
            <w:pPr>
              <w:ind w:left="75" w:right="75"/>
              <w:rPr>
                <w:rFonts w:hAnsi="Times New Roman" w:cs="Times New Roman"/>
                <w:color w:val="000000"/>
                <w:sz w:val="24"/>
                <w:szCs w:val="24"/>
              </w:rPr>
            </w:pPr>
          </w:p>
        </w:tc>
      </w:tr>
    </w:tbl>
    <w:p w:rsidR="007223D0" w:rsidRPr="00D819A1" w:rsidRDefault="00897FCB">
      <w:pPr>
        <w:jc w:val="center"/>
        <w:rPr>
          <w:rFonts w:hAnsi="Times New Roman" w:cs="Times New Roman"/>
          <w:color w:val="000000"/>
          <w:sz w:val="24"/>
          <w:szCs w:val="24"/>
          <w:lang w:val="ru-RU"/>
        </w:rPr>
      </w:pPr>
      <w:r w:rsidRPr="00D819A1">
        <w:rPr>
          <w:rFonts w:hAnsi="Times New Roman" w:cs="Times New Roman"/>
          <w:b/>
          <w:bCs/>
          <w:color w:val="000000"/>
          <w:sz w:val="24"/>
          <w:szCs w:val="24"/>
          <w:lang w:val="ru-RU"/>
        </w:rPr>
        <w:t>Учетная политика для целей бюджетного учета</w:t>
      </w:r>
    </w:p>
    <w:p w:rsidR="007223D0" w:rsidRPr="00D819A1" w:rsidRDefault="007223D0">
      <w:pPr>
        <w:jc w:val="center"/>
        <w:rPr>
          <w:rFonts w:hAnsi="Times New Roman" w:cs="Times New Roman"/>
          <w:color w:val="000000"/>
          <w:sz w:val="24"/>
          <w:szCs w:val="24"/>
          <w:lang w:val="ru-RU"/>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Учетная политика Государственного казенного учреждения «Альфа» разработана в соответствии:</w:t>
      </w:r>
    </w:p>
    <w:p w:rsidR="007223D0" w:rsidRDefault="00897FCB">
      <w:pPr>
        <w:numPr>
          <w:ilvl w:val="0"/>
          <w:numId w:val="1"/>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с приказом Минфина от 01.12.2010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157н</w:t>
      </w:r>
      <w:r>
        <w:rPr>
          <w:rFonts w:hAnsi="Times New Roman" w:cs="Times New Roman"/>
          <w:color w:val="000000"/>
          <w:sz w:val="24"/>
          <w:szCs w:val="24"/>
        </w:rPr>
        <w:t> </w:t>
      </w:r>
      <w:r w:rsidRPr="00D819A1">
        <w:rPr>
          <w:rFonts w:hAnsi="Times New Roman" w:cs="Times New Roman"/>
          <w:color w:val="000000"/>
          <w:sz w:val="24"/>
          <w:szCs w:val="24"/>
          <w:lang w:val="ru-RU"/>
        </w:rPr>
        <w:t>«Об утверждении Единого плана</w:t>
      </w:r>
      <w:r>
        <w:rPr>
          <w:rFonts w:hAnsi="Times New Roman" w:cs="Times New Roman"/>
          <w:color w:val="000000"/>
          <w:sz w:val="24"/>
          <w:szCs w:val="24"/>
        </w:rPr>
        <w:t> </w:t>
      </w:r>
      <w:r w:rsidRPr="00D819A1">
        <w:rPr>
          <w:rFonts w:hAnsi="Times New Roman" w:cs="Times New Roman"/>
          <w:color w:val="000000"/>
          <w:sz w:val="24"/>
          <w:szCs w:val="24"/>
          <w:lang w:val="ru-RU"/>
        </w:rPr>
        <w:t>счетов бухгалтерского учета для органов государственной власти</w:t>
      </w:r>
      <w:r>
        <w:rPr>
          <w:rFonts w:hAnsi="Times New Roman" w:cs="Times New Roman"/>
          <w:color w:val="000000"/>
          <w:sz w:val="24"/>
          <w:szCs w:val="24"/>
        </w:rPr>
        <w:t> </w:t>
      </w:r>
      <w:r w:rsidRPr="00D819A1">
        <w:rPr>
          <w:rFonts w:hAnsi="Times New Roman" w:cs="Times New Roman"/>
          <w:color w:val="000000"/>
          <w:sz w:val="24"/>
          <w:szCs w:val="24"/>
          <w:lang w:val="ru-RU"/>
        </w:rPr>
        <w:t>(государственных органов), органов местного самоуправления, органов</w:t>
      </w:r>
      <w:r>
        <w:rPr>
          <w:rFonts w:hAnsi="Times New Roman" w:cs="Times New Roman"/>
          <w:color w:val="000000"/>
          <w:sz w:val="24"/>
          <w:szCs w:val="24"/>
        </w:rPr>
        <w:t> </w:t>
      </w:r>
      <w:r w:rsidRPr="00D819A1">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D819A1">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D819A1">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7223D0" w:rsidRDefault="00897FCB">
      <w:pPr>
        <w:numPr>
          <w:ilvl w:val="0"/>
          <w:numId w:val="1"/>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приказом Минфина от 06.12.2010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162н «Об утверждении Плана счетов</w:t>
      </w:r>
      <w:r>
        <w:rPr>
          <w:rFonts w:hAnsi="Times New Roman" w:cs="Times New Roman"/>
          <w:color w:val="000000"/>
          <w:sz w:val="24"/>
          <w:szCs w:val="24"/>
        </w:rPr>
        <w:t> </w:t>
      </w:r>
      <w:r w:rsidRPr="00D819A1">
        <w:rPr>
          <w:rFonts w:hAnsi="Times New Roman" w:cs="Times New Roman"/>
          <w:color w:val="000000"/>
          <w:sz w:val="24"/>
          <w:szCs w:val="24"/>
          <w:lang w:val="ru-RU"/>
        </w:rPr>
        <w:t xml:space="preserve">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 162н);</w:t>
      </w:r>
    </w:p>
    <w:p w:rsidR="007223D0" w:rsidRPr="00D819A1" w:rsidRDefault="00897FCB">
      <w:pPr>
        <w:numPr>
          <w:ilvl w:val="0"/>
          <w:numId w:val="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7223D0" w:rsidRPr="00D819A1" w:rsidRDefault="00897FCB">
      <w:pPr>
        <w:numPr>
          <w:ilvl w:val="0"/>
          <w:numId w:val="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w:t>
      </w:r>
      <w:proofErr w:type="gramStart"/>
      <w:r w:rsidRPr="00D819A1">
        <w:rPr>
          <w:rFonts w:hAnsi="Times New Roman" w:cs="Times New Roman"/>
          <w:color w:val="000000"/>
          <w:sz w:val="24"/>
          <w:szCs w:val="24"/>
          <w:lang w:val="ru-RU"/>
        </w:rPr>
        <w:t>»(</w:t>
      </w:r>
      <w:proofErr w:type="gramEnd"/>
      <w:r w:rsidRPr="00D819A1">
        <w:rPr>
          <w:rFonts w:hAnsi="Times New Roman" w:cs="Times New Roman"/>
          <w:color w:val="000000"/>
          <w:sz w:val="24"/>
          <w:szCs w:val="24"/>
          <w:lang w:val="ru-RU"/>
        </w:rPr>
        <w:t>далее – приказ № 209н);</w:t>
      </w:r>
    </w:p>
    <w:p w:rsidR="007223D0" w:rsidRDefault="00897FCB">
      <w:pPr>
        <w:numPr>
          <w:ilvl w:val="0"/>
          <w:numId w:val="1"/>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7223D0" w:rsidRPr="00D819A1" w:rsidRDefault="00897FCB">
      <w:pPr>
        <w:numPr>
          <w:ilvl w:val="0"/>
          <w:numId w:val="1"/>
        </w:numPr>
        <w:ind w:left="780" w:right="180"/>
        <w:rPr>
          <w:rFonts w:hAnsi="Times New Roman" w:cs="Times New Roman"/>
          <w:color w:val="000000"/>
          <w:sz w:val="24"/>
          <w:szCs w:val="24"/>
          <w:lang w:val="ru-RU"/>
        </w:rPr>
      </w:pPr>
      <w:proofErr w:type="gramStart"/>
      <w:r w:rsidRPr="00D819A1">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w:t>
      </w:r>
      <w:proofErr w:type="gramEnd"/>
      <w:r w:rsidRPr="00D819A1">
        <w:rPr>
          <w:rFonts w:hAnsi="Times New Roman" w:cs="Times New Roman"/>
          <w:color w:val="000000"/>
          <w:sz w:val="24"/>
          <w:szCs w:val="24"/>
          <w:lang w:val="ru-RU"/>
        </w:rPr>
        <w:t xml:space="preserve"> </w:t>
      </w:r>
      <w:proofErr w:type="gramStart"/>
      <w:r w:rsidRPr="00D819A1">
        <w:rPr>
          <w:rFonts w:hAnsi="Times New Roman" w:cs="Times New Roman"/>
          <w:color w:val="000000"/>
          <w:sz w:val="24"/>
          <w:szCs w:val="24"/>
          <w:lang w:val="ru-RU"/>
        </w:rPr>
        <w:t>связанных сторонах», СГС «Отчет о движении денежных средств»), от 27.02.2018 № 32н (далее – СГС «Доходы»), от 28.02.2018 № 34н (далее – СГС «</w:t>
      </w:r>
      <w:proofErr w:type="spellStart"/>
      <w:r w:rsidRPr="00D819A1">
        <w:rPr>
          <w:rFonts w:hAnsi="Times New Roman" w:cs="Times New Roman"/>
          <w:color w:val="000000"/>
          <w:sz w:val="24"/>
          <w:szCs w:val="24"/>
          <w:lang w:val="ru-RU"/>
        </w:rPr>
        <w:t>Непроизведенные</w:t>
      </w:r>
      <w:proofErr w:type="spellEnd"/>
      <w:r w:rsidRPr="00D819A1">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 СГС </w:t>
      </w:r>
      <w:r w:rsidRPr="00D819A1">
        <w:rPr>
          <w:rFonts w:hAnsi="Times New Roman" w:cs="Times New Roman"/>
          <w:color w:val="000000"/>
          <w:sz w:val="24"/>
          <w:szCs w:val="24"/>
          <w:lang w:val="ru-RU"/>
        </w:rPr>
        <w:lastRenderedPageBreak/>
        <w:t>«Нематериальные активы», СГС</w:t>
      </w:r>
      <w:proofErr w:type="gramEnd"/>
      <w:r w:rsidRPr="00D819A1">
        <w:rPr>
          <w:rFonts w:hAnsi="Times New Roman" w:cs="Times New Roman"/>
          <w:color w:val="000000"/>
          <w:sz w:val="24"/>
          <w:szCs w:val="24"/>
          <w:lang w:val="ru-RU"/>
        </w:rPr>
        <w:t xml:space="preserve"> «</w:t>
      </w:r>
      <w:proofErr w:type="gramStart"/>
      <w:r w:rsidRPr="00D819A1">
        <w:rPr>
          <w:rFonts w:hAnsi="Times New Roman" w:cs="Times New Roman"/>
          <w:color w:val="000000"/>
          <w:sz w:val="24"/>
          <w:szCs w:val="24"/>
          <w:lang w:val="ru-RU"/>
        </w:rPr>
        <w:t>Затраты по заимствованиям», СГС «Совместная деятельность», СГС «Выплаты персоналу»), от 30.06.2020 № 129н (далее – СГС «Финансовые инструменты»).</w:t>
      </w:r>
      <w:proofErr w:type="gramEnd"/>
    </w:p>
    <w:p w:rsidR="007223D0" w:rsidRDefault="00897FCB">
      <w:pPr>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tbl>
      <w:tblPr>
        <w:tblW w:w="9027" w:type="dxa"/>
        <w:tblCellMar>
          <w:top w:w="15" w:type="dxa"/>
          <w:left w:w="15" w:type="dxa"/>
          <w:bottom w:w="15" w:type="dxa"/>
          <w:right w:w="15" w:type="dxa"/>
        </w:tblCellMar>
        <w:tblLook w:val="0600"/>
      </w:tblPr>
      <w:tblGrid>
        <w:gridCol w:w="1756"/>
        <w:gridCol w:w="7271"/>
      </w:tblGrid>
      <w:tr w:rsidR="007223D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b/>
                <w:bCs/>
                <w:color w:val="000000"/>
                <w:sz w:val="24"/>
                <w:szCs w:val="24"/>
              </w:rPr>
              <w:t>Наименование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b/>
                <w:bCs/>
                <w:color w:val="000000"/>
                <w:sz w:val="24"/>
                <w:szCs w:val="24"/>
              </w:rPr>
              <w:t xml:space="preserve">Расшифровка </w:t>
            </w:r>
          </w:p>
        </w:tc>
      </w:tr>
      <w:tr w:rsidR="007223D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Государственное казенное учреждение «Альфа»</w:t>
            </w:r>
          </w:p>
        </w:tc>
      </w:tr>
      <w:tr w:rsidR="007223D0" w:rsidRPr="00FD25A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Pr="00D819A1" w:rsidRDefault="00897FCB">
            <w:pPr>
              <w:rPr>
                <w:lang w:val="ru-RU"/>
              </w:rPr>
            </w:pPr>
            <w:r w:rsidRPr="00D819A1">
              <w:rPr>
                <w:rFonts w:hAnsi="Times New Roman" w:cs="Times New Roman"/>
                <w:color w:val="000000"/>
                <w:sz w:val="24"/>
                <w:szCs w:val="24"/>
                <w:lang w:val="ru-RU"/>
              </w:rPr>
              <w:t>1–17-е разряды номера счета в соответствии с Рабочим планом счетов</w:t>
            </w:r>
          </w:p>
        </w:tc>
      </w:tr>
      <w:tr w:rsidR="007223D0" w:rsidRPr="00FD25A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Pr="00D819A1" w:rsidRDefault="00897FCB">
            <w:pPr>
              <w:rPr>
                <w:lang w:val="ru-RU"/>
              </w:rPr>
            </w:pPr>
            <w:r w:rsidRPr="00D819A1">
              <w:rPr>
                <w:rFonts w:hAnsi="Times New Roman" w:cs="Times New Roman"/>
                <w:color w:val="000000"/>
                <w:sz w:val="24"/>
                <w:szCs w:val="24"/>
                <w:lang w:val="ru-RU"/>
              </w:rPr>
              <w:t>26-й разряд – соответствующая подстатья</w:t>
            </w:r>
            <w:r>
              <w:rPr>
                <w:rFonts w:hAnsi="Times New Roman" w:cs="Times New Roman"/>
                <w:color w:val="000000"/>
                <w:sz w:val="24"/>
                <w:szCs w:val="24"/>
              </w:rPr>
              <w:t> </w:t>
            </w:r>
            <w:r w:rsidRPr="00D819A1">
              <w:rPr>
                <w:rFonts w:hAnsi="Times New Roman" w:cs="Times New Roman"/>
                <w:color w:val="000000"/>
                <w:sz w:val="24"/>
                <w:szCs w:val="24"/>
                <w:lang w:val="ru-RU"/>
              </w:rPr>
              <w:t>КОСГУ</w:t>
            </w:r>
          </w:p>
        </w:tc>
      </w:tr>
    </w:tbl>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color w:val="000000"/>
          <w:sz w:val="24"/>
          <w:szCs w:val="24"/>
        </w:rPr>
        <w:t>I</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b/>
          <w:bCs/>
          <w:color w:val="000000"/>
          <w:sz w:val="24"/>
          <w:szCs w:val="24"/>
          <w:lang w:val="ru-RU"/>
        </w:rPr>
        <w:t>Общие</w:t>
      </w:r>
      <w:r>
        <w:rPr>
          <w:rFonts w:hAnsi="Times New Roman" w:cs="Times New Roman"/>
          <w:b/>
          <w:bCs/>
          <w:color w:val="000000"/>
          <w:sz w:val="24"/>
          <w:szCs w:val="24"/>
        </w:rPr>
        <w:t> </w:t>
      </w:r>
      <w:r w:rsidRPr="00D819A1">
        <w:rPr>
          <w:rFonts w:hAnsi="Times New Roman" w:cs="Times New Roman"/>
          <w:b/>
          <w:bCs/>
          <w:color w:val="000000"/>
          <w:sz w:val="24"/>
          <w:szCs w:val="24"/>
          <w:lang w:val="ru-RU"/>
        </w:rPr>
        <w:t>положения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Бюджетный учет ведет структурное подразделение – бухгалтерия, под руководством главного бухгалтера. Сотрудники бухгалтерии руководствуются в работе положением о бухгалтерии, должностными инструкциями. Ответственным за ведение бюджетного учета в учреждении является главный бухгалтер.</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D819A1">
        <w:rPr>
          <w:rFonts w:hAnsi="Times New Roman" w:cs="Times New Roman"/>
          <w:color w:val="000000"/>
          <w:sz w:val="24"/>
          <w:szCs w:val="24"/>
          <w:lang w:val="ru-RU"/>
        </w:rPr>
        <w:t>3 статьи 7 Закона от 06.12.2011 № 402-ФЗ, пункт 4 Инструкции к</w:t>
      </w:r>
      <w:r>
        <w:rPr>
          <w:rFonts w:hAnsi="Times New Roman" w:cs="Times New Roman"/>
          <w:color w:val="000000"/>
          <w:sz w:val="24"/>
          <w:szCs w:val="24"/>
        </w:rPr>
        <w:t> </w:t>
      </w:r>
      <w:r w:rsidRPr="00D819A1">
        <w:rPr>
          <w:rFonts w:hAnsi="Times New Roman" w:cs="Times New Roman"/>
          <w:color w:val="000000"/>
          <w:sz w:val="24"/>
          <w:szCs w:val="24"/>
          <w:lang w:val="ru-RU"/>
        </w:rPr>
        <w:t>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Бюджетный учет в обособленных подразделениях учреждения, имеющих лицевые</w:t>
      </w:r>
      <w:r>
        <w:rPr>
          <w:rFonts w:hAnsi="Times New Roman" w:cs="Times New Roman"/>
          <w:color w:val="000000"/>
          <w:sz w:val="24"/>
          <w:szCs w:val="24"/>
        </w:rPr>
        <w:t> </w:t>
      </w:r>
      <w:r w:rsidRPr="00D819A1">
        <w:rPr>
          <w:rFonts w:hAnsi="Times New Roman" w:cs="Times New Roman"/>
          <w:color w:val="000000"/>
          <w:sz w:val="24"/>
          <w:szCs w:val="24"/>
          <w:lang w:val="ru-RU"/>
        </w:rPr>
        <w:t>счета в территориальных органах Федерального казначейства, ведут бухгалтерии этих подразделений.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w:t>
      </w:r>
      <w:r>
        <w:rPr>
          <w:rFonts w:hAnsi="Times New Roman" w:cs="Times New Roman"/>
          <w:color w:val="000000"/>
          <w:sz w:val="24"/>
          <w:szCs w:val="24"/>
        </w:rPr>
        <w:t> </w:t>
      </w:r>
      <w:r w:rsidRPr="00D819A1">
        <w:rPr>
          <w:rFonts w:hAnsi="Times New Roman" w:cs="Times New Roman"/>
          <w:color w:val="000000"/>
          <w:sz w:val="24"/>
          <w:szCs w:val="24"/>
          <w:lang w:val="ru-RU"/>
        </w:rPr>
        <w:t>В</w:t>
      </w:r>
      <w:r>
        <w:rPr>
          <w:rFonts w:hAnsi="Times New Roman" w:cs="Times New Roman"/>
          <w:color w:val="000000"/>
          <w:sz w:val="24"/>
          <w:szCs w:val="24"/>
        </w:rPr>
        <w:t> </w:t>
      </w:r>
      <w:r w:rsidRPr="00D819A1">
        <w:rPr>
          <w:rFonts w:hAnsi="Times New Roman" w:cs="Times New Roman"/>
          <w:color w:val="000000"/>
          <w:sz w:val="24"/>
          <w:szCs w:val="24"/>
          <w:lang w:val="ru-RU"/>
        </w:rPr>
        <w:t>учреждении</w:t>
      </w:r>
      <w:r>
        <w:rPr>
          <w:rFonts w:hAnsi="Times New Roman" w:cs="Times New Roman"/>
          <w:color w:val="000000"/>
          <w:sz w:val="24"/>
          <w:szCs w:val="24"/>
        </w:rPr>
        <w:t> </w:t>
      </w:r>
      <w:r w:rsidRPr="00D819A1">
        <w:rPr>
          <w:rFonts w:hAnsi="Times New Roman" w:cs="Times New Roman"/>
          <w:color w:val="000000"/>
          <w:sz w:val="24"/>
          <w:szCs w:val="24"/>
          <w:lang w:val="ru-RU"/>
        </w:rPr>
        <w:t>действуют постоянные комиссии:</w:t>
      </w:r>
    </w:p>
    <w:p w:rsidR="007223D0" w:rsidRPr="00D819A1" w:rsidRDefault="00897FCB">
      <w:pPr>
        <w:numPr>
          <w:ilvl w:val="0"/>
          <w:numId w:val="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комиссия по поступлению и выбытию активов </w:t>
      </w:r>
      <w:r w:rsidRPr="00B51CC2">
        <w:rPr>
          <w:rFonts w:hAnsi="Times New Roman" w:cs="Times New Roman"/>
          <w:b/>
          <w:color w:val="000000"/>
          <w:sz w:val="24"/>
          <w:szCs w:val="24"/>
          <w:lang w:val="ru-RU"/>
        </w:rPr>
        <w:t>(приложение 1)</w:t>
      </w:r>
      <w:r w:rsidRPr="00D819A1">
        <w:rPr>
          <w:rFonts w:hAnsi="Times New Roman" w:cs="Times New Roman"/>
          <w:color w:val="000000"/>
          <w:sz w:val="24"/>
          <w:szCs w:val="24"/>
          <w:lang w:val="ru-RU"/>
        </w:rPr>
        <w:t>;</w:t>
      </w:r>
    </w:p>
    <w:p w:rsidR="007223D0" w:rsidRDefault="00897FCB">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r w:rsidRPr="00B51CC2">
        <w:rPr>
          <w:rFonts w:hAnsi="Times New Roman" w:cs="Times New Roman"/>
          <w:b/>
          <w:color w:val="000000"/>
          <w:sz w:val="24"/>
          <w:szCs w:val="24"/>
        </w:rPr>
        <w:t>(</w:t>
      </w:r>
      <w:proofErr w:type="spellStart"/>
      <w:r w:rsidRPr="00B51CC2">
        <w:rPr>
          <w:rFonts w:hAnsi="Times New Roman" w:cs="Times New Roman"/>
          <w:b/>
          <w:color w:val="000000"/>
          <w:sz w:val="24"/>
          <w:szCs w:val="24"/>
        </w:rPr>
        <w:t>приложение</w:t>
      </w:r>
      <w:proofErr w:type="spellEnd"/>
      <w:r w:rsidRPr="00B51CC2">
        <w:rPr>
          <w:rFonts w:hAnsi="Times New Roman" w:cs="Times New Roman"/>
          <w:b/>
          <w:color w:val="000000"/>
          <w:sz w:val="24"/>
          <w:szCs w:val="24"/>
        </w:rPr>
        <w:t xml:space="preserve"> 2)</w:t>
      </w:r>
      <w:r>
        <w:rPr>
          <w:rFonts w:hAnsi="Times New Roman" w:cs="Times New Roman"/>
          <w:color w:val="000000"/>
          <w:sz w:val="24"/>
          <w:szCs w:val="24"/>
        </w:rPr>
        <w:t>;</w:t>
      </w:r>
    </w:p>
    <w:p w:rsidR="007223D0" w:rsidRPr="00D819A1" w:rsidRDefault="00897FCB">
      <w:pPr>
        <w:numPr>
          <w:ilvl w:val="0"/>
          <w:numId w:val="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комиссия по проверке показаний одометров автотранспорта </w:t>
      </w:r>
      <w:r w:rsidRPr="00B51CC2">
        <w:rPr>
          <w:rFonts w:hAnsi="Times New Roman" w:cs="Times New Roman"/>
          <w:b/>
          <w:color w:val="000000"/>
          <w:sz w:val="24"/>
          <w:szCs w:val="24"/>
          <w:lang w:val="ru-RU"/>
        </w:rPr>
        <w:t>(приложение 3)</w:t>
      </w:r>
      <w:r w:rsidRPr="00D819A1">
        <w:rPr>
          <w:rFonts w:hAnsi="Times New Roman" w:cs="Times New Roman"/>
          <w:color w:val="000000"/>
          <w:sz w:val="24"/>
          <w:szCs w:val="24"/>
          <w:lang w:val="ru-RU"/>
        </w:rPr>
        <w:t>;</w:t>
      </w:r>
    </w:p>
    <w:p w:rsidR="007223D0" w:rsidRPr="00D819A1" w:rsidRDefault="00897FCB">
      <w:pPr>
        <w:numPr>
          <w:ilvl w:val="0"/>
          <w:numId w:val="2"/>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 xml:space="preserve">комиссия для проведения внезапной ревизии кассы </w:t>
      </w:r>
      <w:r w:rsidRPr="00B51CC2">
        <w:rPr>
          <w:rFonts w:hAnsi="Times New Roman" w:cs="Times New Roman"/>
          <w:b/>
          <w:color w:val="000000"/>
          <w:sz w:val="24"/>
          <w:szCs w:val="24"/>
          <w:lang w:val="ru-RU"/>
        </w:rPr>
        <w:t>(приложение 4)</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w:t>
      </w:r>
      <w:r>
        <w:rPr>
          <w:rFonts w:hAnsi="Times New Roman" w:cs="Times New Roman"/>
          <w:color w:val="000000"/>
          <w:sz w:val="24"/>
          <w:szCs w:val="24"/>
        </w:rPr>
        <w:t> </w:t>
      </w:r>
      <w:r w:rsidRPr="00D819A1">
        <w:rPr>
          <w:rFonts w:hAnsi="Times New Roman" w:cs="Times New Roman"/>
          <w:color w:val="000000"/>
          <w:sz w:val="24"/>
          <w:szCs w:val="24"/>
          <w:lang w:val="ru-RU"/>
        </w:rPr>
        <w:t>Учреждение</w:t>
      </w:r>
      <w:r>
        <w:rPr>
          <w:rFonts w:hAnsi="Times New Roman" w:cs="Times New Roman"/>
          <w:color w:val="000000"/>
          <w:sz w:val="24"/>
          <w:szCs w:val="24"/>
        </w:rPr>
        <w:t> </w:t>
      </w:r>
      <w:r w:rsidRPr="00D819A1">
        <w:rPr>
          <w:rFonts w:hAnsi="Times New Roman" w:cs="Times New Roman"/>
          <w:color w:val="000000"/>
          <w:sz w:val="24"/>
          <w:szCs w:val="24"/>
          <w:lang w:val="ru-RU"/>
        </w:rPr>
        <w:t>публикует основные положения учетной политики на своем официальном сайте путем размещения копий документов учетной политики.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w:t>
      </w:r>
      <w:r w:rsidRPr="00D819A1">
        <w:rPr>
          <w:lang w:val="ru-RU"/>
        </w:rPr>
        <w:br/>
      </w:r>
      <w:r w:rsidRPr="00D819A1">
        <w:rPr>
          <w:rFonts w:hAnsi="Times New Roman" w:cs="Times New Roman"/>
          <w:color w:val="000000"/>
          <w:sz w:val="24"/>
          <w:szCs w:val="24"/>
          <w:lang w:val="ru-RU"/>
        </w:rPr>
        <w:t xml:space="preserve"> Пояснениях к отчетности информации о существенных ошибках.</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Основание: пункты 17, 20, 32 СГС «Учетная политика, оценочные значения и ошибки».</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II</w:t>
      </w:r>
      <w:r w:rsidRPr="00D819A1">
        <w:rPr>
          <w:rFonts w:hAnsi="Times New Roman" w:cs="Times New Roman"/>
          <w:b/>
          <w:bCs/>
          <w:color w:val="000000"/>
          <w:sz w:val="24"/>
          <w:szCs w:val="24"/>
          <w:lang w:val="ru-RU"/>
        </w:rPr>
        <w:t>. Технология обработки учетной информации</w:t>
      </w:r>
    </w:p>
    <w:p w:rsidR="00FD25AA" w:rsidRPr="00827F69" w:rsidRDefault="00897FCB" w:rsidP="00FD25AA">
      <w:pPr>
        <w:pStyle w:val="a3"/>
        <w:numPr>
          <w:ilvl w:val="0"/>
          <w:numId w:val="32"/>
        </w:num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FD25AA" w:rsidRPr="00FD25AA">
        <w:rPr>
          <w:rFonts w:hAnsi="Times New Roman" w:cs="Times New Roman"/>
          <w:color w:val="000000"/>
          <w:sz w:val="24"/>
          <w:szCs w:val="24"/>
          <w:lang w:val="ru-RU"/>
        </w:rPr>
        <w:t xml:space="preserve"> </w:t>
      </w:r>
      <w:r w:rsidR="00FD25AA" w:rsidRPr="00827F69">
        <w:rPr>
          <w:rFonts w:hAnsi="Times New Roman" w:cs="Times New Roman"/>
          <w:color w:val="000000"/>
          <w:sz w:val="24"/>
          <w:szCs w:val="24"/>
          <w:lang w:val="ru-RU"/>
        </w:rPr>
        <w:t>Бухучет ведется в электронном виде с применением программных продуктов</w:t>
      </w:r>
      <w:proofErr w:type="gramStart"/>
      <w:r w:rsidR="00FD25AA" w:rsidRPr="00827F69">
        <w:rPr>
          <w:rFonts w:hAnsi="Times New Roman" w:cs="Times New Roman"/>
          <w:color w:val="000000"/>
          <w:sz w:val="24"/>
          <w:szCs w:val="24"/>
        </w:rPr>
        <w:t> </w:t>
      </w:r>
      <w:r w:rsidR="00FD25AA" w:rsidRPr="00827F69">
        <w:rPr>
          <w:rFonts w:hAnsi="Times New Roman" w:cs="Times New Roman"/>
          <w:color w:val="000000"/>
          <w:sz w:val="24"/>
          <w:szCs w:val="24"/>
          <w:lang w:val="ru-RU"/>
        </w:rPr>
        <w:t>:</w:t>
      </w:r>
      <w:proofErr w:type="gramEnd"/>
    </w:p>
    <w:p w:rsidR="00FD25AA" w:rsidRPr="00827F69" w:rsidRDefault="00FD25AA" w:rsidP="00FD25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827F69">
        <w:rPr>
          <w:sz w:val="28"/>
          <w:szCs w:val="28"/>
          <w:lang w:val="ru-RU"/>
        </w:rPr>
        <w:t xml:space="preserve">– </w:t>
      </w:r>
      <w:r w:rsidRPr="00827F69">
        <w:rPr>
          <w:rStyle w:val="fill"/>
          <w:b w:val="0"/>
          <w:i w:val="0"/>
          <w:color w:val="auto"/>
          <w:sz w:val="24"/>
          <w:szCs w:val="24"/>
          <w:lang w:val="ru-RU"/>
        </w:rPr>
        <w:t>«Бухгалтерия государственного учреждения» («1С Предприятие»)</w:t>
      </w:r>
      <w:r w:rsidRPr="00827F69">
        <w:rPr>
          <w:sz w:val="24"/>
          <w:szCs w:val="24"/>
          <w:lang w:val="ru-RU"/>
        </w:rPr>
        <w:t xml:space="preserve"> – для бюджетного учета;</w:t>
      </w:r>
    </w:p>
    <w:p w:rsidR="00FD25AA" w:rsidRPr="00827F69" w:rsidRDefault="00FD25AA" w:rsidP="00FD25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827F69">
        <w:rPr>
          <w:sz w:val="24"/>
          <w:szCs w:val="24"/>
          <w:lang w:val="ru-RU"/>
        </w:rPr>
        <w:t xml:space="preserve">– </w:t>
      </w:r>
      <w:r w:rsidRPr="00827F69">
        <w:rPr>
          <w:rStyle w:val="fill"/>
          <w:b w:val="0"/>
          <w:i w:val="0"/>
          <w:color w:val="auto"/>
          <w:sz w:val="24"/>
          <w:szCs w:val="24"/>
          <w:lang w:val="ru-RU"/>
        </w:rPr>
        <w:t>«Зарплата и кадры государственного учреждения» (1С Предприятие</w:t>
      </w:r>
      <w:proofErr w:type="gramStart"/>
      <w:r w:rsidRPr="00827F69">
        <w:rPr>
          <w:rStyle w:val="fill"/>
          <w:b w:val="0"/>
          <w:i w:val="0"/>
          <w:color w:val="auto"/>
          <w:sz w:val="24"/>
          <w:szCs w:val="24"/>
          <w:lang w:val="ru-RU"/>
        </w:rPr>
        <w:t xml:space="preserve"> )</w:t>
      </w:r>
      <w:proofErr w:type="gramEnd"/>
      <w:r w:rsidRPr="00827F69">
        <w:rPr>
          <w:sz w:val="24"/>
          <w:szCs w:val="24"/>
          <w:lang w:val="ru-RU"/>
        </w:rPr>
        <w:t xml:space="preserve"> – для учета заработной платы;</w:t>
      </w:r>
    </w:p>
    <w:p w:rsidR="00FD25AA" w:rsidRPr="00827F69" w:rsidRDefault="00FD25AA" w:rsidP="00FD25AA">
      <w:pPr>
        <w:pStyle w:val="a3"/>
        <w:rPr>
          <w:rFonts w:hAnsi="Times New Roman" w:cs="Times New Roman"/>
          <w:color w:val="000000"/>
          <w:sz w:val="24"/>
          <w:szCs w:val="24"/>
          <w:lang w:val="ru-RU"/>
        </w:rPr>
      </w:pPr>
      <w:r w:rsidRPr="00827F69">
        <w:rPr>
          <w:lang w:val="ru-RU"/>
        </w:rPr>
        <w:br/>
      </w:r>
      <w:r w:rsidRPr="00827F69">
        <w:rPr>
          <w:rFonts w:hAnsi="Times New Roman" w:cs="Times New Roman"/>
          <w:color w:val="000000"/>
          <w:sz w:val="24"/>
          <w:szCs w:val="24"/>
          <w:lang w:val="ru-RU"/>
        </w:rPr>
        <w:t xml:space="preserve"> Основание: пункт 6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7223D0" w:rsidRPr="00D819A1" w:rsidRDefault="00897FCB">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D819A1">
        <w:rPr>
          <w:rFonts w:hAnsi="Times New Roman" w:cs="Times New Roman"/>
          <w:color w:val="000000"/>
          <w:sz w:val="24"/>
          <w:szCs w:val="24"/>
          <w:lang w:val="ru-RU"/>
        </w:rPr>
        <w:t>Федерального казначейства;</w:t>
      </w:r>
    </w:p>
    <w:p w:rsidR="007223D0" w:rsidRDefault="00897FCB">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7223D0" w:rsidRDefault="00897FCB">
      <w:pPr>
        <w:numPr>
          <w:ilvl w:val="0"/>
          <w:numId w:val="3"/>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D819A1">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7223D0" w:rsidRDefault="00897FCB">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передача отчетности в отделение Пенсионного фонда России;</w:t>
      </w:r>
    </w:p>
    <w:p w:rsidR="00FD25AA" w:rsidRDefault="00FD25AA" w:rsidP="00FD25AA">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r w:rsidRPr="00D819A1">
        <w:rPr>
          <w:rFonts w:hAnsi="Times New Roman" w:cs="Times New Roman"/>
          <w:color w:val="000000"/>
          <w:sz w:val="24"/>
          <w:szCs w:val="24"/>
          <w:lang w:val="ru-RU"/>
        </w:rPr>
        <w:t>;</w:t>
      </w:r>
    </w:p>
    <w:p w:rsidR="007223D0" w:rsidRPr="00D819A1" w:rsidRDefault="00897FCB">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D819A1">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D819A1">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819A1">
        <w:rPr>
          <w:rFonts w:hAnsi="Times New Roman" w:cs="Times New Roman"/>
          <w:color w:val="000000"/>
          <w:sz w:val="24"/>
          <w:szCs w:val="24"/>
          <w:lang w:val="ru-RU"/>
        </w:rPr>
        <w:t>;</w:t>
      </w:r>
    </w:p>
    <w:p w:rsidR="00B51CC2" w:rsidRDefault="00B51CC2">
      <w:pPr>
        <w:rPr>
          <w:rFonts w:hAnsi="Times New Roman" w:cs="Times New Roman"/>
          <w:color w:val="000000"/>
          <w:sz w:val="24"/>
          <w:szCs w:val="24"/>
          <w:lang w:val="ru-RU"/>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 В целях обеспечения сохранности электронных данных бухучета и отчетности:</w:t>
      </w:r>
    </w:p>
    <w:p w:rsidR="007223D0" w:rsidRPr="00D819A1" w:rsidRDefault="00897FCB">
      <w:pPr>
        <w:numPr>
          <w:ilvl w:val="0"/>
          <w:numId w:val="4"/>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D819A1">
        <w:rPr>
          <w:rFonts w:hAnsi="Times New Roman" w:cs="Times New Roman"/>
          <w:color w:val="000000"/>
          <w:sz w:val="24"/>
          <w:szCs w:val="24"/>
          <w:lang w:val="ru-RU"/>
        </w:rPr>
        <w:t>«Бухгалтерия», еженедельно – «Зарплата»;</w:t>
      </w:r>
    </w:p>
    <w:p w:rsidR="007223D0" w:rsidRPr="00D819A1" w:rsidRDefault="00897FCB">
      <w:pPr>
        <w:numPr>
          <w:ilvl w:val="0"/>
          <w:numId w:val="4"/>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Pr>
          <w:rFonts w:hAnsi="Times New Roman" w:cs="Times New Roman"/>
          <w:color w:val="000000"/>
          <w:sz w:val="24"/>
          <w:szCs w:val="24"/>
        </w:rPr>
        <w:t>CD</w:t>
      </w:r>
      <w:r w:rsidRPr="00D819A1">
        <w:rPr>
          <w:rFonts w:hAnsi="Times New Roman" w:cs="Times New Roman"/>
          <w:color w:val="000000"/>
          <w:sz w:val="24"/>
          <w:szCs w:val="24"/>
          <w:lang w:val="ru-RU"/>
        </w:rPr>
        <w:t>-диск, который хранится в сейфе главного бухгалтера;</w:t>
      </w:r>
    </w:p>
    <w:p w:rsidR="007223D0" w:rsidRPr="00D819A1" w:rsidRDefault="00897FCB">
      <w:pPr>
        <w:numPr>
          <w:ilvl w:val="0"/>
          <w:numId w:val="4"/>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7223D0" w:rsidRPr="00D819A1" w:rsidRDefault="007223D0">
      <w:pPr>
        <w:rPr>
          <w:rFonts w:hAnsi="Times New Roman" w:cs="Times New Roman"/>
          <w:color w:val="000000"/>
          <w:sz w:val="24"/>
          <w:szCs w:val="24"/>
          <w:lang w:val="ru-RU"/>
        </w:rPr>
      </w:pPr>
    </w:p>
    <w:p w:rsidR="00B51CC2" w:rsidRDefault="00B51CC2">
      <w:pPr>
        <w:jc w:val="center"/>
        <w:rPr>
          <w:rFonts w:hAnsi="Times New Roman" w:cs="Times New Roman"/>
          <w:b/>
          <w:bCs/>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lastRenderedPageBreak/>
        <w:t>III</w:t>
      </w:r>
      <w:r w:rsidRPr="00D819A1">
        <w:rPr>
          <w:rFonts w:hAnsi="Times New Roman" w:cs="Times New Roman"/>
          <w:b/>
          <w:bCs/>
          <w:color w:val="000000"/>
          <w:sz w:val="24"/>
          <w:szCs w:val="24"/>
          <w:lang w:val="ru-RU"/>
        </w:rPr>
        <w:t>. Правила документооборота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1. Порядок и сроки передачи первичных учетных документов для отражения в бухучете устанавливаются в соответствии с </w:t>
      </w:r>
      <w:r w:rsidRPr="00B51CC2">
        <w:rPr>
          <w:rFonts w:hAnsi="Times New Roman" w:cs="Times New Roman"/>
          <w:b/>
          <w:color w:val="000000"/>
          <w:sz w:val="24"/>
          <w:szCs w:val="24"/>
          <w:lang w:val="ru-RU"/>
        </w:rPr>
        <w:t>приложением 17</w:t>
      </w:r>
      <w:r w:rsidRPr="00D819A1">
        <w:rPr>
          <w:rFonts w:hAnsi="Times New Roman" w:cs="Times New Roman"/>
          <w:color w:val="000000"/>
          <w:sz w:val="24"/>
          <w:szCs w:val="24"/>
          <w:lang w:val="ru-RU"/>
        </w:rPr>
        <w:t xml:space="preserve"> к настоящей учетной политике.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D819A1">
        <w:rPr>
          <w:rFonts w:hAnsi="Times New Roman" w:cs="Times New Roman"/>
          <w:color w:val="000000"/>
          <w:sz w:val="24"/>
          <w:szCs w:val="24"/>
          <w:lang w:val="ru-RU"/>
        </w:rPr>
        <w:t>д</w:t>
      </w:r>
      <w:proofErr w:type="spellEnd"/>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7223D0" w:rsidRPr="00D819A1" w:rsidRDefault="00897FCB">
      <w:pPr>
        <w:numPr>
          <w:ilvl w:val="0"/>
          <w:numId w:val="5"/>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самостоятельно разработанные формы, которые приведены в </w:t>
      </w:r>
      <w:r w:rsidRPr="00B51CC2">
        <w:rPr>
          <w:rFonts w:hAnsi="Times New Roman" w:cs="Times New Roman"/>
          <w:b/>
          <w:color w:val="000000"/>
          <w:sz w:val="24"/>
          <w:szCs w:val="24"/>
          <w:lang w:val="ru-RU"/>
        </w:rPr>
        <w:t>приложении</w:t>
      </w:r>
      <w:r w:rsidRPr="00B51CC2">
        <w:rPr>
          <w:rFonts w:hAnsi="Times New Roman" w:cs="Times New Roman"/>
          <w:b/>
          <w:color w:val="000000"/>
          <w:sz w:val="24"/>
          <w:szCs w:val="24"/>
        </w:rPr>
        <w:t> </w:t>
      </w:r>
      <w:r w:rsidRPr="00B51CC2">
        <w:rPr>
          <w:rFonts w:hAnsi="Times New Roman" w:cs="Times New Roman"/>
          <w:b/>
          <w:color w:val="000000"/>
          <w:sz w:val="24"/>
          <w:szCs w:val="24"/>
          <w:lang w:val="ru-RU"/>
        </w:rPr>
        <w:t>12</w:t>
      </w:r>
      <w:r w:rsidRPr="00D819A1">
        <w:rPr>
          <w:rFonts w:hAnsi="Times New Roman" w:cs="Times New Roman"/>
          <w:color w:val="000000"/>
          <w:sz w:val="24"/>
          <w:szCs w:val="24"/>
          <w:lang w:val="ru-RU"/>
        </w:rPr>
        <w:t>;</w:t>
      </w:r>
    </w:p>
    <w:p w:rsidR="007223D0" w:rsidRPr="00D819A1" w:rsidRDefault="00897FCB">
      <w:pPr>
        <w:numPr>
          <w:ilvl w:val="0"/>
          <w:numId w:val="5"/>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унифицированные формы, дополненные необходимыми реквизитами.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Право подписи учетных документов предоставлено должностным лицам,</w:t>
      </w:r>
      <w:r>
        <w:rPr>
          <w:rFonts w:hAnsi="Times New Roman" w:cs="Times New Roman"/>
          <w:color w:val="000000"/>
          <w:sz w:val="24"/>
          <w:szCs w:val="24"/>
        </w:rPr>
        <w:t> </w:t>
      </w:r>
      <w:r w:rsidRPr="00D819A1">
        <w:rPr>
          <w:rFonts w:hAnsi="Times New Roman" w:cs="Times New Roman"/>
          <w:color w:val="000000"/>
          <w:sz w:val="24"/>
          <w:szCs w:val="24"/>
          <w:lang w:val="ru-RU"/>
        </w:rPr>
        <w:t xml:space="preserve">перечисленным в </w:t>
      </w:r>
      <w:r w:rsidRPr="00B51CC2">
        <w:rPr>
          <w:rFonts w:hAnsi="Times New Roman" w:cs="Times New Roman"/>
          <w:b/>
          <w:color w:val="000000"/>
          <w:sz w:val="24"/>
          <w:szCs w:val="24"/>
          <w:lang w:val="ru-RU"/>
        </w:rPr>
        <w:t>приложении 13</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w:t>
      </w:r>
      <w:r>
        <w:rPr>
          <w:rFonts w:hAnsi="Times New Roman" w:cs="Times New Roman"/>
          <w:color w:val="000000"/>
          <w:sz w:val="24"/>
          <w:szCs w:val="24"/>
        </w:rPr>
        <w:t> </w:t>
      </w:r>
      <w:r w:rsidRPr="00D819A1">
        <w:rPr>
          <w:rFonts w:hAnsi="Times New Roman" w:cs="Times New Roman"/>
          <w:color w:val="000000"/>
          <w:sz w:val="24"/>
          <w:szCs w:val="24"/>
          <w:lang w:val="ru-RU"/>
        </w:rPr>
        <w:t>Учреждение</w:t>
      </w:r>
      <w:r>
        <w:rPr>
          <w:rFonts w:hAnsi="Times New Roman" w:cs="Times New Roman"/>
          <w:color w:val="000000"/>
          <w:sz w:val="24"/>
          <w:szCs w:val="24"/>
        </w:rPr>
        <w:t> </w:t>
      </w:r>
      <w:r w:rsidRPr="00D819A1">
        <w:rPr>
          <w:rFonts w:hAnsi="Times New Roman" w:cs="Times New Roman"/>
          <w:color w:val="000000"/>
          <w:sz w:val="24"/>
          <w:szCs w:val="24"/>
          <w:lang w:val="ru-RU"/>
        </w:rPr>
        <w:t>использует унифицированные формы первичных</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документов,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перечисленные в приложении 1 к приказу № 52н. При необходимости формы регистров,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которые не унифицированы, разрабатываются самостоятельно.</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подпункт «г» 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5. Учреждение применяет электронные формы первичных документов и регистров бухучета:</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Решение о командировке на территории России (ф. 0504512);</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Изменение Решения о командировке (ф. 0504513);</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Решение о командировке на территорию иностранного государства (ф. 0504515);</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Изменение Решения о командировании на территорию иностранного государства (ф. 0504516);</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Заявка-обоснование закупки товаров, работ, услуг малого объема (ф. 0504518);</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Отчет о расходах подотчетного лица (ф. 0504520);</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Решение о компенсации расходов на проезд и провоз багажа в отпуск из районов Крайнего Севера (ф. 0504517);</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Журнал регистрации приходных и расходных кассовых ордеров (ф. 0504093);</w:t>
      </w:r>
    </w:p>
    <w:p w:rsidR="007223D0" w:rsidRPr="00D819A1" w:rsidRDefault="00897FCB">
      <w:pPr>
        <w:numPr>
          <w:ilvl w:val="0"/>
          <w:numId w:val="6"/>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Ведомость дополнительных доходов физических лиц, облагаемых НДФЛ, страховыми взносами (ф. 0504094).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6.</w:t>
      </w:r>
      <w:r>
        <w:rPr>
          <w:rFonts w:hAnsi="Times New Roman" w:cs="Times New Roman"/>
          <w:color w:val="000000"/>
          <w:sz w:val="24"/>
          <w:szCs w:val="24"/>
        </w:rPr>
        <w:t> </w:t>
      </w:r>
      <w:r w:rsidRPr="00D819A1">
        <w:rPr>
          <w:rFonts w:hAnsi="Times New Roman" w:cs="Times New Roman"/>
          <w:color w:val="000000"/>
          <w:sz w:val="24"/>
          <w:szCs w:val="24"/>
          <w:lang w:val="ru-RU"/>
        </w:rPr>
        <w:t>При</w:t>
      </w:r>
      <w:r>
        <w:rPr>
          <w:rFonts w:hAnsi="Times New Roman" w:cs="Times New Roman"/>
          <w:color w:val="000000"/>
          <w:sz w:val="24"/>
          <w:szCs w:val="24"/>
        </w:rPr>
        <w:t> </w:t>
      </w:r>
      <w:r w:rsidRPr="00D819A1">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D819A1">
        <w:rPr>
          <w:rFonts w:hAnsi="Times New Roman" w:cs="Times New Roman"/>
          <w:color w:val="000000"/>
          <w:sz w:val="24"/>
          <w:szCs w:val="24"/>
          <w:lang w:val="ru-RU"/>
        </w:rPr>
        <w:t>иностранном</w:t>
      </w:r>
      <w:r>
        <w:rPr>
          <w:rFonts w:hAnsi="Times New Roman" w:cs="Times New Roman"/>
          <w:color w:val="000000"/>
          <w:sz w:val="24"/>
          <w:szCs w:val="24"/>
        </w:rPr>
        <w:t> </w:t>
      </w:r>
      <w:r w:rsidRPr="00D819A1">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D819A1">
        <w:rPr>
          <w:rFonts w:hAnsi="Times New Roman" w:cs="Times New Roman"/>
          <w:color w:val="000000"/>
          <w:sz w:val="24"/>
          <w:szCs w:val="24"/>
          <w:lang w:val="ru-RU"/>
        </w:rPr>
        <w:t xml:space="preserve">д. и отличаются только суммой), то в отношении их постоянных показателей </w:t>
      </w:r>
      <w:proofErr w:type="gramStart"/>
      <w:r w:rsidRPr="00D819A1">
        <w:rPr>
          <w:rFonts w:hAnsi="Times New Roman" w:cs="Times New Roman"/>
          <w:color w:val="000000"/>
          <w:sz w:val="24"/>
          <w:szCs w:val="24"/>
          <w:lang w:val="ru-RU"/>
        </w:rPr>
        <w:t>достаточно однократного</w:t>
      </w:r>
      <w:proofErr w:type="gramEnd"/>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перевода</w:t>
      </w:r>
      <w:r>
        <w:rPr>
          <w:rFonts w:hAnsi="Times New Roman" w:cs="Times New Roman"/>
          <w:color w:val="000000"/>
          <w:sz w:val="24"/>
          <w:szCs w:val="24"/>
        </w:rPr>
        <w:t> </w:t>
      </w:r>
      <w:r w:rsidRPr="00D819A1">
        <w:rPr>
          <w:rFonts w:hAnsi="Times New Roman" w:cs="Times New Roman"/>
          <w:color w:val="000000"/>
          <w:sz w:val="24"/>
          <w:szCs w:val="24"/>
          <w:lang w:val="ru-RU"/>
        </w:rPr>
        <w:t>на русский язык. Впоследствии</w:t>
      </w:r>
      <w:r>
        <w:rPr>
          <w:rFonts w:hAnsi="Times New Roman" w:cs="Times New Roman"/>
          <w:color w:val="000000"/>
          <w:sz w:val="24"/>
          <w:szCs w:val="24"/>
        </w:rPr>
        <w:t> </w:t>
      </w:r>
      <w:r w:rsidRPr="00D819A1">
        <w:rPr>
          <w:rFonts w:hAnsi="Times New Roman" w:cs="Times New Roman"/>
          <w:color w:val="000000"/>
          <w:sz w:val="24"/>
          <w:szCs w:val="24"/>
          <w:lang w:val="ru-RU"/>
        </w:rPr>
        <w:t>переводить</w:t>
      </w:r>
      <w:r>
        <w:rPr>
          <w:rFonts w:hAnsi="Times New Roman" w:cs="Times New Roman"/>
          <w:color w:val="000000"/>
          <w:sz w:val="24"/>
          <w:szCs w:val="24"/>
        </w:rPr>
        <w:t> </w:t>
      </w:r>
      <w:r w:rsidRPr="00D819A1">
        <w:rPr>
          <w:rFonts w:hAnsi="Times New Roman" w:cs="Times New Roman"/>
          <w:color w:val="000000"/>
          <w:sz w:val="24"/>
          <w:szCs w:val="24"/>
          <w:lang w:val="ru-RU"/>
        </w:rPr>
        <w:t>нужно только изменяющиеся показатели данного первичного документа.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31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 Формирование электронных</w:t>
      </w:r>
      <w:r>
        <w:rPr>
          <w:rFonts w:hAnsi="Times New Roman" w:cs="Times New Roman"/>
          <w:color w:val="000000"/>
          <w:sz w:val="24"/>
          <w:szCs w:val="24"/>
        </w:rPr>
        <w:t> </w:t>
      </w:r>
      <w:r w:rsidRPr="00D819A1">
        <w:rPr>
          <w:rFonts w:hAnsi="Times New Roman" w:cs="Times New Roman"/>
          <w:color w:val="000000"/>
          <w:sz w:val="24"/>
          <w:szCs w:val="24"/>
          <w:lang w:val="ru-RU"/>
        </w:rPr>
        <w:t>регистров бухучета осуществляется в следующем порядке:</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журнал регистрации приходных и расходных ордеров составляется ежемесячно</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в последний рабочий день месяца;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приходные и расходные кассовые ордера со статусом «подписан» аннулируются</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если кассовая операция не проведена в течение двух рабочих дней, включая день оформления ордера;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журналы операций, главная книга заполняются ежемесячно;</w:t>
      </w:r>
    </w:p>
    <w:p w:rsidR="007223D0" w:rsidRPr="00D819A1" w:rsidRDefault="00897FCB">
      <w:pPr>
        <w:numPr>
          <w:ilvl w:val="0"/>
          <w:numId w:val="7"/>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8.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7223D0" w:rsidRPr="00D819A1"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КБК</w:t>
      </w:r>
      <w:r>
        <w:rPr>
          <w:rFonts w:hAnsi="Times New Roman" w:cs="Times New Roman"/>
          <w:color w:val="000000"/>
          <w:sz w:val="24"/>
          <w:szCs w:val="24"/>
        </w:rPr>
        <w:t> </w:t>
      </w:r>
      <w:r w:rsidRPr="00D819A1">
        <w:rPr>
          <w:rFonts w:hAnsi="Times New Roman" w:cs="Times New Roman"/>
          <w:color w:val="000000"/>
          <w:sz w:val="24"/>
          <w:szCs w:val="24"/>
          <w:lang w:val="ru-RU"/>
        </w:rPr>
        <w:t>1.302.11.000 «Расчеты по заработной плате» и КБК</w:t>
      </w:r>
      <w:r>
        <w:rPr>
          <w:rFonts w:hAnsi="Times New Roman" w:cs="Times New Roman"/>
          <w:color w:val="000000"/>
          <w:sz w:val="24"/>
          <w:szCs w:val="24"/>
        </w:rPr>
        <w:t> </w:t>
      </w:r>
      <w:r w:rsidRPr="00D819A1">
        <w:rPr>
          <w:rFonts w:hAnsi="Times New Roman" w:cs="Times New Roman"/>
          <w:color w:val="000000"/>
          <w:sz w:val="24"/>
          <w:szCs w:val="24"/>
          <w:lang w:val="ru-RU"/>
        </w:rPr>
        <w:t>1.302.13.000 «Расчеты по начислениям на выплаты по оплате труда»;</w:t>
      </w:r>
    </w:p>
    <w:p w:rsidR="007223D0" w:rsidRPr="00D819A1"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КБК</w:t>
      </w:r>
      <w:r>
        <w:rPr>
          <w:rFonts w:hAnsi="Times New Roman" w:cs="Times New Roman"/>
          <w:color w:val="000000"/>
          <w:sz w:val="24"/>
          <w:szCs w:val="24"/>
        </w:rPr>
        <w:t> </w:t>
      </w:r>
      <w:r w:rsidRPr="00D819A1">
        <w:rPr>
          <w:rFonts w:hAnsi="Times New Roman" w:cs="Times New Roman"/>
          <w:color w:val="000000"/>
          <w:sz w:val="24"/>
          <w:szCs w:val="24"/>
          <w:lang w:val="ru-RU"/>
        </w:rPr>
        <w:t>1.302.12.000 «Расчеты по прочим несоциальным выплатам персоналу в денежной форме» и КБК 1.302.14.000 «Расчеты по прочим несоциальным выплатам персоналу в натуральной форме»;</w:t>
      </w:r>
    </w:p>
    <w:p w:rsidR="007223D0" w:rsidRPr="00D819A1"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7223D0" w:rsidRPr="00D819A1" w:rsidRDefault="00897FCB">
      <w:pPr>
        <w:numPr>
          <w:ilvl w:val="0"/>
          <w:numId w:val="8"/>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КБК</w:t>
      </w:r>
      <w:r>
        <w:rPr>
          <w:rFonts w:hAnsi="Times New Roman" w:cs="Times New Roman"/>
          <w:color w:val="000000"/>
          <w:sz w:val="24"/>
          <w:szCs w:val="24"/>
        </w:rPr>
        <w:t> </w:t>
      </w:r>
      <w:r w:rsidRPr="00D819A1">
        <w:rPr>
          <w:rFonts w:hAnsi="Times New Roman" w:cs="Times New Roman"/>
          <w:color w:val="000000"/>
          <w:sz w:val="24"/>
          <w:szCs w:val="24"/>
          <w:lang w:val="ru-RU"/>
        </w:rPr>
        <w:t>1.302.96.000 «Расчеты по иным выплатам текущего характера физическим лицам».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257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9. Журналам операций присваиваются номера согласно </w:t>
      </w:r>
      <w:r w:rsidRPr="00192F6C">
        <w:rPr>
          <w:rFonts w:hAnsi="Times New Roman" w:cs="Times New Roman"/>
          <w:b/>
          <w:color w:val="000000"/>
          <w:sz w:val="24"/>
          <w:szCs w:val="24"/>
          <w:lang w:val="ru-RU"/>
        </w:rPr>
        <w:t>приложению 11.</w:t>
      </w:r>
      <w:r w:rsidRPr="00D819A1">
        <w:rPr>
          <w:rFonts w:hAnsi="Times New Roman" w:cs="Times New Roman"/>
          <w:color w:val="000000"/>
          <w:sz w:val="24"/>
          <w:szCs w:val="24"/>
          <w:lang w:val="ru-RU"/>
        </w:rPr>
        <w:t xml:space="preserve"> Журналы</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операций подписываются главным бухгалтером и бухгалтером, составившим журнал</w:t>
      </w:r>
      <w:r>
        <w:rPr>
          <w:rFonts w:hAnsi="Times New Roman" w:cs="Times New Roman"/>
          <w:color w:val="000000"/>
          <w:sz w:val="24"/>
          <w:szCs w:val="24"/>
        </w:rPr>
        <w:t> </w:t>
      </w:r>
      <w:r w:rsidRPr="00D819A1">
        <w:rPr>
          <w:rFonts w:hAnsi="Times New Roman" w:cs="Times New Roman"/>
          <w:color w:val="000000"/>
          <w:sz w:val="24"/>
          <w:szCs w:val="24"/>
          <w:lang w:val="ru-RU"/>
        </w:rPr>
        <w:t>операций.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13. В деятельности учреждения используются следующие бланки строгой отчетности:</w:t>
      </w:r>
    </w:p>
    <w:p w:rsidR="007223D0" w:rsidRPr="00D819A1" w:rsidRDefault="00897FCB">
      <w:pPr>
        <w:numPr>
          <w:ilvl w:val="0"/>
          <w:numId w:val="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бланки трудовых книжек и вкладышей к ним;</w:t>
      </w:r>
    </w:p>
    <w:p w:rsidR="007223D0" w:rsidRPr="00D819A1" w:rsidRDefault="00897FCB">
      <w:pPr>
        <w:numPr>
          <w:ilvl w:val="0"/>
          <w:numId w:val="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бланки дипломов, вкладышей к дипломам, свидетельств;</w:t>
      </w:r>
    </w:p>
    <w:p w:rsidR="007223D0" w:rsidRDefault="007223D0" w:rsidP="00192F6C">
      <w:pPr>
        <w:ind w:left="78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Учет бланков ведется по стоимости их приобретения.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337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14. Перечень должностей сотрудников, ответственных за учет, хранение и выдачу бланков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 xml:space="preserve">строгой отчетности, приведен в </w:t>
      </w:r>
      <w:r w:rsidRPr="00192F6C">
        <w:rPr>
          <w:rFonts w:hAnsi="Times New Roman" w:cs="Times New Roman"/>
          <w:b/>
          <w:color w:val="000000"/>
          <w:sz w:val="24"/>
          <w:szCs w:val="24"/>
          <w:lang w:val="ru-RU"/>
        </w:rPr>
        <w:t>приложении 5</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15. Особенности применения первичных документов: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15.1.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15.2. При ремонте нового оборудования, неисправность которого была выявлена при монтаже, составляется Акт о выявленных дефектах оборудования по форме № ОС-16 (ф.</w:t>
      </w:r>
      <w:r>
        <w:rPr>
          <w:rFonts w:hAnsi="Times New Roman" w:cs="Times New Roman"/>
          <w:color w:val="000000"/>
          <w:sz w:val="24"/>
          <w:szCs w:val="24"/>
        </w:rPr>
        <w:t> </w:t>
      </w:r>
      <w:r w:rsidRPr="00D819A1">
        <w:rPr>
          <w:rFonts w:hAnsi="Times New Roman" w:cs="Times New Roman"/>
          <w:color w:val="000000"/>
          <w:sz w:val="24"/>
          <w:szCs w:val="24"/>
          <w:lang w:val="ru-RU"/>
        </w:rPr>
        <w:t>0306008).</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15.3. В</w:t>
      </w:r>
      <w:r>
        <w:rPr>
          <w:rFonts w:hAnsi="Times New Roman" w:cs="Times New Roman"/>
          <w:color w:val="000000"/>
          <w:sz w:val="24"/>
          <w:szCs w:val="24"/>
        </w:rPr>
        <w:t> </w:t>
      </w:r>
      <w:r w:rsidRPr="00D819A1">
        <w:rPr>
          <w:rFonts w:hAnsi="Times New Roman" w:cs="Times New Roman"/>
          <w:color w:val="000000"/>
          <w:sz w:val="24"/>
          <w:szCs w:val="24"/>
          <w:lang w:val="ru-RU"/>
        </w:rPr>
        <w:t>Табеле</w:t>
      </w:r>
      <w:r>
        <w:rPr>
          <w:rFonts w:hAnsi="Times New Roman" w:cs="Times New Roman"/>
          <w:color w:val="000000"/>
          <w:sz w:val="24"/>
          <w:szCs w:val="24"/>
        </w:rPr>
        <w:t> </w:t>
      </w:r>
      <w:r w:rsidRPr="00D819A1">
        <w:rPr>
          <w:rFonts w:hAnsi="Times New Roman" w:cs="Times New Roman"/>
          <w:color w:val="000000"/>
          <w:sz w:val="24"/>
          <w:szCs w:val="24"/>
          <w:lang w:val="ru-RU"/>
        </w:rPr>
        <w:t>учета использования рабочего времени (ф. 0504421) регистрируются</w:t>
      </w:r>
      <w:r>
        <w:rPr>
          <w:rFonts w:hAnsi="Times New Roman" w:cs="Times New Roman"/>
          <w:color w:val="000000"/>
          <w:sz w:val="24"/>
          <w:szCs w:val="24"/>
        </w:rPr>
        <w:t> </w:t>
      </w:r>
      <w:r w:rsidRPr="00D819A1">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D819A1">
        <w:rPr>
          <w:rFonts w:hAnsi="Times New Roman" w:cs="Times New Roman"/>
          <w:color w:val="000000"/>
          <w:sz w:val="24"/>
          <w:szCs w:val="24"/>
          <w:lang w:val="ru-RU"/>
        </w:rPr>
        <w:t>Правилами трудового распорядка.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9027" w:type="dxa"/>
        <w:tblCellMar>
          <w:top w:w="15" w:type="dxa"/>
          <w:left w:w="15" w:type="dxa"/>
          <w:bottom w:w="15" w:type="dxa"/>
          <w:right w:w="15" w:type="dxa"/>
        </w:tblCellMar>
        <w:tblLook w:val="0600"/>
      </w:tblPr>
      <w:tblGrid>
        <w:gridCol w:w="7718"/>
        <w:gridCol w:w="1309"/>
      </w:tblGrid>
      <w:tr w:rsidR="007223D0">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proofErr w:type="spellStart"/>
            <w:r>
              <w:rPr>
                <w:rFonts w:hAnsi="Times New Roman" w:cs="Times New Roman"/>
                <w:b/>
                <w:bCs/>
                <w:color w:val="000000"/>
                <w:sz w:val="24"/>
                <w:szCs w:val="24"/>
              </w:rPr>
              <w:lastRenderedPageBreak/>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b/>
                <w:bCs/>
                <w:color w:val="000000"/>
                <w:sz w:val="24"/>
                <w:szCs w:val="24"/>
              </w:rPr>
              <w:t>Код</w:t>
            </w:r>
          </w:p>
        </w:tc>
      </w:tr>
      <w:tr w:rsidR="007223D0">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Дополнительные выходные дни (оплачиваемые)</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ОВ</w:t>
            </w:r>
          </w:p>
        </w:tc>
      </w:tr>
      <w:tr w:rsidR="007223D0">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Заключение под стражу</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ЗС</w:t>
            </w:r>
          </w:p>
        </w:tc>
      </w:tr>
      <w:tr w:rsidR="007223D0">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Pr="00D819A1" w:rsidRDefault="00897FCB">
            <w:pPr>
              <w:rPr>
                <w:lang w:val="ru-RU"/>
              </w:rPr>
            </w:pPr>
            <w:r w:rsidRPr="00D819A1">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D819A1">
              <w:rPr>
                <w:rFonts w:hAnsi="Times New Roman" w:cs="Times New Roman"/>
                <w:color w:val="000000"/>
                <w:sz w:val="24"/>
                <w:szCs w:val="24"/>
                <w:lang w:val="ru-RU"/>
              </w:rPr>
              <w:t>обратно</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ДП</w:t>
            </w:r>
          </w:p>
        </w:tc>
      </w:tr>
      <w:tr w:rsidR="007223D0">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Pr="00D819A1" w:rsidRDefault="00897FCB">
            <w:pPr>
              <w:rPr>
                <w:lang w:val="ru-RU"/>
              </w:rPr>
            </w:pPr>
            <w:r w:rsidRPr="00D819A1">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Д</w:t>
            </w:r>
          </w:p>
        </w:tc>
      </w:tr>
      <w:tr w:rsidR="007223D0">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7223D0"/>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7223D0">
            <w:pPr>
              <w:ind w:left="75" w:right="75"/>
              <w:rPr>
                <w:rFonts w:hAnsi="Times New Roman" w:cs="Times New Roman"/>
                <w:color w:val="000000"/>
                <w:sz w:val="24"/>
                <w:szCs w:val="24"/>
              </w:rPr>
            </w:pPr>
          </w:p>
        </w:tc>
      </w:tr>
    </w:tbl>
    <w:p w:rsidR="007223D0" w:rsidRDefault="007223D0">
      <w:pPr>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Расширено применение буквенного кода «Г» – Выполнение государственных</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обязанностей – для случаев выполнения сотрудниками общественных обязанностей</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(например, для регистрации дней медицинского освидетельствования перед сдачей</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D819A1">
        <w:rPr>
          <w:rFonts w:hAnsi="Times New Roman" w:cs="Times New Roman"/>
          <w:color w:val="000000"/>
          <w:sz w:val="24"/>
          <w:szCs w:val="24"/>
          <w:lang w:val="ru-RU"/>
        </w:rPr>
        <w:t>военные сборы, по вызову в суд и другие госорганы в качестве свидетеля и пр.).</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15.4. Расчеты по заработной плате и другим выплатам оформляются в Расчетной ведомости (ф. 0504402) и Платежной ведомости (ф. 0504403).</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IV</w:t>
      </w:r>
      <w:r w:rsidRPr="00D819A1">
        <w:rPr>
          <w:rFonts w:hAnsi="Times New Roman" w:cs="Times New Roman"/>
          <w:b/>
          <w:bCs/>
          <w:color w:val="000000"/>
          <w:sz w:val="24"/>
          <w:szCs w:val="24"/>
          <w:lang w:val="ru-RU"/>
        </w:rPr>
        <w:t>. План счетов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1. Бюджетный учет ведется с использованием Рабочего плана счетов </w:t>
      </w:r>
      <w:r w:rsidRPr="00192F6C">
        <w:rPr>
          <w:rFonts w:hAnsi="Times New Roman" w:cs="Times New Roman"/>
          <w:b/>
          <w:color w:val="000000"/>
          <w:sz w:val="24"/>
          <w:szCs w:val="24"/>
          <w:lang w:val="ru-RU"/>
        </w:rPr>
        <w:t>(приложение 6)</w:t>
      </w:r>
      <w:r w:rsidRPr="00D819A1">
        <w:rPr>
          <w:rFonts w:hAnsi="Times New Roman" w:cs="Times New Roman"/>
          <w:color w:val="000000"/>
          <w:sz w:val="24"/>
          <w:szCs w:val="24"/>
          <w:lang w:val="ru-RU"/>
        </w:rPr>
        <w:t>, разработанного в соответствии с Инструкцией к Единому плану счетов № 157н,</w:t>
      </w:r>
      <w:r>
        <w:rPr>
          <w:rFonts w:hAnsi="Times New Roman" w:cs="Times New Roman"/>
          <w:color w:val="000000"/>
          <w:sz w:val="24"/>
          <w:szCs w:val="24"/>
        </w:rPr>
        <w:t> </w:t>
      </w:r>
      <w:r w:rsidRPr="00D819A1">
        <w:rPr>
          <w:rFonts w:hAnsi="Times New Roman" w:cs="Times New Roman"/>
          <w:color w:val="000000"/>
          <w:sz w:val="24"/>
          <w:szCs w:val="24"/>
          <w:lang w:val="ru-RU"/>
        </w:rPr>
        <w:t>Инструкцией №</w:t>
      </w:r>
      <w:r>
        <w:rPr>
          <w:rFonts w:hAnsi="Times New Roman" w:cs="Times New Roman"/>
          <w:color w:val="000000"/>
          <w:sz w:val="24"/>
          <w:szCs w:val="24"/>
        </w:rPr>
        <w:t> </w:t>
      </w:r>
      <w:r w:rsidRPr="00D819A1">
        <w:rPr>
          <w:rFonts w:hAnsi="Times New Roman" w:cs="Times New Roman"/>
          <w:color w:val="000000"/>
          <w:sz w:val="24"/>
          <w:szCs w:val="24"/>
          <w:lang w:val="ru-RU"/>
        </w:rPr>
        <w:t>162н.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2 и 6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пункт 19 СГС «Концептуальные основы бухучета и отчетности», подпункт «б» 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Кроме забалансовых счетов, утвержденных в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 xml:space="preserve">157н, учреждение применяет дополнительные забалансовые счета, утвержденные в Рабочем плане счетов </w:t>
      </w:r>
      <w:r w:rsidRPr="00192F6C">
        <w:rPr>
          <w:rFonts w:hAnsi="Times New Roman" w:cs="Times New Roman"/>
          <w:b/>
          <w:color w:val="000000"/>
          <w:sz w:val="24"/>
          <w:szCs w:val="24"/>
          <w:lang w:val="ru-RU"/>
        </w:rPr>
        <w:t>(приложении</w:t>
      </w:r>
      <w:r w:rsidRPr="00192F6C">
        <w:rPr>
          <w:rFonts w:hAnsi="Times New Roman" w:cs="Times New Roman"/>
          <w:b/>
          <w:color w:val="000000"/>
          <w:sz w:val="24"/>
          <w:szCs w:val="24"/>
        </w:rPr>
        <w:t> </w:t>
      </w:r>
      <w:r w:rsidRPr="00192F6C">
        <w:rPr>
          <w:rFonts w:hAnsi="Times New Roman" w:cs="Times New Roman"/>
          <w:b/>
          <w:color w:val="000000"/>
          <w:sz w:val="24"/>
          <w:szCs w:val="24"/>
          <w:lang w:val="ru-RU"/>
        </w:rPr>
        <w:t>6).</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пункт 19 СГС «Концептуальные основы бухучета и отчетности».</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w:t>
      </w:r>
      <w:r w:rsidRPr="00D819A1">
        <w:rPr>
          <w:rFonts w:hAnsi="Times New Roman" w:cs="Times New Roman"/>
          <w:b/>
          <w:bCs/>
          <w:color w:val="000000"/>
          <w:sz w:val="24"/>
          <w:szCs w:val="24"/>
          <w:lang w:val="ru-RU"/>
        </w:rPr>
        <w:t>. Методика ведения бухгалтерского учета</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 Общие положения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1.1.</w:t>
      </w:r>
      <w:r>
        <w:rPr>
          <w:rFonts w:hAnsi="Times New Roman" w:cs="Times New Roman"/>
          <w:color w:val="000000"/>
          <w:sz w:val="24"/>
          <w:szCs w:val="24"/>
        </w:rPr>
        <w:t> </w:t>
      </w:r>
      <w:r w:rsidRPr="00D819A1">
        <w:rPr>
          <w:rFonts w:hAnsi="Times New Roman" w:cs="Times New Roman"/>
          <w:color w:val="000000"/>
          <w:sz w:val="24"/>
          <w:szCs w:val="24"/>
          <w:lang w:val="ru-RU"/>
        </w:rPr>
        <w:t xml:space="preserve"> Бюджетный 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192F6C">
        <w:rPr>
          <w:rFonts w:hAnsi="Times New Roman" w:cs="Times New Roman"/>
          <w:b/>
          <w:color w:val="000000"/>
          <w:sz w:val="24"/>
          <w:szCs w:val="24"/>
          <w:lang w:val="ru-RU"/>
        </w:rPr>
        <w:t>(приложение 14).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Основание: пункт 3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пункт 23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54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D819A1">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D819A1">
        <w:rPr>
          <w:rFonts w:hAnsi="Times New Roman" w:cs="Times New Roman"/>
          <w:color w:val="000000"/>
          <w:sz w:val="24"/>
          <w:szCs w:val="24"/>
          <w:lang w:val="ru-RU"/>
        </w:rPr>
        <w:t>бухгалтера.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6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2.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D819A1">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D819A1">
        <w:rPr>
          <w:rFonts w:hAnsi="Times New Roman" w:cs="Times New Roman"/>
          <w:color w:val="000000"/>
          <w:sz w:val="24"/>
          <w:szCs w:val="24"/>
          <w:lang w:val="ru-RU"/>
        </w:rPr>
        <w:t xml:space="preserve">месяцев, а также бесконтактные термометры, </w:t>
      </w:r>
      <w:proofErr w:type="spellStart"/>
      <w:r w:rsidRPr="00D819A1">
        <w:rPr>
          <w:rFonts w:hAnsi="Times New Roman" w:cs="Times New Roman"/>
          <w:color w:val="000000"/>
          <w:sz w:val="24"/>
          <w:szCs w:val="24"/>
          <w:lang w:val="ru-RU"/>
        </w:rPr>
        <w:t>санитайзеры</w:t>
      </w:r>
      <w:proofErr w:type="spellEnd"/>
      <w:r w:rsidRPr="00D819A1">
        <w:rPr>
          <w:rFonts w:hAnsi="Times New Roman" w:cs="Times New Roman"/>
          <w:color w:val="000000"/>
          <w:sz w:val="24"/>
          <w:szCs w:val="24"/>
          <w:lang w:val="ru-RU"/>
        </w:rPr>
        <w:t xml:space="preserve">, </w:t>
      </w:r>
      <w:proofErr w:type="spellStart"/>
      <w:r w:rsidRPr="00D819A1">
        <w:rPr>
          <w:rFonts w:hAnsi="Times New Roman" w:cs="Times New Roman"/>
          <w:color w:val="000000"/>
          <w:sz w:val="24"/>
          <w:szCs w:val="24"/>
          <w:lang w:val="ru-RU"/>
        </w:rPr>
        <w:t>диспенсеры</w:t>
      </w:r>
      <w:proofErr w:type="spellEnd"/>
      <w:r w:rsidRPr="00D819A1">
        <w:rPr>
          <w:rFonts w:hAnsi="Times New Roman" w:cs="Times New Roman"/>
          <w:color w:val="000000"/>
          <w:sz w:val="24"/>
          <w:szCs w:val="24"/>
          <w:lang w:val="ru-RU"/>
        </w:rPr>
        <w:t xml:space="preserve"> для антисептиков, штампы, печати</w:t>
      </w:r>
      <w:r>
        <w:rPr>
          <w:rFonts w:hAnsi="Times New Roman" w:cs="Times New Roman"/>
          <w:color w:val="000000"/>
          <w:sz w:val="24"/>
          <w:szCs w:val="24"/>
        </w:rPr>
        <w:t> </w:t>
      </w:r>
      <w:r w:rsidRPr="00D819A1">
        <w:rPr>
          <w:rFonts w:hAnsi="Times New Roman" w:cs="Times New Roman"/>
          <w:color w:val="000000"/>
          <w:sz w:val="24"/>
          <w:szCs w:val="24"/>
          <w:lang w:val="ru-RU"/>
        </w:rPr>
        <w:t>и инвентарь. Перечень объектов, которые относятся к</w:t>
      </w:r>
      <w:r>
        <w:rPr>
          <w:rFonts w:hAnsi="Times New Roman" w:cs="Times New Roman"/>
          <w:color w:val="000000"/>
          <w:sz w:val="24"/>
          <w:szCs w:val="24"/>
        </w:rPr>
        <w:t> </w:t>
      </w:r>
      <w:r w:rsidRPr="00D819A1">
        <w:rPr>
          <w:rFonts w:hAnsi="Times New Roman" w:cs="Times New Roman"/>
          <w:color w:val="000000"/>
          <w:sz w:val="24"/>
          <w:szCs w:val="24"/>
          <w:lang w:val="ru-RU"/>
        </w:rPr>
        <w:t xml:space="preserve">группе «Инвентарь производственный и хозяйственный», приведен в </w:t>
      </w:r>
      <w:r w:rsidRPr="00192F6C">
        <w:rPr>
          <w:rFonts w:hAnsi="Times New Roman" w:cs="Times New Roman"/>
          <w:b/>
          <w:color w:val="000000"/>
          <w:sz w:val="24"/>
          <w:szCs w:val="24"/>
          <w:lang w:val="ru-RU"/>
        </w:rPr>
        <w:t>приложении</w:t>
      </w:r>
      <w:r w:rsidRPr="00192F6C">
        <w:rPr>
          <w:rFonts w:hAnsi="Times New Roman" w:cs="Times New Roman"/>
          <w:b/>
          <w:color w:val="000000"/>
          <w:sz w:val="24"/>
          <w:szCs w:val="24"/>
        </w:rPr>
        <w:t> </w:t>
      </w:r>
      <w:r w:rsidRPr="00192F6C">
        <w:rPr>
          <w:rFonts w:hAnsi="Times New Roman" w:cs="Times New Roman"/>
          <w:b/>
          <w:color w:val="000000"/>
          <w:sz w:val="24"/>
          <w:szCs w:val="24"/>
          <w:lang w:val="ru-RU"/>
        </w:rPr>
        <w:t>7</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7223D0" w:rsidRDefault="00897FCB">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7223D0" w:rsidRPr="00D819A1" w:rsidRDefault="00897FCB">
      <w:pPr>
        <w:numPr>
          <w:ilvl w:val="0"/>
          <w:numId w:val="1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мебель для обстановки одного помещения: столы, стулья, стеллажи, шкафы, полки;</w:t>
      </w:r>
    </w:p>
    <w:p w:rsidR="007223D0" w:rsidRPr="00D819A1" w:rsidRDefault="00897FCB">
      <w:pPr>
        <w:numPr>
          <w:ilvl w:val="0"/>
          <w:numId w:val="10"/>
        </w:numPr>
        <w:ind w:left="780" w:right="180"/>
        <w:contextualSpacing/>
        <w:rPr>
          <w:rFonts w:hAnsi="Times New Roman" w:cs="Times New Roman"/>
          <w:color w:val="000000"/>
          <w:sz w:val="24"/>
          <w:szCs w:val="24"/>
          <w:lang w:val="ru-RU"/>
        </w:rPr>
      </w:pPr>
      <w:proofErr w:type="gramStart"/>
      <w:r w:rsidRPr="00D819A1">
        <w:rPr>
          <w:rFonts w:hAnsi="Times New Roman" w:cs="Times New Roman"/>
          <w:color w:val="000000"/>
          <w:sz w:val="24"/>
          <w:szCs w:val="24"/>
          <w:lang w:val="ru-RU"/>
        </w:rPr>
        <w:t>компьютерное и периферийное оборудование: системные блоки, мониторы,</w:t>
      </w:r>
      <w:r>
        <w:rPr>
          <w:rFonts w:hAnsi="Times New Roman" w:cs="Times New Roman"/>
          <w:color w:val="000000"/>
          <w:sz w:val="24"/>
          <w:szCs w:val="24"/>
        </w:rPr>
        <w:t> </w:t>
      </w:r>
      <w:r w:rsidRPr="00D819A1">
        <w:rPr>
          <w:rFonts w:hAnsi="Times New Roman" w:cs="Times New Roman"/>
          <w:color w:val="000000"/>
          <w:sz w:val="24"/>
          <w:szCs w:val="24"/>
          <w:lang w:val="ru-RU"/>
        </w:rPr>
        <w:t xml:space="preserve">компьютерные мыши, клавиатуры, принтеры, сканеры, колонки, акустические системы, микрофоны, </w:t>
      </w:r>
      <w:proofErr w:type="spellStart"/>
      <w:r w:rsidRPr="00D819A1">
        <w:rPr>
          <w:rFonts w:hAnsi="Times New Roman" w:cs="Times New Roman"/>
          <w:color w:val="000000"/>
          <w:sz w:val="24"/>
          <w:szCs w:val="24"/>
          <w:lang w:val="ru-RU"/>
        </w:rPr>
        <w:t>веб-камеры</w:t>
      </w:r>
      <w:proofErr w:type="spellEnd"/>
      <w:r w:rsidRPr="00D819A1">
        <w:rPr>
          <w:rFonts w:hAnsi="Times New Roman" w:cs="Times New Roman"/>
          <w:color w:val="000000"/>
          <w:sz w:val="24"/>
          <w:szCs w:val="24"/>
          <w:lang w:val="ru-RU"/>
        </w:rPr>
        <w:t xml:space="preserve">, устройства захвата видео, внешние </w:t>
      </w:r>
      <w:proofErr w:type="spellStart"/>
      <w:r w:rsidRPr="00D819A1">
        <w:rPr>
          <w:rFonts w:hAnsi="Times New Roman" w:cs="Times New Roman"/>
          <w:color w:val="000000"/>
          <w:sz w:val="24"/>
          <w:szCs w:val="24"/>
          <w:lang w:val="ru-RU"/>
        </w:rPr>
        <w:t>ТВ-тюнеры</w:t>
      </w:r>
      <w:proofErr w:type="spellEnd"/>
      <w:r w:rsidRPr="00D819A1">
        <w:rPr>
          <w:rFonts w:hAnsi="Times New Roman" w:cs="Times New Roman"/>
          <w:color w:val="000000"/>
          <w:sz w:val="24"/>
          <w:szCs w:val="24"/>
          <w:lang w:val="ru-RU"/>
        </w:rPr>
        <w:t>, внешние накопители на жестких дисках;</w:t>
      </w:r>
      <w:proofErr w:type="gramEnd"/>
    </w:p>
    <w:p w:rsidR="007223D0" w:rsidRDefault="007223D0" w:rsidP="00192F6C">
      <w:pPr>
        <w:ind w:left="42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D819A1">
        <w:rPr>
          <w:rFonts w:hAnsi="Times New Roman" w:cs="Times New Roman"/>
          <w:color w:val="000000"/>
          <w:sz w:val="24"/>
          <w:szCs w:val="24"/>
          <w:lang w:val="ru-RU"/>
        </w:rPr>
        <w:t>000 руб. за один имущественный объект.</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10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2.3. Уникальный инвентарный номер состоит из десяти знаков и присваивается в порядке:</w:t>
      </w:r>
    </w:p>
    <w:p w:rsidR="007223D0" w:rsidRPr="00D819A1" w:rsidRDefault="00897FCB">
      <w:pPr>
        <w:numPr>
          <w:ilvl w:val="0"/>
          <w:numId w:val="1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1-й разряд</w:t>
      </w:r>
      <w:r>
        <w:rPr>
          <w:rFonts w:hAnsi="Times New Roman" w:cs="Times New Roman"/>
          <w:color w:val="000000"/>
          <w:sz w:val="24"/>
          <w:szCs w:val="24"/>
        </w:rPr>
        <w:t> </w:t>
      </w:r>
      <w:r w:rsidRPr="00D819A1">
        <w:rPr>
          <w:rFonts w:hAnsi="Times New Roman" w:cs="Times New Roman"/>
          <w:color w:val="000000"/>
          <w:sz w:val="24"/>
          <w:szCs w:val="24"/>
          <w:lang w:val="ru-RU"/>
        </w:rPr>
        <w:t>–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7223D0" w:rsidRPr="00D819A1" w:rsidRDefault="00897FCB">
      <w:pPr>
        <w:numPr>
          <w:ilvl w:val="0"/>
          <w:numId w:val="1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2–4-е</w:t>
      </w:r>
      <w:r>
        <w:rPr>
          <w:rFonts w:hAnsi="Times New Roman" w:cs="Times New Roman"/>
          <w:color w:val="000000"/>
          <w:sz w:val="24"/>
          <w:szCs w:val="24"/>
        </w:rPr>
        <w:t> </w:t>
      </w:r>
      <w:r w:rsidRPr="00D819A1">
        <w:rPr>
          <w:rFonts w:hAnsi="Times New Roman" w:cs="Times New Roman"/>
          <w:color w:val="000000"/>
          <w:sz w:val="24"/>
          <w:szCs w:val="24"/>
          <w:lang w:val="ru-RU"/>
        </w:rPr>
        <w:t>разряды</w:t>
      </w:r>
      <w:r>
        <w:rPr>
          <w:rFonts w:hAnsi="Times New Roman" w:cs="Times New Roman"/>
          <w:color w:val="000000"/>
          <w:sz w:val="24"/>
          <w:szCs w:val="24"/>
        </w:rPr>
        <w:t> </w:t>
      </w:r>
      <w:r w:rsidRPr="00D819A1">
        <w:rPr>
          <w:rFonts w:hAnsi="Times New Roman" w:cs="Times New Roman"/>
          <w:color w:val="000000"/>
          <w:sz w:val="24"/>
          <w:szCs w:val="24"/>
          <w:lang w:val="ru-RU"/>
        </w:rPr>
        <w:t>– код объекта учета синтетического счета в Плане счетов бюджетного учета (приложение 1 к приказу Минфина от 06.12.2010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162н);</w:t>
      </w:r>
    </w:p>
    <w:p w:rsidR="007223D0" w:rsidRPr="00D819A1" w:rsidRDefault="00897FCB">
      <w:pPr>
        <w:numPr>
          <w:ilvl w:val="0"/>
          <w:numId w:val="1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5–6-е разряды</w:t>
      </w:r>
      <w:r>
        <w:rPr>
          <w:rFonts w:hAnsi="Times New Roman" w:cs="Times New Roman"/>
          <w:color w:val="000000"/>
          <w:sz w:val="24"/>
          <w:szCs w:val="24"/>
        </w:rPr>
        <w:t> </w:t>
      </w:r>
      <w:r w:rsidRPr="00D819A1">
        <w:rPr>
          <w:rFonts w:hAnsi="Times New Roman" w:cs="Times New Roman"/>
          <w:color w:val="000000"/>
          <w:sz w:val="24"/>
          <w:szCs w:val="24"/>
          <w:lang w:val="ru-RU"/>
        </w:rPr>
        <w:t>– код группы и вида синтетического счета Плана счетов бюджетного учета (приложение 1 к приказу Минфина от 06.12.2010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162н);</w:t>
      </w:r>
    </w:p>
    <w:p w:rsidR="007223D0" w:rsidRPr="00D819A1" w:rsidRDefault="00897FCB">
      <w:pPr>
        <w:numPr>
          <w:ilvl w:val="0"/>
          <w:numId w:val="11"/>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7–10-е разряды</w:t>
      </w:r>
      <w:r>
        <w:rPr>
          <w:rFonts w:hAnsi="Times New Roman" w:cs="Times New Roman"/>
          <w:color w:val="000000"/>
          <w:sz w:val="24"/>
          <w:szCs w:val="24"/>
        </w:rPr>
        <w:t> </w:t>
      </w:r>
      <w:r w:rsidRPr="00D819A1">
        <w:rPr>
          <w:rFonts w:hAnsi="Times New Roman" w:cs="Times New Roman"/>
          <w:color w:val="000000"/>
          <w:sz w:val="24"/>
          <w:szCs w:val="24"/>
          <w:lang w:val="ru-RU"/>
        </w:rPr>
        <w:t>– порядковый номер нефинансового актива.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9 СГС «Основные средства», пункт 46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 2.4. Присвоенный объекту инвентарный номер обозначается путем нанесения номера на</w:t>
      </w:r>
      <w:r>
        <w:rPr>
          <w:rFonts w:hAnsi="Times New Roman" w:cs="Times New Roman"/>
          <w:color w:val="000000"/>
          <w:sz w:val="24"/>
          <w:szCs w:val="24"/>
        </w:rPr>
        <w:t> </w:t>
      </w:r>
      <w:r w:rsidRPr="00D819A1">
        <w:rPr>
          <w:rFonts w:hAnsi="Times New Roman" w:cs="Times New Roman"/>
          <w:color w:val="000000"/>
          <w:sz w:val="24"/>
          <w:szCs w:val="24"/>
          <w:lang w:val="ru-RU"/>
        </w:rPr>
        <w:t>инвентарный объект краской или водостойким маркером. В случае если объект является сложным (комплексом конструктивно сочлененных</w:t>
      </w:r>
      <w:r>
        <w:rPr>
          <w:rFonts w:hAnsi="Times New Roman" w:cs="Times New Roman"/>
          <w:color w:val="000000"/>
          <w:sz w:val="24"/>
          <w:szCs w:val="24"/>
        </w:rPr>
        <w:t> </w:t>
      </w:r>
      <w:r w:rsidRPr="00D819A1">
        <w:rPr>
          <w:rFonts w:hAnsi="Times New Roman" w:cs="Times New Roman"/>
          <w:color w:val="000000"/>
          <w:sz w:val="24"/>
          <w:szCs w:val="24"/>
          <w:lang w:val="ru-RU"/>
        </w:rPr>
        <w:t>предметов), инвентарный номер обозначается на каждом составляющем элементе тем же способом, что и на сложном объекте.</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2.5.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D819A1">
        <w:rPr>
          <w:rFonts w:hAnsi="Times New Roman" w:cs="Times New Roman"/>
          <w:color w:val="000000"/>
          <w:sz w:val="24"/>
          <w:szCs w:val="24"/>
          <w:lang w:val="ru-RU"/>
        </w:rPr>
        <w:t>выбываемых</w:t>
      </w:r>
      <w:proofErr w:type="spellEnd"/>
      <w:r w:rsidRPr="00D819A1">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многолетние насаждения;</w:t>
      </w:r>
    </w:p>
    <w:p w:rsidR="007223D0" w:rsidRDefault="007223D0" w:rsidP="00192F6C">
      <w:pPr>
        <w:ind w:left="78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27 СГС «Основные средства».</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2.6. В случае частичной ликвидации или </w:t>
      </w:r>
      <w:proofErr w:type="spellStart"/>
      <w:r w:rsidRPr="00D819A1">
        <w:rPr>
          <w:rFonts w:hAnsi="Times New Roman" w:cs="Times New Roman"/>
          <w:color w:val="000000"/>
          <w:sz w:val="24"/>
          <w:szCs w:val="24"/>
          <w:lang w:val="ru-RU"/>
        </w:rPr>
        <w:t>разукомплектации</w:t>
      </w:r>
      <w:proofErr w:type="spellEnd"/>
      <w:r w:rsidRPr="00D819A1">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7223D0" w:rsidRDefault="00897FCB">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7223D0" w:rsidRDefault="00897FCB">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7223D0" w:rsidRDefault="00897FCB">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7223D0" w:rsidRPr="00D819A1" w:rsidRDefault="00897FCB">
      <w:pPr>
        <w:numPr>
          <w:ilvl w:val="0"/>
          <w:numId w:val="13"/>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D819A1">
        <w:rPr>
          <w:rFonts w:hAnsi="Times New Roman" w:cs="Times New Roman"/>
          <w:color w:val="000000"/>
          <w:sz w:val="24"/>
          <w:szCs w:val="24"/>
          <w:lang w:val="ru-RU"/>
        </w:rPr>
        <w:t>активов.</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D819A1">
        <w:rPr>
          <w:rFonts w:hAnsi="Times New Roman" w:cs="Times New Roman"/>
          <w:color w:val="000000"/>
          <w:sz w:val="24"/>
          <w:szCs w:val="24"/>
          <w:lang w:val="ru-RU"/>
        </w:rPr>
        <w:t>дооборудований</w:t>
      </w:r>
      <w:proofErr w:type="spellEnd"/>
      <w:r w:rsidRPr="00D819A1">
        <w:rPr>
          <w:rFonts w:hAnsi="Times New Roman" w:cs="Times New Roman"/>
          <w:color w:val="000000"/>
          <w:sz w:val="24"/>
          <w:szCs w:val="24"/>
          <w:lang w:val="ru-RU"/>
        </w:rPr>
        <w:t xml:space="preserve">,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7223D0" w:rsidRDefault="00897FCB">
      <w:pPr>
        <w:numPr>
          <w:ilvl w:val="0"/>
          <w:numId w:val="14"/>
        </w:numPr>
        <w:ind w:left="780" w:right="180"/>
        <w:contextualSpacing/>
        <w:rPr>
          <w:rFonts w:hAnsi="Times New Roman" w:cs="Times New Roman"/>
          <w:color w:val="000000"/>
          <w:sz w:val="24"/>
          <w:szCs w:val="24"/>
        </w:rPr>
      </w:pPr>
      <w:r>
        <w:rPr>
          <w:rFonts w:hAnsi="Times New Roman" w:cs="Times New Roman"/>
          <w:color w:val="000000"/>
          <w:sz w:val="24"/>
          <w:szCs w:val="24"/>
        </w:rPr>
        <w:lastRenderedPageBreak/>
        <w:t>машины и оборудование;</w:t>
      </w:r>
    </w:p>
    <w:p w:rsidR="007223D0" w:rsidRDefault="00897FCB">
      <w:pPr>
        <w:numPr>
          <w:ilvl w:val="0"/>
          <w:numId w:val="14"/>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7223D0" w:rsidRDefault="007223D0" w:rsidP="00192F6C">
      <w:pPr>
        <w:ind w:left="78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28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2.8. Начисление амортизации осуществляется следующим образом:</w:t>
      </w:r>
    </w:p>
    <w:p w:rsidR="007223D0" w:rsidRPr="00D819A1" w:rsidRDefault="00897FCB">
      <w:pPr>
        <w:numPr>
          <w:ilvl w:val="0"/>
          <w:numId w:val="15"/>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7223D0" w:rsidRPr="00D819A1" w:rsidRDefault="00897FCB">
      <w:pPr>
        <w:numPr>
          <w:ilvl w:val="0"/>
          <w:numId w:val="15"/>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линейным методом – на остальные объекты основных средств.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36, 37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2.9. В </w:t>
      </w:r>
      <w:proofErr w:type="gramStart"/>
      <w:r w:rsidRPr="00D819A1">
        <w:rPr>
          <w:rFonts w:hAnsi="Times New Roman" w:cs="Times New Roman"/>
          <w:color w:val="000000"/>
          <w:sz w:val="24"/>
          <w:szCs w:val="24"/>
          <w:lang w:val="ru-RU"/>
        </w:rPr>
        <w:t>случаях</w:t>
      </w:r>
      <w:proofErr w:type="gramEnd"/>
      <w:r w:rsidRPr="00D819A1">
        <w:rPr>
          <w:rFonts w:hAnsi="Times New Roman" w:cs="Times New Roman"/>
          <w:color w:val="000000"/>
          <w:sz w:val="24"/>
          <w:szCs w:val="24"/>
          <w:lang w:val="ru-RU"/>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40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41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r w:rsidRPr="00D819A1">
        <w:rPr>
          <w:lang w:val="ru-RU"/>
        </w:rPr>
        <w:br/>
      </w:r>
      <w:r w:rsidRPr="00D819A1">
        <w:rPr>
          <w:rFonts w:hAnsi="Times New Roman" w:cs="Times New Roman"/>
          <w:color w:val="000000"/>
          <w:sz w:val="24"/>
          <w:szCs w:val="24"/>
          <w:lang w:val="ru-RU"/>
        </w:rPr>
        <w:t xml:space="preserve"> Состав комиссии по поступлению и выбытию активов установлен в </w:t>
      </w:r>
      <w:r w:rsidRPr="00082F8D">
        <w:rPr>
          <w:rFonts w:hAnsi="Times New Roman" w:cs="Times New Roman"/>
          <w:b/>
          <w:color w:val="000000"/>
          <w:sz w:val="24"/>
          <w:szCs w:val="24"/>
          <w:lang w:val="ru-RU"/>
        </w:rPr>
        <w:t>приложении</w:t>
      </w:r>
      <w:r w:rsidR="00082F8D" w:rsidRPr="00082F8D">
        <w:rPr>
          <w:rFonts w:hAnsi="Times New Roman" w:cs="Times New Roman"/>
          <w:b/>
          <w:color w:val="000000"/>
          <w:sz w:val="24"/>
          <w:szCs w:val="24"/>
          <w:lang w:val="ru-RU"/>
        </w:rPr>
        <w:t xml:space="preserve"> № 1</w:t>
      </w:r>
      <w:r w:rsidR="00082F8D">
        <w:rPr>
          <w:rFonts w:hAnsi="Times New Roman" w:cs="Times New Roman"/>
          <w:color w:val="000000"/>
          <w:sz w:val="24"/>
          <w:szCs w:val="24"/>
          <w:lang w:val="ru-RU"/>
        </w:rPr>
        <w:t xml:space="preserve"> </w:t>
      </w:r>
      <w:r>
        <w:rPr>
          <w:rFonts w:hAnsi="Times New Roman" w:cs="Times New Roman"/>
          <w:color w:val="000000"/>
          <w:sz w:val="24"/>
          <w:szCs w:val="24"/>
        </w:rPr>
        <w:t> </w:t>
      </w:r>
      <w:r w:rsidRPr="00D819A1">
        <w:rPr>
          <w:rFonts w:hAnsi="Times New Roman" w:cs="Times New Roman"/>
          <w:color w:val="000000"/>
          <w:sz w:val="24"/>
          <w:szCs w:val="24"/>
          <w:lang w:val="ru-RU"/>
        </w:rPr>
        <w:t>настоящей Учетной политики.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2.12. Основные средства стоимостью до 10</w:t>
      </w:r>
      <w:r>
        <w:rPr>
          <w:rFonts w:hAnsi="Times New Roman" w:cs="Times New Roman"/>
          <w:color w:val="000000"/>
          <w:sz w:val="24"/>
          <w:szCs w:val="24"/>
        </w:rPr>
        <w:t> </w:t>
      </w:r>
      <w:r w:rsidRPr="00D819A1">
        <w:rPr>
          <w:rFonts w:hAnsi="Times New Roman" w:cs="Times New Roman"/>
          <w:color w:val="000000"/>
          <w:sz w:val="24"/>
          <w:szCs w:val="24"/>
          <w:lang w:val="ru-RU"/>
        </w:rPr>
        <w:t>000 руб. включительно, находящиеся в эксплуатации, учитываются на забалансовом счете 21</w:t>
      </w:r>
      <w:r>
        <w:rPr>
          <w:rFonts w:hAnsi="Times New Roman" w:cs="Times New Roman"/>
          <w:color w:val="000000"/>
          <w:sz w:val="24"/>
          <w:szCs w:val="24"/>
        </w:rPr>
        <w:t> </w:t>
      </w:r>
      <w:r w:rsidRPr="00D819A1">
        <w:rPr>
          <w:rFonts w:hAnsi="Times New Roman" w:cs="Times New Roman"/>
          <w:color w:val="000000"/>
          <w:sz w:val="24"/>
          <w:szCs w:val="24"/>
          <w:lang w:val="ru-RU"/>
        </w:rPr>
        <w:t>по балансовой стоимости.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2.13. Локально-вычислительная сеть (ЛВС) и охранно-пожарная сигнализация (ОПС) как отдельные инвентарные объекты не учитываются. Отдельные элементы ЛВС и ОПС,</w:t>
      </w:r>
      <w:r>
        <w:rPr>
          <w:rFonts w:hAnsi="Times New Roman" w:cs="Times New Roman"/>
          <w:color w:val="000000"/>
          <w:sz w:val="24"/>
          <w:szCs w:val="24"/>
        </w:rPr>
        <w:t> </w:t>
      </w:r>
      <w:r w:rsidRPr="00D819A1">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D819A1">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D819A1">
        <w:rPr>
          <w:rFonts w:hAnsi="Times New Roman" w:cs="Times New Roman"/>
          <w:color w:val="000000"/>
          <w:sz w:val="24"/>
          <w:szCs w:val="24"/>
          <w:lang w:val="ru-RU"/>
        </w:rPr>
        <w:t>которых установлен одинаковый срок полезного использования, учитываются как единый</w:t>
      </w:r>
      <w:r>
        <w:rPr>
          <w:rFonts w:hAnsi="Times New Roman" w:cs="Times New Roman"/>
          <w:color w:val="000000"/>
          <w:sz w:val="24"/>
          <w:szCs w:val="24"/>
        </w:rPr>
        <w:t> </w:t>
      </w:r>
      <w:r w:rsidRPr="00D819A1">
        <w:rPr>
          <w:rFonts w:hAnsi="Times New Roman" w:cs="Times New Roman"/>
          <w:color w:val="000000"/>
          <w:sz w:val="24"/>
          <w:szCs w:val="24"/>
          <w:lang w:val="ru-RU"/>
        </w:rPr>
        <w:t xml:space="preserve">инвентарный объект в порядке, установленном в пункте 2.2 раздела </w:t>
      </w:r>
      <w:r>
        <w:rPr>
          <w:rFonts w:hAnsi="Times New Roman" w:cs="Times New Roman"/>
          <w:color w:val="000000"/>
          <w:sz w:val="24"/>
          <w:szCs w:val="24"/>
        </w:rPr>
        <w:t>V</w:t>
      </w:r>
      <w:r w:rsidRPr="00D819A1">
        <w:rPr>
          <w:rFonts w:hAnsi="Times New Roman" w:cs="Times New Roman"/>
          <w:color w:val="000000"/>
          <w:sz w:val="24"/>
          <w:szCs w:val="24"/>
          <w:lang w:val="ru-RU"/>
        </w:rPr>
        <w:t xml:space="preserve"> настоящей Учетной</w:t>
      </w:r>
      <w:r>
        <w:rPr>
          <w:rFonts w:hAnsi="Times New Roman" w:cs="Times New Roman"/>
          <w:color w:val="000000"/>
          <w:sz w:val="24"/>
          <w:szCs w:val="24"/>
        </w:rPr>
        <w:t> </w:t>
      </w:r>
      <w:r w:rsidRPr="00D819A1">
        <w:rPr>
          <w:rFonts w:hAnsi="Times New Roman" w:cs="Times New Roman"/>
          <w:color w:val="000000"/>
          <w:sz w:val="24"/>
          <w:szCs w:val="24"/>
          <w:lang w:val="ru-RU"/>
        </w:rPr>
        <w:t>политики.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2.14.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2.15.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забалансовом счете 43П «Имущество, переданное в пользование, – не объект аренды».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3. Нематериальные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3.1. Начисление амортизации осуществляется следующим образом:</w:t>
      </w:r>
    </w:p>
    <w:p w:rsidR="007223D0" w:rsidRPr="00D819A1" w:rsidRDefault="00897FCB">
      <w:pPr>
        <w:numPr>
          <w:ilvl w:val="0"/>
          <w:numId w:val="1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методом уменьшаемого остатка с применением коэффициент</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2</w:t>
      </w:r>
      <w:r>
        <w:rPr>
          <w:rFonts w:hAnsi="Times New Roman" w:cs="Times New Roman"/>
          <w:color w:val="000000"/>
          <w:sz w:val="24"/>
          <w:szCs w:val="24"/>
        </w:rPr>
        <w:t> </w:t>
      </w:r>
      <w:r w:rsidRPr="00D819A1">
        <w:rPr>
          <w:rFonts w:hAnsi="Times New Roman" w:cs="Times New Roman"/>
          <w:color w:val="000000"/>
          <w:sz w:val="24"/>
          <w:szCs w:val="24"/>
          <w:lang w:val="ru-RU"/>
        </w:rPr>
        <w:t>– на нематериальные активы группы «Научные исследования (научно-исследовательские разработки)»;</w:t>
      </w:r>
    </w:p>
    <w:p w:rsidR="007223D0" w:rsidRPr="00D819A1" w:rsidRDefault="00897FCB">
      <w:pPr>
        <w:numPr>
          <w:ilvl w:val="0"/>
          <w:numId w:val="16"/>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линейным методом – на остальные объекты нематериальных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30, 31 СГС «Нематериальные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44 СГС «Нематериальные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4. Материальные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приложении</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7.</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7223D0" w:rsidRPr="00D819A1" w:rsidRDefault="00897FCB">
      <w:pPr>
        <w:numPr>
          <w:ilvl w:val="0"/>
          <w:numId w:val="1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D819A1">
        <w:rPr>
          <w:rFonts w:hAnsi="Times New Roman" w:cs="Times New Roman"/>
          <w:color w:val="000000"/>
          <w:sz w:val="24"/>
          <w:szCs w:val="24"/>
          <w:lang w:val="ru-RU"/>
        </w:rPr>
        <w:t>одинаковыми</w:t>
      </w:r>
      <w:proofErr w:type="gramEnd"/>
      <w:r w:rsidRPr="00D819A1">
        <w:rPr>
          <w:rFonts w:hAnsi="Times New Roman" w:cs="Times New Roman"/>
          <w:color w:val="000000"/>
          <w:sz w:val="24"/>
          <w:szCs w:val="24"/>
          <w:lang w:val="ru-RU"/>
        </w:rPr>
        <w:t xml:space="preserve"> диаметром и количеством штук в коробке и т. д. Единица учета таких материальных запасов – однородная (реестровая) группа запасов;</w:t>
      </w:r>
    </w:p>
    <w:p w:rsidR="007223D0" w:rsidRDefault="00897FCB">
      <w:pPr>
        <w:numPr>
          <w:ilvl w:val="0"/>
          <w:numId w:val="17"/>
        </w:numPr>
        <w:ind w:left="780" w:right="180"/>
        <w:rPr>
          <w:rFonts w:hAnsi="Times New Roman" w:cs="Times New Roman"/>
          <w:color w:val="000000"/>
          <w:sz w:val="24"/>
          <w:szCs w:val="24"/>
        </w:rPr>
      </w:pPr>
      <w:r w:rsidRPr="00D819A1">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запасов – партия.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D819A1">
        <w:rPr>
          <w:rFonts w:hAnsi="Times New Roman" w:cs="Times New Roman"/>
          <w:color w:val="000000"/>
          <w:sz w:val="24"/>
          <w:szCs w:val="24"/>
          <w:lang w:val="ru-RU"/>
        </w:rPr>
        <w:t>бухгалтер на основе своего профессионального суждения.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8 СГС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4.3. Списание материальных запасов производится по средней фактической стоимости.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108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4.4. Нормы на расходы горюче-смазочных материалов (ГСМ)  утверждаются приказом руководителя учреждения.</w:t>
      </w:r>
      <w:r>
        <w:rPr>
          <w:rFonts w:hAnsi="Times New Roman" w:cs="Times New Roman"/>
          <w:color w:val="000000"/>
          <w:sz w:val="24"/>
          <w:szCs w:val="24"/>
        </w:rPr>
        <w:t> </w:t>
      </w:r>
      <w:r w:rsidRPr="00D819A1">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D819A1">
        <w:rPr>
          <w:rFonts w:hAnsi="Times New Roman" w:cs="Times New Roman"/>
          <w:color w:val="000000"/>
          <w:sz w:val="24"/>
          <w:szCs w:val="24"/>
          <w:lang w:val="ru-RU"/>
        </w:rPr>
        <w:t>нормам расхода ГСМ и ее величина. 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4.5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w:t>
      </w:r>
      <w:r>
        <w:rPr>
          <w:rFonts w:hAnsi="Times New Roman" w:cs="Times New Roman"/>
          <w:color w:val="000000"/>
          <w:sz w:val="24"/>
          <w:szCs w:val="24"/>
        </w:rPr>
        <w:t> </w:t>
      </w:r>
      <w:r w:rsidRPr="00D819A1">
        <w:rPr>
          <w:rFonts w:hAnsi="Times New Roman" w:cs="Times New Roman"/>
          <w:color w:val="000000"/>
          <w:sz w:val="24"/>
          <w:szCs w:val="24"/>
          <w:lang w:val="ru-RU"/>
        </w:rPr>
        <w:t>ведомость является основанием для списания материальных запасов.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4.6. Мягкий и хозяйственный инвентарь, посуда списываются по Акту о списании мягкого и хозяйственного инвентаря (ф. 0504143).</w:t>
      </w:r>
      <w:r>
        <w:rPr>
          <w:rFonts w:hAnsi="Times New Roman" w:cs="Times New Roman"/>
          <w:color w:val="000000"/>
          <w:sz w:val="24"/>
          <w:szCs w:val="24"/>
        </w:rPr>
        <w:t> </w:t>
      </w:r>
      <w:r w:rsidRPr="00D819A1">
        <w:rPr>
          <w:rFonts w:hAnsi="Times New Roman" w:cs="Times New Roman"/>
          <w:color w:val="000000"/>
          <w:sz w:val="24"/>
          <w:szCs w:val="24"/>
          <w:lang w:val="ru-RU"/>
        </w:rPr>
        <w:t>В остальных случаях материальные запасы списываются по акту о списании</w:t>
      </w:r>
      <w:r>
        <w:rPr>
          <w:rFonts w:hAnsi="Times New Roman" w:cs="Times New Roman"/>
          <w:color w:val="000000"/>
          <w:sz w:val="24"/>
          <w:szCs w:val="24"/>
        </w:rPr>
        <w:t> </w:t>
      </w:r>
      <w:r w:rsidRPr="00D819A1">
        <w:rPr>
          <w:rFonts w:hAnsi="Times New Roman" w:cs="Times New Roman"/>
          <w:color w:val="000000"/>
          <w:sz w:val="24"/>
          <w:szCs w:val="24"/>
          <w:lang w:val="ru-RU"/>
        </w:rPr>
        <w:t>материальных запасов (ф. 0504230).</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4.7. </w:t>
      </w:r>
      <w:proofErr w:type="gramStart"/>
      <w:r w:rsidRPr="00D819A1">
        <w:rPr>
          <w:rFonts w:hAnsi="Times New Roman" w:cs="Times New Roman"/>
          <w:color w:val="000000"/>
          <w:sz w:val="24"/>
          <w:szCs w:val="24"/>
          <w:lang w:val="ru-RU"/>
        </w:rPr>
        <w:t>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D819A1">
        <w:rPr>
          <w:rFonts w:hAnsi="Times New Roman" w:cs="Times New Roman"/>
          <w:color w:val="000000"/>
          <w:sz w:val="24"/>
          <w:szCs w:val="24"/>
          <w:lang w:val="ru-RU"/>
        </w:rPr>
        <w:t>нетипизированные</w:t>
      </w:r>
      <w:proofErr w:type="spellEnd"/>
      <w:r w:rsidRPr="00D819A1">
        <w:rPr>
          <w:rFonts w:hAnsi="Times New Roman" w:cs="Times New Roman"/>
          <w:color w:val="000000"/>
          <w:sz w:val="24"/>
          <w:szCs w:val="24"/>
          <w:lang w:val="ru-RU"/>
        </w:rPr>
        <w:t xml:space="preserve"> запчасти и комплектующие), такие как:</w:t>
      </w:r>
      <w:proofErr w:type="gramEnd"/>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автомобильные шины – четыре единицы на один легковой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колесные диски – четыре единицы на один легковой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аккумуляторы – одна единица на один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наборы </w:t>
      </w:r>
      <w:proofErr w:type="spellStart"/>
      <w:r w:rsidRPr="00D819A1">
        <w:rPr>
          <w:rFonts w:hAnsi="Times New Roman" w:cs="Times New Roman"/>
          <w:color w:val="000000"/>
          <w:sz w:val="24"/>
          <w:szCs w:val="24"/>
          <w:lang w:val="ru-RU"/>
        </w:rPr>
        <w:t>автоинструмента</w:t>
      </w:r>
      <w:proofErr w:type="spellEnd"/>
      <w:r w:rsidRPr="00D819A1">
        <w:rPr>
          <w:rFonts w:hAnsi="Times New Roman" w:cs="Times New Roman"/>
          <w:color w:val="000000"/>
          <w:sz w:val="24"/>
          <w:szCs w:val="24"/>
          <w:lang w:val="ru-RU"/>
        </w:rPr>
        <w:t xml:space="preserve"> – одна единица на один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аптечки – одна единица на один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огнетушители– </w:t>
      </w:r>
      <w:proofErr w:type="gramStart"/>
      <w:r w:rsidRPr="00D819A1">
        <w:rPr>
          <w:rFonts w:hAnsi="Times New Roman" w:cs="Times New Roman"/>
          <w:color w:val="000000"/>
          <w:sz w:val="24"/>
          <w:szCs w:val="24"/>
          <w:lang w:val="ru-RU"/>
        </w:rPr>
        <w:t>од</w:t>
      </w:r>
      <w:proofErr w:type="gramEnd"/>
      <w:r w:rsidRPr="00D819A1">
        <w:rPr>
          <w:rFonts w:hAnsi="Times New Roman" w:cs="Times New Roman"/>
          <w:color w:val="000000"/>
          <w:sz w:val="24"/>
          <w:szCs w:val="24"/>
          <w:lang w:val="ru-RU"/>
        </w:rPr>
        <w:t>на единица на один автомобиль;</w:t>
      </w:r>
    </w:p>
    <w:p w:rsidR="007223D0" w:rsidRDefault="007223D0" w:rsidP="00082F8D">
      <w:pPr>
        <w:ind w:left="78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Аналитический учет по счету ведется в разрезе автомобилей и материально ответственных лиц.</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Внутреннее перемещение по счету отражается:</w:t>
      </w:r>
    </w:p>
    <w:p w:rsidR="007223D0" w:rsidRPr="00D819A1" w:rsidRDefault="00897FCB">
      <w:pPr>
        <w:numPr>
          <w:ilvl w:val="0"/>
          <w:numId w:val="1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 передаче на другой автомобиль;</w:t>
      </w:r>
    </w:p>
    <w:p w:rsidR="007223D0" w:rsidRPr="00D819A1" w:rsidRDefault="00897FCB">
      <w:pPr>
        <w:numPr>
          <w:ilvl w:val="0"/>
          <w:numId w:val="19"/>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при передаче другому материально ответственному лицу вместе с автомобилем.</w:t>
      </w:r>
    </w:p>
    <w:p w:rsidR="007223D0" w:rsidRDefault="00897FCB">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7223D0" w:rsidRPr="00D819A1" w:rsidRDefault="00897FCB">
      <w:pPr>
        <w:numPr>
          <w:ilvl w:val="0"/>
          <w:numId w:val="2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 списании автомобиля по установленным основаниям;</w:t>
      </w:r>
    </w:p>
    <w:p w:rsidR="007223D0" w:rsidRPr="00D819A1" w:rsidRDefault="00897FCB">
      <w:pPr>
        <w:numPr>
          <w:ilvl w:val="0"/>
          <w:numId w:val="20"/>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при установке новых запчастей взамен непригодных к эксплуатации.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349–350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 xml:space="preserve">исходя </w:t>
      </w:r>
      <w:proofErr w:type="gramStart"/>
      <w:r w:rsidRPr="00D819A1">
        <w:rPr>
          <w:rFonts w:hAnsi="Times New Roman" w:cs="Times New Roman"/>
          <w:color w:val="000000"/>
          <w:sz w:val="24"/>
          <w:szCs w:val="24"/>
          <w:lang w:val="ru-RU"/>
        </w:rPr>
        <w:t>из</w:t>
      </w:r>
      <w:proofErr w:type="gramEnd"/>
      <w:r w:rsidRPr="00D819A1">
        <w:rPr>
          <w:rFonts w:hAnsi="Times New Roman" w:cs="Times New Roman"/>
          <w:color w:val="000000"/>
          <w:sz w:val="24"/>
          <w:szCs w:val="24"/>
          <w:lang w:val="ru-RU"/>
        </w:rPr>
        <w:t>:</w:t>
      </w:r>
    </w:p>
    <w:p w:rsidR="007223D0" w:rsidRPr="00D819A1" w:rsidRDefault="00897FCB">
      <w:pPr>
        <w:numPr>
          <w:ilvl w:val="0"/>
          <w:numId w:val="2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7223D0" w:rsidRPr="00D819A1" w:rsidRDefault="00897FCB">
      <w:pPr>
        <w:numPr>
          <w:ilvl w:val="0"/>
          <w:numId w:val="21"/>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52–60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4.9. Приобретенные, но находящиеся в пути запасы признаются в бухгалтерском учете в оценке, предусмотренной государственным контрактом (договором). Если</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учреждение</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w:t>
      </w:r>
      <w:r>
        <w:rPr>
          <w:rFonts w:hAnsi="Times New Roman" w:cs="Times New Roman"/>
          <w:color w:val="000000"/>
          <w:sz w:val="24"/>
          <w:szCs w:val="24"/>
        </w:rPr>
        <w:t> </w:t>
      </w:r>
      <w:r w:rsidRPr="00D819A1">
        <w:rPr>
          <w:rFonts w:hAnsi="Times New Roman" w:cs="Times New Roman"/>
          <w:color w:val="000000"/>
          <w:sz w:val="24"/>
          <w:szCs w:val="24"/>
          <w:lang w:val="ru-RU"/>
        </w:rPr>
        <w:t>пункт 18</w:t>
      </w:r>
      <w:r>
        <w:rPr>
          <w:rFonts w:hAnsi="Times New Roman" w:cs="Times New Roman"/>
          <w:color w:val="000000"/>
          <w:sz w:val="24"/>
          <w:szCs w:val="24"/>
        </w:rPr>
        <w:t> </w:t>
      </w:r>
      <w:r w:rsidRPr="00D819A1">
        <w:rPr>
          <w:rFonts w:hAnsi="Times New Roman" w:cs="Times New Roman"/>
          <w:color w:val="000000"/>
          <w:sz w:val="24"/>
          <w:szCs w:val="24"/>
          <w:lang w:val="ru-RU"/>
        </w:rPr>
        <w:t>СГС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19 СГС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4.14.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5. Стоимость безвозмездно полученных нефинансовых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D819A1">
        <w:rPr>
          <w:rFonts w:hAnsi="Times New Roman" w:cs="Times New Roman"/>
          <w:color w:val="000000"/>
          <w:sz w:val="24"/>
          <w:szCs w:val="24"/>
          <w:lang w:val="ru-RU"/>
        </w:rPr>
        <w:t>быть подтверждены документально:</w:t>
      </w:r>
    </w:p>
    <w:p w:rsidR="007223D0" w:rsidRPr="00D819A1" w:rsidRDefault="00897FCB">
      <w:pPr>
        <w:numPr>
          <w:ilvl w:val="0"/>
          <w:numId w:val="2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справками (другими подтверждающими документами) Росстата;</w:t>
      </w:r>
    </w:p>
    <w:p w:rsidR="007223D0" w:rsidRDefault="00897FCB">
      <w:pPr>
        <w:numPr>
          <w:ilvl w:val="0"/>
          <w:numId w:val="2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7223D0" w:rsidRPr="00D819A1" w:rsidRDefault="00897FCB">
      <w:pPr>
        <w:numPr>
          <w:ilvl w:val="0"/>
          <w:numId w:val="2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справками (другими подтверждающими документами) оценщиков;</w:t>
      </w:r>
    </w:p>
    <w:p w:rsidR="007223D0" w:rsidRPr="00D819A1" w:rsidRDefault="00897FCB">
      <w:pPr>
        <w:numPr>
          <w:ilvl w:val="0"/>
          <w:numId w:val="22"/>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информацией, размещенной в СМИ, и т. д.</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6. Расчеты по доходам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6.1. Учреждение осуществляет бюджетные полномочия администратора доходов</w:t>
      </w:r>
      <w:r>
        <w:rPr>
          <w:rFonts w:hAnsi="Times New Roman" w:cs="Times New Roman"/>
          <w:color w:val="000000"/>
          <w:sz w:val="24"/>
          <w:szCs w:val="24"/>
        </w:rPr>
        <w:t> </w:t>
      </w:r>
      <w:r w:rsidRPr="00D819A1">
        <w:rPr>
          <w:rFonts w:hAnsi="Times New Roman" w:cs="Times New Roman"/>
          <w:color w:val="000000"/>
          <w:sz w:val="24"/>
          <w:szCs w:val="24"/>
          <w:lang w:val="ru-RU"/>
        </w:rPr>
        <w:t xml:space="preserve">бюджета. Порядок </w:t>
      </w:r>
      <w:proofErr w:type="gramStart"/>
      <w:r w:rsidRPr="00D819A1">
        <w:rPr>
          <w:rFonts w:hAnsi="Times New Roman" w:cs="Times New Roman"/>
          <w:color w:val="000000"/>
          <w:sz w:val="24"/>
          <w:szCs w:val="24"/>
          <w:lang w:val="ru-RU"/>
        </w:rPr>
        <w:t>осуществления полномочий администратора доходов бюджета</w:t>
      </w:r>
      <w:proofErr w:type="gramEnd"/>
      <w:r w:rsidRPr="00D819A1">
        <w:rPr>
          <w:rFonts w:hAnsi="Times New Roman" w:cs="Times New Roman"/>
          <w:color w:val="000000"/>
          <w:sz w:val="24"/>
          <w:szCs w:val="24"/>
          <w:lang w:val="ru-RU"/>
        </w:rPr>
        <w:t xml:space="preserve"> определяется в</w:t>
      </w:r>
      <w:r>
        <w:rPr>
          <w:rFonts w:hAnsi="Times New Roman" w:cs="Times New Roman"/>
          <w:color w:val="000000"/>
          <w:sz w:val="24"/>
          <w:szCs w:val="24"/>
        </w:rPr>
        <w:t> </w:t>
      </w:r>
      <w:r w:rsidRPr="00D819A1">
        <w:rPr>
          <w:rFonts w:hAnsi="Times New Roman" w:cs="Times New Roman"/>
          <w:color w:val="000000"/>
          <w:sz w:val="24"/>
          <w:szCs w:val="24"/>
          <w:lang w:val="ru-RU"/>
        </w:rPr>
        <w:t>соответствии с законодательством России и нормативными документами ведомства.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 xml:space="preserve">Перечень </w:t>
      </w:r>
      <w:proofErr w:type="spellStart"/>
      <w:r w:rsidRPr="00D819A1">
        <w:rPr>
          <w:rFonts w:hAnsi="Times New Roman" w:cs="Times New Roman"/>
          <w:color w:val="000000"/>
          <w:sz w:val="24"/>
          <w:szCs w:val="24"/>
          <w:lang w:val="ru-RU"/>
        </w:rPr>
        <w:t>администрируемых</w:t>
      </w:r>
      <w:proofErr w:type="spellEnd"/>
      <w:r w:rsidRPr="00D819A1">
        <w:rPr>
          <w:rFonts w:hAnsi="Times New Roman" w:cs="Times New Roman"/>
          <w:color w:val="000000"/>
          <w:sz w:val="24"/>
          <w:szCs w:val="24"/>
          <w:lang w:val="ru-RU"/>
        </w:rPr>
        <w:t xml:space="preserve"> доходов утверждается главным администратором доходов бюджета (вышестоящим ведомством).</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7. Расчеты с подотчетными лицами</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7223D0" w:rsidRPr="00D819A1" w:rsidRDefault="00897FCB">
      <w:pPr>
        <w:numPr>
          <w:ilvl w:val="0"/>
          <w:numId w:val="2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7223D0" w:rsidRPr="00D819A1" w:rsidRDefault="00897FCB">
      <w:pPr>
        <w:numPr>
          <w:ilvl w:val="0"/>
          <w:numId w:val="23"/>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 xml:space="preserve">перечисления на </w:t>
      </w:r>
      <w:proofErr w:type="spellStart"/>
      <w:r w:rsidRPr="00D819A1">
        <w:rPr>
          <w:rFonts w:hAnsi="Times New Roman" w:cs="Times New Roman"/>
          <w:color w:val="000000"/>
          <w:sz w:val="24"/>
          <w:szCs w:val="24"/>
          <w:lang w:val="ru-RU"/>
        </w:rPr>
        <w:t>зарплатную</w:t>
      </w:r>
      <w:proofErr w:type="spellEnd"/>
      <w:r w:rsidRPr="00D819A1">
        <w:rPr>
          <w:rFonts w:hAnsi="Times New Roman" w:cs="Times New Roman"/>
          <w:color w:val="000000"/>
          <w:sz w:val="24"/>
          <w:szCs w:val="24"/>
          <w:lang w:val="ru-RU"/>
        </w:rPr>
        <w:t xml:space="preserve"> карту материально ответственного лица.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Способ выдачи денежных средств должен указывается в служебной записке или приказе руководителя.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7.3. Предельная сумма денежных средств, выданных под отчет (за исключением расходов на командировки) устанавливается в</w:t>
      </w:r>
      <w:r>
        <w:rPr>
          <w:rFonts w:hAnsi="Times New Roman" w:cs="Times New Roman"/>
          <w:color w:val="000000"/>
          <w:sz w:val="24"/>
          <w:szCs w:val="24"/>
        </w:rPr>
        <w:t> </w:t>
      </w:r>
      <w:r w:rsidRPr="00D819A1">
        <w:rPr>
          <w:rFonts w:hAnsi="Times New Roman" w:cs="Times New Roman"/>
          <w:color w:val="000000"/>
          <w:sz w:val="24"/>
          <w:szCs w:val="24"/>
          <w:lang w:val="ru-RU"/>
        </w:rPr>
        <w:t>размере 20</w:t>
      </w:r>
      <w:r>
        <w:rPr>
          <w:rFonts w:hAnsi="Times New Roman" w:cs="Times New Roman"/>
          <w:color w:val="000000"/>
          <w:sz w:val="24"/>
          <w:szCs w:val="24"/>
        </w:rPr>
        <w:t> </w:t>
      </w:r>
      <w:r w:rsidRPr="00D819A1">
        <w:rPr>
          <w:rFonts w:hAnsi="Times New Roman" w:cs="Times New Roman"/>
          <w:color w:val="000000"/>
          <w:sz w:val="24"/>
          <w:szCs w:val="24"/>
          <w:lang w:val="ru-RU"/>
        </w:rPr>
        <w:t>000 (двадцать тысяч)</w:t>
      </w:r>
      <w:r>
        <w:rPr>
          <w:rFonts w:hAnsi="Times New Roman" w:cs="Times New Roman"/>
          <w:color w:val="000000"/>
          <w:sz w:val="24"/>
          <w:szCs w:val="24"/>
        </w:rPr>
        <w:t> </w:t>
      </w:r>
      <w:r w:rsidRPr="00D819A1">
        <w:rPr>
          <w:rFonts w:hAnsi="Times New Roman" w:cs="Times New Roman"/>
          <w:color w:val="000000"/>
          <w:sz w:val="24"/>
          <w:szCs w:val="24"/>
          <w:lang w:val="ru-RU"/>
        </w:rPr>
        <w:t>руб.</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D819A1">
        <w:rPr>
          <w:rFonts w:hAnsi="Times New Roman" w:cs="Times New Roman"/>
          <w:color w:val="000000"/>
          <w:sz w:val="24"/>
          <w:szCs w:val="24"/>
          <w:lang w:val="ru-RU"/>
        </w:rPr>
        <w:t>Указаний</w:t>
      </w:r>
      <w:r>
        <w:rPr>
          <w:rFonts w:hAnsi="Times New Roman" w:cs="Times New Roman"/>
          <w:color w:val="000000"/>
          <w:sz w:val="24"/>
          <w:szCs w:val="24"/>
        </w:rPr>
        <w:t> </w:t>
      </w:r>
      <w:r w:rsidRPr="00D819A1">
        <w:rPr>
          <w:rFonts w:hAnsi="Times New Roman" w:cs="Times New Roman"/>
          <w:color w:val="000000"/>
          <w:sz w:val="24"/>
          <w:szCs w:val="24"/>
          <w:lang w:val="ru-RU"/>
        </w:rPr>
        <w:t>ЦБ от 09.12.2019</w:t>
      </w:r>
      <w:r>
        <w:rPr>
          <w:rFonts w:hAnsi="Times New Roman" w:cs="Times New Roman"/>
          <w:color w:val="000000"/>
          <w:sz w:val="24"/>
          <w:szCs w:val="24"/>
        </w:rPr>
        <w:t> </w:t>
      </w:r>
      <w:r w:rsidRPr="00D819A1">
        <w:rPr>
          <w:rFonts w:hAnsi="Times New Roman" w:cs="Times New Roman"/>
          <w:color w:val="000000"/>
          <w:sz w:val="24"/>
          <w:szCs w:val="24"/>
          <w:lang w:val="ru-RU"/>
        </w:rPr>
        <w:t>№ 5348-У.</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 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w:t>
      </w:r>
      <w:r>
        <w:rPr>
          <w:rFonts w:hAnsi="Times New Roman" w:cs="Times New Roman"/>
          <w:color w:val="000000"/>
          <w:sz w:val="24"/>
          <w:szCs w:val="24"/>
        </w:rPr>
        <w:t> </w:t>
      </w:r>
      <w:r w:rsidRPr="00D819A1">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D819A1">
        <w:rPr>
          <w:rFonts w:hAnsi="Times New Roman" w:cs="Times New Roman"/>
          <w:color w:val="000000"/>
          <w:sz w:val="24"/>
          <w:szCs w:val="24"/>
          <w:lang w:val="ru-RU"/>
        </w:rPr>
        <w:t>рабочих дней.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 02.10.2002</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729.</w:t>
      </w:r>
      <w:r w:rsidRPr="00D819A1">
        <w:rPr>
          <w:lang w:val="ru-RU"/>
        </w:rPr>
        <w:br/>
      </w:r>
      <w:r w:rsidRPr="00D819A1">
        <w:rPr>
          <w:rFonts w:hAnsi="Times New Roman" w:cs="Times New Roman"/>
          <w:color w:val="000000"/>
          <w:sz w:val="24"/>
          <w:szCs w:val="24"/>
          <w:lang w:val="ru-RU"/>
        </w:rPr>
        <w:t xml:space="preserve"> Возмещение расходов на служебные командировки, превышающих размер</w:t>
      </w:r>
      <w:r>
        <w:rPr>
          <w:rFonts w:hAnsi="Times New Roman" w:cs="Times New Roman"/>
          <w:color w:val="000000"/>
          <w:sz w:val="24"/>
          <w:szCs w:val="24"/>
        </w:rPr>
        <w:t> </w:t>
      </w:r>
      <w:r w:rsidRPr="00D819A1">
        <w:rPr>
          <w:rFonts w:hAnsi="Times New Roman" w:cs="Times New Roman"/>
          <w:color w:val="000000"/>
          <w:sz w:val="24"/>
          <w:szCs w:val="24"/>
          <w:lang w:val="ru-RU"/>
        </w:rPr>
        <w:t>установленный Правительством</w:t>
      </w:r>
      <w:r>
        <w:rPr>
          <w:rFonts w:hAnsi="Times New Roman" w:cs="Times New Roman"/>
          <w:color w:val="000000"/>
          <w:sz w:val="24"/>
          <w:szCs w:val="24"/>
        </w:rPr>
        <w:t> </w:t>
      </w:r>
      <w:r w:rsidRPr="00D819A1">
        <w:rPr>
          <w:rFonts w:hAnsi="Times New Roman" w:cs="Times New Roman"/>
          <w:color w:val="000000"/>
          <w:sz w:val="24"/>
          <w:szCs w:val="24"/>
          <w:lang w:val="ru-RU"/>
        </w:rPr>
        <w:t>РФ, производится при наличии экономии бюджетных</w:t>
      </w:r>
      <w:r>
        <w:rPr>
          <w:rFonts w:hAnsi="Times New Roman" w:cs="Times New Roman"/>
          <w:color w:val="000000"/>
          <w:sz w:val="24"/>
          <w:szCs w:val="24"/>
        </w:rPr>
        <w:t> </w:t>
      </w:r>
      <w:r w:rsidRPr="00D819A1">
        <w:rPr>
          <w:rFonts w:hAnsi="Times New Roman" w:cs="Times New Roman"/>
          <w:color w:val="000000"/>
          <w:sz w:val="24"/>
          <w:szCs w:val="24"/>
          <w:lang w:val="ru-RU"/>
        </w:rPr>
        <w:t>средств по фактическим расходам с разрешения руководителя учреждения,</w:t>
      </w:r>
      <w:r>
        <w:rPr>
          <w:rFonts w:hAnsi="Times New Roman" w:cs="Times New Roman"/>
          <w:color w:val="000000"/>
          <w:sz w:val="24"/>
          <w:szCs w:val="24"/>
        </w:rPr>
        <w:t> </w:t>
      </w:r>
      <w:r w:rsidRPr="00D819A1">
        <w:rPr>
          <w:rFonts w:hAnsi="Times New Roman" w:cs="Times New Roman"/>
          <w:color w:val="000000"/>
          <w:sz w:val="24"/>
          <w:szCs w:val="24"/>
          <w:lang w:val="ru-RU"/>
        </w:rPr>
        <w:t>оформленного приказом.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2, 3 постановления Правительства от 02.10.2002</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729.</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Порядок оформления служебных командировок и возмещения командировочных расходов приведен в приложении 8.</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7.6. По возвращении из командировки сотрудник представляет авансовый отчет об израсходованных суммах в течение трех рабочих дней.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26 постановления Правительства от 13.10.2008 №</w:t>
      </w:r>
      <w:r>
        <w:rPr>
          <w:rFonts w:hAnsi="Times New Roman" w:cs="Times New Roman"/>
          <w:color w:val="000000"/>
          <w:sz w:val="24"/>
          <w:szCs w:val="24"/>
        </w:rPr>
        <w:t> </w:t>
      </w:r>
      <w:r w:rsidRPr="00D819A1">
        <w:rPr>
          <w:rFonts w:hAnsi="Times New Roman" w:cs="Times New Roman"/>
          <w:color w:val="000000"/>
          <w:sz w:val="24"/>
          <w:szCs w:val="24"/>
          <w:lang w:val="ru-RU"/>
        </w:rPr>
        <w:t>749.</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7223D0" w:rsidRPr="00D819A1" w:rsidRDefault="00897FCB">
      <w:pPr>
        <w:numPr>
          <w:ilvl w:val="0"/>
          <w:numId w:val="24"/>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в течение 10 календарных дней с момента получения;</w:t>
      </w:r>
    </w:p>
    <w:p w:rsidR="007223D0" w:rsidRPr="00D819A1" w:rsidRDefault="00897FCB">
      <w:pPr>
        <w:numPr>
          <w:ilvl w:val="0"/>
          <w:numId w:val="24"/>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в течение трех рабочих дней с момента получения материальных ценностей.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8. Расчеты с дебиторами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8.1. Учреждение администрирует поступления в бюджет на счете КБК</w:t>
      </w:r>
      <w:r>
        <w:rPr>
          <w:rFonts w:hAnsi="Times New Roman" w:cs="Times New Roman"/>
          <w:color w:val="000000"/>
          <w:sz w:val="24"/>
          <w:szCs w:val="24"/>
        </w:rPr>
        <w:t> </w:t>
      </w:r>
      <w:r w:rsidRPr="00D819A1">
        <w:rPr>
          <w:rFonts w:hAnsi="Times New Roman" w:cs="Times New Roman"/>
          <w:color w:val="000000"/>
          <w:sz w:val="24"/>
          <w:szCs w:val="24"/>
          <w:lang w:val="ru-RU"/>
        </w:rPr>
        <w:t>1.210.02.000 по правилам, установленным главным администратором доходов бюджета.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8.2. Излишне полученные от плательщиков средства возвращаются на основании заявления плательщика и акта сверки с плательщиком.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8.3.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9. Расчеты по обязательствам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9.1. К счету КБК</w:t>
      </w:r>
      <w:r>
        <w:rPr>
          <w:rFonts w:hAnsi="Times New Roman" w:cs="Times New Roman"/>
          <w:color w:val="000000"/>
          <w:sz w:val="24"/>
          <w:szCs w:val="24"/>
        </w:rPr>
        <w:t> </w:t>
      </w:r>
      <w:r w:rsidRPr="00D819A1">
        <w:rPr>
          <w:rFonts w:hAnsi="Times New Roman" w:cs="Times New Roman"/>
          <w:color w:val="000000"/>
          <w:sz w:val="24"/>
          <w:szCs w:val="24"/>
          <w:lang w:val="ru-RU"/>
        </w:rPr>
        <w:t>1.303.05.000 «Расчеты по прочим платежам в бюджет» применяются дополнительные аналитические коды:</w:t>
      </w:r>
    </w:p>
    <w:p w:rsidR="007223D0" w:rsidRDefault="00897FCB">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1.303.15.000);</w:t>
      </w:r>
    </w:p>
    <w:p w:rsidR="007223D0" w:rsidRDefault="00897FCB">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1.303.25.000);</w:t>
      </w:r>
    </w:p>
    <w:p w:rsidR="007223D0" w:rsidRPr="00D819A1" w:rsidRDefault="00897FCB">
      <w:pPr>
        <w:numPr>
          <w:ilvl w:val="0"/>
          <w:numId w:val="25"/>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D819A1">
        <w:rPr>
          <w:rFonts w:hAnsi="Times New Roman" w:cs="Times New Roman"/>
          <w:color w:val="000000"/>
          <w:sz w:val="24"/>
          <w:szCs w:val="24"/>
          <w:lang w:val="ru-RU"/>
        </w:rPr>
        <w:t>1.303.35.000);</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w:t>
      </w:r>
      <w:r>
        <w:rPr>
          <w:rFonts w:hAnsi="Times New Roman" w:cs="Times New Roman"/>
          <w:color w:val="000000"/>
          <w:sz w:val="24"/>
          <w:szCs w:val="24"/>
        </w:rPr>
        <w:t> </w:t>
      </w:r>
      <w:r w:rsidRPr="00D819A1">
        <w:rPr>
          <w:rFonts w:hAnsi="Times New Roman" w:cs="Times New Roman"/>
          <w:color w:val="000000"/>
          <w:sz w:val="24"/>
          <w:szCs w:val="24"/>
          <w:lang w:val="ru-RU"/>
        </w:rPr>
        <w:t>– получателей социальных выплат.</w:t>
      </w:r>
    </w:p>
    <w:p w:rsidR="007223D0"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140440" w:rsidRPr="00F95FB3" w:rsidRDefault="00140440" w:rsidP="0014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95FB3">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140440" w:rsidRPr="00F95FB3" w:rsidRDefault="00140440" w:rsidP="0014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95FB3">
        <w:rPr>
          <w:sz w:val="24"/>
          <w:szCs w:val="24"/>
          <w:lang w:val="ru-RU"/>
        </w:rPr>
        <w:t>Дт 1</w:t>
      </w:r>
      <w:r w:rsidRPr="00F95FB3">
        <w:rPr>
          <w:sz w:val="24"/>
          <w:szCs w:val="24"/>
        </w:rPr>
        <w:t> </w:t>
      </w:r>
      <w:r w:rsidRPr="00F95FB3">
        <w:rPr>
          <w:sz w:val="24"/>
          <w:szCs w:val="24"/>
          <w:lang w:val="ru-RU"/>
        </w:rPr>
        <w:t>401 20</w:t>
      </w:r>
      <w:r w:rsidRPr="00F95FB3">
        <w:rPr>
          <w:sz w:val="24"/>
          <w:szCs w:val="24"/>
        </w:rPr>
        <w:t> </w:t>
      </w:r>
      <w:r w:rsidRPr="00F95FB3">
        <w:rPr>
          <w:sz w:val="24"/>
          <w:szCs w:val="24"/>
          <w:lang w:val="ru-RU"/>
        </w:rPr>
        <w:t>211 Кт 1</w:t>
      </w:r>
      <w:r w:rsidRPr="00F95FB3">
        <w:rPr>
          <w:sz w:val="24"/>
          <w:szCs w:val="24"/>
        </w:rPr>
        <w:t> </w:t>
      </w:r>
      <w:r w:rsidRPr="00F95FB3">
        <w:rPr>
          <w:sz w:val="24"/>
          <w:szCs w:val="24"/>
          <w:lang w:val="ru-RU"/>
        </w:rPr>
        <w:t>302 11</w:t>
      </w:r>
      <w:r w:rsidRPr="00F95FB3">
        <w:rPr>
          <w:sz w:val="24"/>
          <w:szCs w:val="24"/>
        </w:rPr>
        <w:t> </w:t>
      </w:r>
      <w:r w:rsidRPr="00F95FB3">
        <w:rPr>
          <w:sz w:val="24"/>
          <w:szCs w:val="24"/>
          <w:lang w:val="ru-RU"/>
        </w:rPr>
        <w:t xml:space="preserve">737-начислена заработная плата </w:t>
      </w:r>
      <w:proofErr w:type="spellStart"/>
      <w:r w:rsidRPr="00F95FB3">
        <w:rPr>
          <w:sz w:val="24"/>
          <w:szCs w:val="24"/>
          <w:lang w:val="ru-RU"/>
        </w:rPr>
        <w:t>работникам</w:t>
      </w:r>
      <w:proofErr w:type="gramStart"/>
      <w:r w:rsidRPr="00F95FB3">
        <w:rPr>
          <w:sz w:val="24"/>
          <w:szCs w:val="24"/>
          <w:lang w:val="ru-RU"/>
        </w:rPr>
        <w:t>;Д</w:t>
      </w:r>
      <w:proofErr w:type="gramEnd"/>
      <w:r w:rsidRPr="00F95FB3">
        <w:rPr>
          <w:sz w:val="24"/>
          <w:szCs w:val="24"/>
          <w:lang w:val="ru-RU"/>
        </w:rPr>
        <w:t>т</w:t>
      </w:r>
      <w:proofErr w:type="spellEnd"/>
      <w:r w:rsidRPr="00F95FB3">
        <w:rPr>
          <w:sz w:val="24"/>
          <w:szCs w:val="24"/>
          <w:lang w:val="ru-RU"/>
        </w:rPr>
        <w:t xml:space="preserve"> 1</w:t>
      </w:r>
      <w:r w:rsidRPr="00F95FB3">
        <w:rPr>
          <w:sz w:val="24"/>
          <w:szCs w:val="24"/>
        </w:rPr>
        <w:t> </w:t>
      </w:r>
      <w:r w:rsidRPr="00F95FB3">
        <w:rPr>
          <w:sz w:val="24"/>
          <w:szCs w:val="24"/>
          <w:lang w:val="ru-RU"/>
        </w:rPr>
        <w:t>302 11</w:t>
      </w:r>
      <w:r w:rsidRPr="00F95FB3">
        <w:rPr>
          <w:sz w:val="24"/>
          <w:szCs w:val="24"/>
        </w:rPr>
        <w:t> </w:t>
      </w:r>
      <w:r w:rsidRPr="00F95FB3">
        <w:rPr>
          <w:sz w:val="24"/>
          <w:szCs w:val="24"/>
          <w:lang w:val="ru-RU"/>
        </w:rPr>
        <w:t>837 Кт 1</w:t>
      </w:r>
      <w:r w:rsidRPr="00F95FB3">
        <w:rPr>
          <w:sz w:val="24"/>
          <w:szCs w:val="24"/>
        </w:rPr>
        <w:t> </w:t>
      </w:r>
      <w:r w:rsidRPr="00F95FB3">
        <w:rPr>
          <w:sz w:val="24"/>
          <w:szCs w:val="24"/>
          <w:lang w:val="ru-RU"/>
        </w:rPr>
        <w:t>304 05</w:t>
      </w:r>
      <w:r w:rsidRPr="00F95FB3">
        <w:rPr>
          <w:sz w:val="24"/>
          <w:szCs w:val="24"/>
        </w:rPr>
        <w:t> </w:t>
      </w:r>
      <w:r w:rsidRPr="00F95FB3">
        <w:rPr>
          <w:sz w:val="24"/>
          <w:szCs w:val="24"/>
          <w:lang w:val="ru-RU"/>
        </w:rPr>
        <w:t>211-перечислена заработная плата на банковские карты работников.</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lastRenderedPageBreak/>
        <w:t>10. Дебиторская и кредиторская задолженность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w:t>
      </w:r>
      <w:r>
        <w:rPr>
          <w:rFonts w:hAnsi="Times New Roman" w:cs="Times New Roman"/>
          <w:color w:val="000000"/>
          <w:sz w:val="24"/>
          <w:szCs w:val="24"/>
        </w:rPr>
        <w:t> </w:t>
      </w:r>
      <w:r w:rsidRPr="00D819A1">
        <w:rPr>
          <w:rFonts w:hAnsi="Times New Roman" w:cs="Times New Roman"/>
          <w:color w:val="000000"/>
          <w:sz w:val="24"/>
          <w:szCs w:val="24"/>
          <w:lang w:val="ru-RU"/>
        </w:rPr>
        <w:t>в порядке, утвержденном положением о признании дебиторской задолженности сомнительной и безнадежной к взысканию.</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D819A1">
        <w:rPr>
          <w:rFonts w:hAnsi="Times New Roman" w:cs="Times New Roman"/>
          <w:color w:val="000000"/>
          <w:sz w:val="24"/>
          <w:szCs w:val="24"/>
          <w:lang w:val="ru-RU"/>
        </w:rPr>
        <w:t>«Доходы».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w:t>
      </w:r>
      <w:r>
        <w:rPr>
          <w:rFonts w:hAnsi="Times New Roman" w:cs="Times New Roman"/>
          <w:color w:val="000000"/>
          <w:sz w:val="24"/>
          <w:szCs w:val="24"/>
        </w:rPr>
        <w:t> </w:t>
      </w:r>
      <w:r w:rsidRPr="00D819A1">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D819A1">
        <w:rPr>
          <w:rFonts w:hAnsi="Times New Roman" w:cs="Times New Roman"/>
          <w:color w:val="000000"/>
          <w:sz w:val="24"/>
          <w:szCs w:val="24"/>
          <w:lang w:val="ru-RU"/>
        </w:rPr>
        <w:t>на забалансовом счете 20 «Задолженность, не востребованная кредиторами».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7223D0" w:rsidRPr="00D819A1" w:rsidRDefault="00897FCB">
      <w:pPr>
        <w:numPr>
          <w:ilvl w:val="0"/>
          <w:numId w:val="2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истечении пяти лет отражения задолженности на забалансовом учете;</w:t>
      </w:r>
    </w:p>
    <w:p w:rsidR="007223D0" w:rsidRPr="00D819A1" w:rsidRDefault="00897FCB">
      <w:pPr>
        <w:numPr>
          <w:ilvl w:val="0"/>
          <w:numId w:val="2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по завершении </w:t>
      </w:r>
      <w:proofErr w:type="gramStart"/>
      <w:r w:rsidRPr="00D819A1">
        <w:rPr>
          <w:rFonts w:hAnsi="Times New Roman" w:cs="Times New Roman"/>
          <w:color w:val="000000"/>
          <w:sz w:val="24"/>
          <w:szCs w:val="24"/>
          <w:lang w:val="ru-RU"/>
        </w:rPr>
        <w:t>срока возможного возобновления процедуры взыскания задолженности</w:t>
      </w:r>
      <w:proofErr w:type="gramEnd"/>
      <w:r w:rsidRPr="00D819A1">
        <w:rPr>
          <w:rFonts w:hAnsi="Times New Roman" w:cs="Times New Roman"/>
          <w:color w:val="000000"/>
          <w:sz w:val="24"/>
          <w:szCs w:val="24"/>
          <w:lang w:val="ru-RU"/>
        </w:rPr>
        <w:t xml:space="preserve"> согласно действующему законодательству;</w:t>
      </w:r>
    </w:p>
    <w:p w:rsidR="007223D0" w:rsidRDefault="00897FCB">
      <w:pPr>
        <w:numPr>
          <w:ilvl w:val="0"/>
          <w:numId w:val="26"/>
        </w:numPr>
        <w:ind w:left="780" w:right="180"/>
        <w:rPr>
          <w:rFonts w:hAnsi="Times New Roman" w:cs="Times New Roman"/>
          <w:color w:val="000000"/>
          <w:sz w:val="24"/>
          <w:szCs w:val="24"/>
        </w:rPr>
      </w:pPr>
      <w:r w:rsidRPr="00D819A1">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Кредиторская задолженность списывается с баланса отдельно по каждому обязательству (кредитору).</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371, 372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11. Финансовый результат</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11.1. Учреждение все расходы производит в соответствии с утвержденной на отчетный</w:t>
      </w:r>
      <w:r>
        <w:rPr>
          <w:rFonts w:hAnsi="Times New Roman" w:cs="Times New Roman"/>
          <w:color w:val="000000"/>
          <w:sz w:val="24"/>
          <w:szCs w:val="24"/>
        </w:rPr>
        <w:t> </w:t>
      </w:r>
      <w:r w:rsidRPr="00D819A1">
        <w:rPr>
          <w:rFonts w:hAnsi="Times New Roman" w:cs="Times New Roman"/>
          <w:color w:val="000000"/>
          <w:sz w:val="24"/>
          <w:szCs w:val="24"/>
          <w:lang w:val="ru-RU"/>
        </w:rPr>
        <w:t>год бюджетной сметой и в пределах установленных норм:</w:t>
      </w:r>
    </w:p>
    <w:p w:rsidR="007223D0" w:rsidRPr="00D819A1" w:rsidRDefault="00897FCB">
      <w:pPr>
        <w:numPr>
          <w:ilvl w:val="0"/>
          <w:numId w:val="2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на междугородние переговоры, услуги по доступу в Интернет – по фактическому расходу;</w:t>
      </w:r>
    </w:p>
    <w:p w:rsidR="007223D0" w:rsidRPr="00D819A1" w:rsidRDefault="00897FCB">
      <w:pPr>
        <w:numPr>
          <w:ilvl w:val="0"/>
          <w:numId w:val="27"/>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пользование услугами сотовой связи – по лимиту, утвержденному распоряжением</w:t>
      </w:r>
      <w:r>
        <w:rPr>
          <w:rFonts w:hAnsi="Times New Roman" w:cs="Times New Roman"/>
          <w:color w:val="000000"/>
          <w:sz w:val="24"/>
          <w:szCs w:val="24"/>
        </w:rPr>
        <w:t> </w:t>
      </w:r>
      <w:r w:rsidRPr="00D819A1">
        <w:rPr>
          <w:rFonts w:hAnsi="Times New Roman" w:cs="Times New Roman"/>
          <w:color w:val="000000"/>
          <w:sz w:val="24"/>
          <w:szCs w:val="24"/>
          <w:lang w:val="ru-RU"/>
        </w:rPr>
        <w:t>руководителя 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11.2. В составе расходов будущих периодов на счете КБК</w:t>
      </w:r>
      <w:r>
        <w:rPr>
          <w:rFonts w:hAnsi="Times New Roman" w:cs="Times New Roman"/>
          <w:color w:val="000000"/>
          <w:sz w:val="24"/>
          <w:szCs w:val="24"/>
        </w:rPr>
        <w:t> </w:t>
      </w:r>
      <w:r w:rsidRPr="00D819A1">
        <w:rPr>
          <w:rFonts w:hAnsi="Times New Roman" w:cs="Times New Roman"/>
          <w:color w:val="000000"/>
          <w:sz w:val="24"/>
          <w:szCs w:val="24"/>
          <w:lang w:val="ru-RU"/>
        </w:rPr>
        <w:t xml:space="preserve">1.401.50.000 «Расходы будущих периодов» отражаются расходы </w:t>
      </w:r>
      <w:proofErr w:type="gramStart"/>
      <w:r w:rsidRPr="00D819A1">
        <w:rPr>
          <w:rFonts w:hAnsi="Times New Roman" w:cs="Times New Roman"/>
          <w:color w:val="000000"/>
          <w:sz w:val="24"/>
          <w:szCs w:val="24"/>
          <w:lang w:val="ru-RU"/>
        </w:rPr>
        <w:t>по</w:t>
      </w:r>
      <w:proofErr w:type="gramEnd"/>
      <w:r w:rsidRPr="00D819A1">
        <w:rPr>
          <w:rFonts w:hAnsi="Times New Roman" w:cs="Times New Roman"/>
          <w:color w:val="000000"/>
          <w:sz w:val="24"/>
          <w:szCs w:val="24"/>
          <w:lang w:val="ru-RU"/>
        </w:rPr>
        <w:t>:</w:t>
      </w:r>
    </w:p>
    <w:p w:rsidR="007223D0" w:rsidRDefault="00897FCB">
      <w:pPr>
        <w:numPr>
          <w:ilvl w:val="0"/>
          <w:numId w:val="2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страхованию</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имущества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гражданской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ответственности</w:t>
      </w:r>
      <w:proofErr w:type="spellEnd"/>
      <w:r>
        <w:rPr>
          <w:rFonts w:hAnsi="Times New Roman" w:cs="Times New Roman"/>
          <w:color w:val="000000"/>
          <w:sz w:val="24"/>
          <w:szCs w:val="24"/>
        </w:rPr>
        <w:t>;</w:t>
      </w:r>
    </w:p>
    <w:p w:rsidR="007223D0" w:rsidRPr="00D819A1" w:rsidRDefault="00897FCB">
      <w:pPr>
        <w:numPr>
          <w:ilvl w:val="0"/>
          <w:numId w:val="2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приобретению неисключительного права пользования нематериальными активами в течение нескольких отчетных периодов;</w:t>
      </w:r>
    </w:p>
    <w:p w:rsidR="007223D0" w:rsidRDefault="007223D0" w:rsidP="00082F8D">
      <w:pPr>
        <w:ind w:left="78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Расходы будущих периодов списываются на финансовый результат текущего</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 xml:space="preserve">финансового года равномерно по 1/12 за месяц в течение периода, к которому </w:t>
      </w:r>
      <w:r w:rsidRPr="00D819A1">
        <w:rPr>
          <w:rFonts w:hAnsi="Times New Roman" w:cs="Times New Roman"/>
          <w:color w:val="000000"/>
          <w:sz w:val="24"/>
          <w:szCs w:val="24"/>
          <w:lang w:val="ru-RU"/>
        </w:rPr>
        <w:lastRenderedPageBreak/>
        <w:t>они</w:t>
      </w:r>
      <w:r>
        <w:rPr>
          <w:rFonts w:hAnsi="Times New Roman" w:cs="Times New Roman"/>
          <w:color w:val="000000"/>
          <w:sz w:val="24"/>
          <w:szCs w:val="24"/>
        </w:rPr>
        <w:t> </w:t>
      </w:r>
      <w:r w:rsidRPr="00D819A1">
        <w:rPr>
          <w:rFonts w:hAnsi="Times New Roman" w:cs="Times New Roman"/>
          <w:color w:val="000000"/>
          <w:sz w:val="24"/>
          <w:szCs w:val="24"/>
          <w:lang w:val="ru-RU"/>
        </w:rPr>
        <w:t>относятся. 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w:t>
      </w:r>
      <w:r>
        <w:rPr>
          <w:rFonts w:hAnsi="Times New Roman" w:cs="Times New Roman"/>
          <w:color w:val="000000"/>
          <w:sz w:val="24"/>
          <w:szCs w:val="24"/>
        </w:rPr>
        <w:t> </w:t>
      </w:r>
      <w:r w:rsidRPr="00D819A1">
        <w:rPr>
          <w:rFonts w:hAnsi="Times New Roman" w:cs="Times New Roman"/>
          <w:color w:val="000000"/>
          <w:sz w:val="24"/>
          <w:szCs w:val="24"/>
          <w:lang w:val="ru-RU"/>
        </w:rPr>
        <w:t>расходам, которые относятся к будущим периодам, длительность периода</w:t>
      </w:r>
      <w:r>
        <w:rPr>
          <w:rFonts w:hAnsi="Times New Roman" w:cs="Times New Roman"/>
          <w:color w:val="000000"/>
          <w:sz w:val="24"/>
          <w:szCs w:val="24"/>
        </w:rPr>
        <w:t> </w:t>
      </w:r>
      <w:r w:rsidRPr="00D819A1">
        <w:rPr>
          <w:rFonts w:hAnsi="Times New Roman" w:cs="Times New Roman"/>
          <w:color w:val="000000"/>
          <w:sz w:val="24"/>
          <w:szCs w:val="24"/>
          <w:lang w:val="ru-RU"/>
        </w:rPr>
        <w:t>устанавливается руководителем учреждения в приказе.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302, 302.1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Default="00897FCB">
      <w:pPr>
        <w:rPr>
          <w:rFonts w:hAnsi="Times New Roman" w:cs="Times New Roman"/>
          <w:color w:val="000000"/>
          <w:sz w:val="24"/>
          <w:szCs w:val="24"/>
        </w:rPr>
      </w:pPr>
      <w:r>
        <w:rPr>
          <w:rFonts w:hAnsi="Times New Roman" w:cs="Times New Roman"/>
          <w:color w:val="000000"/>
          <w:sz w:val="24"/>
          <w:szCs w:val="24"/>
        </w:rPr>
        <w:t xml:space="preserve">11.3 .В </w:t>
      </w:r>
      <w:proofErr w:type="spellStart"/>
      <w:r>
        <w:rPr>
          <w:rFonts w:hAnsi="Times New Roman" w:cs="Times New Roman"/>
          <w:color w:val="000000"/>
          <w:sz w:val="24"/>
          <w:szCs w:val="24"/>
        </w:rPr>
        <w:t>учреждении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создаются</w:t>
      </w:r>
      <w:proofErr w:type="spellEnd"/>
      <w:r>
        <w:rPr>
          <w:rFonts w:hAnsi="Times New Roman" w:cs="Times New Roman"/>
          <w:color w:val="000000"/>
          <w:sz w:val="24"/>
          <w:szCs w:val="24"/>
        </w:rPr>
        <w:t>:</w:t>
      </w:r>
    </w:p>
    <w:p w:rsidR="007223D0" w:rsidRPr="00D819A1" w:rsidRDefault="00897FCB">
      <w:pPr>
        <w:numPr>
          <w:ilvl w:val="0"/>
          <w:numId w:val="2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резерв расходов по выплатам персоналу. Порядок расчета резерва приведен</w:t>
      </w:r>
      <w:r>
        <w:rPr>
          <w:rFonts w:hAnsi="Times New Roman" w:cs="Times New Roman"/>
          <w:color w:val="000000"/>
          <w:sz w:val="24"/>
          <w:szCs w:val="24"/>
        </w:rPr>
        <w:t> </w:t>
      </w:r>
      <w:r w:rsidRPr="00D819A1">
        <w:rPr>
          <w:rFonts w:hAnsi="Times New Roman" w:cs="Times New Roman"/>
          <w:color w:val="000000"/>
          <w:sz w:val="24"/>
          <w:szCs w:val="24"/>
          <w:lang w:val="ru-RU"/>
        </w:rPr>
        <w:t>в</w:t>
      </w:r>
      <w:r>
        <w:rPr>
          <w:rFonts w:hAnsi="Times New Roman" w:cs="Times New Roman"/>
          <w:color w:val="000000"/>
          <w:sz w:val="24"/>
          <w:szCs w:val="24"/>
        </w:rPr>
        <w:t> </w:t>
      </w:r>
      <w:r w:rsidRPr="00082F8D">
        <w:rPr>
          <w:rFonts w:hAnsi="Times New Roman" w:cs="Times New Roman"/>
          <w:b/>
          <w:color w:val="000000"/>
          <w:sz w:val="24"/>
          <w:szCs w:val="24"/>
          <w:lang w:val="ru-RU"/>
        </w:rPr>
        <w:t>приложении 15</w:t>
      </w:r>
      <w:r w:rsidRPr="00D819A1">
        <w:rPr>
          <w:rFonts w:hAnsi="Times New Roman" w:cs="Times New Roman"/>
          <w:color w:val="000000"/>
          <w:sz w:val="24"/>
          <w:szCs w:val="24"/>
          <w:lang w:val="ru-RU"/>
        </w:rPr>
        <w:t>;</w:t>
      </w:r>
    </w:p>
    <w:p w:rsidR="007223D0" w:rsidRPr="00D819A1" w:rsidRDefault="00897FCB">
      <w:pPr>
        <w:numPr>
          <w:ilvl w:val="0"/>
          <w:numId w:val="2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резерв по претензионным требованиям – в случае, когда</w:t>
      </w:r>
      <w:r>
        <w:rPr>
          <w:rFonts w:hAnsi="Times New Roman" w:cs="Times New Roman"/>
          <w:color w:val="000000"/>
          <w:sz w:val="24"/>
          <w:szCs w:val="24"/>
        </w:rPr>
        <w:t> </w:t>
      </w:r>
      <w:r w:rsidRPr="00D819A1">
        <w:rPr>
          <w:rFonts w:hAnsi="Times New Roman" w:cs="Times New Roman"/>
          <w:color w:val="000000"/>
          <w:sz w:val="24"/>
          <w:szCs w:val="24"/>
          <w:lang w:val="ru-RU"/>
        </w:rPr>
        <w:t>учреждение является стороной судебного разбирательства. Величина резерва</w:t>
      </w:r>
      <w:r>
        <w:rPr>
          <w:rFonts w:hAnsi="Times New Roman" w:cs="Times New Roman"/>
          <w:color w:val="000000"/>
          <w:sz w:val="24"/>
          <w:szCs w:val="24"/>
        </w:rPr>
        <w:t> </w:t>
      </w:r>
      <w:r w:rsidRPr="00D819A1">
        <w:rPr>
          <w:rFonts w:hAnsi="Times New Roman" w:cs="Times New Roman"/>
          <w:color w:val="000000"/>
          <w:sz w:val="24"/>
          <w:szCs w:val="24"/>
          <w:lang w:val="ru-RU"/>
        </w:rPr>
        <w:t>устанавливается в размере претензии, предъявленной учреждению в судебном иске, либо</w:t>
      </w:r>
      <w:r>
        <w:rPr>
          <w:rFonts w:hAnsi="Times New Roman" w:cs="Times New Roman"/>
          <w:color w:val="000000"/>
          <w:sz w:val="24"/>
          <w:szCs w:val="24"/>
        </w:rPr>
        <w:t> </w:t>
      </w:r>
      <w:r w:rsidRPr="00D819A1">
        <w:rPr>
          <w:rFonts w:hAnsi="Times New Roman" w:cs="Times New Roman"/>
          <w:color w:val="000000"/>
          <w:sz w:val="24"/>
          <w:szCs w:val="24"/>
          <w:lang w:val="ru-RU"/>
        </w:rPr>
        <w:t>в претензионных документах досудебного разбирательства. В случае если претензии</w:t>
      </w:r>
      <w:r>
        <w:rPr>
          <w:rFonts w:hAnsi="Times New Roman" w:cs="Times New Roman"/>
          <w:color w:val="000000"/>
          <w:sz w:val="24"/>
          <w:szCs w:val="24"/>
        </w:rPr>
        <w:t> </w:t>
      </w:r>
      <w:r w:rsidRPr="00D819A1">
        <w:rPr>
          <w:rFonts w:hAnsi="Times New Roman" w:cs="Times New Roman"/>
          <w:color w:val="000000"/>
          <w:sz w:val="24"/>
          <w:szCs w:val="24"/>
          <w:lang w:val="ru-RU"/>
        </w:rPr>
        <w:t>отозваны или не признаны судом, сумма резерва списывается с учета методом «</w:t>
      </w:r>
      <w:proofErr w:type="gramStart"/>
      <w:r w:rsidRPr="00D819A1">
        <w:rPr>
          <w:rFonts w:hAnsi="Times New Roman" w:cs="Times New Roman"/>
          <w:color w:val="000000"/>
          <w:sz w:val="24"/>
          <w:szCs w:val="24"/>
          <w:lang w:val="ru-RU"/>
        </w:rPr>
        <w:t>красное</w:t>
      </w:r>
      <w:proofErr w:type="gramEnd"/>
      <w:r>
        <w:rPr>
          <w:rFonts w:hAnsi="Times New Roman" w:cs="Times New Roman"/>
          <w:color w:val="000000"/>
          <w:sz w:val="24"/>
          <w:szCs w:val="24"/>
        </w:rPr>
        <w:t> </w:t>
      </w:r>
      <w:proofErr w:type="spellStart"/>
      <w:r w:rsidRPr="00D819A1">
        <w:rPr>
          <w:rFonts w:hAnsi="Times New Roman" w:cs="Times New Roman"/>
          <w:color w:val="000000"/>
          <w:sz w:val="24"/>
          <w:szCs w:val="24"/>
          <w:lang w:val="ru-RU"/>
        </w:rPr>
        <w:t>сторно</w:t>
      </w:r>
      <w:proofErr w:type="spellEnd"/>
      <w:r w:rsidRPr="00D819A1">
        <w:rPr>
          <w:rFonts w:hAnsi="Times New Roman" w:cs="Times New Roman"/>
          <w:color w:val="000000"/>
          <w:sz w:val="24"/>
          <w:szCs w:val="24"/>
          <w:lang w:val="ru-RU"/>
        </w:rPr>
        <w:t>»;</w:t>
      </w:r>
    </w:p>
    <w:p w:rsidR="007223D0" w:rsidRPr="00D819A1" w:rsidRDefault="00897FCB">
      <w:pPr>
        <w:numPr>
          <w:ilvl w:val="0"/>
          <w:numId w:val="2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резерв</w:t>
      </w:r>
      <w:r>
        <w:rPr>
          <w:rFonts w:hAnsi="Times New Roman" w:cs="Times New Roman"/>
          <w:color w:val="000000"/>
          <w:sz w:val="24"/>
          <w:szCs w:val="24"/>
        </w:rPr>
        <w:t>  </w:t>
      </w:r>
      <w:r w:rsidRPr="00D819A1">
        <w:rPr>
          <w:rFonts w:hAnsi="Times New Roman" w:cs="Times New Roman"/>
          <w:color w:val="000000"/>
          <w:sz w:val="24"/>
          <w:szCs w:val="24"/>
          <w:lang w:val="ru-RU"/>
        </w:rPr>
        <w:t xml:space="preserve">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D819A1">
        <w:rPr>
          <w:rFonts w:hAnsi="Times New Roman" w:cs="Times New Roman"/>
          <w:color w:val="000000"/>
          <w:sz w:val="24"/>
          <w:szCs w:val="24"/>
          <w:lang w:val="ru-RU"/>
        </w:rPr>
        <w:t>реализации</w:t>
      </w:r>
      <w:proofErr w:type="gramEnd"/>
      <w:r w:rsidRPr="00D819A1">
        <w:rPr>
          <w:rFonts w:hAnsi="Times New Roman" w:cs="Times New Roman"/>
          <w:color w:val="000000"/>
          <w:sz w:val="24"/>
          <w:szCs w:val="24"/>
          <w:lang w:val="ru-RU"/>
        </w:rPr>
        <w:t xml:space="preserve">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7223D0" w:rsidRDefault="007223D0" w:rsidP="00082F8D">
      <w:pPr>
        <w:ind w:left="780" w:right="180"/>
        <w:rPr>
          <w:rFonts w:hAnsi="Times New Roman" w:cs="Times New Roman"/>
          <w:color w:val="000000"/>
          <w:sz w:val="24"/>
          <w:szCs w:val="24"/>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302, 302.1 Инструкции к Единому плану счетов № 157н, пункты 7, 21 СГС «Резервы».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12. Санкционирование расходов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Принятие бюджетных (денежных) обязательств к учету осуществлять в пределах лимитов бюджетных обязательств в порядке, приведенном в </w:t>
      </w:r>
      <w:r w:rsidRPr="00082F8D">
        <w:rPr>
          <w:rFonts w:hAnsi="Times New Roman" w:cs="Times New Roman"/>
          <w:b/>
          <w:color w:val="000000"/>
          <w:sz w:val="24"/>
          <w:szCs w:val="24"/>
          <w:lang w:val="ru-RU"/>
        </w:rPr>
        <w:t>приложении 9</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13. События после отчетной даты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Признание в учете и раскрытие в бюджетной отчетности событий после отчетной даты осуществляется в порядке, приведенном в </w:t>
      </w:r>
      <w:r w:rsidRPr="00082F8D">
        <w:rPr>
          <w:rFonts w:hAnsi="Times New Roman" w:cs="Times New Roman"/>
          <w:b/>
          <w:color w:val="000000"/>
          <w:sz w:val="24"/>
          <w:szCs w:val="24"/>
          <w:lang w:val="ru-RU"/>
        </w:rPr>
        <w:t>приложении</w:t>
      </w:r>
      <w:r w:rsidRPr="00082F8D">
        <w:rPr>
          <w:rFonts w:hAnsi="Times New Roman" w:cs="Times New Roman"/>
          <w:b/>
          <w:color w:val="000000"/>
          <w:sz w:val="24"/>
          <w:szCs w:val="24"/>
        </w:rPr>
        <w:t> </w:t>
      </w:r>
      <w:r w:rsidRPr="00082F8D">
        <w:rPr>
          <w:rFonts w:hAnsi="Times New Roman" w:cs="Times New Roman"/>
          <w:b/>
          <w:color w:val="000000"/>
          <w:sz w:val="24"/>
          <w:szCs w:val="24"/>
          <w:lang w:val="ru-RU"/>
        </w:rPr>
        <w:t>16</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 xml:space="preserve">14. </w:t>
      </w:r>
      <w:proofErr w:type="spellStart"/>
      <w:r w:rsidRPr="00D819A1">
        <w:rPr>
          <w:rFonts w:hAnsi="Times New Roman" w:cs="Times New Roman"/>
          <w:b/>
          <w:bCs/>
          <w:color w:val="000000"/>
          <w:sz w:val="24"/>
          <w:szCs w:val="24"/>
          <w:lang w:val="ru-RU"/>
        </w:rPr>
        <w:t>Непроизведенные</w:t>
      </w:r>
      <w:proofErr w:type="spellEnd"/>
      <w:r w:rsidRPr="00D819A1">
        <w:rPr>
          <w:rFonts w:hAnsi="Times New Roman" w:cs="Times New Roman"/>
          <w:b/>
          <w:bCs/>
          <w:color w:val="000000"/>
          <w:sz w:val="24"/>
          <w:szCs w:val="24"/>
          <w:lang w:val="ru-RU"/>
        </w:rPr>
        <w:t xml:space="preserve">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Объекты непроизведенных активов, не приносящие учреждению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60 «</w:t>
      </w:r>
      <w:proofErr w:type="spellStart"/>
      <w:r w:rsidRPr="00D819A1">
        <w:rPr>
          <w:rFonts w:hAnsi="Times New Roman" w:cs="Times New Roman"/>
          <w:color w:val="000000"/>
          <w:sz w:val="24"/>
          <w:szCs w:val="24"/>
          <w:lang w:val="ru-RU"/>
        </w:rPr>
        <w:t>Непроизведенные</w:t>
      </w:r>
      <w:proofErr w:type="spellEnd"/>
      <w:r w:rsidRPr="00D819A1">
        <w:rPr>
          <w:rFonts w:hAnsi="Times New Roman" w:cs="Times New Roman"/>
          <w:color w:val="000000"/>
          <w:sz w:val="24"/>
          <w:szCs w:val="24"/>
          <w:lang w:val="ru-RU"/>
        </w:rPr>
        <w:t xml:space="preserve"> активы без потенциала».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7 СГС «</w:t>
      </w:r>
      <w:proofErr w:type="spellStart"/>
      <w:r w:rsidRPr="00D819A1">
        <w:rPr>
          <w:rFonts w:hAnsi="Times New Roman" w:cs="Times New Roman"/>
          <w:color w:val="000000"/>
          <w:sz w:val="24"/>
          <w:szCs w:val="24"/>
          <w:lang w:val="ru-RU"/>
        </w:rPr>
        <w:t>Непроизведенные</w:t>
      </w:r>
      <w:proofErr w:type="spellEnd"/>
      <w:r w:rsidRPr="00D819A1">
        <w:rPr>
          <w:rFonts w:hAnsi="Times New Roman" w:cs="Times New Roman"/>
          <w:color w:val="000000"/>
          <w:sz w:val="24"/>
          <w:szCs w:val="24"/>
          <w:lang w:val="ru-RU"/>
        </w:rPr>
        <w:t xml:space="preserve"> активы».</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VI</w:t>
      </w:r>
      <w:r w:rsidRPr="00D819A1">
        <w:rPr>
          <w:rFonts w:hAnsi="Times New Roman" w:cs="Times New Roman"/>
          <w:b/>
          <w:bCs/>
          <w:color w:val="000000"/>
          <w:sz w:val="24"/>
          <w:szCs w:val="24"/>
          <w:lang w:val="ru-RU"/>
        </w:rPr>
        <w:t>. Инвентаризация имущества и обязательств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1. Инвентаризацию имущества и обязательств (в том</w:t>
      </w:r>
      <w:r>
        <w:rPr>
          <w:rFonts w:hAnsi="Times New Roman" w:cs="Times New Roman"/>
          <w:color w:val="000000"/>
          <w:sz w:val="24"/>
          <w:szCs w:val="24"/>
        </w:rPr>
        <w:t> </w:t>
      </w:r>
      <w:r w:rsidRPr="00D819A1">
        <w:rPr>
          <w:rFonts w:hAnsi="Times New Roman" w:cs="Times New Roman"/>
          <w:color w:val="000000"/>
          <w:sz w:val="24"/>
          <w:szCs w:val="24"/>
          <w:lang w:val="ru-RU"/>
        </w:rPr>
        <w:t>числе</w:t>
      </w:r>
      <w:r>
        <w:rPr>
          <w:rFonts w:hAnsi="Times New Roman" w:cs="Times New Roman"/>
          <w:color w:val="000000"/>
          <w:sz w:val="24"/>
          <w:szCs w:val="24"/>
        </w:rPr>
        <w:t> </w:t>
      </w:r>
      <w:r w:rsidRPr="00D819A1">
        <w:rPr>
          <w:rFonts w:hAnsi="Times New Roman" w:cs="Times New Roman"/>
          <w:color w:val="000000"/>
          <w:sz w:val="24"/>
          <w:szCs w:val="24"/>
          <w:lang w:val="ru-RU"/>
        </w:rPr>
        <w:t>числящихся на забалансовых</w:t>
      </w:r>
      <w:r>
        <w:rPr>
          <w:rFonts w:hAnsi="Times New Roman" w:cs="Times New Roman"/>
          <w:color w:val="000000"/>
          <w:sz w:val="24"/>
          <w:szCs w:val="24"/>
        </w:rPr>
        <w:t> </w:t>
      </w:r>
      <w:r w:rsidRPr="00D819A1">
        <w:rPr>
          <w:rFonts w:hAnsi="Times New Roman" w:cs="Times New Roman"/>
          <w:color w:val="000000"/>
          <w:sz w:val="24"/>
          <w:szCs w:val="24"/>
          <w:lang w:val="ru-RU"/>
        </w:rPr>
        <w:t>счетах), а также финансовых результатов (в том</w:t>
      </w:r>
      <w:r>
        <w:rPr>
          <w:rFonts w:hAnsi="Times New Roman" w:cs="Times New Roman"/>
          <w:color w:val="000000"/>
          <w:sz w:val="24"/>
          <w:szCs w:val="24"/>
        </w:rPr>
        <w:t> </w:t>
      </w:r>
      <w:r w:rsidRPr="00D819A1">
        <w:rPr>
          <w:rFonts w:hAnsi="Times New Roman" w:cs="Times New Roman"/>
          <w:color w:val="000000"/>
          <w:sz w:val="24"/>
          <w:szCs w:val="24"/>
          <w:lang w:val="ru-RU"/>
        </w:rPr>
        <w:t>числе</w:t>
      </w:r>
      <w:r>
        <w:rPr>
          <w:rFonts w:hAnsi="Times New Roman" w:cs="Times New Roman"/>
          <w:color w:val="000000"/>
          <w:sz w:val="24"/>
          <w:szCs w:val="24"/>
        </w:rPr>
        <w:t> </w:t>
      </w:r>
      <w:r w:rsidRPr="00D819A1">
        <w:rPr>
          <w:rFonts w:hAnsi="Times New Roman" w:cs="Times New Roman"/>
          <w:color w:val="000000"/>
          <w:sz w:val="24"/>
          <w:szCs w:val="24"/>
          <w:lang w:val="ru-RU"/>
        </w:rPr>
        <w:t>расходов будущих периодов и резервов)</w:t>
      </w:r>
      <w:r>
        <w:rPr>
          <w:rFonts w:hAnsi="Times New Roman" w:cs="Times New Roman"/>
          <w:color w:val="000000"/>
          <w:sz w:val="24"/>
          <w:szCs w:val="24"/>
        </w:rPr>
        <w:t> </w:t>
      </w:r>
      <w:r w:rsidRPr="00D819A1">
        <w:rPr>
          <w:rFonts w:hAnsi="Times New Roman" w:cs="Times New Roman"/>
          <w:color w:val="000000"/>
          <w:sz w:val="24"/>
          <w:szCs w:val="24"/>
          <w:lang w:val="ru-RU"/>
        </w:rPr>
        <w:t xml:space="preserve">проводит постоянно действующая инвентаризационная </w:t>
      </w:r>
      <w:r w:rsidR="00082F8D">
        <w:rPr>
          <w:rFonts w:hAnsi="Times New Roman" w:cs="Times New Roman"/>
          <w:color w:val="000000"/>
          <w:sz w:val="24"/>
          <w:szCs w:val="24"/>
          <w:lang w:val="ru-RU"/>
        </w:rPr>
        <w:t>к</w:t>
      </w:r>
      <w:r w:rsidRPr="00D819A1">
        <w:rPr>
          <w:rFonts w:hAnsi="Times New Roman" w:cs="Times New Roman"/>
          <w:color w:val="000000"/>
          <w:sz w:val="24"/>
          <w:szCs w:val="24"/>
          <w:lang w:val="ru-RU"/>
        </w:rPr>
        <w:t>омиссия.</w:t>
      </w:r>
      <w:r w:rsidR="00082F8D">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Порядок и график</w:t>
      </w:r>
      <w:r>
        <w:rPr>
          <w:rFonts w:hAnsi="Times New Roman" w:cs="Times New Roman"/>
          <w:color w:val="000000"/>
          <w:sz w:val="24"/>
          <w:szCs w:val="24"/>
        </w:rPr>
        <w:t> </w:t>
      </w:r>
      <w:r w:rsidRPr="00D819A1">
        <w:rPr>
          <w:rFonts w:hAnsi="Times New Roman" w:cs="Times New Roman"/>
          <w:color w:val="000000"/>
          <w:sz w:val="24"/>
          <w:szCs w:val="24"/>
          <w:lang w:val="ru-RU"/>
        </w:rPr>
        <w:t xml:space="preserve">проведения инвентаризации приведены в </w:t>
      </w:r>
      <w:r w:rsidRPr="00082F8D">
        <w:rPr>
          <w:rFonts w:hAnsi="Times New Roman" w:cs="Times New Roman"/>
          <w:b/>
          <w:color w:val="000000"/>
          <w:sz w:val="24"/>
          <w:szCs w:val="24"/>
          <w:lang w:val="ru-RU"/>
        </w:rPr>
        <w:t xml:space="preserve">приложении </w:t>
      </w:r>
      <w:r w:rsidR="00082F8D">
        <w:rPr>
          <w:rFonts w:hAnsi="Times New Roman" w:cs="Times New Roman"/>
          <w:b/>
          <w:color w:val="000000"/>
          <w:sz w:val="24"/>
          <w:szCs w:val="24"/>
          <w:lang w:val="ru-RU"/>
        </w:rPr>
        <w:t>1</w:t>
      </w:r>
      <w:r w:rsidRPr="00082F8D">
        <w:rPr>
          <w:rFonts w:hAnsi="Times New Roman" w:cs="Times New Roman"/>
          <w:b/>
          <w:color w:val="000000"/>
          <w:sz w:val="24"/>
          <w:szCs w:val="24"/>
          <w:lang w:val="ru-RU"/>
        </w:rPr>
        <w:t>0.</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D819A1">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D819A1">
        <w:rPr>
          <w:rFonts w:hAnsi="Times New Roman" w:cs="Times New Roman"/>
          <w:color w:val="000000"/>
          <w:sz w:val="24"/>
          <w:szCs w:val="24"/>
          <w:lang w:val="ru-RU"/>
        </w:rPr>
        <w:t xml:space="preserve"> СГС «Концептуальные основы бухучета и отчетности».</w:t>
      </w:r>
    </w:p>
    <w:p w:rsidR="007223D0" w:rsidRPr="00082F8D" w:rsidRDefault="00897FCB">
      <w:pPr>
        <w:rPr>
          <w:rFonts w:hAnsi="Times New Roman" w:cs="Times New Roman"/>
          <w:b/>
          <w:color w:val="000000"/>
          <w:sz w:val="24"/>
          <w:szCs w:val="24"/>
          <w:lang w:val="ru-RU"/>
        </w:rPr>
      </w:pPr>
      <w:r w:rsidRPr="00D819A1">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082F8D">
        <w:rPr>
          <w:rFonts w:hAnsi="Times New Roman" w:cs="Times New Roman"/>
          <w:b/>
          <w:color w:val="000000"/>
          <w:sz w:val="24"/>
          <w:szCs w:val="24"/>
          <w:lang w:val="ru-RU"/>
        </w:rPr>
        <w:t>приложении</w:t>
      </w:r>
      <w:r w:rsidRPr="00082F8D">
        <w:rPr>
          <w:rFonts w:hAnsi="Times New Roman" w:cs="Times New Roman"/>
          <w:b/>
          <w:color w:val="000000"/>
          <w:sz w:val="24"/>
          <w:szCs w:val="24"/>
        </w:rPr>
        <w:t> </w:t>
      </w:r>
      <w:r w:rsidRPr="00082F8D">
        <w:rPr>
          <w:rFonts w:hAnsi="Times New Roman" w:cs="Times New Roman"/>
          <w:b/>
          <w:color w:val="000000"/>
          <w:sz w:val="24"/>
          <w:szCs w:val="24"/>
          <w:lang w:val="ru-RU"/>
        </w:rPr>
        <w:t>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Руководителями обособленных структурных подразделений создаются инвентаризационные комиссии из числа сотрудников подразделения приказом по подразделению.</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VII</w:t>
      </w:r>
      <w:r w:rsidRPr="00D819A1">
        <w:rPr>
          <w:rFonts w:hAnsi="Times New Roman" w:cs="Times New Roman"/>
          <w:b/>
          <w:bCs/>
          <w:color w:val="000000"/>
          <w:sz w:val="24"/>
          <w:szCs w:val="24"/>
          <w:lang w:val="ru-RU"/>
        </w:rPr>
        <w:t>. Порядок организации и обеспечения внутреннего финансового контроля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r w:rsidRPr="00D819A1">
        <w:rPr>
          <w:lang w:val="ru-RU"/>
        </w:rPr>
        <w:br/>
      </w:r>
      <w:r w:rsidRPr="00D819A1">
        <w:rPr>
          <w:rFonts w:hAnsi="Times New Roman" w:cs="Times New Roman"/>
          <w:color w:val="000000"/>
          <w:sz w:val="24"/>
          <w:szCs w:val="24"/>
          <w:lang w:val="ru-RU"/>
        </w:rPr>
        <w:t xml:space="preserve"> – руководитель учреждения, его заместители;</w:t>
      </w:r>
      <w:r w:rsidRPr="00D819A1">
        <w:rPr>
          <w:rFonts w:hAnsi="Times New Roman" w:cs="Times New Roman"/>
          <w:color w:val="000000"/>
          <w:sz w:val="24"/>
          <w:szCs w:val="24"/>
          <w:lang w:val="ru-RU"/>
        </w:rPr>
        <w:br/>
        <w:t xml:space="preserve"> – главный бухгалтер, сотрудники бухгалтерии;</w:t>
      </w:r>
      <w:r w:rsidRPr="00D819A1">
        <w:rPr>
          <w:rFonts w:hAnsi="Times New Roman" w:cs="Times New Roman"/>
          <w:color w:val="000000"/>
          <w:sz w:val="24"/>
          <w:szCs w:val="24"/>
          <w:lang w:val="ru-RU"/>
        </w:rPr>
        <w:br/>
        <w:t xml:space="preserve"> – начальник планово-экономического отдела, сотрудники отдела;</w:t>
      </w:r>
      <w:r w:rsidRPr="00D819A1">
        <w:rPr>
          <w:rFonts w:hAnsi="Times New Roman" w:cs="Times New Roman"/>
          <w:color w:val="000000"/>
          <w:sz w:val="24"/>
          <w:szCs w:val="24"/>
          <w:lang w:val="ru-RU"/>
        </w:rPr>
        <w:br/>
        <w:t xml:space="preserve"> – начальник юридического отдела, сотрудники отдела;</w:t>
      </w:r>
      <w:r w:rsidRPr="00D819A1">
        <w:rPr>
          <w:rFonts w:hAnsi="Times New Roman" w:cs="Times New Roman"/>
          <w:color w:val="000000"/>
          <w:sz w:val="24"/>
          <w:szCs w:val="24"/>
          <w:lang w:val="ru-RU"/>
        </w:rPr>
        <w:br/>
        <w:t xml:space="preserve"> – иные должностные лица учреждения в соответствии со своими обязанностями.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приведены в </w:t>
      </w:r>
      <w:r w:rsidRPr="00082F8D">
        <w:rPr>
          <w:rFonts w:hAnsi="Times New Roman" w:cs="Times New Roman"/>
          <w:b/>
          <w:color w:val="000000"/>
          <w:sz w:val="24"/>
          <w:szCs w:val="24"/>
          <w:lang w:val="ru-RU"/>
        </w:rPr>
        <w:t>приложении 14.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6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VIII</w:t>
      </w:r>
      <w:r w:rsidRPr="00D819A1">
        <w:rPr>
          <w:rFonts w:hAnsi="Times New Roman" w:cs="Times New Roman"/>
          <w:b/>
          <w:bCs/>
          <w:color w:val="000000"/>
          <w:sz w:val="24"/>
          <w:szCs w:val="24"/>
          <w:lang w:val="ru-RU"/>
        </w:rPr>
        <w:t>. Бюджетная отчетность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191н). Бюджетная отчетность представляется главному распорядителю бюджетных средств в установленные им сроки.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Для обособленных структурных подразделений, наделенных частичными полномочиями юридического лица, устанавливаются следующие сроки представления бюджетной отчетности:</w:t>
      </w:r>
    </w:p>
    <w:p w:rsidR="007223D0" w:rsidRPr="00D819A1" w:rsidRDefault="00897FCB">
      <w:pPr>
        <w:numPr>
          <w:ilvl w:val="0"/>
          <w:numId w:val="3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квартальные</w:t>
      </w:r>
      <w:r>
        <w:rPr>
          <w:rFonts w:hAnsi="Times New Roman" w:cs="Times New Roman"/>
          <w:color w:val="000000"/>
          <w:sz w:val="24"/>
          <w:szCs w:val="24"/>
        </w:rPr>
        <w:t> </w:t>
      </w:r>
      <w:r w:rsidRPr="00D819A1">
        <w:rPr>
          <w:rFonts w:hAnsi="Times New Roman" w:cs="Times New Roman"/>
          <w:color w:val="000000"/>
          <w:sz w:val="24"/>
          <w:szCs w:val="24"/>
          <w:lang w:val="ru-RU"/>
        </w:rPr>
        <w:t>– до 10-го числа месяца, следующего за отчетным периодом;</w:t>
      </w:r>
    </w:p>
    <w:p w:rsidR="007223D0" w:rsidRPr="00D819A1" w:rsidRDefault="00897FCB">
      <w:pPr>
        <w:numPr>
          <w:ilvl w:val="0"/>
          <w:numId w:val="30"/>
        </w:numPr>
        <w:ind w:left="780" w:right="180"/>
        <w:rPr>
          <w:rFonts w:hAnsi="Times New Roman" w:cs="Times New Roman"/>
          <w:color w:val="000000"/>
          <w:sz w:val="24"/>
          <w:szCs w:val="24"/>
          <w:lang w:val="ru-RU"/>
        </w:rPr>
      </w:pPr>
      <w:proofErr w:type="gramStart"/>
      <w:r w:rsidRPr="00D819A1">
        <w:rPr>
          <w:rFonts w:hAnsi="Times New Roman" w:cs="Times New Roman"/>
          <w:color w:val="000000"/>
          <w:sz w:val="24"/>
          <w:szCs w:val="24"/>
          <w:lang w:val="ru-RU"/>
        </w:rPr>
        <w:t>годовой</w:t>
      </w:r>
      <w:proofErr w:type="gramEnd"/>
      <w:r>
        <w:rPr>
          <w:rFonts w:hAnsi="Times New Roman" w:cs="Times New Roman"/>
          <w:color w:val="000000"/>
          <w:sz w:val="24"/>
          <w:szCs w:val="24"/>
        </w:rPr>
        <w:t> </w:t>
      </w:r>
      <w:r w:rsidRPr="00D819A1">
        <w:rPr>
          <w:rFonts w:hAnsi="Times New Roman" w:cs="Times New Roman"/>
          <w:color w:val="000000"/>
          <w:sz w:val="24"/>
          <w:szCs w:val="24"/>
          <w:lang w:val="ru-RU"/>
        </w:rPr>
        <w:t xml:space="preserve">– до </w:t>
      </w:r>
      <w:r w:rsidR="00082F8D">
        <w:rPr>
          <w:rFonts w:hAnsi="Times New Roman" w:cs="Times New Roman"/>
          <w:color w:val="000000"/>
          <w:sz w:val="24"/>
          <w:szCs w:val="24"/>
          <w:lang w:val="ru-RU"/>
        </w:rPr>
        <w:t>20</w:t>
      </w:r>
      <w:r>
        <w:rPr>
          <w:rFonts w:hAnsi="Times New Roman" w:cs="Times New Roman"/>
          <w:color w:val="000000"/>
          <w:sz w:val="24"/>
          <w:szCs w:val="24"/>
        </w:rPr>
        <w:t> </w:t>
      </w:r>
      <w:r w:rsidRPr="00D819A1">
        <w:rPr>
          <w:rFonts w:hAnsi="Times New Roman" w:cs="Times New Roman"/>
          <w:color w:val="000000"/>
          <w:sz w:val="24"/>
          <w:szCs w:val="24"/>
          <w:lang w:val="ru-RU"/>
        </w:rPr>
        <w:t>января года, следующего за отчетным годом.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Обособленные структурные подразделения представляют отчетность главному бухгалтеру 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D819A1">
        <w:rPr>
          <w:rFonts w:hAnsi="Times New Roman" w:cs="Times New Roman"/>
          <w:color w:val="000000"/>
          <w:sz w:val="24"/>
          <w:szCs w:val="24"/>
          <w:lang w:val="ru-RU"/>
        </w:rPr>
        <w:t>денежных</w:t>
      </w:r>
      <w:r>
        <w:rPr>
          <w:rFonts w:hAnsi="Times New Roman" w:cs="Times New Roman"/>
          <w:color w:val="000000"/>
          <w:sz w:val="24"/>
          <w:szCs w:val="24"/>
        </w:rPr>
        <w:t> </w:t>
      </w:r>
      <w:r w:rsidRPr="00D819A1">
        <w:rPr>
          <w:rFonts w:hAnsi="Times New Roman" w:cs="Times New Roman"/>
          <w:color w:val="000000"/>
          <w:sz w:val="24"/>
          <w:szCs w:val="24"/>
          <w:lang w:val="ru-RU"/>
        </w:rPr>
        <w:t>средств».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Бюджетная отчетность формируется и хранится в виде электронного документа в информационной системе «Бюджет». Бумажная копия комплекта отчетности хранится у главного бухгалтера.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часть 7.1 статьи 13 Закона от 06.12.2011 №</w:t>
      </w:r>
      <w:r>
        <w:rPr>
          <w:rFonts w:hAnsi="Times New Roman" w:cs="Times New Roman"/>
          <w:color w:val="000000"/>
          <w:sz w:val="24"/>
          <w:szCs w:val="24"/>
        </w:rPr>
        <w:t> </w:t>
      </w:r>
      <w:r w:rsidRPr="00D819A1">
        <w:rPr>
          <w:rFonts w:hAnsi="Times New Roman" w:cs="Times New Roman"/>
          <w:color w:val="000000"/>
          <w:sz w:val="24"/>
          <w:szCs w:val="24"/>
          <w:lang w:val="ru-RU"/>
        </w:rPr>
        <w:t>402-ФЗ.</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IX</w:t>
      </w:r>
      <w:r w:rsidRPr="00D819A1">
        <w:rPr>
          <w:rFonts w:hAnsi="Times New Roman" w:cs="Times New Roman"/>
          <w:b/>
          <w:bCs/>
          <w:color w:val="000000"/>
          <w:sz w:val="24"/>
          <w:szCs w:val="24"/>
          <w:lang w:val="ru-RU"/>
        </w:rPr>
        <w:t>. Порядок передачи документов бухгалтерского учета</w:t>
      </w:r>
      <w:r>
        <w:rPr>
          <w:rFonts w:hAnsi="Times New Roman" w:cs="Times New Roman"/>
          <w:b/>
          <w:bCs/>
          <w:color w:val="000000"/>
          <w:sz w:val="24"/>
          <w:szCs w:val="24"/>
        </w:rPr>
        <w:t> </w:t>
      </w:r>
      <w:r w:rsidRPr="00D819A1">
        <w:rPr>
          <w:rFonts w:hAnsi="Times New Roman" w:cs="Times New Roman"/>
          <w:b/>
          <w:bCs/>
          <w:color w:val="000000"/>
          <w:sz w:val="24"/>
          <w:szCs w:val="24"/>
          <w:lang w:val="ru-RU"/>
        </w:rPr>
        <w:t>при смене руководителя и главного бухгалтера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w:t>
      </w:r>
      <w:r>
        <w:rPr>
          <w:rFonts w:hAnsi="Times New Roman" w:cs="Times New Roman"/>
          <w:color w:val="000000"/>
          <w:sz w:val="24"/>
          <w:szCs w:val="24"/>
        </w:rPr>
        <w:t> </w:t>
      </w:r>
      <w:r w:rsidRPr="00D819A1">
        <w:rPr>
          <w:rFonts w:hAnsi="Times New Roman" w:cs="Times New Roman"/>
          <w:color w:val="000000"/>
          <w:sz w:val="24"/>
          <w:szCs w:val="24"/>
          <w:lang w:val="ru-RU"/>
        </w:rPr>
        <w:t>с указанием их количества</w:t>
      </w:r>
      <w:r>
        <w:rPr>
          <w:rFonts w:hAnsi="Times New Roman" w:cs="Times New Roman"/>
          <w:color w:val="000000"/>
          <w:sz w:val="24"/>
          <w:szCs w:val="24"/>
        </w:rPr>
        <w:t> </w:t>
      </w:r>
      <w:r w:rsidRPr="00D819A1">
        <w:rPr>
          <w:rFonts w:hAnsi="Times New Roman" w:cs="Times New Roman"/>
          <w:color w:val="000000"/>
          <w:sz w:val="24"/>
          <w:szCs w:val="24"/>
          <w:lang w:val="ru-RU"/>
        </w:rPr>
        <w:t>и типа.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При необходимости члены комиссии включают в акт свои рекомендации и предложения, которые возникли при приеме-передаче дел.</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 В</w:t>
      </w:r>
      <w:r>
        <w:rPr>
          <w:rFonts w:hAnsi="Times New Roman" w:cs="Times New Roman"/>
          <w:color w:val="000000"/>
          <w:sz w:val="24"/>
          <w:szCs w:val="24"/>
        </w:rPr>
        <w:t> </w:t>
      </w:r>
      <w:r w:rsidRPr="00D819A1">
        <w:rPr>
          <w:rFonts w:hAnsi="Times New Roman" w:cs="Times New Roman"/>
          <w:color w:val="000000"/>
          <w:sz w:val="24"/>
          <w:szCs w:val="24"/>
          <w:lang w:val="ru-RU"/>
        </w:rPr>
        <w:t>комиссию, указанную в пункте 3 настоящего Порядка, включаются</w:t>
      </w:r>
      <w:r>
        <w:rPr>
          <w:rFonts w:hAnsi="Times New Roman" w:cs="Times New Roman"/>
          <w:color w:val="000000"/>
          <w:sz w:val="24"/>
          <w:szCs w:val="24"/>
        </w:rPr>
        <w:t> </w:t>
      </w:r>
      <w:r w:rsidRPr="00D819A1">
        <w:rPr>
          <w:rFonts w:hAnsi="Times New Roman" w:cs="Times New Roman"/>
          <w:color w:val="000000"/>
          <w:sz w:val="24"/>
          <w:szCs w:val="24"/>
          <w:lang w:val="ru-RU"/>
        </w:rPr>
        <w:t>сотрудники учреждения</w:t>
      </w:r>
      <w:r>
        <w:rPr>
          <w:rFonts w:hAnsi="Times New Roman" w:cs="Times New Roman"/>
          <w:color w:val="000000"/>
          <w:sz w:val="24"/>
          <w:szCs w:val="24"/>
        </w:rPr>
        <w:t> </w:t>
      </w:r>
      <w:r w:rsidRPr="00D819A1">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7223D0" w:rsidRDefault="00897FCB">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учетная политика со всеми приложениями;</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квартальные и годовые бухгалтерские отчеты и балансы, налоговые декларации;</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планированию, в том числе бюджетная смета учреждения, план-график закупок, обоснования к планам;</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7223D0" w:rsidRDefault="00897FCB">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 задолженности учреждения, в том числе по уплате налогов;</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 состоянии лицевых счетов учреждения;</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учету зарплаты и по персонифицированному учету;</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кассе: кассовые книги, журналы, расходные и приходные кассовые ордера,</w:t>
      </w:r>
      <w:r w:rsidRPr="00D819A1">
        <w:rPr>
          <w:lang w:val="ru-RU"/>
        </w:rPr>
        <w:br/>
      </w:r>
      <w:r w:rsidRP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ab/>
        <w:t>денежные документы и т. д.;</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об условиях хранения и учета наличных денежных средств;</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договоры с поставщиками и подрядчиками, контрагентами, аренды и т. д.;</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договоры с покупателями услуг и работ, подрядчиками и поставщиками;</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D819A1">
        <w:rPr>
          <w:rFonts w:hAnsi="Times New Roman" w:cs="Times New Roman"/>
          <w:color w:val="000000"/>
          <w:sz w:val="24"/>
          <w:szCs w:val="24"/>
          <w:lang w:val="ru-RU"/>
        </w:rPr>
        <w:t>номеров, внесение записей в единый реестр, коды и т. п.;</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D819A1">
        <w:rPr>
          <w:rFonts w:hAnsi="Times New Roman" w:cs="Times New Roman"/>
          <w:color w:val="000000"/>
          <w:sz w:val="24"/>
          <w:szCs w:val="24"/>
          <w:lang w:val="ru-RU"/>
        </w:rPr>
        <w:t>ценностях;</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D819A1">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D819A1">
        <w:rPr>
          <w:rFonts w:hAnsi="Times New Roman" w:cs="Times New Roman"/>
          <w:color w:val="000000"/>
          <w:sz w:val="24"/>
          <w:szCs w:val="24"/>
          <w:lang w:val="ru-RU"/>
        </w:rPr>
        <w:t>проверки кассы учреждения;</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D819A1">
        <w:rPr>
          <w:rFonts w:hAnsi="Times New Roman" w:cs="Times New Roman"/>
          <w:color w:val="000000"/>
          <w:sz w:val="24"/>
          <w:szCs w:val="24"/>
          <w:lang w:val="ru-RU"/>
        </w:rPr>
        <w:t>задолженности с исчерпывающей характеристикой по каждой сумме;</w:t>
      </w:r>
    </w:p>
    <w:p w:rsidR="007223D0" w:rsidRDefault="00897FCB">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7223D0" w:rsidRDefault="00897FCB">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бланки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w:t>
      </w:r>
    </w:p>
    <w:p w:rsidR="007223D0" w:rsidRPr="00D819A1" w:rsidRDefault="00897FCB">
      <w:pPr>
        <w:numPr>
          <w:ilvl w:val="0"/>
          <w:numId w:val="31"/>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D819A1">
        <w:rPr>
          <w:rFonts w:hAnsi="Times New Roman" w:cs="Times New Roman"/>
          <w:color w:val="000000"/>
          <w:sz w:val="24"/>
          <w:szCs w:val="24"/>
          <w:lang w:val="ru-RU"/>
        </w:rPr>
        <w:t>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D819A1">
        <w:rPr>
          <w:rFonts w:hAnsi="Times New Roman" w:cs="Times New Roman"/>
          <w:color w:val="000000"/>
          <w:sz w:val="24"/>
          <w:szCs w:val="24"/>
          <w:lang w:val="ru-RU"/>
        </w:rPr>
        <w:t>присутствии комиссии.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Члены комиссии, имеющие замечания по содержанию акта, подписывают его с отметкой</w:t>
      </w:r>
      <w:r>
        <w:rPr>
          <w:rFonts w:hAnsi="Times New Roman" w:cs="Times New Roman"/>
          <w:color w:val="000000"/>
          <w:sz w:val="24"/>
          <w:szCs w:val="24"/>
        </w:rPr>
        <w:t> </w:t>
      </w:r>
      <w:r w:rsidRPr="00D819A1">
        <w:rPr>
          <w:rFonts w:hAnsi="Times New Roman" w:cs="Times New Roman"/>
          <w:color w:val="000000"/>
          <w:sz w:val="24"/>
          <w:szCs w:val="24"/>
          <w:lang w:val="ru-RU"/>
        </w:rPr>
        <w:t>«Замечания прилагаются». Текст замечаний излагается на отдельном листе, небольшие по объему замечания допускается фиксировать на самом акте.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8. Акт приема-передачи дел составляется в трех экземплярах: 1-й экземпляр –</w:t>
      </w:r>
      <w:r>
        <w:rPr>
          <w:rFonts w:hAnsi="Times New Roman" w:cs="Times New Roman"/>
          <w:color w:val="000000"/>
          <w:sz w:val="24"/>
          <w:szCs w:val="24"/>
        </w:rPr>
        <w:t> </w:t>
      </w:r>
      <w:r w:rsidRPr="00D819A1">
        <w:rPr>
          <w:rFonts w:hAnsi="Times New Roman" w:cs="Times New Roman"/>
          <w:color w:val="000000"/>
          <w:sz w:val="24"/>
          <w:szCs w:val="24"/>
          <w:lang w:val="ru-RU"/>
        </w:rPr>
        <w:t>учредителю (руководителю учреждения, если увольняется главный бухгалтер), 2-й</w:t>
      </w:r>
      <w:r>
        <w:rPr>
          <w:rFonts w:hAnsi="Times New Roman" w:cs="Times New Roman"/>
          <w:color w:val="000000"/>
          <w:sz w:val="24"/>
          <w:szCs w:val="24"/>
        </w:rPr>
        <w:t> </w:t>
      </w:r>
      <w:r w:rsidRPr="00D819A1">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D819A1">
        <w:rPr>
          <w:rFonts w:hAnsi="Times New Roman" w:cs="Times New Roman"/>
          <w:color w:val="000000"/>
          <w:sz w:val="24"/>
          <w:szCs w:val="24"/>
          <w:lang w:val="ru-RU"/>
        </w:rPr>
        <w:t>принимало дела.</w:t>
      </w:r>
    </w:p>
    <w:p w:rsidR="007223D0" w:rsidRPr="00D819A1" w:rsidRDefault="007223D0">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481"/>
        <w:gridCol w:w="1553"/>
        <w:gridCol w:w="3143"/>
      </w:tblGrid>
      <w:tr w:rsidR="00140440">
        <w:tc>
          <w:tcPr>
            <w:tcW w:w="0" w:type="auto"/>
            <w:tcMar>
              <w:top w:w="75" w:type="dxa"/>
              <w:left w:w="75" w:type="dxa"/>
              <w:bottom w:w="75" w:type="dxa"/>
              <w:right w:w="75" w:type="dxa"/>
            </w:tcMar>
            <w:vAlign w:val="bottom"/>
          </w:tcPr>
          <w:p w:rsidR="007223D0" w:rsidRPr="00140440" w:rsidRDefault="00140440">
            <w:pPr>
              <w:rPr>
                <w:lang w:val="ru-RU"/>
              </w:rPr>
            </w:pPr>
            <w:r>
              <w:rPr>
                <w:rFonts w:hAnsi="Times New Roman" w:cs="Times New Roman"/>
                <w:color w:val="000000"/>
                <w:sz w:val="24"/>
                <w:szCs w:val="24"/>
                <w:lang w:val="ru-RU"/>
              </w:rPr>
              <w:t>Руководитель</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7223D0" w:rsidRDefault="007223D0">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7223D0" w:rsidRPr="00140440" w:rsidRDefault="00140440" w:rsidP="00140440">
            <w:pPr>
              <w:rPr>
                <w:lang w:val="ru-RU"/>
              </w:rPr>
            </w:pPr>
            <w:r>
              <w:rPr>
                <w:rFonts w:hAnsi="Times New Roman" w:cs="Times New Roman"/>
                <w:color w:val="000000"/>
                <w:sz w:val="24"/>
                <w:szCs w:val="24"/>
                <w:lang w:val="ru-RU"/>
              </w:rPr>
              <w:t>С.Ю.Поленова</w:t>
            </w:r>
          </w:p>
        </w:tc>
      </w:tr>
      <w:tr w:rsidR="00140440">
        <w:tc>
          <w:tcPr>
            <w:tcW w:w="5580" w:type="dxa"/>
            <w:tcMar>
              <w:top w:w="75" w:type="dxa"/>
              <w:left w:w="75" w:type="dxa"/>
              <w:bottom w:w="75" w:type="dxa"/>
              <w:right w:w="75" w:type="dxa"/>
            </w:tcMar>
            <w:vAlign w:val="center"/>
          </w:tcPr>
          <w:p w:rsidR="007223D0" w:rsidRDefault="007223D0">
            <w:pPr>
              <w:ind w:left="75" w:right="75"/>
              <w:rPr>
                <w:rFonts w:hAnsi="Times New Roman" w:cs="Times New Roman"/>
                <w:color w:val="000000"/>
                <w:sz w:val="24"/>
                <w:szCs w:val="24"/>
              </w:rPr>
            </w:pPr>
          </w:p>
        </w:tc>
        <w:tc>
          <w:tcPr>
            <w:tcW w:w="2080" w:type="dxa"/>
            <w:tcMar>
              <w:top w:w="75" w:type="dxa"/>
              <w:left w:w="75" w:type="dxa"/>
              <w:bottom w:w="75" w:type="dxa"/>
              <w:right w:w="75" w:type="dxa"/>
            </w:tcMar>
            <w:vAlign w:val="center"/>
          </w:tcPr>
          <w:p w:rsidR="007223D0" w:rsidRDefault="007223D0">
            <w:pPr>
              <w:ind w:left="75" w:right="75"/>
              <w:rPr>
                <w:rFonts w:hAnsi="Times New Roman" w:cs="Times New Roman"/>
                <w:color w:val="000000"/>
                <w:sz w:val="24"/>
                <w:szCs w:val="24"/>
              </w:rPr>
            </w:pPr>
          </w:p>
        </w:tc>
        <w:tc>
          <w:tcPr>
            <w:tcW w:w="3700" w:type="dxa"/>
            <w:tcMar>
              <w:top w:w="75" w:type="dxa"/>
              <w:left w:w="75" w:type="dxa"/>
              <w:bottom w:w="75" w:type="dxa"/>
              <w:right w:w="75" w:type="dxa"/>
            </w:tcMar>
            <w:vAlign w:val="center"/>
          </w:tcPr>
          <w:p w:rsidR="007223D0" w:rsidRDefault="007223D0">
            <w:pPr>
              <w:ind w:left="75" w:right="75"/>
              <w:rPr>
                <w:rFonts w:hAnsi="Times New Roman" w:cs="Times New Roman"/>
                <w:color w:val="000000"/>
                <w:sz w:val="24"/>
                <w:szCs w:val="24"/>
              </w:rPr>
            </w:pPr>
          </w:p>
        </w:tc>
      </w:tr>
    </w:tbl>
    <w:p w:rsidR="00897FCB" w:rsidRDefault="00897FCB"/>
    <w:sectPr w:rsidR="00897FCB" w:rsidSect="007223D0">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BA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20B6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41F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F42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625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FF42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975F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3666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7454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E759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A34B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4909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6714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B23F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1458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4957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8322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0A70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B50AF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0664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EE10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2833A2"/>
    <w:multiLevelType w:val="hybridMultilevel"/>
    <w:tmpl w:val="8264B0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BE677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7918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BB1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5927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586F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631C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C94248"/>
    <w:multiLevelType w:val="multilevel"/>
    <w:tmpl w:val="02BEA0DA"/>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29">
    <w:nsid w:val="6C8751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170D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3577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
  </w:num>
  <w:num w:numId="3">
    <w:abstractNumId w:val="24"/>
  </w:num>
  <w:num w:numId="4">
    <w:abstractNumId w:val="0"/>
  </w:num>
  <w:num w:numId="5">
    <w:abstractNumId w:val="27"/>
  </w:num>
  <w:num w:numId="6">
    <w:abstractNumId w:val="30"/>
  </w:num>
  <w:num w:numId="7">
    <w:abstractNumId w:val="20"/>
  </w:num>
  <w:num w:numId="8">
    <w:abstractNumId w:val="4"/>
  </w:num>
  <w:num w:numId="9">
    <w:abstractNumId w:val="1"/>
  </w:num>
  <w:num w:numId="10">
    <w:abstractNumId w:val="7"/>
  </w:num>
  <w:num w:numId="11">
    <w:abstractNumId w:val="29"/>
  </w:num>
  <w:num w:numId="12">
    <w:abstractNumId w:val="9"/>
  </w:num>
  <w:num w:numId="13">
    <w:abstractNumId w:val="25"/>
  </w:num>
  <w:num w:numId="14">
    <w:abstractNumId w:val="10"/>
  </w:num>
  <w:num w:numId="15">
    <w:abstractNumId w:val="17"/>
  </w:num>
  <w:num w:numId="16">
    <w:abstractNumId w:val="13"/>
  </w:num>
  <w:num w:numId="17">
    <w:abstractNumId w:val="5"/>
  </w:num>
  <w:num w:numId="18">
    <w:abstractNumId w:val="14"/>
  </w:num>
  <w:num w:numId="19">
    <w:abstractNumId w:val="16"/>
  </w:num>
  <w:num w:numId="20">
    <w:abstractNumId w:val="3"/>
  </w:num>
  <w:num w:numId="21">
    <w:abstractNumId w:val="12"/>
  </w:num>
  <w:num w:numId="22">
    <w:abstractNumId w:val="18"/>
  </w:num>
  <w:num w:numId="23">
    <w:abstractNumId w:val="15"/>
  </w:num>
  <w:num w:numId="24">
    <w:abstractNumId w:val="6"/>
  </w:num>
  <w:num w:numId="25">
    <w:abstractNumId w:val="26"/>
  </w:num>
  <w:num w:numId="26">
    <w:abstractNumId w:val="19"/>
  </w:num>
  <w:num w:numId="27">
    <w:abstractNumId w:val="23"/>
  </w:num>
  <w:num w:numId="28">
    <w:abstractNumId w:val="8"/>
  </w:num>
  <w:num w:numId="29">
    <w:abstractNumId w:val="28"/>
  </w:num>
  <w:num w:numId="30">
    <w:abstractNumId w:val="11"/>
  </w:num>
  <w:num w:numId="31">
    <w:abstractNumId w:val="31"/>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82F8D"/>
    <w:rsid w:val="00140440"/>
    <w:rsid w:val="00192F6C"/>
    <w:rsid w:val="002D33B1"/>
    <w:rsid w:val="002D3591"/>
    <w:rsid w:val="00314745"/>
    <w:rsid w:val="00347AD2"/>
    <w:rsid w:val="003514A0"/>
    <w:rsid w:val="004F7E17"/>
    <w:rsid w:val="005A05CE"/>
    <w:rsid w:val="00653AF6"/>
    <w:rsid w:val="007223D0"/>
    <w:rsid w:val="00897FCB"/>
    <w:rsid w:val="00B51CC2"/>
    <w:rsid w:val="00B73A5A"/>
    <w:rsid w:val="00CF3A3A"/>
    <w:rsid w:val="00D819A1"/>
    <w:rsid w:val="00E438A1"/>
    <w:rsid w:val="00F01E19"/>
    <w:rsid w:val="00FD25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qFormat/>
    <w:rsid w:val="00D819A1"/>
    <w:pPr>
      <w:ind w:left="720"/>
      <w:contextualSpacing/>
    </w:pPr>
  </w:style>
  <w:style w:type="character" w:customStyle="1" w:styleId="fill">
    <w:name w:val="fill"/>
    <w:basedOn w:val="a0"/>
    <w:rsid w:val="00FD25AA"/>
    <w:rPr>
      <w:b/>
      <w:bCs/>
      <w:i/>
      <w:iCs/>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22</Pages>
  <Words>6660</Words>
  <Characters>37967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3</cp:revision>
  <dcterms:created xsi:type="dcterms:W3CDTF">2020-12-01T13:38:00Z</dcterms:created>
  <dcterms:modified xsi:type="dcterms:W3CDTF">2021-03-23T12:22:00Z</dcterms:modified>
</cp:coreProperties>
</file>