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F6A85" w:rsidTr="00EC7BA8">
        <w:tc>
          <w:tcPr>
            <w:tcW w:w="4927" w:type="dxa"/>
          </w:tcPr>
          <w:p w:rsidR="00EF6A85" w:rsidRDefault="00EF6A85" w:rsidP="00EC7BA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F6A85" w:rsidRDefault="00EF6A85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F6A85" w:rsidRDefault="008504CA" w:rsidP="00EC7BA8">
            <w:pPr>
              <w:pStyle w:val="ConsPlusNormal"/>
              <w:ind w:left="-10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15.07.2022</w:t>
            </w:r>
            <w:r w:rsidR="00EF6A8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EF6A85" w:rsidRDefault="00EF6A85" w:rsidP="00EF6A8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bookmarkStart w:id="0" w:name="Par36"/>
    <w:bookmarkEnd w:id="0"/>
    <w:p w:rsidR="00EF6A85" w:rsidRPr="004E59E7" w:rsidRDefault="002127DF" w:rsidP="00EF6A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59E7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="00EF6A85" w:rsidRPr="004E59E7">
        <w:rPr>
          <w:rFonts w:ascii="Times New Roman" w:hAnsi="Times New Roman" w:cs="Times New Roman"/>
          <w:b w:val="0"/>
          <w:sz w:val="28"/>
          <w:szCs w:val="28"/>
        </w:rPr>
        <w:instrText>HYPERLINK \l Par36  \o "ПЕРЕЧЕНЬ"</w:instrText>
      </w:r>
      <w:r w:rsidRPr="004E59E7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="00EF6A85" w:rsidRPr="004E59E7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4E59E7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="00EF6A85" w:rsidRPr="004E59E7">
        <w:rPr>
          <w:rFonts w:ascii="Times New Roman" w:hAnsi="Times New Roman" w:cs="Times New Roman"/>
          <w:b w:val="0"/>
          <w:sz w:val="28"/>
          <w:szCs w:val="28"/>
        </w:rPr>
        <w:t xml:space="preserve"> областей экспертиз и соответствующих им видов экспертиз,</w:t>
      </w:r>
    </w:p>
    <w:p w:rsidR="00EF6A85" w:rsidRDefault="00EF6A85" w:rsidP="00EF6A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59E7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proofErr w:type="gramStart"/>
      <w:r w:rsidRPr="004E59E7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proofErr w:type="gramEnd"/>
      <w:r w:rsidRPr="004E59E7">
        <w:rPr>
          <w:rFonts w:ascii="Times New Roman" w:hAnsi="Times New Roman" w:cs="Times New Roman"/>
          <w:b w:val="0"/>
          <w:sz w:val="28"/>
          <w:szCs w:val="28"/>
        </w:rPr>
        <w:t xml:space="preserve"> которых администрации Стародеревянковского сельского </w:t>
      </w:r>
    </w:p>
    <w:p w:rsidR="00EF6A85" w:rsidRPr="004E59E7" w:rsidRDefault="00EF6A85" w:rsidP="00EF6A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59E7">
        <w:rPr>
          <w:rFonts w:ascii="Times New Roman" w:hAnsi="Times New Roman" w:cs="Times New Roman"/>
          <w:b w:val="0"/>
          <w:sz w:val="28"/>
          <w:szCs w:val="28"/>
        </w:rPr>
        <w:t>поселения Каневского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59E7">
        <w:rPr>
          <w:rFonts w:ascii="Times New Roman" w:hAnsi="Times New Roman" w:cs="Times New Roman"/>
          <w:b w:val="0"/>
          <w:sz w:val="28"/>
          <w:szCs w:val="28"/>
        </w:rPr>
        <w:t>требуется привлечение экспертов</w:t>
      </w:r>
    </w:p>
    <w:p w:rsidR="00EF6A85" w:rsidRDefault="00EF6A85" w:rsidP="00EF6A85">
      <w:pPr>
        <w:pStyle w:val="ConsPlusNormal"/>
        <w:ind w:left="720"/>
        <w:jc w:val="both"/>
      </w:pPr>
    </w:p>
    <w:p w:rsidR="00EF6A85" w:rsidRPr="003D390A" w:rsidRDefault="00EF6A85" w:rsidP="00EF6A85">
      <w:pPr>
        <w:pStyle w:val="ConsPlusNormal"/>
        <w:ind w:left="720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776"/>
        <w:gridCol w:w="5878"/>
      </w:tblGrid>
      <w:tr w:rsidR="00EF6A85" w:rsidRPr="003D390A" w:rsidTr="00EC7BA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Область экспертизы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Вид экспертизы</w:t>
            </w:r>
          </w:p>
        </w:tc>
      </w:tr>
      <w:tr w:rsidR="00EF6A85" w:rsidRPr="003D390A" w:rsidTr="00EC7BA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85" w:rsidRPr="004E59E7" w:rsidRDefault="00EF6A85" w:rsidP="00EC7B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Дорожная деятельность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Экспертиза соответствия конструкции элементов автомобильной дороги требованиям нормативных документов</w:t>
            </w:r>
          </w:p>
        </w:tc>
      </w:tr>
      <w:tr w:rsidR="00EF6A85" w:rsidRPr="003D390A" w:rsidTr="00EC7BA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85" w:rsidRPr="004E59E7" w:rsidRDefault="00EF6A85" w:rsidP="00EC7B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85" w:rsidRPr="004E59E7" w:rsidRDefault="00EF6A85" w:rsidP="00EC7B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Экспертиза соответствия элементов обустройства автомобильной дороги, в том числе технических средств, организации дорожного движения требованиям нормативных документов</w:t>
            </w:r>
          </w:p>
        </w:tc>
      </w:tr>
      <w:tr w:rsidR="00EF6A85" w:rsidRPr="003D390A" w:rsidTr="00EC7BA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85" w:rsidRPr="004E59E7" w:rsidRDefault="00EF6A85" w:rsidP="00EC7B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85" w:rsidRPr="004E59E7" w:rsidRDefault="00EF6A85" w:rsidP="00EC7B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85" w:rsidRPr="004E59E7" w:rsidRDefault="00EF6A85" w:rsidP="00EC7B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7">
              <w:rPr>
                <w:rFonts w:ascii="Times New Roman" w:hAnsi="Times New Roman" w:cs="Times New Roman"/>
                <w:sz w:val="24"/>
                <w:szCs w:val="24"/>
              </w:rPr>
              <w:t>Экспертиза качества дорожного покрытия автомобильных дорог</w:t>
            </w:r>
          </w:p>
        </w:tc>
      </w:tr>
    </w:tbl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  <w:bookmarkStart w:id="1" w:name="Par79"/>
      <w:bookmarkEnd w:id="1"/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EF6A85" w:rsidRDefault="00EF6A85" w:rsidP="00EF6A85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BB6B60" w:rsidRPr="00BB6B60" w:rsidRDefault="00BB6B60" w:rsidP="00B91D8B">
      <w:pPr>
        <w:rPr>
          <w:rFonts w:ascii="Times New Roman" w:hAnsi="Times New Roman" w:cs="Times New Roman"/>
          <w:sz w:val="36"/>
          <w:szCs w:val="36"/>
        </w:rPr>
      </w:pPr>
    </w:p>
    <w:sectPr w:rsidR="00BB6B60" w:rsidRPr="00BB6B60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F5FFE"/>
    <w:rsid w:val="00174D0B"/>
    <w:rsid w:val="002127DF"/>
    <w:rsid w:val="002D7D10"/>
    <w:rsid w:val="004E2154"/>
    <w:rsid w:val="004F0ED5"/>
    <w:rsid w:val="005F22FD"/>
    <w:rsid w:val="006F1A9D"/>
    <w:rsid w:val="008203E4"/>
    <w:rsid w:val="008504CA"/>
    <w:rsid w:val="00A03E59"/>
    <w:rsid w:val="00B11905"/>
    <w:rsid w:val="00B56258"/>
    <w:rsid w:val="00B91D8B"/>
    <w:rsid w:val="00BB6B60"/>
    <w:rsid w:val="00CD435A"/>
    <w:rsid w:val="00ED0307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2022-07-18T08:29:00Z</cp:lastPrinted>
  <dcterms:created xsi:type="dcterms:W3CDTF">2022-06-27T10:49:00Z</dcterms:created>
  <dcterms:modified xsi:type="dcterms:W3CDTF">2022-07-18T08:29:00Z</dcterms:modified>
</cp:coreProperties>
</file>