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A1363" w:rsidTr="00FD57BD">
        <w:tc>
          <w:tcPr>
            <w:tcW w:w="4927" w:type="dxa"/>
          </w:tcPr>
          <w:p w:rsidR="00EA1363" w:rsidRDefault="00EA1363" w:rsidP="00FD57B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EA1363" w:rsidRDefault="00EA1363" w:rsidP="00FD5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EA1363" w:rsidRDefault="00EA1363" w:rsidP="00FD57BD">
            <w:pPr>
              <w:jc w:val="center"/>
              <w:rPr>
                <w:sz w:val="28"/>
                <w:szCs w:val="28"/>
              </w:rPr>
            </w:pPr>
          </w:p>
          <w:p w:rsidR="00EA1363" w:rsidRDefault="00EA1363" w:rsidP="00FD5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EA1363" w:rsidRDefault="00EA1363" w:rsidP="00FD5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EA1363" w:rsidRDefault="00EA1363" w:rsidP="00FD5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Стародеревянковского</w:t>
            </w:r>
          </w:p>
          <w:p w:rsidR="00EA1363" w:rsidRDefault="00EA1363" w:rsidP="00FD5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A1363" w:rsidRDefault="00EA1363" w:rsidP="00FD5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 района</w:t>
            </w:r>
          </w:p>
          <w:p w:rsidR="00EA1363" w:rsidRDefault="00DA44FB" w:rsidP="00FD5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26.08.2022 № 175</w:t>
            </w:r>
          </w:p>
          <w:p w:rsidR="00EA1363" w:rsidRDefault="00EA1363" w:rsidP="00FD57BD">
            <w:pPr>
              <w:jc w:val="both"/>
              <w:rPr>
                <w:sz w:val="28"/>
                <w:szCs w:val="28"/>
              </w:rPr>
            </w:pPr>
          </w:p>
        </w:tc>
      </w:tr>
    </w:tbl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Положение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о порядке оказания платных услуг, предоставляемых населению муниципальным бюджетным учреждениям культуры Стародеревянковского сельского поселения Каневского района «Сельский Дом культуры станицы Стародеревянковская»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1.1. Настоящее Положение разработано в соответствии с действующими нормативно-правовыми актами: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Гражданским кодексом Российской Федерации;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Налоговым кодексом Российской Федерации;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Федеральным законом от 12 января 1996 года № 7-ФЗ «О некоммерческих организациях»;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Законом Российской Федерации от 09 октября 1992 года № 3612-1 «Основы законодательства Российской Федерации о культуре»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и регламентирует порядок предоставления платных услуг населению муниципальными бюджетными учреждениями культуры </w:t>
      </w:r>
      <w:r w:rsidR="00FD57BD">
        <w:rPr>
          <w:rFonts w:ascii="Times New Roman" w:hAnsi="Times New Roman"/>
          <w:sz w:val="28"/>
          <w:szCs w:val="28"/>
        </w:rPr>
        <w:t>Стародеревянковского</w:t>
      </w:r>
      <w:r w:rsidRPr="00EA1363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1.2. Положение о порядке оказания платных услуг, предоставляемых населению муниципальным бюджетным  учреждением культуры Стародеревянковского сельского поселения Каневского района «Сельский Дом культуры станицы Стародеревянковская», утверждается решением Совета Стародеревянковского сельского поселения.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1.3. Платные услуги предоставляются учреждениями физическим и юридическим лицам с целью всестороннего удовлетворения потребностей населения в области культуры и искусства, улучшения качества услуг, привлечения дополнительных финансовых сре</w:t>
      </w:r>
      <w:proofErr w:type="gramStart"/>
      <w:r w:rsidRPr="00EA1363">
        <w:rPr>
          <w:rFonts w:ascii="Times New Roman" w:hAnsi="Times New Roman"/>
          <w:sz w:val="28"/>
          <w:szCs w:val="28"/>
        </w:rPr>
        <w:t>дств дл</w:t>
      </w:r>
      <w:proofErr w:type="gramEnd"/>
      <w:r w:rsidRPr="00EA1363">
        <w:rPr>
          <w:rFonts w:ascii="Times New Roman" w:hAnsi="Times New Roman"/>
          <w:sz w:val="28"/>
          <w:szCs w:val="28"/>
        </w:rPr>
        <w:t>я обеспечения, развития и совершенствования услуг, расширения материально-технической базы учреждений, создания возможности для организации занятий населения по месту жительства.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1.4. Платные услуги являются частью хозяйственной деятельности учреждения и регулируются бюджетным кодексом Российской Федерации, Налоговым кодексом Российской Федерации, Федеральным законом от 12 января 1996 года № 7-ФЗ «О некоммерческих организациях», Уставом муниципального бюджетного  учреждения культуры Стародеревянковского сельского поселения Каневского района «Сельский Дом культуры станицы Стародеревянковская»,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lastRenderedPageBreak/>
        <w:t xml:space="preserve">     1.5. Положение обязательно для исполнения муниципальным бюджетным учреждением культуры Стародеревянковского сельского поселения Каневского района «Сельский Дом культуры станицы Стародеревянковская», оказывающее платные услуги. В учреждении должен быть сформирован  стенд с Положением и всей необходимой информацией по вопросу оказания платных услуг.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2. Содержание платных услуг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2.1. К платным услугам, предоставляемым учреждением, согласно приложению № 2 к настоящему решению, относятся: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посещение дискотеки;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посещение мероприятия;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предоставление помещений для проведения мероприятий (фойе № 2);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предоставление помещений для проведения мероприятий (зрительный зал);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- п</w:t>
      </w:r>
      <w:r w:rsidRPr="00EA1363">
        <w:rPr>
          <w:rFonts w:ascii="Times New Roman" w:eastAsia="Times New Roman" w:hAnsi="Times New Roman"/>
          <w:sz w:val="28"/>
          <w:szCs w:val="28"/>
        </w:rPr>
        <w:t>роведение мероприятия с выездом на дом (1час).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2.2. Если платная услуга, оказываемая учреждением, не отвечает требованиям потребителя, социально не значима, неконкурентоспособна и не может восстановить произведенные затраты, то введение такой услуги нецелесообразно.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2.3. Платные услуги не могут быть оказаны Исполнителем взамен или в рамках основной деятельности, финансируемой за счет средств бюджета.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2.4. При предоставлении платных услуг сохраняется установленный режим работы учреждения. При этом учреждение в своей деятельности руководствуется настоящим Положением.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2.5. Платные услуги оказываются штатными работники учреждений либо привлеченными специалистами.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2.6. Порядок оплаты труда (услуг) лиц, непосредственно оказывающих платные услуги, и лиц, осуществляющих организацию платной деятельности муниципального учреждения, определяется условиями заключенного трудового договора (договора гражданско-правового характера) в соответствии с локальным нормативным актом.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 xml:space="preserve">2.7. Количество часов, предлагаемых в качестве платной услуги, должно соответствовать </w:t>
      </w:r>
      <w:proofErr w:type="gramStart"/>
      <w:r w:rsidRPr="00EA1363">
        <w:rPr>
          <w:rFonts w:ascii="Times New Roman" w:hAnsi="Times New Roman"/>
          <w:sz w:val="28"/>
          <w:szCs w:val="28"/>
        </w:rPr>
        <w:t>возрастным</w:t>
      </w:r>
      <w:proofErr w:type="gramEnd"/>
      <w:r w:rsidRPr="00EA1363">
        <w:rPr>
          <w:rFonts w:ascii="Times New Roman" w:hAnsi="Times New Roman"/>
          <w:sz w:val="28"/>
          <w:szCs w:val="28"/>
        </w:rPr>
        <w:t xml:space="preserve"> и индивидуальным особенностями занимающегося.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2.8. Режим занятий (работы) по перечню платных услуг устанавливается учреждением. Учреждение обязано соблюдать утвержденный им годовой календарный график и расписание занятий.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2.9. Руководство деятельностью учреждения по оказанию платных услуг осуществляет директор учреждения, который в установленном порядке: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-несет ответственность за качество оказания  платных услуг;</w:t>
      </w:r>
    </w:p>
    <w:p w:rsidR="00EA1363" w:rsidRPr="00EA1363" w:rsidRDefault="00EA1363" w:rsidP="00FD57BD">
      <w:pPr>
        <w:pStyle w:val="af2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lastRenderedPageBreak/>
        <w:t>-осуществляет административное руководство, контролирует и несет ответственность за финансово-хозяйственную деятельность, соблюдение сметной, финансовой и трудовой дисциплины, сохранность собственности, материальных и других ценностей.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3. Порядок ценообразования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3.1. Деятельность учреждения по оказанию платных услуг согласно Налоговому кодексу Российской Федерации является иной приносящей доход деятельностью.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3.2. Цены на платные услуги рассчитываются на основе экономически обоснованной себестоимости услуг с учетом необходимости уплаты налогов и сборов, а также с учетом возможности развития материальной базы учреждения.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3.3. Себестоимость формируется на основании анализа прямых затрат текущего года, куда включаются заработная плата с учетом всех надбавок и отчислений за год с начислениями на заработную плату, косвенные расходы, сформированные по статьям, классификация которых определена бюджетной классификаций Российской Федерации.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3.4. Изменения и дополнения в Положение утверждаются решением Совета Стародеревянковского  сельского поселения Каневского района.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4. Порядок учета, расходования средств, полученных от оказания платных услуг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4.1. Учреждение организует статистический и бухгалтерский учеты и отчетность по основной деятельности и платным услугам в порядке, установленном законодательством РФ.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 xml:space="preserve">4.2. </w:t>
      </w:r>
      <w:proofErr w:type="gramStart"/>
      <w:r w:rsidRPr="00EA136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A1363">
        <w:rPr>
          <w:rFonts w:ascii="Times New Roman" w:hAnsi="Times New Roman"/>
          <w:sz w:val="28"/>
          <w:szCs w:val="28"/>
        </w:rPr>
        <w:t xml:space="preserve"> деятельностью учреждения по оказанию платных услуг осуществляет администрация Стародеревянковского сельского поселения Каневского района.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5. Обязанности и права Исполнителя и Потребителя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5.1. Исполнитель обязан: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-оказывать услуги;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-создать условия для организации и проведения платных услуг;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ab/>
        <w:t>-проводить занятия в соответствии с утвержденным расписанием;</w:t>
      </w:r>
    </w:p>
    <w:p w:rsidR="00EA1363" w:rsidRPr="00EA1363" w:rsidRDefault="00DA44FB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A1363" w:rsidRPr="00EA1363">
        <w:rPr>
          <w:rFonts w:ascii="Times New Roman" w:hAnsi="Times New Roman"/>
          <w:sz w:val="28"/>
          <w:szCs w:val="28"/>
        </w:rPr>
        <w:t>-обеспечить занимающихся учебно-методическим материалом, необходимым для проведения занятий.</w:t>
      </w:r>
    </w:p>
    <w:p w:rsidR="00EA1363" w:rsidRPr="00EA1363" w:rsidRDefault="00DA44FB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A1363" w:rsidRPr="00EA1363">
        <w:rPr>
          <w:rFonts w:ascii="Times New Roman" w:hAnsi="Times New Roman"/>
          <w:sz w:val="28"/>
          <w:szCs w:val="28"/>
        </w:rPr>
        <w:t>5.2. Потребитель обязан:</w:t>
      </w:r>
    </w:p>
    <w:p w:rsidR="00EA1363" w:rsidRPr="00EA1363" w:rsidRDefault="00DA44FB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A1363" w:rsidRPr="00EA1363">
        <w:rPr>
          <w:rFonts w:ascii="Times New Roman" w:hAnsi="Times New Roman"/>
          <w:sz w:val="28"/>
          <w:szCs w:val="28"/>
        </w:rPr>
        <w:t>- соблюдать правила внутреннего распорядка, технику безопасности в период проведения занятий;</w:t>
      </w:r>
    </w:p>
    <w:p w:rsidR="00EA1363" w:rsidRPr="00EA1363" w:rsidRDefault="00DA44FB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A1363" w:rsidRPr="00EA1363">
        <w:rPr>
          <w:rFonts w:ascii="Times New Roman" w:hAnsi="Times New Roman"/>
          <w:sz w:val="28"/>
          <w:szCs w:val="28"/>
        </w:rPr>
        <w:t xml:space="preserve"> - своевременно производить оплату услуг;</w:t>
      </w:r>
    </w:p>
    <w:p w:rsidR="00EA1363" w:rsidRPr="00FD57BD" w:rsidRDefault="00FD57BD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EA1363" w:rsidRPr="00FD57BD">
        <w:rPr>
          <w:rFonts w:ascii="Times New Roman" w:hAnsi="Times New Roman"/>
          <w:sz w:val="28"/>
          <w:szCs w:val="28"/>
        </w:rPr>
        <w:t xml:space="preserve"> - своевременно уведомить Исполнителя о наличии уважительной причины (болезни) для переноса сроков выполнения услуг с последующим предоставлением подтверждающих документов.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5.3. Если Исполнитель своевременно не приступил к оказанию услуг или если во время оказания услуг стало очевидным, что оно не будет осуществлено в срок, а также в случае просрочки оказания услуг, Потребитель вправе по своему выбору: 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- назначить Исполнителю новый срок, в течение которого Исполнитель должен приступить к оказанию услуг и (или) закончить оказание услуг;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-  потребовать уменьшения стоимости услуг;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- потребовать возмещения понесенных им расходов по устранению недостатков оказанных услуг своими силами или третьими лицами.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5.4. Исполнитель имеет право: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- отказать в возврате денежных сре</w:t>
      </w:r>
      <w:proofErr w:type="gramStart"/>
      <w:r w:rsidRPr="00EA1363">
        <w:rPr>
          <w:rFonts w:ascii="Times New Roman" w:hAnsi="Times New Roman"/>
          <w:sz w:val="28"/>
          <w:szCs w:val="28"/>
        </w:rPr>
        <w:t>дств пр</w:t>
      </w:r>
      <w:proofErr w:type="gramEnd"/>
      <w:r w:rsidRPr="00EA1363">
        <w:rPr>
          <w:rFonts w:ascii="Times New Roman" w:hAnsi="Times New Roman"/>
          <w:sz w:val="28"/>
          <w:szCs w:val="28"/>
        </w:rPr>
        <w:t>и неоказании или оказании некачественно платной услуги, если докажет, что это произошло вследствие непреодолимой силы или иных обстоятельств, предусмотренных законом;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- отказать в возврате денежных сре</w:t>
      </w:r>
      <w:proofErr w:type="gramStart"/>
      <w:r w:rsidRPr="00EA1363">
        <w:rPr>
          <w:rFonts w:ascii="Times New Roman" w:hAnsi="Times New Roman"/>
          <w:sz w:val="28"/>
          <w:szCs w:val="28"/>
        </w:rPr>
        <w:t>дств в св</w:t>
      </w:r>
      <w:proofErr w:type="gramEnd"/>
      <w:r w:rsidRPr="00EA1363">
        <w:rPr>
          <w:rFonts w:ascii="Times New Roman" w:hAnsi="Times New Roman"/>
          <w:sz w:val="28"/>
          <w:szCs w:val="28"/>
        </w:rPr>
        <w:t>язи с необоснованностью претензий Потребителя.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6. Ответственность Исполнителя и Потребителя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6.1. За неисполнение либо ненадлежащее исполнение обязательств Исполнитель и Потребитель несут ответственность, предусмотренную законодательством Российской Федерации.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6.2. Ответственность за качественное исполнение платных услуг возлагается на директора учреждения.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6.3. Деятельность Исполнителя по оказанию платных услуг может быть приостановлена, если эта деятельность осуществляется в ущерб основной деятельности учреждения, а средства, заработанные посредством такой деятельности, изымаются в бюджет учредителя.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6.4. Претензии и споры, возникающие между Потребителем и Исполнителем, разрешаются по соглашению сторон с возможным привлечением независимых экспертов или в судебном порядке в соответствии с законодательством РФ.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>7. Содержание бесплатных услуг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  7.1. Перечень бесплатных услуг, оказываемых населению муниципальным бюджетным учреждением культуры Стародеревянковского сельского поселения Каневского района «Сельский Дом культуры станицы Стародеревянковская», утверждается администрацией Стародеревянковского сельского поселения Каневского района.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tabs>
          <w:tab w:val="left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lastRenderedPageBreak/>
        <w:tab/>
        <w:t>7.2. К бесплатным услугам, предоставляемым учреждением, относятся: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кружки художественной самодеятельности;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клубы и любительские объединения;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агитбригады;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акции;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беседы;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вечера отдыха;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вечера встреч с интересными людьми;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викторины;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выставки;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игротека;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игровые программы;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заседания клуба;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презентация;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концерты;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конкурсы;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культурно-массовые мероприятия;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показательные выступления;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праздники;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спектакли;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фестивали;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театрализованные представления;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тематический час;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тематический вечер;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уроки мужества;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чествования на дому;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экскурсии;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         - огонек:</w:t>
      </w:r>
    </w:p>
    <w:p w:rsidR="00EA1363" w:rsidRPr="00FD57BD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D57BD">
        <w:rPr>
          <w:rFonts w:ascii="Times New Roman" w:hAnsi="Times New Roman"/>
          <w:sz w:val="28"/>
          <w:szCs w:val="28"/>
        </w:rPr>
        <w:t xml:space="preserve">         </w:t>
      </w: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1363">
        <w:rPr>
          <w:rFonts w:ascii="Times New Roman" w:hAnsi="Times New Roman"/>
          <w:sz w:val="28"/>
          <w:szCs w:val="28"/>
        </w:rPr>
        <w:t xml:space="preserve">Начальник отдела экономики и финансов                       </w:t>
      </w:r>
      <w:r w:rsidR="00FD57BD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EA1363">
        <w:rPr>
          <w:rFonts w:ascii="Times New Roman" w:hAnsi="Times New Roman"/>
          <w:sz w:val="28"/>
          <w:szCs w:val="28"/>
        </w:rPr>
        <w:t>А.В.Бортникова</w:t>
      </w:r>
      <w:proofErr w:type="spellEnd"/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EA1363" w:rsidRPr="00EA1363" w:rsidRDefault="00EA1363" w:rsidP="00FD57BD">
      <w:pPr>
        <w:pStyle w:val="af2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sectPr w:rsidR="00EA1363" w:rsidRPr="00EA1363" w:rsidSect="00DB40B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0BB" w:rsidRPr="006C0362" w:rsidRDefault="00DB40BB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1">
    <w:p w:rsidR="00DB40BB" w:rsidRPr="006C0362" w:rsidRDefault="00DB40BB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BB" w:rsidRDefault="00DB40BB">
    <w:pPr>
      <w:pStyle w:val="aa"/>
      <w:jc w:val="center"/>
    </w:pPr>
  </w:p>
  <w:p w:rsidR="00DB40BB" w:rsidRDefault="00DB40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0BB" w:rsidRPr="006C0362" w:rsidRDefault="00DB40BB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1">
    <w:p w:rsidR="00DB40BB" w:rsidRPr="006C0362" w:rsidRDefault="00DB40BB" w:rsidP="006C0362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117715"/>
      <w:docPartObj>
        <w:docPartGallery w:val="Page Numbers (Top of Page)"/>
        <w:docPartUnique/>
      </w:docPartObj>
    </w:sdtPr>
    <w:sdtContent>
      <w:p w:rsidR="00DB40BB" w:rsidRDefault="00DB40BB">
        <w:pPr>
          <w:pStyle w:val="a8"/>
          <w:jc w:val="center"/>
        </w:pPr>
        <w:fldSimple w:instr=" PAGE   \* MERGEFORMAT ">
          <w:r w:rsidR="00DA44FB">
            <w:rPr>
              <w:noProof/>
            </w:rPr>
            <w:t>2</w:t>
          </w:r>
        </w:fldSimple>
      </w:p>
    </w:sdtContent>
  </w:sdt>
  <w:p w:rsidR="00DB40BB" w:rsidRDefault="00DB40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FFE"/>
    <w:rsid w:val="00000693"/>
    <w:rsid w:val="000A1287"/>
    <w:rsid w:val="000A5F1D"/>
    <w:rsid w:val="000C577C"/>
    <w:rsid w:val="000F5FFE"/>
    <w:rsid w:val="00162DCB"/>
    <w:rsid w:val="00174D0B"/>
    <w:rsid w:val="001C472A"/>
    <w:rsid w:val="002D7D10"/>
    <w:rsid w:val="003255AA"/>
    <w:rsid w:val="003D53C7"/>
    <w:rsid w:val="004D1ECA"/>
    <w:rsid w:val="004E2154"/>
    <w:rsid w:val="004F0ED5"/>
    <w:rsid w:val="005644FD"/>
    <w:rsid w:val="005F22FD"/>
    <w:rsid w:val="00614269"/>
    <w:rsid w:val="006A717D"/>
    <w:rsid w:val="006C0362"/>
    <w:rsid w:val="006F1277"/>
    <w:rsid w:val="007B7178"/>
    <w:rsid w:val="007E2C8A"/>
    <w:rsid w:val="008203E4"/>
    <w:rsid w:val="00964E10"/>
    <w:rsid w:val="009B0662"/>
    <w:rsid w:val="00A03E59"/>
    <w:rsid w:val="00A633EC"/>
    <w:rsid w:val="00B11905"/>
    <w:rsid w:val="00B324DE"/>
    <w:rsid w:val="00B56258"/>
    <w:rsid w:val="00B64317"/>
    <w:rsid w:val="00B8044E"/>
    <w:rsid w:val="00B91D8B"/>
    <w:rsid w:val="00BB6B60"/>
    <w:rsid w:val="00BD5253"/>
    <w:rsid w:val="00C27BC1"/>
    <w:rsid w:val="00C979FB"/>
    <w:rsid w:val="00CD435A"/>
    <w:rsid w:val="00DA44FB"/>
    <w:rsid w:val="00DB40BB"/>
    <w:rsid w:val="00E03DC8"/>
    <w:rsid w:val="00E91360"/>
    <w:rsid w:val="00EA1363"/>
    <w:rsid w:val="00EF3E5A"/>
    <w:rsid w:val="00EF5688"/>
    <w:rsid w:val="00EF6A85"/>
    <w:rsid w:val="00F8293E"/>
    <w:rsid w:val="00FC4A14"/>
    <w:rsid w:val="00FD00EC"/>
    <w:rsid w:val="00FD5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6A71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000693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basedOn w:val="a"/>
    <w:link w:val="a6"/>
    <w:uiPriority w:val="1"/>
    <w:qFormat/>
    <w:rsid w:val="005F22FD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6">
    <w:name w:val="Без интервала Знак"/>
    <w:basedOn w:val="a0"/>
    <w:link w:val="a5"/>
    <w:uiPriority w:val="1"/>
    <w:rsid w:val="005F22FD"/>
    <w:rPr>
      <w:rFonts w:ascii="Cambria" w:eastAsia="Times New Roman" w:hAnsi="Cambria" w:cs="Times New Roman"/>
      <w:lang w:val="en-US" w:eastAsia="en-US" w:bidi="en-US"/>
    </w:rPr>
  </w:style>
  <w:style w:type="paragraph" w:customStyle="1" w:styleId="ConsPlusNormal">
    <w:name w:val="ConsPlusNormal"/>
    <w:rsid w:val="005F22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5F22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table" w:styleId="a7">
    <w:name w:val="Table Grid"/>
    <w:basedOn w:val="a1"/>
    <w:uiPriority w:val="59"/>
    <w:rsid w:val="00EF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0362"/>
  </w:style>
  <w:style w:type="paragraph" w:styleId="aa">
    <w:name w:val="footer"/>
    <w:basedOn w:val="a"/>
    <w:link w:val="ab"/>
    <w:uiPriority w:val="99"/>
    <w:unhideWhenUsed/>
    <w:rsid w:val="006C0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0362"/>
  </w:style>
  <w:style w:type="character" w:customStyle="1" w:styleId="30">
    <w:name w:val="Заголовок 3 Знак"/>
    <w:basedOn w:val="a0"/>
    <w:link w:val="3"/>
    <w:rsid w:val="00000693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c">
    <w:name w:val="Normal (Web)"/>
    <w:basedOn w:val="a"/>
    <w:rsid w:val="00000693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A71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Subtitle"/>
    <w:basedOn w:val="a"/>
    <w:next w:val="ae"/>
    <w:link w:val="af"/>
    <w:qFormat/>
    <w:rsid w:val="006A71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f">
    <w:name w:val="Подзаголовок Знак"/>
    <w:basedOn w:val="a0"/>
    <w:link w:val="ad"/>
    <w:rsid w:val="006A717D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1">
    <w:name w:val="Основной текст 21"/>
    <w:basedOn w:val="a"/>
    <w:rsid w:val="006A71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0">
    <w:name w:val="Гипертекстовая ссылка"/>
    <w:uiPriority w:val="99"/>
    <w:rsid w:val="006A717D"/>
    <w:rPr>
      <w:color w:val="008000"/>
    </w:rPr>
  </w:style>
  <w:style w:type="paragraph" w:styleId="ae">
    <w:name w:val="Body Text"/>
    <w:basedOn w:val="a"/>
    <w:link w:val="af1"/>
    <w:uiPriority w:val="99"/>
    <w:semiHidden/>
    <w:unhideWhenUsed/>
    <w:rsid w:val="006A717D"/>
    <w:pPr>
      <w:spacing w:after="120"/>
    </w:pPr>
  </w:style>
  <w:style w:type="character" w:customStyle="1" w:styleId="af1">
    <w:name w:val="Основной текст Знак"/>
    <w:basedOn w:val="a0"/>
    <w:link w:val="ae"/>
    <w:uiPriority w:val="99"/>
    <w:semiHidden/>
    <w:rsid w:val="006A717D"/>
  </w:style>
  <w:style w:type="paragraph" w:styleId="af2">
    <w:name w:val="List Paragraph"/>
    <w:basedOn w:val="a"/>
    <w:uiPriority w:val="34"/>
    <w:qFormat/>
    <w:rsid w:val="00EA13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2022-08-26T12:09:00Z</cp:lastPrinted>
  <dcterms:created xsi:type="dcterms:W3CDTF">2022-06-27T10:49:00Z</dcterms:created>
  <dcterms:modified xsi:type="dcterms:W3CDTF">2022-08-26T12:09:00Z</dcterms:modified>
</cp:coreProperties>
</file>