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797327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E53C4">
        <w:rPr>
          <w:sz w:val="28"/>
          <w:szCs w:val="28"/>
        </w:rPr>
        <w:t>27.06.2023</w:t>
      </w:r>
      <w:r w:rsidR="00A862B9">
        <w:rPr>
          <w:sz w:val="28"/>
          <w:szCs w:val="28"/>
        </w:rPr>
        <w:t xml:space="preserve"> </w:t>
      </w:r>
      <w:r w:rsidR="006E28CF">
        <w:rPr>
          <w:sz w:val="28"/>
          <w:szCs w:val="28"/>
        </w:rPr>
        <w:t>№</w:t>
      </w:r>
      <w:r w:rsidR="00CE53C4">
        <w:rPr>
          <w:sz w:val="28"/>
          <w:szCs w:val="28"/>
        </w:rPr>
        <w:t xml:space="preserve"> 186</w:t>
      </w:r>
    </w:p>
    <w:p w:rsidR="00296F7E" w:rsidRDefault="00296F7E" w:rsidP="00797327">
      <w:pPr>
        <w:suppressAutoHyphens/>
        <w:rPr>
          <w:color w:val="000000"/>
          <w:sz w:val="28"/>
          <w:szCs w:val="28"/>
        </w:rPr>
      </w:pPr>
    </w:p>
    <w:p w:rsidR="00A862B9" w:rsidRPr="00E831F0" w:rsidRDefault="00A862B9" w:rsidP="00A862B9">
      <w:pPr>
        <w:jc w:val="center"/>
        <w:rPr>
          <w:bCs/>
          <w:sz w:val="28"/>
          <w:szCs w:val="28"/>
        </w:rPr>
      </w:pPr>
      <w:proofErr w:type="gramStart"/>
      <w:r w:rsidRPr="00E831F0">
        <w:rPr>
          <w:bCs/>
          <w:sz w:val="28"/>
          <w:szCs w:val="28"/>
        </w:rPr>
        <w:t xml:space="preserve">Порядок размещения сведений о доходах, расходах, об имуществе и обязательствах имущественного характера лиц, замещающих должности муниципальной службы в администрации </w:t>
      </w:r>
      <w:r w:rsidRPr="00E831F0">
        <w:rPr>
          <w:sz w:val="28"/>
          <w:szCs w:val="28"/>
        </w:rPr>
        <w:t>Стародеревянковского</w:t>
      </w:r>
      <w:r w:rsidRPr="00E831F0">
        <w:rPr>
          <w:bCs/>
          <w:sz w:val="28"/>
          <w:szCs w:val="28"/>
        </w:rPr>
        <w:t xml:space="preserve"> сельского поселения Каневского района, и членов их семей в информационно-телекоммуникационной сети Интернет на официальном сайте администрации </w:t>
      </w:r>
      <w:r w:rsidRPr="00E831F0">
        <w:rPr>
          <w:sz w:val="28"/>
          <w:szCs w:val="28"/>
        </w:rPr>
        <w:t>Стародеревянковского</w:t>
      </w:r>
      <w:r w:rsidRPr="00E831F0">
        <w:rPr>
          <w:bCs/>
          <w:sz w:val="28"/>
          <w:szCs w:val="28"/>
        </w:rPr>
        <w:t xml:space="preserve"> сельского поселения Каневского района и предоставления этих сведений общероссийским средствам массовой информации для опубликования</w:t>
      </w:r>
      <w:proofErr w:type="gramEnd"/>
    </w:p>
    <w:p w:rsidR="00A862B9" w:rsidRPr="00FF0F3E" w:rsidRDefault="00A862B9" w:rsidP="00A862B9">
      <w:pPr>
        <w:jc w:val="both"/>
        <w:rPr>
          <w:bCs/>
          <w:sz w:val="28"/>
          <w:szCs w:val="28"/>
        </w:rPr>
      </w:pPr>
    </w:p>
    <w:p w:rsidR="00A862B9" w:rsidRPr="00FF0F3E" w:rsidRDefault="00E831F0" w:rsidP="00A862B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 </w:t>
      </w:r>
      <w:proofErr w:type="gramStart"/>
      <w:r w:rsidR="00A862B9" w:rsidRPr="00FF0F3E">
        <w:rPr>
          <w:bCs/>
          <w:sz w:val="28"/>
          <w:szCs w:val="28"/>
        </w:rPr>
        <w:t xml:space="preserve">Настоящий Порядок устанавливает обязанности </w:t>
      </w:r>
      <w:r w:rsidR="00A862B9">
        <w:rPr>
          <w:bCs/>
          <w:sz w:val="28"/>
          <w:szCs w:val="28"/>
        </w:rPr>
        <w:t xml:space="preserve">ведущего специалиста </w:t>
      </w:r>
      <w:r w:rsidR="00A862B9" w:rsidRPr="00FF0F3E">
        <w:rPr>
          <w:bCs/>
          <w:sz w:val="28"/>
          <w:szCs w:val="28"/>
        </w:rPr>
        <w:t xml:space="preserve">администрации </w:t>
      </w:r>
      <w:r w:rsidR="00A862B9">
        <w:rPr>
          <w:bCs/>
          <w:sz w:val="28"/>
          <w:szCs w:val="28"/>
        </w:rPr>
        <w:t>Стародеревянковского  сельского поселения Каневского района</w:t>
      </w:r>
      <w:r w:rsidR="00A862B9" w:rsidRPr="00FF0F3E">
        <w:rPr>
          <w:bCs/>
          <w:sz w:val="28"/>
          <w:szCs w:val="28"/>
        </w:rPr>
        <w:t>,</w:t>
      </w:r>
      <w:r w:rsidR="00A862B9">
        <w:rPr>
          <w:bCs/>
          <w:sz w:val="28"/>
          <w:szCs w:val="28"/>
        </w:rPr>
        <w:t xml:space="preserve"> ответственного за ведение кадровой работы </w:t>
      </w:r>
      <w:r w:rsidR="00A862B9" w:rsidRPr="00FF0F3E">
        <w:rPr>
          <w:bCs/>
          <w:sz w:val="28"/>
          <w:szCs w:val="28"/>
        </w:rPr>
        <w:t xml:space="preserve">по размещению сведений о доходах, расходах, об имуществе и обязательствах имущественного характера лиц, замещающих должности муниципальной службы (далее - служащие), и членов их семей в информационно-телекоммуникационной сети Интернет на официальном сайте администрации </w:t>
      </w:r>
      <w:r w:rsidR="00BD2F4D">
        <w:rPr>
          <w:bCs/>
          <w:sz w:val="28"/>
          <w:szCs w:val="28"/>
        </w:rPr>
        <w:t>Стародеревянковского</w:t>
      </w:r>
      <w:r w:rsidR="00A862B9">
        <w:rPr>
          <w:bCs/>
          <w:sz w:val="28"/>
          <w:szCs w:val="28"/>
        </w:rPr>
        <w:t xml:space="preserve"> сельского поселения Каневского района </w:t>
      </w:r>
      <w:r w:rsidR="00A862B9" w:rsidRPr="00FF0F3E">
        <w:rPr>
          <w:bCs/>
          <w:sz w:val="28"/>
          <w:szCs w:val="28"/>
        </w:rPr>
        <w:t>(далее - официальный сайт) и предоставлению этих сведений</w:t>
      </w:r>
      <w:proofErr w:type="gramEnd"/>
      <w:r w:rsidR="00A862B9" w:rsidRPr="00FF0F3E">
        <w:rPr>
          <w:bCs/>
          <w:sz w:val="28"/>
          <w:szCs w:val="28"/>
        </w:rPr>
        <w:t xml:space="preserve"> общероссийским средствам массовой информации для опубликования в связи с их запросами.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0" w:name="Par1"/>
      <w:bookmarkEnd w:id="0"/>
      <w:r w:rsidRPr="00FF0F3E">
        <w:rPr>
          <w:bCs/>
          <w:sz w:val="28"/>
          <w:szCs w:val="28"/>
        </w:rPr>
        <w:t xml:space="preserve">2. </w:t>
      </w:r>
      <w:proofErr w:type="gramStart"/>
      <w:r w:rsidRPr="00FF0F3E">
        <w:rPr>
          <w:bCs/>
          <w:sz w:val="28"/>
          <w:szCs w:val="28"/>
        </w:rPr>
        <w:t>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служащих,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а) перечень объектов недвижимого имущества, принадлежащих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б) перечень транспортных средств, с указанием вида и марки, принадлежащих на праве собственности служащему, его супруге (супругу) и несовершеннолетним детям;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в) декларированный годовой доход служащего, его супруги (супруга) и несовершеннолетних детей;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lastRenderedPageBreak/>
        <w:t xml:space="preserve">г) </w:t>
      </w:r>
      <w:r w:rsidR="00E831F0">
        <w:rPr>
          <w:bCs/>
          <w:sz w:val="28"/>
          <w:szCs w:val="28"/>
        </w:rPr>
        <w:t xml:space="preserve"> </w:t>
      </w:r>
      <w:r w:rsidRPr="00084A00">
        <w:rPr>
          <w:bCs/>
          <w:sz w:val="28"/>
          <w:szCs w:val="28"/>
        </w:rPr>
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представленные в соответствии с Федеральным законом «О </w:t>
      </w:r>
      <w:proofErr w:type="gramStart"/>
      <w:r w:rsidRPr="00084A00">
        <w:rPr>
          <w:bCs/>
          <w:sz w:val="28"/>
          <w:szCs w:val="28"/>
        </w:rPr>
        <w:t>контроле за</w:t>
      </w:r>
      <w:proofErr w:type="gramEnd"/>
      <w:r w:rsidRPr="00084A00">
        <w:rPr>
          <w:bCs/>
          <w:sz w:val="28"/>
          <w:szCs w:val="28"/>
        </w:rPr>
        <w:t xml:space="preserve"> соответствием расходов лиц, замещающих государственные должности, и иных лиц их доходам»</w:t>
      </w:r>
      <w:r>
        <w:rPr>
          <w:sz w:val="28"/>
          <w:szCs w:val="28"/>
        </w:rPr>
        <w:t>.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3.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а) иные сведения (кроме указанных в п.2 настоящего порядка) о доходах служащего,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б) персональные данные супруги (супруга), детей и иных членов семьи служащего;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служащего, его супруги (супруга), детей и иных членов семьи;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г) данные, позволяющие определить местонахождение объектов недвижимого имущества, принадлежащих служащему, его супруге (супругу), детям, иным членам семьи на праве собственности или находящихся в их пользовании;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spellStart"/>
      <w:r w:rsidRPr="00FF0F3E">
        <w:rPr>
          <w:bCs/>
          <w:sz w:val="28"/>
          <w:szCs w:val="28"/>
        </w:rPr>
        <w:t>д</w:t>
      </w:r>
      <w:proofErr w:type="spellEnd"/>
      <w:r w:rsidRPr="00FF0F3E">
        <w:rPr>
          <w:bCs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 xml:space="preserve">4. </w:t>
      </w:r>
      <w:proofErr w:type="gramStart"/>
      <w:r w:rsidRPr="00FF0F3E">
        <w:rPr>
          <w:bCs/>
          <w:sz w:val="28"/>
          <w:szCs w:val="28"/>
        </w:rPr>
        <w:t>Сведения о доходах, расходах, об имуществе и обязательствах имущественного характера, указанные в п.2 настоящего порядка, за весь период замещения служащим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</w:t>
      </w:r>
      <w:proofErr w:type="gramEnd"/>
      <w:r w:rsidRPr="00FF0F3E">
        <w:rPr>
          <w:bCs/>
          <w:sz w:val="28"/>
          <w:szCs w:val="28"/>
        </w:rPr>
        <w:t xml:space="preserve"> </w:t>
      </w:r>
      <w:proofErr w:type="gramStart"/>
      <w:r w:rsidRPr="00FF0F3E">
        <w:rPr>
          <w:bCs/>
          <w:sz w:val="28"/>
          <w:szCs w:val="28"/>
        </w:rPr>
        <w:t>сайте</w:t>
      </w:r>
      <w:proofErr w:type="gramEnd"/>
      <w:r w:rsidRPr="00FF0F3E">
        <w:rPr>
          <w:bCs/>
          <w:sz w:val="28"/>
          <w:szCs w:val="28"/>
        </w:rPr>
        <w:t>, и ежегодно обновляются в течение 14 рабочих дней со дня истечения срока, установленного для их подачи.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5. Размещение на официальном сайте сведений о доходах, расходах, об имуществе и обязательствах имущественного характера, указанных в п.2 настоящего порядка, представленных служащими, обеспечивается представителем нанимателя (работодателя), который: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>а) в течение трех рабочих дней со дня поступления запроса от общероссийского средства массовой информации сообщает о нем служащему, в отношении которого поступил запрос;</w:t>
      </w:r>
    </w:p>
    <w:p w:rsidR="00A862B9" w:rsidRPr="00FF0F3E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 xml:space="preserve">б) в течение семи рабочих дней со дня поступления запроса от общероссийского средства массовой информации обеспечивает предоставление </w:t>
      </w:r>
      <w:r w:rsidRPr="00FF0F3E">
        <w:rPr>
          <w:bCs/>
          <w:sz w:val="28"/>
          <w:szCs w:val="28"/>
        </w:rPr>
        <w:lastRenderedPageBreak/>
        <w:t>ему сведений, указанных в п.2 настоящего порядка, в том случае, если запрашиваемые сведения отсутствуют на официальном сайте.</w:t>
      </w:r>
    </w:p>
    <w:p w:rsidR="00A862B9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F0F3E">
        <w:rPr>
          <w:bCs/>
          <w:sz w:val="28"/>
          <w:szCs w:val="28"/>
        </w:rPr>
        <w:t xml:space="preserve">6. </w:t>
      </w:r>
      <w:proofErr w:type="gramStart"/>
      <w:r w:rsidR="00BD2F4D">
        <w:rPr>
          <w:bCs/>
          <w:sz w:val="28"/>
          <w:szCs w:val="28"/>
        </w:rPr>
        <w:t>Ведущий специалист</w:t>
      </w:r>
      <w:r>
        <w:rPr>
          <w:bCs/>
          <w:sz w:val="28"/>
          <w:szCs w:val="28"/>
        </w:rPr>
        <w:t xml:space="preserve"> </w:t>
      </w:r>
      <w:r w:rsidRPr="00FF0F3E">
        <w:rPr>
          <w:bCs/>
          <w:sz w:val="28"/>
          <w:szCs w:val="28"/>
        </w:rPr>
        <w:t xml:space="preserve">администрации </w:t>
      </w:r>
      <w:r w:rsidR="00BD2F4D">
        <w:rPr>
          <w:bCs/>
          <w:sz w:val="28"/>
          <w:szCs w:val="28"/>
        </w:rPr>
        <w:t>Стародеревянковского</w:t>
      </w:r>
      <w:r>
        <w:rPr>
          <w:bCs/>
          <w:sz w:val="28"/>
          <w:szCs w:val="28"/>
        </w:rPr>
        <w:t xml:space="preserve"> сельского поселения Каневского района</w:t>
      </w:r>
      <w:r w:rsidRPr="00FF0F3E">
        <w:rPr>
          <w:bCs/>
          <w:sz w:val="28"/>
          <w:szCs w:val="28"/>
        </w:rPr>
        <w:t>, к должностным обязанностям котор</w:t>
      </w:r>
      <w:r w:rsidR="00BD2F4D">
        <w:rPr>
          <w:bCs/>
          <w:sz w:val="28"/>
          <w:szCs w:val="28"/>
        </w:rPr>
        <w:t>ого</w:t>
      </w:r>
      <w:r w:rsidRPr="00FF0F3E">
        <w:rPr>
          <w:bCs/>
          <w:sz w:val="28"/>
          <w:szCs w:val="28"/>
        </w:rPr>
        <w:t xml:space="preserve"> отнесена кадровая работа, обеспечивающи</w:t>
      </w:r>
      <w:r w:rsidR="00BD2F4D">
        <w:rPr>
          <w:bCs/>
          <w:sz w:val="28"/>
          <w:szCs w:val="28"/>
        </w:rPr>
        <w:t>й</w:t>
      </w:r>
      <w:r w:rsidRPr="00FF0F3E">
        <w:rPr>
          <w:bCs/>
          <w:sz w:val="28"/>
          <w:szCs w:val="28"/>
        </w:rPr>
        <w:t xml:space="preserve"> размещение сведений о доходах, расходах, об имуществе и обязательствах имущественного характера в информационно-телекоммуникационной сети Интернет на официальных сайтах и их предоставление общероссийским средствам массовой информации для опубликования, нес</w:t>
      </w:r>
      <w:r w:rsidR="00BD2F4D">
        <w:rPr>
          <w:bCs/>
          <w:sz w:val="28"/>
          <w:szCs w:val="28"/>
        </w:rPr>
        <w:t>е</w:t>
      </w:r>
      <w:r w:rsidRPr="00FF0F3E">
        <w:rPr>
          <w:bCs/>
          <w:sz w:val="28"/>
          <w:szCs w:val="28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</w:t>
      </w:r>
      <w:proofErr w:type="gramEnd"/>
      <w:r w:rsidRPr="00FF0F3E">
        <w:rPr>
          <w:bCs/>
          <w:sz w:val="28"/>
          <w:szCs w:val="28"/>
        </w:rPr>
        <w:t xml:space="preserve">, </w:t>
      </w:r>
      <w:proofErr w:type="gramStart"/>
      <w:r w:rsidRPr="00FF0F3E">
        <w:rPr>
          <w:bCs/>
          <w:sz w:val="28"/>
          <w:szCs w:val="28"/>
        </w:rPr>
        <w:t>отнесенных</w:t>
      </w:r>
      <w:proofErr w:type="gramEnd"/>
      <w:r w:rsidRPr="00FF0F3E">
        <w:rPr>
          <w:bCs/>
          <w:sz w:val="28"/>
          <w:szCs w:val="28"/>
        </w:rPr>
        <w:t xml:space="preserve"> к государственной тайне или являющихся конфиденциальными.</w:t>
      </w:r>
    </w:p>
    <w:p w:rsidR="00A862B9" w:rsidRDefault="00A862B9" w:rsidP="00A862B9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296F7E" w:rsidRDefault="00296F7E" w:rsidP="0079732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296F7E" w:rsidRPr="00571ABA" w:rsidRDefault="00296F7E" w:rsidP="00797327">
      <w:pPr>
        <w:pStyle w:val="10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</w:t>
      </w:r>
    </w:p>
    <w:p w:rsidR="00296F7E" w:rsidRPr="00571ABA" w:rsidRDefault="00296F7E" w:rsidP="00797327">
      <w:pPr>
        <w:pStyle w:val="10"/>
        <w:tabs>
          <w:tab w:val="left" w:pos="4550"/>
        </w:tabs>
        <w:spacing w:after="0" w:line="100" w:lineRule="atLeast"/>
        <w:jc w:val="both"/>
        <w:rPr>
          <w:rStyle w:val="11"/>
          <w:rFonts w:ascii="Times New Roman" w:eastAsia="Times New Roman" w:hAnsi="Times New Roman" w:cs="Times New Roman"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Pr="00571ABA">
        <w:rPr>
          <w:rStyle w:val="11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</w:p>
    <w:p w:rsidR="00D53450" w:rsidRPr="00571ABA" w:rsidRDefault="00296F7E" w:rsidP="00797327">
      <w:pPr>
        <w:pStyle w:val="10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                              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sectPr w:rsidR="00D53450" w:rsidRPr="00571ABA" w:rsidSect="00E831F0">
      <w:headerReference w:type="default" r:id="rId7"/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1F0" w:rsidRDefault="00E831F0" w:rsidP="00E831F0">
      <w:r>
        <w:separator/>
      </w:r>
    </w:p>
  </w:endnote>
  <w:endnote w:type="continuationSeparator" w:id="1">
    <w:p w:rsidR="00E831F0" w:rsidRDefault="00E831F0" w:rsidP="00E83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1F0" w:rsidRDefault="00E831F0" w:rsidP="00E831F0">
      <w:r>
        <w:separator/>
      </w:r>
    </w:p>
  </w:footnote>
  <w:footnote w:type="continuationSeparator" w:id="1">
    <w:p w:rsidR="00E831F0" w:rsidRDefault="00E831F0" w:rsidP="00E83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83024"/>
      <w:docPartObj>
        <w:docPartGallery w:val="Page Numbers (Top of Page)"/>
        <w:docPartUnique/>
      </w:docPartObj>
    </w:sdtPr>
    <w:sdtContent>
      <w:p w:rsidR="00E831F0" w:rsidRDefault="002304FC">
        <w:pPr>
          <w:pStyle w:val="ab"/>
          <w:jc w:val="center"/>
        </w:pPr>
        <w:fldSimple w:instr=" PAGE   \* MERGEFORMAT ">
          <w:r w:rsidR="00CE53C4">
            <w:rPr>
              <w:noProof/>
            </w:rPr>
            <w:t>2</w:t>
          </w:r>
        </w:fldSimple>
      </w:p>
    </w:sdtContent>
  </w:sdt>
  <w:p w:rsidR="00E831F0" w:rsidRDefault="00E831F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E3A"/>
    <w:rsid w:val="00023C99"/>
    <w:rsid w:val="001013F1"/>
    <w:rsid w:val="00110E3A"/>
    <w:rsid w:val="00114DAF"/>
    <w:rsid w:val="00116C99"/>
    <w:rsid w:val="001C30CA"/>
    <w:rsid w:val="001C6B95"/>
    <w:rsid w:val="00205361"/>
    <w:rsid w:val="002304FC"/>
    <w:rsid w:val="00276B52"/>
    <w:rsid w:val="00296F7E"/>
    <w:rsid w:val="002B0EAA"/>
    <w:rsid w:val="00303B9C"/>
    <w:rsid w:val="003E6FA9"/>
    <w:rsid w:val="0040272E"/>
    <w:rsid w:val="00423C78"/>
    <w:rsid w:val="0042615E"/>
    <w:rsid w:val="004367DD"/>
    <w:rsid w:val="004950B4"/>
    <w:rsid w:val="004F7634"/>
    <w:rsid w:val="00541EA4"/>
    <w:rsid w:val="00571ABA"/>
    <w:rsid w:val="00576C60"/>
    <w:rsid w:val="005E120D"/>
    <w:rsid w:val="006E28CF"/>
    <w:rsid w:val="006F28BB"/>
    <w:rsid w:val="00735C7A"/>
    <w:rsid w:val="00784B88"/>
    <w:rsid w:val="00797327"/>
    <w:rsid w:val="007B68B1"/>
    <w:rsid w:val="007F4161"/>
    <w:rsid w:val="008169E5"/>
    <w:rsid w:val="00863B68"/>
    <w:rsid w:val="008B04B5"/>
    <w:rsid w:val="008B7ADB"/>
    <w:rsid w:val="008D0680"/>
    <w:rsid w:val="008D3E17"/>
    <w:rsid w:val="008E26D6"/>
    <w:rsid w:val="00910561"/>
    <w:rsid w:val="00927DC3"/>
    <w:rsid w:val="00972935"/>
    <w:rsid w:val="00A113B3"/>
    <w:rsid w:val="00A862B9"/>
    <w:rsid w:val="00AA423C"/>
    <w:rsid w:val="00AD12AC"/>
    <w:rsid w:val="00AE547E"/>
    <w:rsid w:val="00B10C0B"/>
    <w:rsid w:val="00B341F9"/>
    <w:rsid w:val="00B93D3A"/>
    <w:rsid w:val="00BD2F4D"/>
    <w:rsid w:val="00C80417"/>
    <w:rsid w:val="00CE53C4"/>
    <w:rsid w:val="00D53450"/>
    <w:rsid w:val="00D735DE"/>
    <w:rsid w:val="00DD27BC"/>
    <w:rsid w:val="00E3700E"/>
    <w:rsid w:val="00E67A73"/>
    <w:rsid w:val="00E818C5"/>
    <w:rsid w:val="00E831F0"/>
    <w:rsid w:val="00EE4FAB"/>
    <w:rsid w:val="00EE6BCD"/>
    <w:rsid w:val="00F113FF"/>
    <w:rsid w:val="00F2284A"/>
    <w:rsid w:val="00F60CFB"/>
    <w:rsid w:val="00F82968"/>
    <w:rsid w:val="00F91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AF"/>
    <w:rPr>
      <w:sz w:val="24"/>
      <w:szCs w:val="24"/>
    </w:rPr>
  </w:style>
  <w:style w:type="paragraph" w:styleId="1">
    <w:name w:val="heading 1"/>
    <w:basedOn w:val="a"/>
    <w:next w:val="a"/>
    <w:qFormat/>
    <w:rsid w:val="00114DAF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DAF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114DAF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a5">
    <w:name w:val="Заголовок"/>
    <w:basedOn w:val="a"/>
    <w:next w:val="a3"/>
    <w:rsid w:val="00114DAF"/>
    <w:pPr>
      <w:suppressAutoHyphens/>
      <w:jc w:val="center"/>
    </w:pPr>
    <w:rPr>
      <w:sz w:val="28"/>
      <w:lang w:eastAsia="zh-CN"/>
    </w:rPr>
  </w:style>
  <w:style w:type="character" w:styleId="a6">
    <w:name w:val="Hyperlink"/>
    <w:basedOn w:val="a0"/>
    <w:semiHidden/>
    <w:rsid w:val="00114DAF"/>
    <w:rPr>
      <w:color w:val="0000FF"/>
      <w:u w:val="single"/>
    </w:rPr>
  </w:style>
  <w:style w:type="paragraph" w:styleId="a7">
    <w:name w:val="Body Text Indent"/>
    <w:basedOn w:val="a"/>
    <w:semiHidden/>
    <w:rsid w:val="00114DAF"/>
    <w:pPr>
      <w:ind w:firstLine="708"/>
      <w:jc w:val="both"/>
    </w:pPr>
    <w:rPr>
      <w:sz w:val="28"/>
      <w:szCs w:val="28"/>
    </w:rPr>
  </w:style>
  <w:style w:type="paragraph" w:customStyle="1" w:styleId="10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8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1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AD12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2A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831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831F0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831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831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669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2023-06-26T10:43:00Z</cp:lastPrinted>
  <dcterms:created xsi:type="dcterms:W3CDTF">2023-05-24T05:52:00Z</dcterms:created>
  <dcterms:modified xsi:type="dcterms:W3CDTF">2023-06-27T06:28:00Z</dcterms:modified>
</cp:coreProperties>
</file>