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503E3">
        <w:rPr>
          <w:rFonts w:ascii="Times New Roman" w:hAnsi="Times New Roman" w:cs="Times New Roman"/>
          <w:noProof/>
        </w:rPr>
        <w:drawing>
          <wp:inline distT="0" distB="0" distL="0" distR="0">
            <wp:extent cx="514350" cy="642938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3E3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E503E3">
        <w:rPr>
          <w:rFonts w:ascii="Times New Roman" w:hAnsi="Times New Roman"/>
          <w:sz w:val="28"/>
          <w:szCs w:val="28"/>
        </w:rPr>
        <w:t>РЕШЕНИЕ</w:t>
      </w:r>
    </w:p>
    <w:p w:rsidR="00E503E3" w:rsidRPr="00E503E3" w:rsidRDefault="00BB3422" w:rsidP="00E503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5011D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20.12.2023                                                                                                       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266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E503E3" w:rsidRPr="00E503E3" w:rsidRDefault="00EF48C7" w:rsidP="00EF48C7">
      <w:pPr>
        <w:pStyle w:val="a3"/>
        <w:jc w:val="center"/>
        <w:rPr>
          <w:b/>
          <w:sz w:val="28"/>
          <w:szCs w:val="28"/>
        </w:rPr>
      </w:pPr>
      <w:r w:rsidRPr="00541D4F">
        <w:rPr>
          <w:b/>
          <w:sz w:val="28"/>
          <w:szCs w:val="28"/>
        </w:rPr>
        <w:t>Об утверждении Положения о порядке установки и содержания мемориальных досок и других памятных знаков в</w:t>
      </w:r>
      <w:r w:rsidR="00BB3422">
        <w:rPr>
          <w:b/>
          <w:sz w:val="28"/>
          <w:szCs w:val="28"/>
        </w:rPr>
        <w:t xml:space="preserve"> </w:t>
      </w:r>
      <w:r w:rsidR="00E503E3" w:rsidRPr="00E503E3">
        <w:rPr>
          <w:b/>
          <w:sz w:val="28"/>
          <w:szCs w:val="28"/>
        </w:rPr>
        <w:t>Стародеревянковско</w:t>
      </w:r>
      <w:r>
        <w:rPr>
          <w:b/>
          <w:sz w:val="28"/>
          <w:szCs w:val="28"/>
        </w:rPr>
        <w:t>м</w:t>
      </w:r>
      <w:r w:rsidR="00E503E3" w:rsidRPr="00E503E3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м</w:t>
      </w:r>
      <w:r w:rsidR="00E503E3" w:rsidRPr="00E503E3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и</w:t>
      </w:r>
      <w:r w:rsidR="00E503E3" w:rsidRPr="00E503E3">
        <w:rPr>
          <w:b/>
          <w:sz w:val="28"/>
          <w:szCs w:val="28"/>
        </w:rPr>
        <w:t xml:space="preserve"> Каневского района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48C7" w:rsidRPr="00B05D1F" w:rsidRDefault="00EF48C7" w:rsidP="001E7B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A21B1">
        <w:rPr>
          <w:rFonts w:ascii="Times New Roman" w:eastAsia="Times New Roman" w:hAnsi="Times New Roman"/>
          <w:sz w:val="28"/>
          <w:szCs w:val="28"/>
        </w:rPr>
        <w:t>В целях определения порядка принятия решений об установкеи обеспечени</w:t>
      </w:r>
      <w:r w:rsidRPr="00B05D1F">
        <w:rPr>
          <w:rFonts w:ascii="Times New Roman" w:eastAsia="Times New Roman" w:hAnsi="Times New Roman"/>
          <w:sz w:val="28"/>
          <w:szCs w:val="28"/>
        </w:rPr>
        <w:t>и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 сохранности мемориальных досок и других памятных знаков на территории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, сохранения, использования, развития и пропаганды культурно-исторических ценностей, определения критериев, являющихся основанием для принятия решений об увековечении памяти выдающихся событий </w:t>
      </w:r>
      <w:r w:rsidRPr="00B05D1F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AA21B1">
        <w:rPr>
          <w:rFonts w:ascii="Times New Roman" w:eastAsia="Times New Roman" w:hAnsi="Times New Roman"/>
          <w:sz w:val="28"/>
          <w:szCs w:val="28"/>
        </w:rPr>
        <w:t>личностей, которые внесли значительный вклад в развитие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AA21B1">
        <w:rPr>
          <w:rFonts w:ascii="Times New Roman" w:eastAsia="Times New Roman" w:hAnsi="Times New Roman"/>
          <w:sz w:val="28"/>
          <w:szCs w:val="28"/>
        </w:rPr>
        <w:t xml:space="preserve">, в соответствии с </w:t>
      </w:r>
      <w:r w:rsidRPr="00B05D1F">
        <w:rPr>
          <w:rFonts w:ascii="Times New Roman" w:hAnsi="Times New Roman"/>
          <w:sz w:val="28"/>
          <w:szCs w:val="28"/>
        </w:rPr>
        <w:t>Федеральным законом от 06.10.2003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B05D1F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B05D1F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eastAsia="Times New Roman" w:hAnsi="Times New Roman"/>
          <w:sz w:val="28"/>
          <w:szCs w:val="28"/>
        </w:rPr>
        <w:t>Стародеревянковского сельского поселения Каневского района,</w:t>
      </w:r>
      <w:r w:rsidR="001E1951" w:rsidRPr="00B05D1F">
        <w:rPr>
          <w:rFonts w:ascii="Times New Roman" w:hAnsi="Times New Roman"/>
          <w:sz w:val="28"/>
          <w:szCs w:val="28"/>
        </w:rPr>
        <w:t>решил:</w:t>
      </w:r>
    </w:p>
    <w:p w:rsidR="00EF48C7" w:rsidRPr="00B05D1F" w:rsidRDefault="00EF48C7" w:rsidP="001E7BFE">
      <w:pPr>
        <w:pStyle w:val="ConsPlusNormal"/>
        <w:ind w:firstLine="709"/>
        <w:jc w:val="both"/>
        <w:rPr>
          <w:sz w:val="28"/>
          <w:szCs w:val="28"/>
        </w:rPr>
      </w:pPr>
      <w:r w:rsidRPr="00B05D1F">
        <w:rPr>
          <w:sz w:val="28"/>
          <w:szCs w:val="28"/>
        </w:rPr>
        <w:t xml:space="preserve">1.Утвердить </w:t>
      </w:r>
      <w:hyperlink w:anchor="Par34" w:tooltip="ПОЛОЖЕНИЕ" w:history="1">
        <w:r w:rsidRPr="00B05D1F">
          <w:rPr>
            <w:color w:val="000000" w:themeColor="text1"/>
            <w:sz w:val="28"/>
            <w:szCs w:val="28"/>
          </w:rPr>
          <w:t>Положение</w:t>
        </w:r>
      </w:hyperlink>
      <w:r w:rsidRPr="00B05D1F">
        <w:rPr>
          <w:sz w:val="28"/>
          <w:szCs w:val="28"/>
        </w:rPr>
        <w:t xml:space="preserve">о порядке установки и содержания мемориальных досок и других памятных знаков в </w:t>
      </w:r>
      <w:r>
        <w:rPr>
          <w:rFonts w:eastAsia="Times New Roman"/>
          <w:sz w:val="28"/>
          <w:szCs w:val="28"/>
        </w:rPr>
        <w:t>Стародеревянковском сельском поселении Каневского района</w:t>
      </w:r>
      <w:r w:rsidRPr="00B05D1F">
        <w:rPr>
          <w:sz w:val="28"/>
          <w:szCs w:val="28"/>
        </w:rPr>
        <w:t xml:space="preserve"> согласно приложению.</w:t>
      </w:r>
    </w:p>
    <w:p w:rsidR="00E503E3" w:rsidRPr="00EF48C7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8C7">
        <w:rPr>
          <w:rFonts w:ascii="Times New Roman" w:hAnsi="Times New Roman" w:cs="Times New Roman"/>
          <w:sz w:val="28"/>
          <w:szCs w:val="28"/>
        </w:rPr>
        <w:t>2</w:t>
      </w:r>
      <w:r w:rsidR="00E503E3" w:rsidRPr="00EF48C7">
        <w:rPr>
          <w:rFonts w:ascii="Times New Roman" w:hAnsi="Times New Roman" w:cs="Times New Roman"/>
          <w:sz w:val="28"/>
          <w:szCs w:val="28"/>
        </w:rPr>
        <w:t>.Обнародовать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E503E3" w:rsidRPr="00E503E3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.Контроль за выполнением настоящего решения возложить на постоянную комиссию </w:t>
      </w:r>
      <w:r w:rsidR="00E503E3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социальным </w:t>
      </w:r>
      <w:r w:rsidR="00E503E3"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вопросам </w:t>
      </w:r>
      <w:r w:rsidR="00E503E3" w:rsidRPr="00E503E3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района.</w:t>
      </w:r>
    </w:p>
    <w:p w:rsidR="00E503E3" w:rsidRPr="00E503E3" w:rsidRDefault="00EF48C7" w:rsidP="001E7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03E3" w:rsidRPr="00E503E3">
        <w:rPr>
          <w:rFonts w:ascii="Times New Roman" w:hAnsi="Times New Roman" w:cs="Times New Roman"/>
          <w:sz w:val="28"/>
          <w:szCs w:val="28"/>
        </w:rPr>
        <w:t>.Настоящее решение вступает в силу с</w:t>
      </w:r>
      <w:r w:rsidR="001E1951">
        <w:rPr>
          <w:rFonts w:ascii="Times New Roman" w:hAnsi="Times New Roman" w:cs="Times New Roman"/>
          <w:sz w:val="28"/>
          <w:szCs w:val="28"/>
        </w:rPr>
        <w:t>о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 д</w:t>
      </w:r>
      <w:r w:rsidR="001E1951">
        <w:rPr>
          <w:rFonts w:ascii="Times New Roman" w:hAnsi="Times New Roman" w:cs="Times New Roman"/>
          <w:sz w:val="28"/>
          <w:szCs w:val="28"/>
        </w:rPr>
        <w:t>ня его</w:t>
      </w:r>
      <w:r w:rsidR="00E503E3" w:rsidRPr="00E503E3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BFE" w:rsidRDefault="001E7BFE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</w:t>
      </w:r>
      <w:r w:rsidR="00E503E3" w:rsidRPr="00E503E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E7BFE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</w:t>
      </w:r>
      <w:r w:rsidR="00BB34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E7BFE">
        <w:rPr>
          <w:rFonts w:ascii="Times New Roman" w:hAnsi="Times New Roman" w:cs="Times New Roman"/>
          <w:sz w:val="28"/>
          <w:szCs w:val="28"/>
        </w:rPr>
        <w:t>И.Ю. Власенко</w:t>
      </w:r>
    </w:p>
    <w:p w:rsid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</w:t>
      </w:r>
      <w:r w:rsidR="00BB342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503E3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sectPr w:rsidR="00E503E3" w:rsidRPr="00E503E3" w:rsidSect="00E503E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3E3"/>
    <w:rsid w:val="001E1951"/>
    <w:rsid w:val="001E7BFE"/>
    <w:rsid w:val="0035011D"/>
    <w:rsid w:val="005D4406"/>
    <w:rsid w:val="009C17B0"/>
    <w:rsid w:val="00BB3422"/>
    <w:rsid w:val="00C96F9E"/>
    <w:rsid w:val="00D74797"/>
    <w:rsid w:val="00E503E3"/>
    <w:rsid w:val="00EF48C7"/>
    <w:rsid w:val="00FE5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9E"/>
  </w:style>
  <w:style w:type="paragraph" w:styleId="1">
    <w:name w:val="heading 1"/>
    <w:basedOn w:val="a"/>
    <w:next w:val="a"/>
    <w:link w:val="10"/>
    <w:qFormat/>
    <w:rsid w:val="00E503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3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5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3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48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2023-12-22T07:19:00Z</cp:lastPrinted>
  <dcterms:created xsi:type="dcterms:W3CDTF">2023-09-15T13:00:00Z</dcterms:created>
  <dcterms:modified xsi:type="dcterms:W3CDTF">2023-12-22T07:27:00Z</dcterms:modified>
</cp:coreProperties>
</file>