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F1" w:rsidRDefault="006D42F3" w:rsidP="00894CF1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56260" cy="6858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F1" w:rsidRPr="000D4150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 xml:space="preserve">АДМИНИСТРАЦИЯ СТАРОДЕРЕВЯНКОВСКОГО СЕЛЬСКОГО </w:t>
      </w:r>
    </w:p>
    <w:p w:rsidR="00894CF1" w:rsidRPr="004F594C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ПОСЕЛЕНИЯ  КАНЕВСКОГО РАЙОНА</w:t>
      </w:r>
    </w:p>
    <w:p w:rsidR="00894CF1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ПОСТАНОВЛЕНИЕ</w:t>
      </w:r>
    </w:p>
    <w:p w:rsidR="00171DA1" w:rsidRPr="00697CA7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9C5459" w:rsidRDefault="009C5459" w:rsidP="00276D78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  <w:r w:rsidRPr="00E328DC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т </w:t>
      </w:r>
      <w:r w:rsidR="00276D78">
        <w:rPr>
          <w:bCs/>
          <w:color w:val="000000"/>
          <w:spacing w:val="-2"/>
          <w:sz w:val="28"/>
          <w:szCs w:val="28"/>
        </w:rPr>
        <w:t>07.06.2024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Cs/>
          <w:color w:val="000000"/>
          <w:spacing w:val="-2"/>
          <w:sz w:val="29"/>
          <w:szCs w:val="29"/>
        </w:rPr>
        <w:t xml:space="preserve">№ </w:t>
      </w:r>
      <w:r w:rsidR="00276D78">
        <w:rPr>
          <w:bCs/>
          <w:color w:val="000000"/>
          <w:spacing w:val="-2"/>
          <w:sz w:val="29"/>
          <w:szCs w:val="29"/>
        </w:rPr>
        <w:t>158</w:t>
      </w:r>
    </w:p>
    <w:p w:rsid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48709E" w:rsidRDefault="0048709E" w:rsidP="0048709E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Стародеревянковская</w:t>
      </w:r>
    </w:p>
    <w:p w:rsidR="00665295" w:rsidRDefault="00665295" w:rsidP="00665295">
      <w:pPr>
        <w:jc w:val="center"/>
        <w:rPr>
          <w:sz w:val="28"/>
          <w:szCs w:val="28"/>
        </w:rPr>
      </w:pP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r w:rsidRPr="00D76B52">
        <w:rPr>
          <w:b/>
          <w:sz w:val="28"/>
          <w:szCs w:val="28"/>
        </w:rPr>
        <w:t>О внесении изменений в постановление администрации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Стародеревянковского </w:t>
      </w:r>
      <w:r w:rsidRPr="00D76B52">
        <w:rPr>
          <w:b/>
          <w:sz w:val="28"/>
          <w:szCs w:val="28"/>
        </w:rPr>
        <w:t xml:space="preserve">сельского поселения Каневского района 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D76B52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5</w:t>
      </w:r>
      <w:r w:rsidRPr="00D76B52">
        <w:rPr>
          <w:b/>
          <w:sz w:val="28"/>
          <w:szCs w:val="28"/>
        </w:rPr>
        <w:t xml:space="preserve"> мая 202</w:t>
      </w:r>
      <w:r>
        <w:rPr>
          <w:b/>
          <w:sz w:val="28"/>
          <w:szCs w:val="28"/>
        </w:rPr>
        <w:t>4</w:t>
      </w:r>
      <w:r w:rsidRPr="00D76B5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161</w:t>
      </w:r>
      <w:r w:rsidRPr="00D76B52">
        <w:rPr>
          <w:b/>
          <w:sz w:val="28"/>
          <w:szCs w:val="28"/>
        </w:rPr>
        <w:t xml:space="preserve"> «</w:t>
      </w:r>
      <w:r w:rsidRPr="00C00909">
        <w:rPr>
          <w:b/>
          <w:bCs/>
          <w:color w:val="000000"/>
          <w:sz w:val="28"/>
          <w:szCs w:val="28"/>
        </w:rPr>
        <w:t xml:space="preserve">Об утверждении порядка </w:t>
      </w:r>
    </w:p>
    <w:p w:rsidR="000C1A93" w:rsidRPr="000C1A93" w:rsidRDefault="00D76B52" w:rsidP="000C1A93">
      <w:pPr>
        <w:pStyle w:val="ad"/>
        <w:spacing w:before="0" w:beforeAutospacing="0" w:after="0"/>
        <w:jc w:val="center"/>
        <w:rPr>
          <w:b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r>
        <w:rPr>
          <w:b/>
          <w:bCs/>
          <w:color w:val="000000"/>
          <w:sz w:val="28"/>
          <w:szCs w:val="28"/>
        </w:rPr>
        <w:t>Стародеревянковского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сельского поселения Каневского района</w:t>
      </w:r>
      <w:r w:rsidRPr="00C00909">
        <w:rPr>
          <w:b/>
          <w:bCs/>
          <w:color w:val="000000"/>
          <w:sz w:val="28"/>
          <w:szCs w:val="28"/>
        </w:rPr>
        <w:t xml:space="preserve">, </w:t>
      </w:r>
      <w:proofErr w:type="gramStart"/>
      <w:r w:rsidRPr="00C00909">
        <w:rPr>
          <w:b/>
          <w:bCs/>
          <w:color w:val="000000"/>
          <w:sz w:val="28"/>
          <w:szCs w:val="28"/>
        </w:rPr>
        <w:t>подведомственных</w:t>
      </w:r>
      <w:proofErr w:type="gramEnd"/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 xml:space="preserve">муниципальных учреждений с организаторами </w:t>
      </w:r>
      <w:proofErr w:type="gramStart"/>
      <w:r w:rsidRPr="00C00909">
        <w:rPr>
          <w:b/>
          <w:bCs/>
          <w:color w:val="000000"/>
          <w:sz w:val="28"/>
          <w:szCs w:val="28"/>
        </w:rPr>
        <w:t>добровольческой</w:t>
      </w:r>
      <w:proofErr w:type="gramEnd"/>
      <w:r w:rsidRPr="00C00909">
        <w:rPr>
          <w:b/>
          <w:bCs/>
          <w:color w:val="000000"/>
          <w:sz w:val="28"/>
          <w:szCs w:val="28"/>
        </w:rPr>
        <w:t xml:space="preserve"> </w:t>
      </w:r>
    </w:p>
    <w:p w:rsid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(волонтерской) деятельности, </w:t>
      </w:r>
      <w:proofErr w:type="gramStart"/>
      <w:r w:rsidRPr="00C00909">
        <w:rPr>
          <w:b/>
          <w:bCs/>
          <w:color w:val="000000"/>
          <w:sz w:val="28"/>
          <w:szCs w:val="28"/>
        </w:rPr>
        <w:t>добровольческими</w:t>
      </w:r>
      <w:proofErr w:type="gramEnd"/>
    </w:p>
    <w:p w:rsidR="00D76B52" w:rsidRPr="000C1A93" w:rsidRDefault="00D76B52" w:rsidP="000C1A93">
      <w:pPr>
        <w:pStyle w:val="ad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 (волонтерскими) организациями</w:t>
      </w:r>
      <w:r w:rsidRPr="00D76B52">
        <w:rPr>
          <w:b/>
          <w:sz w:val="28"/>
          <w:szCs w:val="28"/>
        </w:rPr>
        <w:t>»</w:t>
      </w:r>
    </w:p>
    <w:p w:rsidR="00D76B52" w:rsidRPr="00D76B52" w:rsidRDefault="00D76B52" w:rsidP="00D76B52">
      <w:pPr>
        <w:ind w:left="72"/>
        <w:jc w:val="center"/>
        <w:rPr>
          <w:sz w:val="28"/>
          <w:szCs w:val="28"/>
        </w:rPr>
      </w:pP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В целях приведения нормативного правового акта в соответствие с де</w:t>
      </w:r>
      <w:r w:rsidRPr="00D76B52">
        <w:rPr>
          <w:sz w:val="28"/>
          <w:szCs w:val="28"/>
        </w:rPr>
        <w:t>й</w:t>
      </w:r>
      <w:r w:rsidRPr="00D76B52">
        <w:rPr>
          <w:sz w:val="28"/>
          <w:szCs w:val="28"/>
        </w:rPr>
        <w:t xml:space="preserve">ствующим законодательством, Федеральным законом № 131-ФЗ «Об общих принципах организации местного самоуправления в Российской Федерации», Законом Краснодарского края от 10 апреля 2024 года № 5114-КЗ «О внесении изменений в отдельные законодательные акты Российской Федерации»,             </w:t>
      </w:r>
      <w:proofErr w:type="spellStart"/>
      <w:proofErr w:type="gramStart"/>
      <w:r w:rsidRPr="00D76B52">
        <w:rPr>
          <w:sz w:val="28"/>
          <w:szCs w:val="28"/>
        </w:rPr>
        <w:t>п</w:t>
      </w:r>
      <w:proofErr w:type="spellEnd"/>
      <w:proofErr w:type="gramEnd"/>
      <w:r w:rsidRPr="00D76B52">
        <w:rPr>
          <w:sz w:val="28"/>
          <w:szCs w:val="28"/>
        </w:rPr>
        <w:t xml:space="preserve"> о с т а </w:t>
      </w:r>
      <w:proofErr w:type="spellStart"/>
      <w:r w:rsidRPr="00D76B52">
        <w:rPr>
          <w:sz w:val="28"/>
          <w:szCs w:val="28"/>
        </w:rPr>
        <w:t>н</w:t>
      </w:r>
      <w:proofErr w:type="spellEnd"/>
      <w:r w:rsidRPr="00D76B52">
        <w:rPr>
          <w:sz w:val="28"/>
          <w:szCs w:val="28"/>
        </w:rPr>
        <w:t xml:space="preserve"> о в л я ю: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 xml:space="preserve">1. Внести в постановление администрации </w:t>
      </w:r>
      <w:r>
        <w:rPr>
          <w:sz w:val="28"/>
          <w:szCs w:val="28"/>
        </w:rPr>
        <w:t xml:space="preserve">Стародеревянковского </w:t>
      </w:r>
      <w:r w:rsidRPr="00D76B52">
        <w:rPr>
          <w:sz w:val="28"/>
          <w:szCs w:val="28"/>
        </w:rPr>
        <w:t>сел</w:t>
      </w:r>
      <w:r w:rsidRPr="00D76B52">
        <w:rPr>
          <w:sz w:val="28"/>
          <w:szCs w:val="28"/>
        </w:rPr>
        <w:t>ь</w:t>
      </w:r>
      <w:r w:rsidRPr="00D76B52">
        <w:rPr>
          <w:sz w:val="28"/>
          <w:szCs w:val="28"/>
        </w:rPr>
        <w:t>ского поселения Каневского района от 2</w:t>
      </w:r>
      <w:r>
        <w:rPr>
          <w:sz w:val="28"/>
          <w:szCs w:val="28"/>
        </w:rPr>
        <w:t>5</w:t>
      </w:r>
      <w:r w:rsidRPr="00D76B52">
        <w:rPr>
          <w:sz w:val="28"/>
          <w:szCs w:val="28"/>
        </w:rPr>
        <w:t xml:space="preserve"> мая 2023 года № </w:t>
      </w:r>
      <w:r>
        <w:rPr>
          <w:sz w:val="28"/>
          <w:szCs w:val="28"/>
        </w:rPr>
        <w:t>161</w:t>
      </w:r>
      <w:r w:rsidRPr="00D76B52">
        <w:rPr>
          <w:sz w:val="28"/>
          <w:szCs w:val="28"/>
        </w:rPr>
        <w:t xml:space="preserve"> «</w:t>
      </w:r>
      <w:r w:rsidRPr="00D76B52">
        <w:rPr>
          <w:bCs/>
          <w:color w:val="000000"/>
          <w:sz w:val="28"/>
          <w:szCs w:val="28"/>
        </w:rPr>
        <w:t>Об утвержд</w:t>
      </w:r>
      <w:r w:rsidRPr="00D76B52">
        <w:rPr>
          <w:bCs/>
          <w:color w:val="000000"/>
          <w:sz w:val="28"/>
          <w:szCs w:val="28"/>
        </w:rPr>
        <w:t>е</w:t>
      </w:r>
      <w:r w:rsidRPr="00D76B52">
        <w:rPr>
          <w:bCs/>
          <w:color w:val="000000"/>
          <w:sz w:val="28"/>
          <w:szCs w:val="28"/>
        </w:rPr>
        <w:t xml:space="preserve">нии порядка взаимодействия администрации </w:t>
      </w:r>
      <w:r>
        <w:rPr>
          <w:bCs/>
          <w:color w:val="000000"/>
          <w:sz w:val="28"/>
          <w:szCs w:val="28"/>
        </w:rPr>
        <w:t>Стародеревянковского</w:t>
      </w:r>
      <w:r w:rsidRPr="00D76B52">
        <w:rPr>
          <w:bCs/>
          <w:color w:val="000000"/>
          <w:sz w:val="28"/>
          <w:szCs w:val="28"/>
        </w:rPr>
        <w:t xml:space="preserve"> сельского поселения Каневского района, подведомственных</w:t>
      </w:r>
      <w:r w:rsidRPr="00D76B52">
        <w:rPr>
          <w:color w:val="000000"/>
          <w:sz w:val="28"/>
          <w:szCs w:val="28"/>
        </w:rPr>
        <w:t xml:space="preserve"> </w:t>
      </w:r>
      <w:r w:rsidRPr="00D76B52">
        <w:rPr>
          <w:bCs/>
          <w:color w:val="000000"/>
          <w:sz w:val="28"/>
          <w:szCs w:val="28"/>
        </w:rPr>
        <w:t>муниципальных учреждений с организаторами добровольческой (волонтерской) деятельности, добровол</w:t>
      </w:r>
      <w:r w:rsidRPr="00D76B52">
        <w:rPr>
          <w:bCs/>
          <w:color w:val="000000"/>
          <w:sz w:val="28"/>
          <w:szCs w:val="28"/>
        </w:rPr>
        <w:t>ь</w:t>
      </w:r>
      <w:r w:rsidRPr="00D76B52">
        <w:rPr>
          <w:bCs/>
          <w:color w:val="000000"/>
          <w:sz w:val="28"/>
          <w:szCs w:val="28"/>
        </w:rPr>
        <w:t>ческими (волонтерскими) организациями</w:t>
      </w:r>
      <w:r w:rsidRPr="00D76B52">
        <w:rPr>
          <w:sz w:val="28"/>
          <w:szCs w:val="28"/>
        </w:rPr>
        <w:t>» следующие изменения: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1.1. Подпункт 1.2.2. пункта 1.2. раздела 1 изложить в новой редакции: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«1.2.2. Добровольческая (волонтерская) организация – некоммерческая организация в форме общественной организации, общественного движения, частного (в том числе общественного) учреждения, религиозной организации, ассоциации (союза), общественно полезного фонда или автономной некомме</w:t>
      </w:r>
      <w:r w:rsidRPr="00D76B52">
        <w:rPr>
          <w:sz w:val="28"/>
          <w:szCs w:val="28"/>
        </w:rPr>
        <w:t>р</w:t>
      </w:r>
      <w:r w:rsidRPr="00D76B52">
        <w:rPr>
          <w:sz w:val="28"/>
          <w:szCs w:val="28"/>
        </w:rPr>
        <w:t>ческой организации, которая осуществляет деятельность в целях, указанных в статье 2 Закона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деятельностью.»;</w:t>
      </w:r>
    </w:p>
    <w:p w:rsidR="00D76B52" w:rsidRPr="00D76B52" w:rsidRDefault="00D76B52" w:rsidP="00D76B52">
      <w:pPr>
        <w:ind w:left="72" w:firstLine="779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1.2. Пункт 2.1. раздела 2 дополнить абзацами 26 и 27, изложив их в сл</w:t>
      </w:r>
      <w:r w:rsidRPr="00D76B52">
        <w:rPr>
          <w:sz w:val="28"/>
          <w:szCs w:val="28"/>
        </w:rPr>
        <w:t>е</w:t>
      </w:r>
      <w:r w:rsidRPr="00D76B52">
        <w:rPr>
          <w:sz w:val="28"/>
          <w:szCs w:val="28"/>
        </w:rPr>
        <w:lastRenderedPageBreak/>
        <w:t>дующей редакции:</w:t>
      </w:r>
    </w:p>
    <w:p w:rsidR="00D76B52" w:rsidRPr="00D76B52" w:rsidRDefault="00276D78" w:rsidP="00D76B52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B52" w:rsidRPr="00D76B52">
        <w:rPr>
          <w:sz w:val="28"/>
          <w:szCs w:val="28"/>
        </w:rPr>
        <w:t>«- участия в проведении мероприятий по увековечению памяти погибших при защите Отечества;</w:t>
      </w:r>
    </w:p>
    <w:p w:rsidR="00D76B52" w:rsidRPr="00D76B52" w:rsidRDefault="00276D78" w:rsidP="00D76B52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B52" w:rsidRPr="00D76B52">
        <w:rPr>
          <w:sz w:val="28"/>
          <w:szCs w:val="28"/>
        </w:rPr>
        <w:t>- оказания поддержки соотечественникам, проживающим за рубежом, в осуществлении их прав, обеспечении защиты их интересов и сохранении о</w:t>
      </w:r>
      <w:r w:rsidR="00D76B52" w:rsidRPr="00D76B52">
        <w:rPr>
          <w:sz w:val="28"/>
          <w:szCs w:val="28"/>
        </w:rPr>
        <w:t>б</w:t>
      </w:r>
      <w:r w:rsidR="00D76B52" w:rsidRPr="00D76B52">
        <w:rPr>
          <w:sz w:val="28"/>
          <w:szCs w:val="28"/>
        </w:rPr>
        <w:t>щеро</w:t>
      </w:r>
      <w:r w:rsidR="00D76B52" w:rsidRPr="00D76B52">
        <w:rPr>
          <w:sz w:val="28"/>
          <w:szCs w:val="28"/>
        </w:rPr>
        <w:t>с</w:t>
      </w:r>
      <w:r w:rsidR="00D76B52" w:rsidRPr="00D76B52">
        <w:rPr>
          <w:sz w:val="28"/>
          <w:szCs w:val="28"/>
        </w:rPr>
        <w:t>сийской культурной идентичности</w:t>
      </w:r>
      <w:proofErr w:type="gramStart"/>
      <w:r w:rsidR="00D76B52" w:rsidRPr="00D76B52">
        <w:rPr>
          <w:sz w:val="28"/>
          <w:szCs w:val="28"/>
        </w:rPr>
        <w:t>.»;</w:t>
      </w:r>
      <w:proofErr w:type="gramEnd"/>
    </w:p>
    <w:p w:rsidR="00D76B52" w:rsidRPr="00D76B52" w:rsidRDefault="00D76B52" w:rsidP="004D7689">
      <w:pPr>
        <w:ind w:left="72" w:firstLine="637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1.3. Дополнить Порядок разделом 4 следующего содержания:</w:t>
      </w:r>
    </w:p>
    <w:p w:rsidR="00D76B52" w:rsidRPr="00D76B52" w:rsidRDefault="00D76B52" w:rsidP="004D7689">
      <w:pPr>
        <w:ind w:left="72" w:firstLine="637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«4. Поддержка добровольческой (волонтерской) деятельности органами мес</w:t>
      </w:r>
      <w:r w:rsidR="004D7689">
        <w:rPr>
          <w:sz w:val="28"/>
          <w:szCs w:val="28"/>
        </w:rPr>
        <w:t>т</w:t>
      </w:r>
      <w:r w:rsidRPr="00D76B52">
        <w:rPr>
          <w:sz w:val="28"/>
          <w:szCs w:val="28"/>
        </w:rPr>
        <w:t>н</w:t>
      </w:r>
      <w:r w:rsidR="004D7689">
        <w:rPr>
          <w:sz w:val="28"/>
          <w:szCs w:val="28"/>
        </w:rPr>
        <w:t>о</w:t>
      </w:r>
      <w:r w:rsidRPr="00D76B52">
        <w:rPr>
          <w:sz w:val="28"/>
          <w:szCs w:val="28"/>
        </w:rPr>
        <w:t>го самоуправления</w:t>
      </w:r>
    </w:p>
    <w:p w:rsidR="00D76B52" w:rsidRPr="00D76B52" w:rsidRDefault="00D76B52" w:rsidP="004D7689">
      <w:pPr>
        <w:ind w:left="72" w:firstLine="637"/>
        <w:jc w:val="both"/>
        <w:rPr>
          <w:sz w:val="28"/>
          <w:szCs w:val="28"/>
        </w:rPr>
      </w:pPr>
      <w:r w:rsidRPr="00D76B52">
        <w:rPr>
          <w:sz w:val="28"/>
          <w:szCs w:val="28"/>
        </w:rPr>
        <w:t>4.1. Органы местного самоуправления в Краснодарском крае в сфере до</w:t>
      </w:r>
      <w:r w:rsidRPr="00D76B52">
        <w:rPr>
          <w:sz w:val="28"/>
          <w:szCs w:val="28"/>
        </w:rPr>
        <w:t>б</w:t>
      </w:r>
      <w:r w:rsidRPr="00D76B52">
        <w:rPr>
          <w:sz w:val="28"/>
          <w:szCs w:val="28"/>
        </w:rPr>
        <w:t>ровольческой (волонтерской) деятельности осуществляют поддержку участн</w:t>
      </w:r>
      <w:r w:rsidRPr="00D76B52">
        <w:rPr>
          <w:sz w:val="28"/>
          <w:szCs w:val="28"/>
        </w:rPr>
        <w:t>и</w:t>
      </w:r>
      <w:r w:rsidRPr="00D76B52">
        <w:rPr>
          <w:sz w:val="28"/>
          <w:szCs w:val="28"/>
        </w:rPr>
        <w:t>ков добровольческой (волонтерской) деятельности в формах, предусмотре</w:t>
      </w:r>
      <w:r w:rsidRPr="00D76B52">
        <w:rPr>
          <w:sz w:val="28"/>
          <w:szCs w:val="28"/>
        </w:rPr>
        <w:t>н</w:t>
      </w:r>
      <w:r w:rsidRPr="00D76B52">
        <w:rPr>
          <w:sz w:val="28"/>
          <w:szCs w:val="28"/>
        </w:rPr>
        <w:t>ных Федеральным законом от 12 января 1996 года N 7-ФЗ "О некоммерческих организациях", иными нормативными правовыми актами Российской Федер</w:t>
      </w:r>
      <w:r w:rsidRPr="00D76B52">
        <w:rPr>
          <w:sz w:val="28"/>
          <w:szCs w:val="28"/>
        </w:rPr>
        <w:t>а</w:t>
      </w:r>
      <w:r w:rsidRPr="00D76B52">
        <w:rPr>
          <w:sz w:val="28"/>
          <w:szCs w:val="28"/>
        </w:rPr>
        <w:t>ции, Законом Краснодарского края от 10 апреля 2024 года N 5114-КЗ «О вн</w:t>
      </w:r>
      <w:r w:rsidRPr="00D76B52">
        <w:rPr>
          <w:sz w:val="28"/>
          <w:szCs w:val="28"/>
        </w:rPr>
        <w:t>е</w:t>
      </w:r>
      <w:r w:rsidRPr="00D76B52">
        <w:rPr>
          <w:sz w:val="28"/>
          <w:szCs w:val="28"/>
        </w:rPr>
        <w:t>сении изменений в некоторые законодательные акты Краснодарского края», нормативными правовыми актами Краснодарского края, муниципальными нормативными правовыми актами.».</w:t>
      </w:r>
    </w:p>
    <w:p w:rsidR="00C043EB" w:rsidRPr="004B145A" w:rsidRDefault="00D76B52" w:rsidP="004D7689">
      <w:pPr>
        <w:shd w:val="clear" w:color="auto" w:fill="FFFFFF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7CA7">
        <w:rPr>
          <w:sz w:val="28"/>
          <w:szCs w:val="28"/>
        </w:rPr>
        <w:t xml:space="preserve"> </w:t>
      </w:r>
      <w:r w:rsidR="00C043EB" w:rsidRPr="004B145A">
        <w:rPr>
          <w:sz w:val="28"/>
          <w:szCs w:val="28"/>
        </w:rPr>
        <w:t>Общему отделу администрации Стародеревянковского сельского п</w:t>
      </w:r>
      <w:r w:rsidR="00C043EB" w:rsidRPr="004B145A">
        <w:rPr>
          <w:sz w:val="28"/>
          <w:szCs w:val="28"/>
        </w:rPr>
        <w:t>о</w:t>
      </w:r>
      <w:r w:rsidR="00C043EB" w:rsidRPr="004B145A">
        <w:rPr>
          <w:sz w:val="28"/>
          <w:szCs w:val="28"/>
        </w:rPr>
        <w:t>селения Каневского района (</w:t>
      </w:r>
      <w:r w:rsidR="00E641C0" w:rsidRPr="004B145A">
        <w:rPr>
          <w:sz w:val="28"/>
          <w:szCs w:val="28"/>
        </w:rPr>
        <w:t>Смирнова</w:t>
      </w:r>
      <w:r w:rsidR="00C043EB" w:rsidRPr="004B145A">
        <w:rPr>
          <w:sz w:val="28"/>
          <w:szCs w:val="28"/>
        </w:rPr>
        <w:t>) обнародовать настоящее постановл</w:t>
      </w:r>
      <w:r w:rsidR="00C043EB" w:rsidRPr="004B145A">
        <w:rPr>
          <w:sz w:val="28"/>
          <w:szCs w:val="28"/>
        </w:rPr>
        <w:t>е</w:t>
      </w:r>
      <w:r w:rsidR="00C043EB" w:rsidRPr="004B145A">
        <w:rPr>
          <w:sz w:val="28"/>
          <w:szCs w:val="28"/>
        </w:rPr>
        <w:t xml:space="preserve">ние, </w:t>
      </w:r>
      <w:proofErr w:type="gramStart"/>
      <w:r w:rsidR="00C043EB" w:rsidRPr="004B145A">
        <w:rPr>
          <w:sz w:val="28"/>
          <w:szCs w:val="28"/>
        </w:rPr>
        <w:t>разместить его</w:t>
      </w:r>
      <w:proofErr w:type="gramEnd"/>
      <w:r w:rsidR="00C043EB" w:rsidRPr="004B145A">
        <w:rPr>
          <w:sz w:val="28"/>
          <w:szCs w:val="28"/>
        </w:rPr>
        <w:t xml:space="preserve"> на официальном сайте Стародеревянковского сельского поселения Каневского района в сети Интернет.</w:t>
      </w:r>
    </w:p>
    <w:p w:rsidR="00A85FE2" w:rsidRPr="00C00909" w:rsidRDefault="00A85FE2" w:rsidP="00A85FE2">
      <w:pPr>
        <w:pStyle w:val="ad"/>
        <w:spacing w:before="0" w:beforeAutospacing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3.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выполнением настоящего постановления возложить на з</w:t>
      </w:r>
      <w:r w:rsidRPr="00C00909">
        <w:rPr>
          <w:color w:val="000000"/>
          <w:sz w:val="28"/>
          <w:szCs w:val="28"/>
        </w:rPr>
        <w:t>а</w:t>
      </w:r>
      <w:r w:rsidRPr="00C00909">
        <w:rPr>
          <w:color w:val="000000"/>
          <w:sz w:val="28"/>
          <w:szCs w:val="28"/>
        </w:rPr>
        <w:t xml:space="preserve">местителя главы </w:t>
      </w:r>
      <w:r>
        <w:rPr>
          <w:color w:val="000000"/>
          <w:sz w:val="28"/>
          <w:szCs w:val="28"/>
        </w:rPr>
        <w:t>Стародеревянковского сельского поселения Каневского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</w:t>
      </w:r>
      <w:r w:rsidRPr="00C00909">
        <w:rPr>
          <w:color w:val="000000"/>
          <w:sz w:val="28"/>
          <w:szCs w:val="28"/>
        </w:rPr>
        <w:t>.</w:t>
      </w:r>
    </w:p>
    <w:p w:rsidR="001868C8" w:rsidRPr="004B145A" w:rsidRDefault="00C043EB" w:rsidP="00EB23F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145A">
        <w:rPr>
          <w:rFonts w:ascii="Times New Roman" w:hAnsi="Times New Roman"/>
          <w:sz w:val="28"/>
          <w:szCs w:val="28"/>
          <w:lang w:val="ru-RU"/>
        </w:rPr>
        <w:t>4</w:t>
      </w:r>
      <w:r w:rsidR="00A454EC" w:rsidRPr="004B14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24EF6" w:rsidRPr="004B145A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Настоящее </w:t>
      </w:r>
      <w:r w:rsidR="00024EF6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 вступает в силу со дня его </w:t>
      </w:r>
      <w:r w:rsidR="00F76C11" w:rsidRPr="004B145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обнародования</w:t>
      </w:r>
      <w:r w:rsidR="001868C8" w:rsidRPr="004B145A">
        <w:rPr>
          <w:rFonts w:ascii="Times New Roman" w:hAnsi="Times New Roman"/>
          <w:sz w:val="28"/>
          <w:szCs w:val="28"/>
          <w:lang w:val="ru-RU"/>
        </w:rPr>
        <w:t>.</w:t>
      </w:r>
    </w:p>
    <w:p w:rsidR="00F0760A" w:rsidRPr="004B145A" w:rsidRDefault="00F0760A" w:rsidP="00A454EC">
      <w:pPr>
        <w:widowControl/>
        <w:autoSpaceDE/>
        <w:adjustRightInd/>
        <w:rPr>
          <w:sz w:val="28"/>
          <w:szCs w:val="28"/>
        </w:rPr>
      </w:pPr>
    </w:p>
    <w:p w:rsidR="005A1198" w:rsidRDefault="005A1198" w:rsidP="00A454EC">
      <w:pPr>
        <w:widowControl/>
        <w:autoSpaceDE/>
        <w:adjustRightInd/>
        <w:rPr>
          <w:sz w:val="28"/>
          <w:szCs w:val="28"/>
        </w:rPr>
      </w:pPr>
    </w:p>
    <w:p w:rsidR="00F0760A" w:rsidRDefault="00F0760A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709E">
        <w:rPr>
          <w:sz w:val="28"/>
          <w:szCs w:val="28"/>
        </w:rPr>
        <w:t>Стародеревянковского</w:t>
      </w:r>
    </w:p>
    <w:p w:rsidR="00952656" w:rsidRDefault="0048709E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76C11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                                           С.А. </w:t>
      </w:r>
      <w:proofErr w:type="spellStart"/>
      <w:r>
        <w:rPr>
          <w:sz w:val="28"/>
          <w:szCs w:val="28"/>
        </w:rPr>
        <w:t>Гопкало</w:t>
      </w:r>
      <w:proofErr w:type="spellEnd"/>
    </w:p>
    <w:p w:rsidR="004B145A" w:rsidRDefault="004B145A" w:rsidP="005A1198">
      <w:pPr>
        <w:jc w:val="right"/>
        <w:rPr>
          <w:sz w:val="28"/>
          <w:szCs w:val="28"/>
        </w:rPr>
      </w:pPr>
    </w:p>
    <w:p w:rsidR="005A1198" w:rsidRDefault="005A1198" w:rsidP="005A1198">
      <w:pPr>
        <w:rPr>
          <w:color w:val="000000"/>
          <w:sz w:val="28"/>
          <w:szCs w:val="28"/>
        </w:rPr>
      </w:pPr>
    </w:p>
    <w:sectPr w:rsidR="005A1198" w:rsidSect="005A119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9976E2"/>
    <w:multiLevelType w:val="hybridMultilevel"/>
    <w:tmpl w:val="ED9AF3A8"/>
    <w:lvl w:ilvl="0" w:tplc="701C49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65295"/>
    <w:rsid w:val="00024EF6"/>
    <w:rsid w:val="000479D8"/>
    <w:rsid w:val="000C1A93"/>
    <w:rsid w:val="00171DA1"/>
    <w:rsid w:val="001868C8"/>
    <w:rsid w:val="001A4AA9"/>
    <w:rsid w:val="00276D78"/>
    <w:rsid w:val="003266FF"/>
    <w:rsid w:val="00343421"/>
    <w:rsid w:val="00382EB4"/>
    <w:rsid w:val="003932FF"/>
    <w:rsid w:val="003A1B69"/>
    <w:rsid w:val="003C7A83"/>
    <w:rsid w:val="003D7EE6"/>
    <w:rsid w:val="003E054B"/>
    <w:rsid w:val="00480C09"/>
    <w:rsid w:val="0048709E"/>
    <w:rsid w:val="004B145A"/>
    <w:rsid w:val="004C7507"/>
    <w:rsid w:val="004D7689"/>
    <w:rsid w:val="00504A09"/>
    <w:rsid w:val="005247A7"/>
    <w:rsid w:val="00592FF1"/>
    <w:rsid w:val="005A1198"/>
    <w:rsid w:val="00641B3D"/>
    <w:rsid w:val="00665295"/>
    <w:rsid w:val="00697CA7"/>
    <w:rsid w:val="006D0419"/>
    <w:rsid w:val="006D42F3"/>
    <w:rsid w:val="007D7AB2"/>
    <w:rsid w:val="00801180"/>
    <w:rsid w:val="00866163"/>
    <w:rsid w:val="00894CF1"/>
    <w:rsid w:val="008E2CB8"/>
    <w:rsid w:val="00952656"/>
    <w:rsid w:val="00991701"/>
    <w:rsid w:val="009C5459"/>
    <w:rsid w:val="00A454EC"/>
    <w:rsid w:val="00A85FE2"/>
    <w:rsid w:val="00AA508A"/>
    <w:rsid w:val="00AC599C"/>
    <w:rsid w:val="00AC6FBE"/>
    <w:rsid w:val="00AE42E8"/>
    <w:rsid w:val="00AF1FE5"/>
    <w:rsid w:val="00B529C5"/>
    <w:rsid w:val="00C043EB"/>
    <w:rsid w:val="00C20824"/>
    <w:rsid w:val="00C84AE2"/>
    <w:rsid w:val="00C91A12"/>
    <w:rsid w:val="00D32A2E"/>
    <w:rsid w:val="00D47770"/>
    <w:rsid w:val="00D76B52"/>
    <w:rsid w:val="00D81AF7"/>
    <w:rsid w:val="00D82553"/>
    <w:rsid w:val="00E34689"/>
    <w:rsid w:val="00E641C0"/>
    <w:rsid w:val="00E97A63"/>
    <w:rsid w:val="00EA28B8"/>
    <w:rsid w:val="00EB23F4"/>
    <w:rsid w:val="00F0760A"/>
    <w:rsid w:val="00F76C11"/>
    <w:rsid w:val="00FF6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4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A454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48709E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paragraph" w:styleId="a6">
    <w:name w:val="Subtitle"/>
    <w:basedOn w:val="a"/>
    <w:next w:val="a7"/>
    <w:qFormat/>
    <w:rsid w:val="0048709E"/>
    <w:pPr>
      <w:widowControl/>
      <w:suppressAutoHyphens/>
      <w:autoSpaceDE/>
      <w:autoSpaceDN/>
      <w:adjustRightInd/>
      <w:jc w:val="center"/>
    </w:pPr>
    <w:rPr>
      <w:b/>
      <w:sz w:val="26"/>
      <w:lang w:eastAsia="ar-SA"/>
    </w:rPr>
  </w:style>
  <w:style w:type="paragraph" w:styleId="a7">
    <w:name w:val="Body Text"/>
    <w:basedOn w:val="a"/>
    <w:rsid w:val="0048709E"/>
    <w:pPr>
      <w:spacing w:after="120"/>
    </w:pPr>
  </w:style>
  <w:style w:type="character" w:customStyle="1" w:styleId="a8">
    <w:name w:val="Гипертекстовая ссылка"/>
    <w:basedOn w:val="a0"/>
    <w:uiPriority w:val="99"/>
    <w:rsid w:val="00AE42E8"/>
    <w:rPr>
      <w:rFonts w:cs="Times New Roman"/>
      <w:color w:val="106BBE"/>
    </w:rPr>
  </w:style>
  <w:style w:type="paragraph" w:styleId="a9">
    <w:name w:val="No Spacing"/>
    <w:basedOn w:val="a"/>
    <w:link w:val="aa"/>
    <w:uiPriority w:val="1"/>
    <w:qFormat/>
    <w:rsid w:val="001868C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868C8"/>
    <w:rPr>
      <w:rFonts w:ascii="Cambria" w:hAnsi="Cambria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C043E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List Paragraph"/>
    <w:basedOn w:val="a"/>
    <w:link w:val="ac"/>
    <w:uiPriority w:val="99"/>
    <w:qFormat/>
    <w:rsid w:val="00C043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link w:val="ab"/>
    <w:uiPriority w:val="99"/>
    <w:locked/>
    <w:rsid w:val="00C043EB"/>
    <w:rPr>
      <w:rFonts w:ascii="Calibri" w:hAnsi="Calibri"/>
      <w:sz w:val="22"/>
    </w:rPr>
  </w:style>
  <w:style w:type="paragraph" w:customStyle="1" w:styleId="Standard">
    <w:name w:val="Standard"/>
    <w:uiPriority w:val="99"/>
    <w:rsid w:val="00C043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uiPriority w:val="99"/>
    <w:rsid w:val="00E97A6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EA28B8"/>
    <w:rPr>
      <w:color w:val="0000FF"/>
      <w:u w:val="single"/>
    </w:rPr>
  </w:style>
  <w:style w:type="paragraph" w:customStyle="1" w:styleId="af">
    <w:name w:val="Знак Знак Знак Знак"/>
    <w:basedOn w:val="a"/>
    <w:rsid w:val="00D76B5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F3631-E53A-467C-8E84-9A6947BF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2024-06-11T05:42:00Z</cp:lastPrinted>
  <dcterms:created xsi:type="dcterms:W3CDTF">2024-06-06T08:36:00Z</dcterms:created>
  <dcterms:modified xsi:type="dcterms:W3CDTF">2024-06-11T05:43:00Z</dcterms:modified>
</cp:coreProperties>
</file>