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10E99">
        <w:rPr>
          <w:rFonts w:ascii="Times New Roman" w:hAnsi="Times New Roman" w:cs="Times New Roman"/>
          <w:noProof/>
        </w:rPr>
        <w:drawing>
          <wp:inline distT="0" distB="0" distL="0" distR="0">
            <wp:extent cx="4953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E99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10E99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0E99" w:rsidRPr="00610E99" w:rsidRDefault="00610E99" w:rsidP="00610E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0E99">
        <w:rPr>
          <w:rFonts w:ascii="Times New Roman" w:hAnsi="Times New Roman" w:cs="Times New Roman"/>
          <w:sz w:val="28"/>
          <w:szCs w:val="28"/>
        </w:rPr>
        <w:t xml:space="preserve">от </w:t>
      </w:r>
      <w:r w:rsidR="00FC67E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10E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10E99">
        <w:rPr>
          <w:rFonts w:ascii="Times New Roman" w:hAnsi="Times New Roman" w:cs="Times New Roman"/>
          <w:sz w:val="28"/>
          <w:szCs w:val="28"/>
        </w:rPr>
        <w:t xml:space="preserve">                  № </w:t>
      </w: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0E9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10E99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10E99">
        <w:rPr>
          <w:rFonts w:ascii="Times New Roman" w:hAnsi="Times New Roman" w:cs="Times New Roman"/>
          <w:sz w:val="28"/>
          <w:szCs w:val="28"/>
        </w:rPr>
        <w:t xml:space="preserve">  Стародеревянковская</w:t>
      </w:r>
    </w:p>
    <w:p w:rsidR="00610E99" w:rsidRPr="0011595B" w:rsidRDefault="00610E99" w:rsidP="00610E99">
      <w:pPr>
        <w:spacing w:after="0" w:line="240" w:lineRule="auto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</w:p>
    <w:p w:rsidR="00610E99" w:rsidRP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10E99">
        <w:rPr>
          <w:rFonts w:ascii="Times New Roman" w:hAnsi="Times New Roman" w:cs="Times New Roman"/>
          <w:b/>
          <w:bCs/>
          <w:sz w:val="28"/>
          <w:szCs w:val="28"/>
        </w:rPr>
        <w:t>Об установлении стоимости и перечня услуг по присоединению объектов дорожного сервиса к автомобильным дорогам общего пользования местного значения, включенных в реестр муниципальной собственности Стародеревянковского сельского поселения Каневского  района</w:t>
      </w:r>
    </w:p>
    <w:p w:rsidR="00610E99" w:rsidRP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10E99">
        <w:rPr>
          <w:rFonts w:ascii="Times New Roman" w:hAnsi="Times New Roman" w:cs="Times New Roman"/>
          <w:sz w:val="28"/>
          <w:szCs w:val="28"/>
        </w:rPr>
        <w:t> </w:t>
      </w:r>
    </w:p>
    <w:p w:rsid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Pr="00610E99">
        <w:rPr>
          <w:rStyle w:val="Hyperlink0"/>
          <w:rFonts w:ascii="Times New Roman" w:hAnsi="Times New Roman" w:cs="Times New Roman"/>
          <w:color w:val="auto"/>
          <w:sz w:val="28"/>
          <w:szCs w:val="28"/>
          <w:u w:val="none"/>
        </w:rPr>
        <w:t>от 06.10.2003 № 131-ФЗ</w:t>
      </w:r>
      <w:r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статьей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Стародеревянковского сельского поселения Каневского района, постановляю:</w:t>
      </w:r>
      <w:proofErr w:type="gramEnd"/>
    </w:p>
    <w:p w:rsid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стоимость и перечень услуг по присоединению объектов дорожного сервиса к автомобильным дорогам общего пользования местного значения, включенных в реестр муниципальной собственности Стародеревянковского сельского поселения Каневского района (прилагается).</w:t>
      </w:r>
    </w:p>
    <w:p w:rsid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Общему отделу администрации Стародеревянковского сельского поселения Каневского района обеспечить официальное обнародование (опубликование), размещение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 настоящего постановления.</w:t>
      </w:r>
    </w:p>
    <w:p w:rsid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610E99" w:rsidRDefault="00610E99" w:rsidP="00610E99">
      <w:pPr>
        <w:pStyle w:val="a3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опубл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610E99" w:rsidRPr="0011595B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hAnsi="Times New Roman" w:cs="Times New Roman"/>
          <w:sz w:val="28"/>
          <w:szCs w:val="28"/>
        </w:rPr>
      </w:pPr>
      <w:r w:rsidRPr="0011595B">
        <w:rPr>
          <w:rFonts w:ascii="Times New Roman" w:hAnsi="Times New Roman" w:cs="Times New Roman"/>
          <w:sz w:val="28"/>
          <w:szCs w:val="28"/>
        </w:rPr>
        <w:t> </w:t>
      </w:r>
    </w:p>
    <w:p w:rsidR="00610E99" w:rsidRPr="0011595B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10E99" w:rsidRP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610E99">
        <w:rPr>
          <w:rFonts w:ascii="Times New Roman" w:eastAsia="Lucida Sans Unicode" w:hAnsi="Times New Roman" w:cs="Times New Roman"/>
          <w:sz w:val="28"/>
          <w:szCs w:val="28"/>
        </w:rPr>
        <w:t>Глава Стародеревянковского</w:t>
      </w:r>
    </w:p>
    <w:p w:rsidR="00610E99" w:rsidRPr="00610E99" w:rsidRDefault="00610E99" w:rsidP="00610E99">
      <w:pPr>
        <w:rPr>
          <w:rFonts w:ascii="Times New Roman" w:eastAsia="Lucida Sans Unicode" w:hAnsi="Times New Roman" w:cs="Times New Roman"/>
          <w:sz w:val="28"/>
          <w:szCs w:val="28"/>
        </w:rPr>
      </w:pPr>
      <w:r w:rsidRPr="00610E99">
        <w:rPr>
          <w:rFonts w:ascii="Times New Roman" w:eastAsia="Lucida Sans Unicode" w:hAnsi="Times New Roman" w:cs="Times New Roman"/>
          <w:sz w:val="28"/>
          <w:szCs w:val="28"/>
        </w:rPr>
        <w:t xml:space="preserve">сельского поселения  Каневского района            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                               </w:t>
      </w:r>
      <w:r w:rsidRPr="00610E99">
        <w:rPr>
          <w:rFonts w:ascii="Times New Roman" w:eastAsia="Lucida Sans Unicode" w:hAnsi="Times New Roman" w:cs="Times New Roman"/>
          <w:sz w:val="28"/>
          <w:szCs w:val="28"/>
        </w:rPr>
        <w:t>С.А. Гопкало</w:t>
      </w:r>
    </w:p>
    <w:sectPr w:rsidR="00610E99" w:rsidRPr="00610E99" w:rsidSect="00610E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0E99"/>
    <w:rsid w:val="0011595B"/>
    <w:rsid w:val="00610E99"/>
    <w:rsid w:val="00A7581F"/>
    <w:rsid w:val="00FC6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"/>
    <w:rsid w:val="00610E99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character" w:customStyle="1" w:styleId="Hyperlink0">
    <w:name w:val="Hyperlink.0"/>
    <w:rsid w:val="00610E99"/>
    <w:rPr>
      <w:outline w:val="0"/>
      <w:shadow w:val="0"/>
      <w:emboss w:val="0"/>
      <w:imprint w:val="0"/>
      <w:color w:val="0000FF"/>
      <w:u w:val="single" w:color="0000FF"/>
    </w:rPr>
  </w:style>
  <w:style w:type="paragraph" w:styleId="a4">
    <w:name w:val="Balloon Text"/>
    <w:basedOn w:val="a"/>
    <w:link w:val="a5"/>
    <w:uiPriority w:val="99"/>
    <w:semiHidden/>
    <w:unhideWhenUsed/>
    <w:rsid w:val="0061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7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3</cp:revision>
  <cp:lastPrinted>2024-06-24T11:23:00Z</cp:lastPrinted>
  <dcterms:created xsi:type="dcterms:W3CDTF">2024-06-24T11:01:00Z</dcterms:created>
  <dcterms:modified xsi:type="dcterms:W3CDTF">2024-07-01T12:37:00Z</dcterms:modified>
</cp:coreProperties>
</file>