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196" w:rsidRDefault="00087229" w:rsidP="00F22646">
      <w:pPr>
        <w:ind w:firstLine="0"/>
        <w:jc w:val="center"/>
      </w:pPr>
      <w:r>
        <w:rPr>
          <w:noProof/>
        </w:rPr>
        <w:drawing>
          <wp:inline distT="0" distB="0" distL="0" distR="0">
            <wp:extent cx="457200" cy="571500"/>
            <wp:effectExtent l="1905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1196" w:rsidRDefault="00B01196" w:rsidP="00B01196">
      <w:pPr>
        <w:jc w:val="left"/>
      </w:pPr>
    </w:p>
    <w:p w:rsidR="00B01196" w:rsidRDefault="00B01196" w:rsidP="0025504F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0EEA">
        <w:rPr>
          <w:rFonts w:ascii="Times New Roman" w:hAnsi="Times New Roman" w:cs="Times New Roman"/>
          <w:b/>
          <w:sz w:val="28"/>
          <w:szCs w:val="28"/>
        </w:rPr>
        <w:t>СОВЕТ СТАРОДЕРЕВ</w:t>
      </w:r>
      <w:r w:rsidR="0025504F">
        <w:rPr>
          <w:rFonts w:ascii="Times New Roman" w:hAnsi="Times New Roman" w:cs="Times New Roman"/>
          <w:b/>
          <w:sz w:val="28"/>
          <w:szCs w:val="28"/>
        </w:rPr>
        <w:t xml:space="preserve">ЯНКОВСКОГО СЕЛЬСКОГО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ПОСЕЛЕНИЯ </w:t>
      </w:r>
      <w:r w:rsidRPr="00800EEA">
        <w:rPr>
          <w:rFonts w:ascii="Times New Roman" w:hAnsi="Times New Roman" w:cs="Times New Roman"/>
          <w:b/>
          <w:sz w:val="28"/>
          <w:szCs w:val="28"/>
        </w:rPr>
        <w:t>КАНЕВСКОГО РАЙОНА</w:t>
      </w:r>
    </w:p>
    <w:p w:rsidR="00B01196" w:rsidRDefault="00B01196" w:rsidP="00B01196">
      <w:pPr>
        <w:pStyle w:val="1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127368">
        <w:rPr>
          <w:rFonts w:ascii="Times New Roman" w:hAnsi="Times New Roman" w:cs="Times New Roman"/>
          <w:sz w:val="28"/>
          <w:szCs w:val="28"/>
        </w:rPr>
        <w:t>РЕШЕНИЕ</w:t>
      </w:r>
    </w:p>
    <w:p w:rsidR="00B01196" w:rsidRPr="00127368" w:rsidRDefault="00B01196" w:rsidP="00B01196">
      <w:pPr>
        <w:pStyle w:val="1"/>
        <w:tabs>
          <w:tab w:val="left" w:pos="0"/>
        </w:tabs>
        <w:jc w:val="lef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5A5BF9">
        <w:rPr>
          <w:rFonts w:ascii="Times New Roman" w:hAnsi="Times New Roman" w:cs="Times New Roman"/>
          <w:b w:val="0"/>
          <w:sz w:val="28"/>
          <w:szCs w:val="28"/>
        </w:rPr>
        <w:t>18.06.2024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</w:t>
      </w:r>
      <w:r w:rsidRPr="00127368">
        <w:rPr>
          <w:rFonts w:ascii="Times New Roman" w:hAnsi="Times New Roman" w:cs="Times New Roman"/>
          <w:b w:val="0"/>
          <w:sz w:val="28"/>
          <w:szCs w:val="28"/>
        </w:rPr>
        <w:tab/>
        <w:t xml:space="preserve">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="00E02F20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F45F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2736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F45F5">
        <w:rPr>
          <w:rFonts w:ascii="Times New Roman" w:hAnsi="Times New Roman" w:cs="Times New Roman"/>
          <w:b w:val="0"/>
          <w:sz w:val="28"/>
          <w:szCs w:val="28"/>
        </w:rPr>
        <w:t xml:space="preserve">                  </w:t>
      </w:r>
      <w:r w:rsidRPr="00127368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</w:t>
      </w:r>
      <w:r w:rsidR="006F45F5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5A5BF9">
        <w:rPr>
          <w:rFonts w:ascii="Times New Roman" w:hAnsi="Times New Roman" w:cs="Times New Roman"/>
          <w:b w:val="0"/>
          <w:sz w:val="28"/>
          <w:szCs w:val="28"/>
        </w:rPr>
        <w:t>309</w:t>
      </w:r>
    </w:p>
    <w:p w:rsidR="00B01196" w:rsidRPr="00A95FD1" w:rsidRDefault="00B01196" w:rsidP="00B01196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95FD1"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 w:rsidRPr="00A95FD1">
        <w:rPr>
          <w:rFonts w:ascii="Times New Roman" w:hAnsi="Times New Roman" w:cs="Times New Roman"/>
          <w:sz w:val="28"/>
          <w:szCs w:val="28"/>
        </w:rPr>
        <w:t xml:space="preserve"> Стародеревянковская</w:t>
      </w:r>
    </w:p>
    <w:p w:rsidR="00B01196" w:rsidRPr="009C7B1A" w:rsidRDefault="00B01196" w:rsidP="00B0119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7377C" w:rsidRPr="00857AF1" w:rsidRDefault="0057377C" w:rsidP="0057377C">
      <w:pPr>
        <w:keepNext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857AF1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решение Совета Стародеревянковского сельского поселения Каневского района от </w:t>
      </w:r>
      <w:r w:rsidR="00857AF1" w:rsidRPr="00857AF1">
        <w:rPr>
          <w:rFonts w:ascii="Times New Roman" w:hAnsi="Times New Roman" w:cs="Times New Roman"/>
          <w:b/>
          <w:bCs/>
          <w:sz w:val="28"/>
          <w:szCs w:val="28"/>
        </w:rPr>
        <w:t>08</w:t>
      </w:r>
      <w:r w:rsidRPr="00857AF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57AF1" w:rsidRPr="00857AF1">
        <w:rPr>
          <w:rFonts w:ascii="Times New Roman" w:hAnsi="Times New Roman" w:cs="Times New Roman"/>
          <w:b/>
          <w:bCs/>
          <w:sz w:val="28"/>
          <w:szCs w:val="28"/>
        </w:rPr>
        <w:t>октября</w:t>
      </w:r>
      <w:r w:rsidRPr="00857AF1">
        <w:rPr>
          <w:rFonts w:ascii="Times New Roman" w:hAnsi="Times New Roman" w:cs="Times New Roman"/>
          <w:b/>
          <w:bCs/>
          <w:sz w:val="28"/>
          <w:szCs w:val="28"/>
        </w:rPr>
        <w:t xml:space="preserve"> 2021 года № 1</w:t>
      </w:r>
      <w:r w:rsidR="00B43786">
        <w:rPr>
          <w:rFonts w:ascii="Times New Roman" w:hAnsi="Times New Roman" w:cs="Times New Roman"/>
          <w:b/>
          <w:bCs/>
          <w:sz w:val="28"/>
          <w:szCs w:val="28"/>
        </w:rPr>
        <w:t>11</w:t>
      </w:r>
      <w:r w:rsidRPr="00857AF1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="00857AF1" w:rsidRPr="00857AF1">
        <w:rPr>
          <w:rFonts w:ascii="Times New Roman" w:hAnsi="Times New Roman" w:cs="Times New Roman"/>
          <w:b/>
          <w:bCs/>
          <w:sz w:val="28"/>
          <w:szCs w:val="28"/>
        </w:rPr>
        <w:t>Об утверждении Положения о муниципальном контроле в сфере благоустройства на территории Стародеревянковского сельского поселения Каневского района</w:t>
      </w:r>
      <w:r w:rsidRPr="00857AF1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</w:p>
    <w:p w:rsidR="0057377C" w:rsidRPr="009C7B1A" w:rsidRDefault="0057377C" w:rsidP="0057377C">
      <w:pPr>
        <w:keepNext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57377C" w:rsidRPr="0057377C" w:rsidRDefault="00857AF1" w:rsidP="0057377C">
      <w:pPr>
        <w:rPr>
          <w:rFonts w:ascii="Times New Roman" w:hAnsi="Times New Roman" w:cs="Times New Roman"/>
          <w:sz w:val="28"/>
          <w:szCs w:val="28"/>
        </w:rPr>
      </w:pPr>
      <w:bookmarkStart w:id="0" w:name="sub_1"/>
      <w:r>
        <w:rPr>
          <w:rFonts w:ascii="Times New Roman" w:hAnsi="Times New Roman" w:cs="Times New Roman"/>
          <w:sz w:val="28"/>
          <w:szCs w:val="28"/>
        </w:rPr>
        <w:t>На</w:t>
      </w:r>
      <w:r w:rsidR="0057377C" w:rsidRPr="0057377C">
        <w:rPr>
          <w:rFonts w:ascii="Times New Roman" w:hAnsi="Times New Roman" w:cs="Times New Roman"/>
          <w:sz w:val="28"/>
          <w:szCs w:val="28"/>
        </w:rPr>
        <w:t xml:space="preserve"> основании протеста прокуратуры Каневского района от 17 мая 2024 года № 07-02-2024/Прдп6</w:t>
      </w:r>
      <w:r>
        <w:rPr>
          <w:rFonts w:ascii="Times New Roman" w:hAnsi="Times New Roman" w:cs="Times New Roman"/>
          <w:sz w:val="28"/>
          <w:szCs w:val="28"/>
        </w:rPr>
        <w:t>98</w:t>
      </w:r>
      <w:r w:rsidR="0057377C" w:rsidRPr="0057377C">
        <w:rPr>
          <w:rFonts w:ascii="Times New Roman" w:hAnsi="Times New Roman" w:cs="Times New Roman"/>
          <w:sz w:val="28"/>
          <w:szCs w:val="28"/>
        </w:rPr>
        <w:t>-24-20030027 и в целях приведения нормативного правового акта в соответствие с действующим законодательством,</w:t>
      </w:r>
      <w:r w:rsidR="0057377C" w:rsidRPr="0057377C">
        <w:rPr>
          <w:rFonts w:ascii="Times New Roman" w:eastAsia="SimSun" w:hAnsi="Times New Roman" w:cs="Times New Roman"/>
          <w:sz w:val="28"/>
          <w:szCs w:val="28"/>
        </w:rPr>
        <w:t xml:space="preserve"> Совет </w:t>
      </w:r>
      <w:r>
        <w:rPr>
          <w:rFonts w:ascii="Times New Roman" w:hAnsi="Times New Roman" w:cs="Times New Roman"/>
          <w:sz w:val="28"/>
          <w:szCs w:val="28"/>
        </w:rPr>
        <w:t xml:space="preserve">Стародеревянковского </w:t>
      </w:r>
      <w:r w:rsidR="0057377C" w:rsidRPr="0057377C">
        <w:rPr>
          <w:rFonts w:ascii="Times New Roman" w:hAnsi="Times New Roman" w:cs="Times New Roman"/>
          <w:sz w:val="28"/>
          <w:szCs w:val="28"/>
        </w:rPr>
        <w:t xml:space="preserve"> сельского поселения Каневского района </w:t>
      </w:r>
      <w:r w:rsidR="0057377C" w:rsidRPr="0057377C">
        <w:rPr>
          <w:rFonts w:ascii="Times New Roman" w:eastAsia="SimSun" w:hAnsi="Times New Roman" w:cs="Times New Roman"/>
          <w:spacing w:val="50"/>
          <w:sz w:val="28"/>
          <w:szCs w:val="28"/>
        </w:rPr>
        <w:t>р</w:t>
      </w:r>
      <w:r w:rsidR="0057377C" w:rsidRPr="0057377C">
        <w:rPr>
          <w:rFonts w:ascii="Times New Roman" w:hAnsi="Times New Roman" w:cs="Times New Roman"/>
          <w:spacing w:val="50"/>
          <w:sz w:val="28"/>
          <w:szCs w:val="28"/>
        </w:rPr>
        <w:t>ешил</w:t>
      </w:r>
      <w:r w:rsidR="0057377C" w:rsidRPr="0057377C">
        <w:rPr>
          <w:rFonts w:ascii="Times New Roman" w:hAnsi="Times New Roman" w:cs="Times New Roman"/>
          <w:sz w:val="28"/>
          <w:szCs w:val="28"/>
        </w:rPr>
        <w:t>:</w:t>
      </w:r>
    </w:p>
    <w:p w:rsidR="0057377C" w:rsidRPr="00857AF1" w:rsidRDefault="0057377C" w:rsidP="0057377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57AF1">
        <w:rPr>
          <w:rFonts w:ascii="Times New Roman" w:hAnsi="Times New Roman" w:cs="Times New Roman"/>
          <w:sz w:val="28"/>
          <w:szCs w:val="28"/>
        </w:rPr>
        <w:t xml:space="preserve">1. Внести в решение Совета </w:t>
      </w:r>
      <w:r w:rsidR="00B43786">
        <w:rPr>
          <w:rFonts w:ascii="Times New Roman" w:hAnsi="Times New Roman" w:cs="Times New Roman"/>
          <w:sz w:val="28"/>
          <w:szCs w:val="28"/>
        </w:rPr>
        <w:t>Старо</w:t>
      </w:r>
      <w:r w:rsidR="00857AF1" w:rsidRPr="00857AF1">
        <w:rPr>
          <w:rFonts w:ascii="Times New Roman" w:hAnsi="Times New Roman" w:cs="Times New Roman"/>
          <w:sz w:val="28"/>
          <w:szCs w:val="28"/>
        </w:rPr>
        <w:t xml:space="preserve">деревянковского </w:t>
      </w:r>
      <w:r w:rsidRPr="00857AF1">
        <w:rPr>
          <w:rFonts w:ascii="Times New Roman" w:hAnsi="Times New Roman" w:cs="Times New Roman"/>
          <w:sz w:val="28"/>
          <w:szCs w:val="28"/>
        </w:rPr>
        <w:t xml:space="preserve"> сельского поселения Каневского района от </w:t>
      </w:r>
      <w:r w:rsidR="00857AF1" w:rsidRPr="00857AF1">
        <w:rPr>
          <w:rFonts w:ascii="Times New Roman" w:hAnsi="Times New Roman" w:cs="Times New Roman"/>
          <w:sz w:val="28"/>
          <w:szCs w:val="28"/>
        </w:rPr>
        <w:t>08 октября</w:t>
      </w:r>
      <w:r w:rsidRPr="00857AF1">
        <w:rPr>
          <w:rFonts w:ascii="Times New Roman" w:hAnsi="Times New Roman" w:cs="Times New Roman"/>
          <w:sz w:val="28"/>
          <w:szCs w:val="28"/>
        </w:rPr>
        <w:t xml:space="preserve"> 2021 года № </w:t>
      </w:r>
      <w:r w:rsidR="00857AF1" w:rsidRPr="00857AF1">
        <w:rPr>
          <w:rFonts w:ascii="Times New Roman" w:hAnsi="Times New Roman" w:cs="Times New Roman"/>
          <w:sz w:val="28"/>
          <w:szCs w:val="28"/>
        </w:rPr>
        <w:t>111</w:t>
      </w:r>
      <w:r w:rsidRPr="00857AF1">
        <w:rPr>
          <w:rFonts w:ascii="Times New Roman" w:hAnsi="Times New Roman" w:cs="Times New Roman"/>
          <w:sz w:val="28"/>
          <w:szCs w:val="28"/>
        </w:rPr>
        <w:t xml:space="preserve"> «</w:t>
      </w:r>
      <w:r w:rsidR="00857AF1" w:rsidRPr="00857AF1">
        <w:rPr>
          <w:rFonts w:ascii="Times New Roman" w:hAnsi="Times New Roman" w:cs="Times New Roman"/>
          <w:bCs/>
          <w:sz w:val="28"/>
          <w:szCs w:val="28"/>
        </w:rPr>
        <w:t>Об утверждении Положения о муниципальном контроле в сфере благоустройства на территории Стародеревянковского сельского поселения Каневского района</w:t>
      </w:r>
      <w:r w:rsidRPr="00857AF1">
        <w:rPr>
          <w:rFonts w:ascii="Times New Roman" w:hAnsi="Times New Roman" w:cs="Times New Roman"/>
          <w:sz w:val="28"/>
          <w:szCs w:val="28"/>
        </w:rPr>
        <w:t>» следующие изменения:</w:t>
      </w:r>
    </w:p>
    <w:p w:rsidR="0057377C" w:rsidRPr="0057377C" w:rsidRDefault="0057377C" w:rsidP="0057377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7377C">
        <w:rPr>
          <w:rFonts w:ascii="Times New Roman" w:hAnsi="Times New Roman" w:cs="Times New Roman"/>
          <w:sz w:val="28"/>
          <w:szCs w:val="28"/>
        </w:rPr>
        <w:t>- раздел «Профилактика рисков причинения вреда (ущерба) охраняемым законом ценностям» Положения дополнить пунктами 39.1-39.4 следующего содержания:</w:t>
      </w:r>
    </w:p>
    <w:p w:rsidR="0057377C" w:rsidRPr="0057377C" w:rsidRDefault="0057377C" w:rsidP="0057377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7377C">
        <w:rPr>
          <w:rFonts w:ascii="Times New Roman" w:hAnsi="Times New Roman" w:cs="Times New Roman"/>
          <w:sz w:val="28"/>
          <w:szCs w:val="28"/>
        </w:rPr>
        <w:t>«39.1. Контролируемое лицо вправе обратиться в контрольный (надзорный) орган с заявлением о проведении в отношении его профилактического визита (далее также в настоящем пункте - заявление контролируемого лица).</w:t>
      </w:r>
    </w:p>
    <w:p w:rsidR="0057377C" w:rsidRPr="0057377C" w:rsidRDefault="0057377C" w:rsidP="0057377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7377C">
        <w:rPr>
          <w:rFonts w:ascii="Times New Roman" w:hAnsi="Times New Roman" w:cs="Times New Roman"/>
          <w:sz w:val="28"/>
          <w:szCs w:val="28"/>
        </w:rPr>
        <w:t xml:space="preserve">39.2. Контрольный (надзорный) орган рассматривает заявление контролируемого лица в течение десяти рабочих дней </w:t>
      </w:r>
      <w:proofErr w:type="gramStart"/>
      <w:r w:rsidRPr="0057377C">
        <w:rPr>
          <w:rFonts w:ascii="Times New Roman" w:hAnsi="Times New Roman" w:cs="Times New Roman"/>
          <w:sz w:val="28"/>
          <w:szCs w:val="28"/>
        </w:rPr>
        <w:t>с даты регистрации</w:t>
      </w:r>
      <w:proofErr w:type="gramEnd"/>
      <w:r w:rsidRPr="0057377C">
        <w:rPr>
          <w:rFonts w:ascii="Times New Roman" w:hAnsi="Times New Roman" w:cs="Times New Roman"/>
          <w:sz w:val="28"/>
          <w:szCs w:val="28"/>
        </w:rPr>
        <w:t xml:space="preserve">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контрольного (надзорного) органа, категории риска объекта контроля, о чем уведомляет контролируемое лицо.</w:t>
      </w:r>
    </w:p>
    <w:p w:rsidR="0057377C" w:rsidRPr="0057377C" w:rsidRDefault="0057377C" w:rsidP="0057377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7377C">
        <w:rPr>
          <w:rFonts w:ascii="Times New Roman" w:hAnsi="Times New Roman" w:cs="Times New Roman"/>
          <w:sz w:val="28"/>
          <w:szCs w:val="28"/>
        </w:rPr>
        <w:t>39.3. Контрольный (надзорный) орган 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:rsidR="0057377C" w:rsidRPr="0057377C" w:rsidRDefault="0057377C" w:rsidP="0057377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7377C">
        <w:rPr>
          <w:rFonts w:ascii="Times New Roman" w:hAnsi="Times New Roman" w:cs="Times New Roman"/>
          <w:sz w:val="28"/>
          <w:szCs w:val="28"/>
        </w:rPr>
        <w:t xml:space="preserve">1) </w:t>
      </w:r>
      <w:r w:rsidR="009C7B1A">
        <w:rPr>
          <w:rFonts w:ascii="Times New Roman" w:hAnsi="Times New Roman" w:cs="Times New Roman"/>
          <w:sz w:val="28"/>
          <w:szCs w:val="28"/>
        </w:rPr>
        <w:t xml:space="preserve"> </w:t>
      </w:r>
      <w:r w:rsidRPr="0057377C">
        <w:rPr>
          <w:rFonts w:ascii="Times New Roman" w:hAnsi="Times New Roman" w:cs="Times New Roman"/>
          <w:sz w:val="28"/>
          <w:szCs w:val="28"/>
        </w:rPr>
        <w:t>от контролируемого лица поступило уведомление об отзыве заявления о проведении профилактического визита;</w:t>
      </w:r>
    </w:p>
    <w:p w:rsidR="0057377C" w:rsidRPr="0057377C" w:rsidRDefault="0057377C" w:rsidP="0057377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7377C">
        <w:rPr>
          <w:rFonts w:ascii="Times New Roman" w:hAnsi="Times New Roman" w:cs="Times New Roman"/>
          <w:sz w:val="28"/>
          <w:szCs w:val="28"/>
        </w:rPr>
        <w:t xml:space="preserve">2) в течение двух месяцев до даты подачи заявления контролируемого лица контрольным (надзорным) органом было принято решение об отказе в проведении профилактического визита в отношении данного контролируемого </w:t>
      </w:r>
      <w:r w:rsidRPr="0057377C">
        <w:rPr>
          <w:rFonts w:ascii="Times New Roman" w:hAnsi="Times New Roman" w:cs="Times New Roman"/>
          <w:sz w:val="28"/>
          <w:szCs w:val="28"/>
        </w:rPr>
        <w:lastRenderedPageBreak/>
        <w:t>лица;</w:t>
      </w:r>
    </w:p>
    <w:p w:rsidR="0057377C" w:rsidRPr="0057377C" w:rsidRDefault="0057377C" w:rsidP="0057377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7377C">
        <w:rPr>
          <w:rFonts w:ascii="Times New Roman" w:hAnsi="Times New Roman" w:cs="Times New Roman"/>
          <w:sz w:val="28"/>
          <w:szCs w:val="28"/>
        </w:rPr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57377C" w:rsidRPr="0057377C" w:rsidRDefault="0057377C" w:rsidP="0057377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7377C">
        <w:rPr>
          <w:rFonts w:ascii="Times New Roman" w:hAnsi="Times New Roman" w:cs="Times New Roman"/>
          <w:sz w:val="28"/>
          <w:szCs w:val="28"/>
        </w:rPr>
        <w:t>4) заявление контролируемого лица содержит нецензурные либо оскорбительные выражения, угрозы жизни, здоровью и имуществу должностных лиц контрольного (надзорного) органа либо членов их семей.</w:t>
      </w:r>
    </w:p>
    <w:p w:rsidR="0057377C" w:rsidRPr="0057377C" w:rsidRDefault="0057377C" w:rsidP="0057377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7377C">
        <w:rPr>
          <w:rFonts w:ascii="Times New Roman" w:hAnsi="Times New Roman" w:cs="Times New Roman"/>
          <w:sz w:val="28"/>
          <w:szCs w:val="28"/>
        </w:rPr>
        <w:t>39.4. В случае принятия решения о проведении профилактического визита по заявлению контролируемого лица контрольный (надзорный)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</w:t>
      </w:r>
      <w:proofErr w:type="gramStart"/>
      <w:r w:rsidRPr="0057377C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57377C" w:rsidRPr="0057377C" w:rsidRDefault="0057377C" w:rsidP="0057377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7377C">
        <w:rPr>
          <w:rFonts w:ascii="Times New Roman" w:hAnsi="Times New Roman" w:cs="Times New Roman"/>
          <w:sz w:val="28"/>
          <w:szCs w:val="28"/>
        </w:rPr>
        <w:t>- в пункте 9</w:t>
      </w:r>
      <w:r w:rsidR="00B30167">
        <w:rPr>
          <w:rFonts w:ascii="Times New Roman" w:hAnsi="Times New Roman" w:cs="Times New Roman"/>
          <w:sz w:val="28"/>
          <w:szCs w:val="28"/>
        </w:rPr>
        <w:t>7</w:t>
      </w:r>
      <w:r w:rsidRPr="0057377C">
        <w:rPr>
          <w:rFonts w:ascii="Times New Roman" w:hAnsi="Times New Roman" w:cs="Times New Roman"/>
          <w:sz w:val="28"/>
          <w:szCs w:val="28"/>
        </w:rPr>
        <w:t xml:space="preserve"> Положения цифры «2023» заменить цифрами «2025».</w:t>
      </w:r>
    </w:p>
    <w:p w:rsidR="0057377C" w:rsidRPr="0057377C" w:rsidRDefault="0057377C" w:rsidP="0057377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7377C">
        <w:rPr>
          <w:rFonts w:ascii="Times New Roman" w:hAnsi="Times New Roman" w:cs="Times New Roman"/>
          <w:sz w:val="28"/>
          <w:szCs w:val="28"/>
        </w:rPr>
        <w:t xml:space="preserve">2. </w:t>
      </w:r>
      <w:r w:rsidRPr="0057377C">
        <w:rPr>
          <w:rFonts w:ascii="Times New Roman" w:hAnsi="Times New Roman" w:cs="Times New Roman"/>
          <w:spacing w:val="-2"/>
          <w:sz w:val="28"/>
          <w:szCs w:val="28"/>
        </w:rPr>
        <w:t xml:space="preserve">Настоящее решение подлежит обнародованию и размещению (опубликованию) на </w:t>
      </w:r>
      <w:r w:rsidRPr="0057377C">
        <w:rPr>
          <w:rFonts w:ascii="Times New Roman" w:hAnsi="Times New Roman" w:cs="Times New Roman"/>
          <w:sz w:val="28"/>
          <w:szCs w:val="28"/>
        </w:rPr>
        <w:t xml:space="preserve">официальном сайте администрации </w:t>
      </w:r>
      <w:r w:rsidR="00B30167">
        <w:rPr>
          <w:rFonts w:ascii="Times New Roman" w:hAnsi="Times New Roman" w:cs="Times New Roman"/>
          <w:sz w:val="28"/>
          <w:szCs w:val="28"/>
        </w:rPr>
        <w:t>Стародеревянковского</w:t>
      </w:r>
      <w:r w:rsidRPr="0057377C">
        <w:rPr>
          <w:rFonts w:ascii="Times New Roman" w:hAnsi="Times New Roman" w:cs="Times New Roman"/>
          <w:sz w:val="28"/>
          <w:szCs w:val="28"/>
        </w:rPr>
        <w:t xml:space="preserve"> сельского поселения Каневского района.</w:t>
      </w:r>
    </w:p>
    <w:p w:rsidR="0057377C" w:rsidRPr="00857AF1" w:rsidRDefault="0057377C" w:rsidP="00857AF1">
      <w:pPr>
        <w:rPr>
          <w:rFonts w:ascii="Times New Roman" w:hAnsi="Times New Roman" w:cs="Times New Roman"/>
          <w:sz w:val="28"/>
          <w:szCs w:val="28"/>
        </w:rPr>
      </w:pPr>
      <w:r w:rsidRPr="0057377C">
        <w:rPr>
          <w:rFonts w:ascii="Times New Roman" w:hAnsi="Times New Roman" w:cs="Times New Roman"/>
          <w:sz w:val="28"/>
          <w:szCs w:val="28"/>
        </w:rPr>
        <w:t xml:space="preserve">3. </w:t>
      </w:r>
      <w:r w:rsidR="00857AF1" w:rsidRPr="00857AF1">
        <w:rPr>
          <w:rFonts w:ascii="Times New Roman" w:hAnsi="Times New Roman" w:cs="Times New Roman"/>
          <w:sz w:val="28"/>
          <w:szCs w:val="28"/>
        </w:rPr>
        <w:t>Контроль над исполнением настоящего решения возложить на  постоянную комиссию Совета Стародеревянковского сельского поселения по вопросам строительства, ЖКХ, архитектуры и промышленности.</w:t>
      </w:r>
    </w:p>
    <w:p w:rsidR="0057377C" w:rsidRPr="0057377C" w:rsidRDefault="0037538A" w:rsidP="0057377C">
      <w:pPr>
        <w:pStyle w:val="2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538A">
        <w:rPr>
          <w:rFonts w:ascii="Times New Roman" w:hAnsi="Times New Roman" w:cs="Times New Roman"/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58.75pt;margin-top:38.7pt;width:10.35pt;height:3.55pt;z-index:251660288" strokecolor="white">
            <v:textbox style="mso-next-textbox:#_x0000_s1028">
              <w:txbxContent>
                <w:p w:rsidR="0057377C" w:rsidRDefault="0057377C" w:rsidP="0057377C"/>
              </w:txbxContent>
            </v:textbox>
          </v:shape>
        </w:pict>
      </w:r>
      <w:r w:rsidR="0057377C" w:rsidRPr="0057377C">
        <w:rPr>
          <w:rFonts w:ascii="Times New Roman" w:hAnsi="Times New Roman" w:cs="Times New Roman"/>
          <w:sz w:val="28"/>
          <w:szCs w:val="28"/>
        </w:rPr>
        <w:t>4. Решение вступает в силу со дня его официального обнародования (опубликования).</w:t>
      </w:r>
    </w:p>
    <w:bookmarkEnd w:id="0"/>
    <w:p w:rsidR="00B01196" w:rsidRDefault="00B01196" w:rsidP="00741323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9C7B1A" w:rsidRPr="00741323" w:rsidRDefault="009C7B1A" w:rsidP="00741323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B01196" w:rsidRDefault="00B01196" w:rsidP="00B01196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127368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127368">
        <w:rPr>
          <w:rFonts w:ascii="Times New Roman" w:hAnsi="Times New Roman" w:cs="Times New Roman"/>
          <w:sz w:val="28"/>
          <w:szCs w:val="28"/>
        </w:rPr>
        <w:t>Стародеревянковского</w:t>
      </w:r>
    </w:p>
    <w:p w:rsidR="00B01196" w:rsidRDefault="00B01196" w:rsidP="00B01196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127368">
        <w:rPr>
          <w:rFonts w:ascii="Times New Roman" w:hAnsi="Times New Roman" w:cs="Times New Roman"/>
          <w:sz w:val="28"/>
          <w:szCs w:val="28"/>
        </w:rPr>
        <w:t>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7368">
        <w:rPr>
          <w:rFonts w:ascii="Times New Roman" w:hAnsi="Times New Roman" w:cs="Times New Roman"/>
          <w:sz w:val="28"/>
          <w:szCs w:val="28"/>
        </w:rPr>
        <w:t xml:space="preserve">поселения Каневского района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25504F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С.А. Гопкало</w:t>
      </w:r>
    </w:p>
    <w:p w:rsidR="00B01196" w:rsidRDefault="00B01196" w:rsidP="00B0119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C7B1A" w:rsidRPr="00127368" w:rsidRDefault="009C7B1A" w:rsidP="00B0119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01196" w:rsidRPr="00127368" w:rsidRDefault="00B01196" w:rsidP="00B01196">
      <w:pPr>
        <w:ind w:firstLine="0"/>
        <w:rPr>
          <w:rFonts w:ascii="Times New Roman" w:hAnsi="Times New Roman" w:cs="Times New Roman"/>
          <w:sz w:val="28"/>
          <w:szCs w:val="28"/>
        </w:rPr>
      </w:pPr>
      <w:r w:rsidRPr="00127368">
        <w:rPr>
          <w:rFonts w:ascii="Times New Roman" w:hAnsi="Times New Roman" w:cs="Times New Roman"/>
          <w:sz w:val="28"/>
          <w:szCs w:val="28"/>
        </w:rPr>
        <w:t>Председатель Совета Стародеревянковского</w:t>
      </w:r>
    </w:p>
    <w:p w:rsidR="00B01196" w:rsidRDefault="00B01196" w:rsidP="00B01196">
      <w:pPr>
        <w:ind w:firstLine="0"/>
        <w:rPr>
          <w:rFonts w:ascii="Times New Roman" w:hAnsi="Times New Roman" w:cs="Times New Roman"/>
          <w:sz w:val="28"/>
          <w:szCs w:val="28"/>
        </w:rPr>
      </w:pPr>
      <w:r w:rsidRPr="00127368">
        <w:rPr>
          <w:rFonts w:ascii="Times New Roman" w:hAnsi="Times New Roman" w:cs="Times New Roman"/>
          <w:sz w:val="28"/>
          <w:szCs w:val="28"/>
        </w:rPr>
        <w:t xml:space="preserve">сельского поселения Каневского района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25504F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27368">
        <w:rPr>
          <w:rFonts w:ascii="Times New Roman" w:hAnsi="Times New Roman" w:cs="Times New Roman"/>
          <w:sz w:val="28"/>
          <w:szCs w:val="28"/>
        </w:rPr>
        <w:t xml:space="preserve">А.П. </w:t>
      </w:r>
      <w:proofErr w:type="spellStart"/>
      <w:r w:rsidRPr="00127368">
        <w:rPr>
          <w:rFonts w:ascii="Times New Roman" w:hAnsi="Times New Roman" w:cs="Times New Roman"/>
          <w:sz w:val="28"/>
          <w:szCs w:val="28"/>
        </w:rPr>
        <w:t>Ягнюк</w:t>
      </w:r>
      <w:proofErr w:type="spellEnd"/>
    </w:p>
    <w:p w:rsidR="00B01196" w:rsidRDefault="00B01196" w:rsidP="00B01196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B01196" w:rsidSect="009C7B1A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4A11878"/>
    <w:multiLevelType w:val="singleLevel"/>
    <w:tmpl w:val="A4A11878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B01196"/>
    <w:rsid w:val="0002084B"/>
    <w:rsid w:val="000475EC"/>
    <w:rsid w:val="00087229"/>
    <w:rsid w:val="000D31F7"/>
    <w:rsid w:val="00176BB6"/>
    <w:rsid w:val="00235E07"/>
    <w:rsid w:val="0025504F"/>
    <w:rsid w:val="002975EA"/>
    <w:rsid w:val="002A0C9C"/>
    <w:rsid w:val="002C0523"/>
    <w:rsid w:val="0031640C"/>
    <w:rsid w:val="003312C5"/>
    <w:rsid w:val="0037538A"/>
    <w:rsid w:val="003D37F2"/>
    <w:rsid w:val="00424346"/>
    <w:rsid w:val="004658EB"/>
    <w:rsid w:val="004967D2"/>
    <w:rsid w:val="00507BBA"/>
    <w:rsid w:val="00521BB0"/>
    <w:rsid w:val="0057377C"/>
    <w:rsid w:val="00597523"/>
    <w:rsid w:val="005A5BF9"/>
    <w:rsid w:val="0060494F"/>
    <w:rsid w:val="006F45F5"/>
    <w:rsid w:val="00741323"/>
    <w:rsid w:val="007869B1"/>
    <w:rsid w:val="00857AF1"/>
    <w:rsid w:val="009C4BAE"/>
    <w:rsid w:val="009C7B1A"/>
    <w:rsid w:val="00A132C0"/>
    <w:rsid w:val="00A173C9"/>
    <w:rsid w:val="00A45C95"/>
    <w:rsid w:val="00A55E0E"/>
    <w:rsid w:val="00AA3F1A"/>
    <w:rsid w:val="00B01196"/>
    <w:rsid w:val="00B02512"/>
    <w:rsid w:val="00B30167"/>
    <w:rsid w:val="00B43786"/>
    <w:rsid w:val="00BD00DA"/>
    <w:rsid w:val="00BE3BF4"/>
    <w:rsid w:val="00BE481E"/>
    <w:rsid w:val="00C23563"/>
    <w:rsid w:val="00C67905"/>
    <w:rsid w:val="00D841FE"/>
    <w:rsid w:val="00DD5744"/>
    <w:rsid w:val="00E02F20"/>
    <w:rsid w:val="00E4566B"/>
    <w:rsid w:val="00F22646"/>
    <w:rsid w:val="00FE5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119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qFormat/>
    <w:rsid w:val="00B01196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B01196"/>
    <w:rPr>
      <w:rFonts w:ascii="Arial" w:hAnsi="Arial" w:cs="Arial"/>
      <w:b/>
      <w:bCs/>
      <w:color w:val="26282F"/>
      <w:sz w:val="24"/>
      <w:szCs w:val="24"/>
      <w:lang w:val="ru-RU" w:eastAsia="ru-RU" w:bidi="ar-SA"/>
    </w:rPr>
  </w:style>
  <w:style w:type="paragraph" w:styleId="a3">
    <w:name w:val="Body Text"/>
    <w:basedOn w:val="a"/>
    <w:link w:val="a4"/>
    <w:rsid w:val="00B01196"/>
    <w:pPr>
      <w:widowControl/>
      <w:autoSpaceDE/>
      <w:autoSpaceDN/>
      <w:adjustRightInd/>
      <w:spacing w:after="283" w:line="256" w:lineRule="auto"/>
      <w:ind w:firstLine="0"/>
      <w:jc w:val="left"/>
    </w:pPr>
    <w:rPr>
      <w:rFonts w:ascii="Calibri" w:eastAsia="Calibri" w:hAnsi="Calibri"/>
      <w:sz w:val="22"/>
      <w:szCs w:val="22"/>
      <w:lang w:eastAsia="ar-SA"/>
    </w:rPr>
  </w:style>
  <w:style w:type="character" w:customStyle="1" w:styleId="a4">
    <w:name w:val="Основной текст Знак"/>
    <w:basedOn w:val="a0"/>
    <w:link w:val="a3"/>
    <w:rsid w:val="00B01196"/>
    <w:rPr>
      <w:rFonts w:ascii="Calibri" w:eastAsia="Calibri" w:hAnsi="Calibri" w:cs="Arial"/>
      <w:sz w:val="22"/>
      <w:szCs w:val="22"/>
      <w:lang w:val="ru-RU" w:eastAsia="ar-SA" w:bidi="ar-SA"/>
    </w:rPr>
  </w:style>
  <w:style w:type="paragraph" w:styleId="a5">
    <w:name w:val="No Spacing"/>
    <w:qFormat/>
    <w:rsid w:val="00B01196"/>
    <w:pPr>
      <w:widowControl w:val="0"/>
      <w:autoSpaceDE w:val="0"/>
      <w:autoSpaceDN w:val="0"/>
      <w:adjustRightInd w:val="0"/>
      <w:spacing w:before="100" w:beforeAutospacing="1" w:afterAutospacing="1"/>
      <w:ind w:firstLine="851"/>
      <w:jc w:val="both"/>
    </w:pPr>
    <w:rPr>
      <w:rFonts w:ascii="Calibri" w:hAnsi="Calibri" w:cs="Calibri"/>
    </w:rPr>
  </w:style>
  <w:style w:type="paragraph" w:styleId="a6">
    <w:name w:val="Normal (Web)"/>
    <w:basedOn w:val="a"/>
    <w:uiPriority w:val="99"/>
    <w:qFormat/>
    <w:rsid w:val="003D37F2"/>
    <w:pPr>
      <w:widowControl/>
      <w:autoSpaceDE/>
      <w:autoSpaceDN/>
      <w:adjustRightInd/>
      <w:spacing w:before="100" w:beforeAutospacing="1" w:after="119"/>
      <w:ind w:firstLine="0"/>
      <w:jc w:val="left"/>
    </w:pPr>
    <w:rPr>
      <w:rFonts w:ascii="Times New Roman" w:hAnsi="Times New Roman" w:cs="Times New Roman"/>
    </w:rPr>
  </w:style>
  <w:style w:type="character" w:styleId="a7">
    <w:name w:val="Hyperlink"/>
    <w:basedOn w:val="a0"/>
    <w:uiPriority w:val="99"/>
    <w:unhideWhenUsed/>
    <w:rsid w:val="0031640C"/>
    <w:rPr>
      <w:color w:val="0000FF"/>
      <w:u w:val="single"/>
    </w:rPr>
  </w:style>
  <w:style w:type="paragraph" w:customStyle="1" w:styleId="a8">
    <w:name w:val="Заголовок статьи"/>
    <w:basedOn w:val="a"/>
    <w:next w:val="a"/>
    <w:uiPriority w:val="99"/>
    <w:rsid w:val="0031640C"/>
    <w:pPr>
      <w:autoSpaceDN/>
      <w:adjustRightInd/>
      <w:ind w:left="1612" w:hanging="892"/>
    </w:pPr>
    <w:rPr>
      <w:rFonts w:ascii="Times New Roman" w:hAnsi="Times New Roman" w:cs="Times New Roman"/>
      <w:sz w:val="20"/>
      <w:szCs w:val="20"/>
      <w:lang w:eastAsia="ar-SA"/>
    </w:rPr>
  </w:style>
  <w:style w:type="paragraph" w:styleId="a9">
    <w:name w:val="Balloon Text"/>
    <w:basedOn w:val="a"/>
    <w:link w:val="aa"/>
    <w:rsid w:val="0057377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57377C"/>
    <w:rPr>
      <w:rFonts w:ascii="Tahoma" w:hAnsi="Tahoma" w:cs="Tahoma"/>
      <w:sz w:val="16"/>
      <w:szCs w:val="16"/>
    </w:rPr>
  </w:style>
  <w:style w:type="paragraph" w:customStyle="1" w:styleId="2">
    <w:name w:val="Без интервала2"/>
    <w:rsid w:val="0057377C"/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459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4060</CharactersWithSpaces>
  <SharedDoc>false</SharedDoc>
  <HLinks>
    <vt:vector size="18" baseType="variant">
      <vt:variant>
        <vt:i4>7012448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https://login.consultant.ru/link/?req=doc&amp;base=LAW&amp;n=419240&amp;dst=2360&amp;field=134&amp;date=17.04.2023</vt:lpwstr>
      </vt:variant>
      <vt:variant>
        <vt:lpwstr/>
      </vt:variant>
      <vt:variant>
        <vt:i4>5832795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https://login.consultant.ru/link/?req=doc&amp;base=LAW&amp;n=435981&amp;dst=100137&amp;field=134&amp;date=10.01.2023</vt:lpwstr>
      </vt:variant>
      <vt:variant>
        <vt:lpwstr/>
      </vt:variant>
      <vt:variant>
        <vt:i4>5308446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https://login.consultant.ru/link/?req=doc&amp;base=RLAW177&amp;n=228512&amp;dst=100005&amp;field=134&amp;date=17.04.2023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6</cp:revision>
  <cp:lastPrinted>2024-06-19T12:50:00Z</cp:lastPrinted>
  <dcterms:created xsi:type="dcterms:W3CDTF">2024-05-28T08:22:00Z</dcterms:created>
  <dcterms:modified xsi:type="dcterms:W3CDTF">2024-06-19T12:57:00Z</dcterms:modified>
</cp:coreProperties>
</file>