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C9AC" w14:textId="77777777" w:rsidR="00F44983" w:rsidRPr="00F44983" w:rsidRDefault="00F44983" w:rsidP="00F44983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F4498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ACE94FC" wp14:editId="12367638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B1B1EA" w14:textId="6F50B48F" w:rsidR="00F44983" w:rsidRPr="00F44983" w:rsidRDefault="00F44983" w:rsidP="00F44983">
      <w:pPr>
        <w:pStyle w:val="1"/>
        <w:numPr>
          <w:ilvl w:val="0"/>
          <w:numId w:val="0"/>
        </w:numPr>
        <w:tabs>
          <w:tab w:val="left" w:pos="708"/>
        </w:tabs>
        <w:rPr>
          <w:sz w:val="28"/>
          <w:szCs w:val="28"/>
        </w:rPr>
      </w:pPr>
      <w:r w:rsidRPr="00F44983">
        <w:rPr>
          <w:sz w:val="28"/>
          <w:szCs w:val="28"/>
        </w:rPr>
        <w:t>АДМИНИСТРАЦИЯ СТАРОДЕРЕВЯНКОВСКОГО СЕЛЬСКОГО ПОСЕЛЕНИЯ КАНЕВСКОГО РАЙОНА</w:t>
      </w:r>
    </w:p>
    <w:p w14:paraId="5A031D19" w14:textId="77777777" w:rsidR="0036383E" w:rsidRDefault="0036383E" w:rsidP="00F44983">
      <w:pPr>
        <w:pStyle w:val="a5"/>
        <w:rPr>
          <w:caps/>
          <w:spacing w:val="20"/>
          <w:sz w:val="28"/>
          <w:szCs w:val="28"/>
        </w:rPr>
      </w:pPr>
    </w:p>
    <w:p w14:paraId="44801FAC" w14:textId="77777777" w:rsidR="00F44983" w:rsidRPr="00F44983" w:rsidRDefault="00F44983" w:rsidP="00F44983">
      <w:pPr>
        <w:pStyle w:val="a5"/>
        <w:rPr>
          <w:caps/>
          <w:spacing w:val="20"/>
          <w:sz w:val="28"/>
          <w:szCs w:val="28"/>
        </w:rPr>
      </w:pPr>
      <w:r w:rsidRPr="00F44983">
        <w:rPr>
          <w:caps/>
          <w:spacing w:val="20"/>
          <w:sz w:val="28"/>
          <w:szCs w:val="28"/>
        </w:rPr>
        <w:t>ПОСТАНОВЛЕНИЕ</w:t>
      </w:r>
    </w:p>
    <w:p w14:paraId="024BF04A" w14:textId="77777777" w:rsidR="00F44983" w:rsidRPr="00F44983" w:rsidRDefault="00F44983" w:rsidP="00F44983">
      <w:pPr>
        <w:pStyle w:val="a3"/>
        <w:spacing w:after="0"/>
        <w:rPr>
          <w:sz w:val="28"/>
          <w:szCs w:val="28"/>
          <w:lang w:eastAsia="ar-SA"/>
        </w:rPr>
      </w:pPr>
    </w:p>
    <w:p w14:paraId="364E0274" w14:textId="5ABA78E1" w:rsidR="00F44983" w:rsidRPr="00F44983" w:rsidRDefault="00D27261" w:rsidP="00F44983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44983" w:rsidRPr="00F44983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12.11.2024 </w:t>
      </w:r>
      <w:r w:rsidR="00F44983" w:rsidRPr="00F4498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="007D0E1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F44983" w:rsidRPr="00F4498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№ </w:t>
      </w:r>
      <w:r>
        <w:rPr>
          <w:rFonts w:ascii="Times New Roman" w:hAnsi="Times New Roman" w:cs="Times New Roman"/>
          <w:color w:val="000000"/>
          <w:sz w:val="28"/>
          <w:szCs w:val="28"/>
        </w:rPr>
        <w:t>395</w:t>
      </w:r>
    </w:p>
    <w:p w14:paraId="69C0DF20" w14:textId="77777777" w:rsidR="00F44983" w:rsidRPr="00F44983" w:rsidRDefault="00F44983" w:rsidP="00F44983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73CCE4E" w14:textId="77777777" w:rsidR="00F44983" w:rsidRPr="00F44983" w:rsidRDefault="00F44983" w:rsidP="00F4498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F44983">
        <w:rPr>
          <w:rFonts w:ascii="Times New Roman" w:hAnsi="Times New Roman" w:cs="Times New Roman"/>
          <w:color w:val="000000"/>
          <w:sz w:val="28"/>
          <w:szCs w:val="28"/>
        </w:rPr>
        <w:t>ст-ца Стародеревянковская</w:t>
      </w:r>
    </w:p>
    <w:p w14:paraId="62C34D97" w14:textId="77777777" w:rsidR="00F44983" w:rsidRPr="00F44983" w:rsidRDefault="00F44983" w:rsidP="00F4498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14:paraId="55B4C755" w14:textId="77777777" w:rsidR="00D27261" w:rsidRDefault="00F44983" w:rsidP="00F449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498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согласия на строительство, реконструкцию, капитальный ремонт, ремонт пересечений и примыканий, в том числе реконструкцию, капитальный ремонт и ремонт примыканий объектов дорожного сервиса,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 в отношении автомобильных дорог местного значения </w:t>
      </w:r>
      <w:r w:rsidR="006A02C6" w:rsidRPr="006A02C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 границах населенных пунктов Стародеревянковского  сельского поселения Каневского района,</w:t>
      </w:r>
      <w:r w:rsidR="006A02C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A02C6">
        <w:rPr>
          <w:rFonts w:ascii="Times New Roman" w:hAnsi="Times New Roman" w:cs="Times New Roman"/>
          <w:b/>
          <w:bCs/>
          <w:sz w:val="28"/>
          <w:szCs w:val="28"/>
        </w:rPr>
        <w:t>находящихся в муниципальной собственности</w:t>
      </w:r>
      <w:r w:rsidRPr="00F4498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346C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9849017" w14:textId="062BB469" w:rsidR="00F44983" w:rsidRPr="00F44983" w:rsidRDefault="00346C25" w:rsidP="00F44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новой редакции</w:t>
      </w:r>
      <w:r w:rsidR="006A02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D98B452" w14:textId="77777777"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4A9245" w14:textId="2B0E404E" w:rsidR="00F44983" w:rsidRPr="00F44983" w:rsidRDefault="00F44983" w:rsidP="00DF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98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Федеральным законом </w:t>
      </w:r>
      <w:hyperlink r:id="rId6" w:tgtFrame="_blank" w:history="1">
        <w:r w:rsidRPr="00F4498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 27 июля 2010 года № 210-ФЗ</w:t>
        </w:r>
      </w:hyperlink>
      <w:r w:rsidRPr="00F44983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</w:t>
      </w:r>
      <w:hyperlink r:id="rId7" w:tgtFrame="_blank" w:history="1">
        <w:r w:rsidRPr="00F4498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 6 октября 2003 года № 131-ФЗ</w:t>
        </w:r>
      </w:hyperlink>
      <w:r w:rsidRPr="00F4498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  п о с т а н о в л я ю:</w:t>
      </w:r>
    </w:p>
    <w:p w14:paraId="45DA2ADF" w14:textId="45594D75" w:rsidR="00F44983" w:rsidRPr="006A02C6" w:rsidRDefault="00F44983" w:rsidP="00DF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983">
        <w:rPr>
          <w:rFonts w:ascii="Times New Roman" w:hAnsi="Times New Roman" w:cs="Times New Roman"/>
          <w:sz w:val="28"/>
          <w:szCs w:val="28"/>
        </w:rPr>
        <w:t>1.</w:t>
      </w:r>
      <w:r w:rsidR="006A02C6">
        <w:rPr>
          <w:rFonts w:ascii="Times New Roman" w:hAnsi="Times New Roman" w:cs="Times New Roman"/>
          <w:sz w:val="28"/>
          <w:szCs w:val="28"/>
        </w:rPr>
        <w:t xml:space="preserve"> </w:t>
      </w:r>
      <w:r w:rsidRPr="00F44983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«Выдача согласия на строительство, реконструкцию, капитальный ремонт, ремонт пересечений и примыканий, в том числе реконструкцию, капитальный ремонт и ремонт примыканий объектов дорожного сервиса,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 в отношении автомобильных дорог местного значения</w:t>
      </w:r>
      <w:r w:rsidR="006A02C6">
        <w:rPr>
          <w:rFonts w:ascii="Times New Roman" w:hAnsi="Times New Roman" w:cs="Times New Roman"/>
          <w:sz w:val="28"/>
          <w:szCs w:val="28"/>
        </w:rPr>
        <w:t xml:space="preserve"> </w:t>
      </w:r>
      <w:r w:rsidR="006A02C6" w:rsidRPr="006A02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границах населенных пунктов Стародеревянковского сельского поселения Каневского района</w:t>
      </w:r>
      <w:r w:rsidRPr="00F44983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собственности»</w:t>
      </w:r>
      <w:r w:rsidR="00346C25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F44983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5DAB83A1" w14:textId="0DFD53DA" w:rsidR="006A02C6" w:rsidRPr="00970DF5" w:rsidRDefault="006A02C6" w:rsidP="00DF6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DF5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Стародеревянковского сельского поселения Каневского района от </w:t>
      </w:r>
      <w:r w:rsidR="00970DF5" w:rsidRPr="00970DF5">
        <w:rPr>
          <w:rFonts w:ascii="Times New Roman" w:hAnsi="Times New Roman" w:cs="Times New Roman"/>
          <w:sz w:val="28"/>
          <w:szCs w:val="28"/>
        </w:rPr>
        <w:t>10</w:t>
      </w:r>
      <w:r w:rsidRPr="00970DF5">
        <w:rPr>
          <w:rFonts w:ascii="Times New Roman" w:hAnsi="Times New Roman" w:cs="Times New Roman"/>
          <w:sz w:val="28"/>
          <w:szCs w:val="28"/>
        </w:rPr>
        <w:t xml:space="preserve"> </w:t>
      </w:r>
      <w:r w:rsidR="00970DF5" w:rsidRPr="00970DF5">
        <w:rPr>
          <w:rFonts w:ascii="Times New Roman" w:hAnsi="Times New Roman" w:cs="Times New Roman"/>
          <w:sz w:val="28"/>
          <w:szCs w:val="28"/>
        </w:rPr>
        <w:t>сентября</w:t>
      </w:r>
      <w:r w:rsidRPr="00970DF5">
        <w:rPr>
          <w:rFonts w:ascii="Times New Roman" w:hAnsi="Times New Roman" w:cs="Times New Roman"/>
          <w:sz w:val="28"/>
          <w:szCs w:val="28"/>
        </w:rPr>
        <w:t xml:space="preserve"> 202</w:t>
      </w:r>
      <w:r w:rsidR="00970DF5" w:rsidRPr="00970DF5">
        <w:rPr>
          <w:rFonts w:ascii="Times New Roman" w:hAnsi="Times New Roman" w:cs="Times New Roman"/>
          <w:sz w:val="28"/>
          <w:szCs w:val="28"/>
        </w:rPr>
        <w:t>4 года</w:t>
      </w:r>
      <w:r w:rsidRPr="00970DF5">
        <w:rPr>
          <w:rFonts w:ascii="Times New Roman" w:hAnsi="Times New Roman" w:cs="Times New Roman"/>
          <w:sz w:val="28"/>
          <w:szCs w:val="28"/>
        </w:rPr>
        <w:t xml:space="preserve"> № </w:t>
      </w:r>
      <w:r w:rsidR="00970DF5" w:rsidRPr="00970DF5">
        <w:rPr>
          <w:rFonts w:ascii="Times New Roman" w:hAnsi="Times New Roman" w:cs="Times New Roman"/>
          <w:sz w:val="28"/>
          <w:szCs w:val="28"/>
        </w:rPr>
        <w:t xml:space="preserve">298 </w:t>
      </w:r>
      <w:r w:rsidR="00970DF5">
        <w:rPr>
          <w:rFonts w:ascii="Times New Roman" w:hAnsi="Times New Roman" w:cs="Times New Roman"/>
          <w:sz w:val="28"/>
          <w:szCs w:val="28"/>
        </w:rPr>
        <w:t>«</w:t>
      </w:r>
      <w:r w:rsidR="00970DF5" w:rsidRPr="00970DF5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по </w:t>
      </w:r>
      <w:r w:rsidR="00970DF5" w:rsidRPr="00970DF5"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предоставлению муниципальной услуги «Выдача согласия на строительство, реконструкцию, капитальный ремонт, ремонт пересечений и примыканий, в том числе реконструкцию, капитальный ремонт и ремонт примыканий объектов дорожного сервиса, строительство, реконструкцию в границах придорожных полос объектов капитального строительства, объектов, предназначенных для осуществления дорожной деятельности, объектов дорожного сервиса в отношении автомобильных дорог местного значения, находящихся в муниципальной собственности»</w:t>
      </w:r>
      <w:r w:rsidR="00970DF5">
        <w:rPr>
          <w:rFonts w:ascii="Times New Roman" w:hAnsi="Times New Roman" w:cs="Times New Roman"/>
          <w:bCs/>
          <w:sz w:val="28"/>
          <w:szCs w:val="28"/>
        </w:rPr>
        <w:t>.</w:t>
      </w:r>
    </w:p>
    <w:p w14:paraId="17E5906E" w14:textId="70E3F8BA" w:rsidR="00F44983" w:rsidRPr="00F44983" w:rsidRDefault="006A02C6" w:rsidP="00DF6D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4983" w:rsidRPr="00F44983">
        <w:rPr>
          <w:rFonts w:ascii="Times New Roman" w:hAnsi="Times New Roman" w:cs="Times New Roman"/>
          <w:sz w:val="28"/>
          <w:szCs w:val="28"/>
        </w:rPr>
        <w:t xml:space="preserve">. </w:t>
      </w:r>
      <w:r w:rsidR="00F44983" w:rsidRPr="00F44983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(Смирновой Е.В.) </w:t>
      </w:r>
      <w:r w:rsidR="009B30E3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</w:t>
      </w:r>
      <w:r w:rsidR="00F44983" w:rsidRPr="00F44983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 установленном порядке и разместить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14:paraId="5CE296BD" w14:textId="2957DFE7" w:rsidR="00F44983" w:rsidRPr="00F44983" w:rsidRDefault="006A02C6" w:rsidP="00DF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4983" w:rsidRPr="00F44983">
        <w:rPr>
          <w:rFonts w:ascii="Times New Roman" w:hAnsi="Times New Roman" w:cs="Times New Roman"/>
          <w:sz w:val="28"/>
          <w:szCs w:val="28"/>
        </w:rPr>
        <w:t xml:space="preserve">. </w:t>
      </w:r>
      <w:r w:rsidR="00F44983" w:rsidRPr="00F44983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оставляю за собой.</w:t>
      </w:r>
    </w:p>
    <w:p w14:paraId="7BBDB523" w14:textId="08EB6287" w:rsidR="00F44983" w:rsidRPr="00F44983" w:rsidRDefault="006A02C6" w:rsidP="00DF6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4983" w:rsidRPr="00F4498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</w:t>
      </w:r>
      <w:r w:rsidR="009B30E3">
        <w:rPr>
          <w:rFonts w:ascii="Times New Roman" w:hAnsi="Times New Roman" w:cs="Times New Roman"/>
          <w:sz w:val="28"/>
          <w:szCs w:val="28"/>
        </w:rPr>
        <w:t>публикования</w:t>
      </w:r>
      <w:r w:rsidR="00F44983" w:rsidRPr="00F449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DAEFCF" w14:textId="77777777"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EA7D9" w14:textId="77777777"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EA0CE5" w14:textId="77777777" w:rsidR="00F44983" w:rsidRPr="00F44983" w:rsidRDefault="00F44983" w:rsidP="00F4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498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 </w:t>
      </w:r>
    </w:p>
    <w:p w14:paraId="32FD7799" w14:textId="77777777" w:rsidR="00F44983" w:rsidRPr="00F44983" w:rsidRDefault="00F44983" w:rsidP="00F4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498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6383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44983">
        <w:rPr>
          <w:rFonts w:ascii="Times New Roman" w:hAnsi="Times New Roman" w:cs="Times New Roman"/>
          <w:sz w:val="28"/>
          <w:szCs w:val="28"/>
        </w:rPr>
        <w:t>С.А.Гопкало</w:t>
      </w:r>
    </w:p>
    <w:p w14:paraId="40E1EA38" w14:textId="77777777"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E344AE" w14:textId="77777777" w:rsidR="000A2F42" w:rsidRPr="00F44983" w:rsidRDefault="000A2F42" w:rsidP="00F4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2F42" w:rsidRPr="00F44983" w:rsidSect="00F449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983"/>
    <w:rsid w:val="000A2F42"/>
    <w:rsid w:val="00346C25"/>
    <w:rsid w:val="0036383E"/>
    <w:rsid w:val="00413DA5"/>
    <w:rsid w:val="004F349E"/>
    <w:rsid w:val="005A6471"/>
    <w:rsid w:val="006A02C6"/>
    <w:rsid w:val="006E625F"/>
    <w:rsid w:val="007A2137"/>
    <w:rsid w:val="007D0E18"/>
    <w:rsid w:val="008E2B16"/>
    <w:rsid w:val="00970DF5"/>
    <w:rsid w:val="009B30E3"/>
    <w:rsid w:val="00AE0FE1"/>
    <w:rsid w:val="00D27261"/>
    <w:rsid w:val="00DF6D9B"/>
    <w:rsid w:val="00F4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0FCCC"/>
  <w15:docId w15:val="{A3A1E106-C9FF-4655-AE05-363D280A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F42"/>
  </w:style>
  <w:style w:type="paragraph" w:styleId="1">
    <w:name w:val="heading 1"/>
    <w:basedOn w:val="a"/>
    <w:next w:val="a"/>
    <w:link w:val="10"/>
    <w:qFormat/>
    <w:rsid w:val="00F44983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83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unhideWhenUsed/>
    <w:rsid w:val="00F4498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F4498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F4498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F44983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styleId="a7">
    <w:name w:val="Hyperlink"/>
    <w:basedOn w:val="a0"/>
    <w:uiPriority w:val="99"/>
    <w:semiHidden/>
    <w:unhideWhenUsed/>
    <w:rsid w:val="00F4498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44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498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A0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6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6E20C02-1B12-465A-B64C-24AA92270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vo-search.minjust.ru/bigs/showDocument.html?id=BBA0BFB1-06C7-4E50-A8D3-FE1045784BF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2024-11-13T12:29:00Z</cp:lastPrinted>
  <dcterms:created xsi:type="dcterms:W3CDTF">2024-09-09T12:54:00Z</dcterms:created>
  <dcterms:modified xsi:type="dcterms:W3CDTF">2024-11-13T12:36:00Z</dcterms:modified>
</cp:coreProperties>
</file>