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8" w:rsidRDefault="003C0E28" w:rsidP="003C0E28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C0E28" w:rsidRDefault="003C0E28" w:rsidP="003C0E28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3C0E28" w:rsidRPr="003C0E28" w:rsidRDefault="003C0E28" w:rsidP="003C0E28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КАНЕВСКОЙ РАЙОН</w:t>
      </w:r>
    </w:p>
    <w:p w:rsidR="003C0E28" w:rsidRPr="003C0E28" w:rsidRDefault="003C0E28" w:rsidP="003C0E28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>СОВЕТ СТАРОДЕРЕВЯНКОВСКОГО СЕЛЬСКОГО ПОСЕЛЕНИЯ КАНЕВСКОГО РАЙОНА</w:t>
      </w:r>
    </w:p>
    <w:p w:rsidR="003C0E28" w:rsidRPr="003C0E28" w:rsidRDefault="003C0E28" w:rsidP="003C0E28">
      <w:pPr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C0E28" w:rsidRDefault="003C0E28" w:rsidP="003C0E28">
      <w:pPr>
        <w:pStyle w:val="1"/>
        <w:tabs>
          <w:tab w:val="left" w:pos="0"/>
        </w:tabs>
        <w:spacing w:before="0" w:after="0"/>
        <w:ind w:right="-1"/>
        <w:rPr>
          <w:b w:val="0"/>
          <w:color w:val="auto"/>
        </w:rPr>
      </w:pPr>
      <w:r w:rsidRPr="003C0E28">
        <w:rPr>
          <w:b w:val="0"/>
          <w:color w:val="auto"/>
        </w:rPr>
        <w:t>РЕШЕНИЕ</w:t>
      </w:r>
    </w:p>
    <w:p w:rsidR="003C0E28" w:rsidRPr="00EE5EC4" w:rsidRDefault="003C0E28" w:rsidP="003C0E28">
      <w:pPr>
        <w:rPr>
          <w:rFonts w:ascii="Arial" w:hAnsi="Arial" w:cs="Arial"/>
          <w:sz w:val="24"/>
          <w:szCs w:val="24"/>
          <w:lang w:eastAsia="ru-RU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от </w:t>
      </w:r>
      <w:r w:rsidR="00F97CF8">
        <w:rPr>
          <w:rFonts w:ascii="Arial" w:hAnsi="Arial" w:cs="Arial"/>
          <w:sz w:val="24"/>
          <w:szCs w:val="24"/>
        </w:rPr>
        <w:t xml:space="preserve">27 октября 2017 года           </w:t>
      </w:r>
      <w:r w:rsidR="00BD67C4">
        <w:rPr>
          <w:rFonts w:ascii="Arial" w:hAnsi="Arial" w:cs="Arial"/>
          <w:sz w:val="24"/>
          <w:szCs w:val="24"/>
        </w:rPr>
        <w:t>№ 174</w:t>
      </w:r>
      <w:r>
        <w:rPr>
          <w:rFonts w:ascii="Arial" w:hAnsi="Arial" w:cs="Arial"/>
          <w:sz w:val="24"/>
          <w:szCs w:val="24"/>
        </w:rPr>
        <w:t xml:space="preserve">      </w:t>
      </w:r>
      <w:r w:rsidR="00F97CF8">
        <w:rPr>
          <w:rFonts w:ascii="Arial" w:hAnsi="Arial" w:cs="Arial"/>
          <w:sz w:val="24"/>
          <w:szCs w:val="24"/>
        </w:rPr>
        <w:t>ст.</w:t>
      </w:r>
      <w:r w:rsidRPr="003C0E28">
        <w:rPr>
          <w:rFonts w:ascii="Arial" w:hAnsi="Arial" w:cs="Arial"/>
          <w:sz w:val="24"/>
          <w:szCs w:val="24"/>
        </w:rPr>
        <w:t xml:space="preserve"> Стародеревянковская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C0E28" w:rsidRPr="00F97CF8" w:rsidRDefault="00515244" w:rsidP="00F97CF8">
      <w:pPr>
        <w:pStyle w:val="12"/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утверждения </w:t>
      </w:r>
      <w:r w:rsidR="003C0E28" w:rsidRPr="00F97CF8">
        <w:rPr>
          <w:rFonts w:ascii="Arial" w:hAnsi="Arial" w:cs="Arial"/>
          <w:b/>
          <w:sz w:val="32"/>
          <w:szCs w:val="32"/>
        </w:rPr>
        <w:t>Порядка присутствия граждан (физических лиц), организаций (юридических лиц), общественных объединений, государственных органов и органов местного самоуправления на заседаниях Совета Стародеревянковского сельского поселения Каневского района</w:t>
      </w:r>
    </w:p>
    <w:p w:rsidR="003C0E28" w:rsidRPr="003C0E28" w:rsidRDefault="003C0E28" w:rsidP="003C0E28">
      <w:pPr>
        <w:pStyle w:val="12"/>
        <w:autoSpaceDE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Style w:val="11"/>
          <w:rFonts w:ascii="Arial" w:hAnsi="Arial" w:cs="Arial"/>
          <w:sz w:val="24"/>
          <w:szCs w:val="24"/>
        </w:rPr>
        <w:t>В соответствии со статьей 15 Федерально</w:t>
      </w:r>
      <w:r w:rsidR="00F97CF8">
        <w:rPr>
          <w:rStyle w:val="11"/>
          <w:rFonts w:ascii="Arial" w:hAnsi="Arial" w:cs="Arial"/>
          <w:sz w:val="24"/>
          <w:szCs w:val="24"/>
        </w:rPr>
        <w:t xml:space="preserve">го закона </w:t>
      </w:r>
      <w:r w:rsidRPr="003C0E28">
        <w:rPr>
          <w:rStyle w:val="11"/>
          <w:rFonts w:ascii="Arial" w:hAnsi="Arial" w:cs="Arial"/>
          <w:sz w:val="24"/>
          <w:szCs w:val="24"/>
        </w:rPr>
        <w:t>от 9 февраля 2009 г. № 8-ФЗ «Об обеспечении доступа к информации о деятельности государственных органов и органов местного самоуправления», Совет Стародеревянковского сельского посе</w:t>
      </w:r>
      <w:r w:rsidR="00F97CF8">
        <w:rPr>
          <w:rStyle w:val="11"/>
          <w:rFonts w:ascii="Arial" w:hAnsi="Arial" w:cs="Arial"/>
          <w:sz w:val="24"/>
          <w:szCs w:val="24"/>
        </w:rPr>
        <w:t>ления Каневского района реши</w:t>
      </w:r>
      <w:r w:rsidRPr="003C0E28">
        <w:rPr>
          <w:rStyle w:val="11"/>
          <w:rFonts w:ascii="Arial" w:hAnsi="Arial" w:cs="Arial"/>
          <w:sz w:val="24"/>
          <w:szCs w:val="24"/>
        </w:rPr>
        <w:t>л:</w:t>
      </w:r>
      <w:r w:rsidRPr="003C0E28">
        <w:rPr>
          <w:rStyle w:val="11"/>
          <w:rFonts w:ascii="Arial" w:hAnsi="Arial" w:cs="Arial"/>
          <w:i/>
          <w:sz w:val="24"/>
          <w:szCs w:val="24"/>
        </w:rPr>
        <w:t xml:space="preserve"> </w:t>
      </w: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1.Утвердить Порядок присутствия граждан (физических лиц), организаций (юридических лиц), общественных объединений, государственных органов и органов местного самоуправления на заседаниях Совета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hAnsi="Arial" w:cs="Arial"/>
          <w:sz w:val="24"/>
          <w:szCs w:val="24"/>
        </w:rPr>
        <w:t xml:space="preserve"> сельского поселения Каневского района (прилагается). </w:t>
      </w: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2. Общему отделу администрации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hAnsi="Arial" w:cs="Arial"/>
          <w:sz w:val="24"/>
          <w:szCs w:val="24"/>
        </w:rPr>
        <w:t xml:space="preserve"> сельского поселения Каневского района (</w:t>
      </w:r>
      <w:proofErr w:type="spellStart"/>
      <w:r w:rsidRPr="003C0E28">
        <w:rPr>
          <w:rFonts w:ascii="Arial" w:hAnsi="Arial" w:cs="Arial"/>
          <w:sz w:val="24"/>
          <w:szCs w:val="24"/>
        </w:rPr>
        <w:t>Горбачук</w:t>
      </w:r>
      <w:proofErr w:type="spellEnd"/>
      <w:r w:rsidRPr="003C0E28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3C0E28">
        <w:rPr>
          <w:rFonts w:ascii="Arial" w:hAnsi="Arial" w:cs="Arial"/>
          <w:sz w:val="24"/>
          <w:szCs w:val="24"/>
        </w:rPr>
        <w:t>разместить</w:t>
      </w:r>
      <w:proofErr w:type="gramEnd"/>
      <w:r w:rsidRPr="003C0E28"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hAnsi="Arial" w:cs="Arial"/>
          <w:sz w:val="24"/>
          <w:szCs w:val="24"/>
        </w:rPr>
        <w:t xml:space="preserve"> сельского поселения Каневского района в информационно-телекоммуникационной сети «Интернет» и опубликовать в средствах массовой информации.</w:t>
      </w:r>
    </w:p>
    <w:p w:rsidR="003C0E28" w:rsidRPr="003C0E28" w:rsidRDefault="00F97CF8" w:rsidP="00F97CF8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3C0E28" w:rsidRPr="003C0E2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C0E28" w:rsidRPr="003C0E28">
        <w:rPr>
          <w:rFonts w:ascii="Arial" w:eastAsia="Times New Roman" w:hAnsi="Arial" w:cs="Arial"/>
          <w:sz w:val="24"/>
          <w:szCs w:val="24"/>
        </w:rPr>
        <w:t xml:space="preserve"> выполнением данного решения возложить на постоянную комиссию Совета </w:t>
      </w:r>
      <w:r w:rsidR="003C0E28"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="003C0E28" w:rsidRPr="003C0E28">
        <w:rPr>
          <w:rFonts w:ascii="Arial" w:eastAsia="Times New Roman" w:hAnsi="Arial" w:cs="Arial"/>
          <w:sz w:val="24"/>
          <w:szCs w:val="24"/>
        </w:rPr>
        <w:t xml:space="preserve"> сельского поселения Каневского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сотрудничества.</w:t>
      </w:r>
    </w:p>
    <w:p w:rsidR="003C0E28" w:rsidRPr="003C0E28" w:rsidRDefault="00F97CF8" w:rsidP="00F97CF8">
      <w:pPr>
        <w:pStyle w:val="12"/>
        <w:tabs>
          <w:tab w:val="left" w:pos="1260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3C0E28" w:rsidRPr="003C0E28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7CF8" w:rsidRDefault="00F97CF8" w:rsidP="00F97CF8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97CF8" w:rsidRPr="003C0E28" w:rsidRDefault="00F97CF8" w:rsidP="00F97CF8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Глава Стародеревянковского </w:t>
      </w:r>
      <w:proofErr w:type="gramStart"/>
      <w:r w:rsidRPr="003C0E2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97CF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поселения Каневского района </w:t>
      </w:r>
    </w:p>
    <w:p w:rsidR="003C0E28" w:rsidRPr="003C0E2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3C0E28">
        <w:rPr>
          <w:rFonts w:ascii="Arial" w:hAnsi="Arial" w:cs="Arial"/>
          <w:sz w:val="24"/>
          <w:szCs w:val="24"/>
        </w:rPr>
        <w:t>Гопкало</w:t>
      </w:r>
      <w:proofErr w:type="spellEnd"/>
    </w:p>
    <w:p w:rsidR="003C0E2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97CF8" w:rsidRDefault="00F97CF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97CF8" w:rsidRPr="003C0E28" w:rsidRDefault="00F97CF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C0E28" w:rsidRPr="003C0E2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>Председатель Совета Стародеревянковского</w:t>
      </w:r>
    </w:p>
    <w:p w:rsidR="00F97CF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сельского поселения Каневского района </w:t>
      </w:r>
    </w:p>
    <w:p w:rsidR="003C0E28" w:rsidRPr="003C0E28" w:rsidRDefault="003C0E28" w:rsidP="00F97CF8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lastRenderedPageBreak/>
        <w:t xml:space="preserve">А.П. </w:t>
      </w:r>
      <w:proofErr w:type="spellStart"/>
      <w:r w:rsidRPr="003C0E28">
        <w:rPr>
          <w:rFonts w:ascii="Arial" w:hAnsi="Arial" w:cs="Arial"/>
          <w:sz w:val="24"/>
          <w:szCs w:val="24"/>
        </w:rPr>
        <w:t>Ягнюк</w:t>
      </w:r>
      <w:proofErr w:type="spellEnd"/>
    </w:p>
    <w:p w:rsid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97CF8" w:rsidRDefault="00F97CF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97CF8" w:rsidRPr="003C0E28" w:rsidRDefault="00F97CF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>ПРИЛОЖЕНИЕ</w:t>
      </w: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>к решению</w:t>
      </w: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 xml:space="preserve"> Совета Стародеревянковского </w:t>
      </w: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>сельского поселения Каневского района</w:t>
      </w:r>
    </w:p>
    <w:p w:rsidR="003C0E28" w:rsidRP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0E28">
        <w:rPr>
          <w:rFonts w:ascii="Arial" w:hAnsi="Arial" w:cs="Arial"/>
          <w:sz w:val="24"/>
          <w:szCs w:val="24"/>
        </w:rPr>
        <w:t>от ___________  № _____</w:t>
      </w:r>
    </w:p>
    <w:p w:rsidR="003C0E28" w:rsidRDefault="003C0E28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646766" w:rsidRDefault="00646766" w:rsidP="00F97CF8">
      <w:pPr>
        <w:pStyle w:val="1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C0E28" w:rsidRPr="00646766" w:rsidRDefault="003C0E28" w:rsidP="00646766">
      <w:pPr>
        <w:pStyle w:val="12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46766">
        <w:rPr>
          <w:rFonts w:ascii="Arial" w:hAnsi="Arial" w:cs="Arial"/>
          <w:b/>
          <w:sz w:val="24"/>
          <w:szCs w:val="24"/>
        </w:rPr>
        <w:t>Порядок</w:t>
      </w:r>
    </w:p>
    <w:p w:rsidR="003C0E28" w:rsidRPr="00646766" w:rsidRDefault="003C0E28" w:rsidP="00646766">
      <w:pPr>
        <w:pStyle w:val="12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46766">
        <w:rPr>
          <w:rFonts w:ascii="Arial" w:hAnsi="Arial" w:cs="Arial"/>
          <w:b/>
          <w:sz w:val="24"/>
          <w:szCs w:val="24"/>
        </w:rPr>
        <w:t xml:space="preserve">присутствия граждан (физических лиц), организаций (юридических лиц), общественных объединений, государственных органов и органов местного самоуправления на заседаниях Совета </w:t>
      </w:r>
      <w:r w:rsidRPr="00646766">
        <w:rPr>
          <w:rStyle w:val="11"/>
          <w:rFonts w:ascii="Arial" w:hAnsi="Arial" w:cs="Arial"/>
          <w:b/>
          <w:sz w:val="24"/>
          <w:szCs w:val="24"/>
        </w:rPr>
        <w:t>Стародеревянковского</w:t>
      </w:r>
      <w:r w:rsidRPr="00646766">
        <w:rPr>
          <w:rFonts w:ascii="Arial" w:hAnsi="Arial" w:cs="Arial"/>
          <w:b/>
          <w:sz w:val="24"/>
          <w:szCs w:val="24"/>
        </w:rPr>
        <w:t xml:space="preserve"> сельского поселения Каневского района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C0E28" w:rsidRPr="003C0E28" w:rsidRDefault="00646766" w:rsidP="00646766">
      <w:pPr>
        <w:pStyle w:val="a5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0E28" w:rsidRPr="003C0E28">
        <w:rPr>
          <w:rFonts w:ascii="Arial" w:hAnsi="Arial" w:cs="Arial"/>
          <w:sz w:val="24"/>
          <w:szCs w:val="24"/>
        </w:rPr>
        <w:t>Общие положения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3C0E28">
        <w:rPr>
          <w:rFonts w:ascii="Arial" w:eastAsia="Times New Roman" w:hAnsi="Arial" w:cs="Arial"/>
          <w:sz w:val="24"/>
          <w:szCs w:val="24"/>
        </w:rPr>
        <w:t xml:space="preserve">Настоящий Порядок разработан в целях реализации Федерального закона  от 9 февраля 2009 г. № 8-ФЗ «Об обеспечении доступа к информации о деятельности государственных органов и органов местного самоуправления»  и определяет последовательность действий при допуске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 на заседаниях Совета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eastAsia="Times New Roman" w:hAnsi="Arial" w:cs="Arial"/>
          <w:sz w:val="24"/>
          <w:szCs w:val="24"/>
        </w:rPr>
        <w:t xml:space="preserve"> сельского поселения Каневского района</w:t>
      </w:r>
      <w:proofErr w:type="gramEnd"/>
      <w:r w:rsidRPr="003C0E28">
        <w:rPr>
          <w:rFonts w:ascii="Arial" w:eastAsia="Times New Roman" w:hAnsi="Arial" w:cs="Arial"/>
          <w:sz w:val="24"/>
          <w:szCs w:val="24"/>
        </w:rPr>
        <w:t xml:space="preserve"> (далее – Совет поселения), основные требования к организации присутствия, а также права и обязанности граждан и представителей организаций.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2. Порядок подачи заявлений на присутствие</w:t>
      </w:r>
      <w:r w:rsidR="00646766">
        <w:rPr>
          <w:rFonts w:ascii="Arial" w:eastAsia="Times New Roman" w:hAnsi="Arial" w:cs="Arial"/>
          <w:sz w:val="24"/>
          <w:szCs w:val="24"/>
        </w:rPr>
        <w:t xml:space="preserve"> </w:t>
      </w:r>
      <w:r w:rsidRPr="003C0E28">
        <w:rPr>
          <w:rFonts w:ascii="Arial" w:eastAsia="Times New Roman" w:hAnsi="Arial" w:cs="Arial"/>
          <w:sz w:val="24"/>
          <w:szCs w:val="24"/>
        </w:rPr>
        <w:t xml:space="preserve">на заседании Совета поселения 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Style w:val="11"/>
          <w:rFonts w:ascii="Arial" w:hAnsi="Arial" w:cs="Arial"/>
          <w:sz w:val="24"/>
          <w:szCs w:val="24"/>
        </w:rPr>
        <w:t>2.1. Гражданам, представителям организаций гарантируется возможность присутствия на заседаниях Совета поселения</w:t>
      </w:r>
      <w:r w:rsidRPr="003C0E28">
        <w:rPr>
          <w:rFonts w:ascii="Arial" w:hAnsi="Arial" w:cs="Arial"/>
          <w:sz w:val="24"/>
          <w:szCs w:val="24"/>
        </w:rPr>
        <w:t xml:space="preserve"> </w:t>
      </w:r>
      <w:r w:rsidRPr="003C0E28">
        <w:rPr>
          <w:rStyle w:val="11"/>
          <w:rFonts w:ascii="Arial" w:hAnsi="Arial" w:cs="Arial"/>
          <w:sz w:val="24"/>
          <w:szCs w:val="24"/>
        </w:rPr>
        <w:t xml:space="preserve">как очередных, так и внеочередных, за исключением закрытых заседаний, на которых рассматриваются сведения, составляющие государственную или иную охраняемую законом тайну, а </w:t>
      </w:r>
      <w:proofErr w:type="gramStart"/>
      <w:r w:rsidRPr="003C0E28">
        <w:rPr>
          <w:rStyle w:val="11"/>
          <w:rFonts w:ascii="Arial" w:hAnsi="Arial" w:cs="Arial"/>
          <w:sz w:val="24"/>
          <w:szCs w:val="24"/>
        </w:rPr>
        <w:t>также</w:t>
      </w:r>
      <w:proofErr w:type="gramEnd"/>
      <w:r w:rsidRPr="003C0E28">
        <w:rPr>
          <w:rStyle w:val="11"/>
          <w:rFonts w:ascii="Arial" w:hAnsi="Arial" w:cs="Arial"/>
          <w:sz w:val="24"/>
          <w:szCs w:val="24"/>
        </w:rPr>
        <w:t xml:space="preserve"> если закрытый характер заседаний предусмотрен Регламентом Совета поселения в случае подачи заявления на присутствие на соответствующем заседании. 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2.2. Действие настоящего Порядка не распространяется: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- на представителей государственных органов, органов местного самоуправления, которые вправе присутствовать на заседании Совета поселения в соответствии с действующим законодательством, правовыми актами Совета поселения;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- на граждан, которые приглашены на заседание Совета поселения.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3C0E28">
        <w:rPr>
          <w:rFonts w:ascii="Arial" w:eastAsia="Times New Roman" w:hAnsi="Arial" w:cs="Arial"/>
          <w:sz w:val="24"/>
          <w:szCs w:val="24"/>
        </w:rPr>
        <w:t xml:space="preserve">Специалист общего отдела администрации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eastAsia="Times New Roman" w:hAnsi="Arial" w:cs="Arial"/>
          <w:sz w:val="24"/>
          <w:szCs w:val="24"/>
        </w:rPr>
        <w:t xml:space="preserve"> сельского поселения Каневского района, ответственный за обеспечение присутствия приглашённых на заседании Совета поселения (далее – отд</w:t>
      </w:r>
      <w:r w:rsidR="00646766">
        <w:rPr>
          <w:rFonts w:ascii="Arial" w:eastAsia="Times New Roman" w:hAnsi="Arial" w:cs="Arial"/>
          <w:sz w:val="24"/>
          <w:szCs w:val="24"/>
        </w:rPr>
        <w:t xml:space="preserve">ел, ответственный специалист), </w:t>
      </w:r>
      <w:r w:rsidRPr="003C0E28">
        <w:rPr>
          <w:rFonts w:ascii="Arial" w:eastAsia="Times New Roman" w:hAnsi="Arial" w:cs="Arial"/>
          <w:sz w:val="24"/>
          <w:szCs w:val="24"/>
        </w:rPr>
        <w:t>не позднее 5 рабочих дней до дня проведения планового заседания информирует гражда</w:t>
      </w:r>
      <w:r w:rsidR="00646766">
        <w:rPr>
          <w:rFonts w:ascii="Arial" w:eastAsia="Times New Roman" w:hAnsi="Arial" w:cs="Arial"/>
          <w:sz w:val="24"/>
          <w:szCs w:val="24"/>
        </w:rPr>
        <w:t xml:space="preserve">н путем размещения информации на официальном </w:t>
      </w:r>
      <w:r w:rsidRPr="003C0E28">
        <w:rPr>
          <w:rFonts w:ascii="Arial" w:eastAsia="Times New Roman" w:hAnsi="Arial" w:cs="Arial"/>
          <w:sz w:val="24"/>
          <w:szCs w:val="24"/>
        </w:rPr>
        <w:t xml:space="preserve">сайте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eastAsia="Times New Roman" w:hAnsi="Arial" w:cs="Arial"/>
          <w:sz w:val="24"/>
          <w:szCs w:val="24"/>
        </w:rPr>
        <w:t xml:space="preserve"> сельского поселения Каневского района о запланированном к проведению заседании Совета поселения.</w:t>
      </w:r>
      <w:proofErr w:type="gramEnd"/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2.2. Информация включает в себя следующие сведения: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1) дата и время проведения заседания;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2) место проведения заседания с указанием точного адреса помещения;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lastRenderedPageBreak/>
        <w:t>3) повестка дня заседания;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4) тексты проектов муниципальных правовых актов (решений), подлежащих рассмотрению на заседании;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5)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6) контактн</w:t>
      </w:r>
      <w:r w:rsidR="00646766">
        <w:rPr>
          <w:rFonts w:ascii="Arial" w:eastAsia="Times New Roman" w:hAnsi="Arial" w:cs="Arial"/>
          <w:sz w:val="24"/>
          <w:szCs w:val="24"/>
        </w:rPr>
        <w:t xml:space="preserve">ый телефон и электронный адрес </w:t>
      </w:r>
      <w:r w:rsidRPr="003C0E28">
        <w:rPr>
          <w:rFonts w:ascii="Arial" w:eastAsia="Times New Roman" w:hAnsi="Arial" w:cs="Arial"/>
          <w:sz w:val="24"/>
          <w:szCs w:val="24"/>
        </w:rPr>
        <w:t>отдела.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2.3. В случае проведения закрытого заседания или отдельного вопроса в тех же источниках приводится соответствующая информация.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 Порядок присутствия граждан на заседаниях Совета поселения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3.1. В целях эффективного распределения свободных мест гражданин, представитель организации, изъявивший желание присутствовать на заседании Совета поселения, направляет в отдел не позднее 3 рабочих дней до дня заседания Совета поселения на имя председателя Совета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eastAsia="Times New Roman" w:hAnsi="Arial" w:cs="Arial"/>
          <w:sz w:val="24"/>
          <w:szCs w:val="24"/>
        </w:rPr>
        <w:t xml:space="preserve"> сельского поселения Каневского района: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- письменное или электронное заявление, в котором указываются: фамилия, имя, отчество гражданина, адрес места жительства, год рождения по форме согласно приложению № 1 к настоящему Порядку;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- заявление о согласии на обработку персональных данных по форме согласно приложению № 2 к настоящему Порядку;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- представители организаций (юридических лиц), общественных объединений, государственных органов и органов местного самоуправления также представляют документ, подтверждающий их полномочия с указанием фамилии, имени, отчества, занимаемой должности представителя, его контактных телефонов, паспортные данные.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3.2. Ответственный специалист при получении заявления</w:t>
      </w:r>
      <w:r w:rsidR="00646766">
        <w:rPr>
          <w:rFonts w:ascii="Arial" w:eastAsia="Times New Roman" w:hAnsi="Arial" w:cs="Arial"/>
          <w:sz w:val="24"/>
          <w:szCs w:val="24"/>
        </w:rPr>
        <w:t xml:space="preserve"> в письменном виде проставляет </w:t>
      </w:r>
      <w:r w:rsidRPr="003C0E28">
        <w:rPr>
          <w:rFonts w:ascii="Arial" w:eastAsia="Times New Roman" w:hAnsi="Arial" w:cs="Arial"/>
          <w:sz w:val="24"/>
          <w:szCs w:val="24"/>
        </w:rPr>
        <w:t>в заявлении отметку о дате и времени ее поступления. Дата и время получения заявления в электронном виде устанавливаются на основании сведений, содержащихся в электронном сообщении.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3.3. Заявления регистрируются в порядке их поступления в Журнале учета заявлений граждан, представителей организаций на присутствие на заседании коллегиальных органов (далее - журнал) по форме согласно приложению № 3 к настоящему Порядку.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3.4. Количество присутствующих на заседании Совета поселения гражд</w:t>
      </w:r>
      <w:r w:rsidR="00646766">
        <w:rPr>
          <w:rFonts w:ascii="Arial" w:eastAsia="Times New Roman" w:hAnsi="Arial" w:cs="Arial"/>
          <w:sz w:val="24"/>
          <w:szCs w:val="24"/>
        </w:rPr>
        <w:t xml:space="preserve">ан, представителей организации </w:t>
      </w:r>
      <w:r w:rsidRPr="003C0E28">
        <w:rPr>
          <w:rFonts w:ascii="Arial" w:eastAsia="Times New Roman" w:hAnsi="Arial" w:cs="Arial"/>
          <w:sz w:val="24"/>
          <w:szCs w:val="24"/>
        </w:rPr>
        <w:t>не должно создавать препятствий в работе депутатам Совета поселения. Ответственный специалист предусматривает необходимые условия для размещения граждан, представителей организаций в месте проведения заседания.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3.5. Гражданин, представитель организации не допускается к участию в заседании в следующих случаях: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1) непредставление заявлений в срок, указанный в пункте 3.1 настоящего Порядка;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2) отсутствие паспорта или документа, удостоверяющего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отсутствие документа, подтверждающего полномочия;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3) </w:t>
      </w:r>
      <w:proofErr w:type="spellStart"/>
      <w:r w:rsidRPr="003C0E28">
        <w:rPr>
          <w:rFonts w:ascii="Arial" w:eastAsia="Times New Roman" w:hAnsi="Arial" w:cs="Arial"/>
          <w:sz w:val="24"/>
          <w:szCs w:val="24"/>
        </w:rPr>
        <w:t>непрохождение</w:t>
      </w:r>
      <w:proofErr w:type="spellEnd"/>
      <w:r w:rsidRPr="003C0E28">
        <w:rPr>
          <w:rFonts w:ascii="Arial" w:eastAsia="Times New Roman" w:hAnsi="Arial" w:cs="Arial"/>
          <w:sz w:val="24"/>
          <w:szCs w:val="24"/>
        </w:rPr>
        <w:t xml:space="preserve"> процедуры регистрации в соответствии с пунктом 3.7  настоящего Порядка;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3.6. Участие граждан, представителей организаций в заседании осуществляется при предъявлении документа, удостоверяющего личность. </w:t>
      </w:r>
      <w:r w:rsidRPr="003C0E28">
        <w:rPr>
          <w:rFonts w:ascii="Arial" w:eastAsia="Times New Roman" w:hAnsi="Arial" w:cs="Arial"/>
          <w:sz w:val="24"/>
          <w:szCs w:val="24"/>
        </w:rPr>
        <w:lastRenderedPageBreak/>
        <w:t>Представители организаций (юридических лиц), общественных объединений, государственных органов и органов местного самоуправления, кроме лиц, имеющих право представлять их без доверенности, также обязаны представить документ, подтверждающий полномочия представителя.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На заседании Совета поселения допускается присутствие не более одного представителя от каждой организации (юридического лица), общественного объединения.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3.7. Ответственный специалист перед началом заседания проводит процедуру регистрации граждан, представителей организаций.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3.8. Все расходы по участию в заседаниях Совета поселения осуществляются за счет собственных сре</w:t>
      </w:r>
      <w:proofErr w:type="gramStart"/>
      <w:r w:rsidRPr="003C0E28">
        <w:rPr>
          <w:rFonts w:ascii="Arial" w:eastAsia="Times New Roman" w:hAnsi="Arial" w:cs="Arial"/>
          <w:sz w:val="24"/>
          <w:szCs w:val="24"/>
        </w:rPr>
        <w:t>дств гр</w:t>
      </w:r>
      <w:proofErr w:type="gramEnd"/>
      <w:r w:rsidRPr="003C0E28">
        <w:rPr>
          <w:rFonts w:ascii="Arial" w:eastAsia="Times New Roman" w:hAnsi="Arial" w:cs="Arial"/>
          <w:sz w:val="24"/>
          <w:szCs w:val="24"/>
        </w:rPr>
        <w:t>аждан или представляемых ими организаций и органов, если иное не предусмотрено действующим законодательством.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3.9. Для обеспечения беспрепятственного доступа граждан в административные здания (помещения),  где планируется проведение заседания Совета поселения, секретарь обязан уведомить должностных лиц, ответственных за организацию пропускного режима.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4. Права и обязанности граждан, представителей организаций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3C0E28">
        <w:rPr>
          <w:rFonts w:ascii="Arial" w:eastAsia="Times New Roman" w:hAnsi="Arial" w:cs="Arial"/>
          <w:sz w:val="24"/>
          <w:szCs w:val="24"/>
        </w:rPr>
        <w:t>Граждане, представители организаций обязаны вести себя уважительно по отношению к депутатам Совета поселения, приглашенным лицам, друг к другу, подчиняться распоряжениям Председателя Совета поселения, либо заместителя Председателя Совета поселения (далее – председательствующий в заседании) в случае исполнения им функций председательствующего в заседании Совета поселения,  о соблюдении установленного порядка в ходе проведения заседания, не допускать во время заседания Совета поселения перемещений по залу</w:t>
      </w:r>
      <w:proofErr w:type="gramEnd"/>
      <w:r w:rsidRPr="003C0E28">
        <w:rPr>
          <w:rFonts w:ascii="Arial" w:eastAsia="Times New Roman" w:hAnsi="Arial" w:cs="Arial"/>
          <w:sz w:val="24"/>
          <w:szCs w:val="24"/>
        </w:rPr>
        <w:t>, разговоров, реплик, не создавать каких-либо помех нормальному ходу заседания.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Председательствующий в заседании вправе давать поручения по принятию мер к устранению нарушений установленного порядка в зале заседаний. Требования председательствующего обязательны для присутствующих в зале заседания.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4.2. В случае нарушения п. 4.1 граждане, представители организаций могут быть удалены из зала заседаний или из зала, в котором проводится заседание коллегиальных органов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4.3. Право задать вопрос или выступить по рассматриваемому вопросу может быть предоставлено гражданину, представителю организации по решению председательствующего на заседании.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4.4. Использование гражданами, представителями организаций, присутствующими на заседании коллегиальных органов аудио-, видео- и фототехники, персональных компьютеров, средств телефонной, сотовой и радиосвязи, препятствующих ходу заседания Совета поселения не допускается.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4.5. Отказ гражданину, представителю организации в доступе на заседание Совета поселения или удаление его с заседания коллегиального органа могут быть обжалованы председателю Совета </w:t>
      </w:r>
      <w:r w:rsidRPr="003C0E28">
        <w:rPr>
          <w:rStyle w:val="11"/>
          <w:rFonts w:ascii="Arial" w:hAnsi="Arial" w:cs="Arial"/>
          <w:sz w:val="24"/>
          <w:szCs w:val="24"/>
        </w:rPr>
        <w:t>Стародеревянковского</w:t>
      </w:r>
      <w:r w:rsidRPr="003C0E28">
        <w:rPr>
          <w:rFonts w:ascii="Arial" w:eastAsia="Times New Roman" w:hAnsi="Arial" w:cs="Arial"/>
          <w:sz w:val="24"/>
          <w:szCs w:val="24"/>
        </w:rPr>
        <w:t xml:space="preserve"> сельского поселения Каневского района либо в суд.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4362D" w:rsidRPr="003C0E28" w:rsidRDefault="00D4362D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</w:p>
    <w:p w:rsidR="003C0E28" w:rsidRPr="003C0E28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Стародеревянковского сельского </w:t>
      </w:r>
    </w:p>
    <w:p w:rsidR="00D4362D" w:rsidRDefault="003C0E28" w:rsidP="00646766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поселения Каневского района</w:t>
      </w:r>
      <w:r w:rsidRPr="003C0E28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3C0E28" w:rsidRPr="003C0E28" w:rsidRDefault="003C0E28" w:rsidP="00D4362D">
      <w:pPr>
        <w:pStyle w:val="12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lastRenderedPageBreak/>
        <w:t xml:space="preserve">С.П. Кротова </w:t>
      </w: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4362D" w:rsidRDefault="00D4362D" w:rsidP="00D4362D">
      <w:pPr>
        <w:pStyle w:val="12"/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D4362D" w:rsidRDefault="00D4362D" w:rsidP="00D4362D">
      <w:pPr>
        <w:pStyle w:val="12"/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D4362D" w:rsidRDefault="00D4362D" w:rsidP="00D4362D">
      <w:pPr>
        <w:pStyle w:val="12"/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3C0E28" w:rsidRPr="00D4362D" w:rsidRDefault="003C0E28" w:rsidP="00D4362D">
      <w:pPr>
        <w:pStyle w:val="12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362D">
        <w:rPr>
          <w:rFonts w:ascii="Arial" w:eastAsia="Times New Roman" w:hAnsi="Arial" w:cs="Arial"/>
          <w:b/>
          <w:sz w:val="24"/>
          <w:szCs w:val="24"/>
        </w:rPr>
        <w:t xml:space="preserve">к Порядку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</w:t>
      </w:r>
      <w:r w:rsidRPr="00D4362D">
        <w:rPr>
          <w:rStyle w:val="11"/>
          <w:rFonts w:ascii="Arial" w:hAnsi="Arial" w:cs="Arial"/>
          <w:b/>
          <w:sz w:val="24"/>
          <w:szCs w:val="24"/>
        </w:rPr>
        <w:t>Стародеревянковского</w:t>
      </w:r>
      <w:r w:rsidRPr="00D4362D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Каневского района</w:t>
      </w:r>
    </w:p>
    <w:p w:rsidR="003C0E28" w:rsidRPr="00D4362D" w:rsidRDefault="003C0E28" w:rsidP="00D4362D">
      <w:pPr>
        <w:pStyle w:val="12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362D" w:rsidRDefault="00D4362D" w:rsidP="00D4362D">
      <w:pPr>
        <w:pStyle w:val="12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D4362D" w:rsidRDefault="00D4362D" w:rsidP="00D4362D">
      <w:pPr>
        <w:pStyle w:val="12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заседании Совета </w:t>
      </w:r>
      <w:r>
        <w:rPr>
          <w:rStyle w:val="11"/>
          <w:rFonts w:ascii="Times New Roman" w:hAnsi="Times New Roman"/>
          <w:sz w:val="28"/>
          <w:szCs w:val="28"/>
        </w:rPr>
        <w:t>Стародеревянковского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Каневского района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 (ФИО заявителя)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 серия _____________ номер ___________________ выдан __________________________________________ «___» ______ _______ года.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(кем и когда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прошу допустить меня к участию в заседании Совета </w:t>
      </w:r>
      <w:r>
        <w:rPr>
          <w:rStyle w:val="11"/>
          <w:rFonts w:ascii="Times New Roman" w:hAnsi="Times New Roman"/>
          <w:sz w:val="28"/>
          <w:szCs w:val="28"/>
        </w:rPr>
        <w:t>Стародеревянковского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Каневского района, которое состоится «___»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_________________года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адресу________________ __________________________________________________________________.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Контактные данные заявителя: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 ___________________________________________________________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 для корреспонденции___________________________________________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электронная почта __________________________________________________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Являюсь представителем * __________________________________________,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 занимаю должность * ___________________________________________.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Заявитель _____________________________________________________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подпись (в случае подачи заявки в письменном виде)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- заполняется, если гражданин является представителем организации (юридического лица), государственного органа, органа местного самоуправления.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 том, что гражданин ______________________________________,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(ФИО)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является представителем ________________________________ подтверждаю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(наименование организации (юридического лица), государственного органа, органа местного самоуправления, представителем которого является гражданин)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 20__г.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(дата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заверения сведений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___________________/_______________________________________________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(подпись руководителя) (должность, ФИО руководителя)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печать организации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Стародеревянковского сельского </w:t>
      </w:r>
    </w:p>
    <w:p w:rsidR="00D4362D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поселения Каневского района 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С.П. Кротова 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D4362D" w:rsidRDefault="00D4362D">
      <w:r>
        <w:br w:type="page"/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D4362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362D" w:rsidRPr="00D4362D" w:rsidRDefault="00D4362D" w:rsidP="00D4362D">
      <w:pPr>
        <w:pStyle w:val="12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362D" w:rsidRDefault="00D4362D" w:rsidP="00D4362D">
      <w:pPr>
        <w:pStyle w:val="12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362D">
        <w:rPr>
          <w:rFonts w:ascii="Arial" w:eastAsia="Times New Roman" w:hAnsi="Arial" w:cs="Arial"/>
          <w:b/>
          <w:sz w:val="24"/>
          <w:szCs w:val="24"/>
        </w:rPr>
        <w:t>к Порядку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Стародеревянковского сельского поселения Каневского района</w:t>
      </w:r>
    </w:p>
    <w:p w:rsidR="00D4362D" w:rsidRPr="00D4362D" w:rsidRDefault="00D4362D" w:rsidP="00D4362D">
      <w:pPr>
        <w:pStyle w:val="12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362D" w:rsidRDefault="00D4362D" w:rsidP="00D4362D">
      <w:pPr>
        <w:pStyle w:val="12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D4362D" w:rsidRDefault="00D4362D" w:rsidP="00D4362D">
      <w:pPr>
        <w:pStyle w:val="12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согласии на обработку персональных данных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(орган, осуществляющий обработку</w:t>
      </w:r>
      <w:proofErr w:type="gramEnd"/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персональных данных)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_________________________________________________________________,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(фамилия, имя, отчество)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(адрес)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Даю согласие_____________________________________________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(наименование органа, осуществляющего обработку персональных данных)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обработку своих персональных данных: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______________________________________________________________,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______________________________________________________________,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___________________________________________________________.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Я согласен (согласна), чтобы ____________________________________ (орган, осуществляющий обработку персональных данных) осуществлял сбор, систематизацию, накопление, хранение, уточнение, обновление, изменение, использование, распространение (в том числе передачу) моих персональных данных.</w:t>
      </w:r>
      <w:proofErr w:type="gramEnd"/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Согласие на обработку моих персональных данных действует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________________________________________________________________.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Согласие на обработку моих персональных данных может быть мной отозвано___________________________________________________________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(указать порядок отзыва)____________________ 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D4362D" w:rsidRDefault="00D4362D" w:rsidP="00D4362D">
      <w:pPr>
        <w:pStyle w:val="12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Подпись</w:t>
      </w:r>
    </w:p>
    <w:p w:rsidR="00D4362D" w:rsidRPr="00D4362D" w:rsidRDefault="00D4362D" w:rsidP="00D4362D">
      <w:pPr>
        <w:pStyle w:val="12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362D" w:rsidRPr="00D4362D" w:rsidRDefault="00D4362D" w:rsidP="00D4362D">
      <w:pPr>
        <w:pStyle w:val="12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362D" w:rsidRPr="00D4362D" w:rsidRDefault="00D4362D" w:rsidP="00D4362D">
      <w:pPr>
        <w:pStyle w:val="12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Стародеревянковского сельского </w:t>
      </w:r>
    </w:p>
    <w:p w:rsidR="00D4362D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поселения Каневского района</w:t>
      </w:r>
    </w:p>
    <w:p w:rsid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С.П. Кротова </w:t>
      </w:r>
    </w:p>
    <w:p w:rsidR="00EE7EB0" w:rsidRDefault="00EE7EB0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EE7EB0" w:rsidRDefault="00EE7EB0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EE7EB0" w:rsidRDefault="00EE7EB0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EE7EB0" w:rsidRDefault="00EE7EB0" w:rsidP="00EE7EB0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EE7EB0" w:rsidRDefault="00EE7EB0" w:rsidP="00EE7EB0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EE7EB0" w:rsidRPr="003C0E28" w:rsidRDefault="00EE7EB0" w:rsidP="00EE7EB0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EE7EB0" w:rsidRDefault="00EE7EB0" w:rsidP="00EE7EB0">
      <w:pPr>
        <w:pStyle w:val="12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7EB0">
        <w:rPr>
          <w:rFonts w:ascii="Arial" w:eastAsia="Times New Roman" w:hAnsi="Arial" w:cs="Arial"/>
          <w:b/>
          <w:sz w:val="24"/>
          <w:szCs w:val="24"/>
        </w:rPr>
        <w:t>к Порядку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Стародеревянковского сельского поселения Каневского района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0E28">
        <w:rPr>
          <w:rStyle w:val="11"/>
          <w:rFonts w:ascii="Arial" w:hAnsi="Arial" w:cs="Arial"/>
          <w:bCs/>
          <w:sz w:val="24"/>
          <w:szCs w:val="24"/>
        </w:rPr>
        <w:t>ЖУРНАЛ</w:t>
      </w: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0E28">
        <w:rPr>
          <w:rFonts w:ascii="Arial" w:eastAsia="Times New Roman" w:hAnsi="Arial" w:cs="Arial"/>
          <w:bCs/>
          <w:sz w:val="24"/>
          <w:szCs w:val="24"/>
        </w:rPr>
        <w:t>учета заявлений граждан, представителей организаций</w:t>
      </w: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C0E28">
        <w:rPr>
          <w:rFonts w:ascii="Arial" w:eastAsia="Times New Roman" w:hAnsi="Arial" w:cs="Arial"/>
          <w:bCs/>
          <w:sz w:val="24"/>
          <w:szCs w:val="24"/>
        </w:rPr>
        <w:t>на присутствие на заседаниях коллегиальных органов</w:t>
      </w:r>
    </w:p>
    <w:tbl>
      <w:tblPr>
        <w:tblW w:w="0" w:type="auto"/>
        <w:tblInd w:w="108" w:type="dxa"/>
        <w:tblLayout w:type="fixed"/>
        <w:tblLook w:val="0000"/>
      </w:tblPr>
      <w:tblGrid>
        <w:gridCol w:w="752"/>
        <w:gridCol w:w="1134"/>
        <w:gridCol w:w="1984"/>
        <w:gridCol w:w="1560"/>
        <w:gridCol w:w="1701"/>
        <w:gridCol w:w="1795"/>
      </w:tblGrid>
      <w:tr w:rsidR="003C0E28" w:rsidRPr="003C0E28" w:rsidTr="00A8268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№№</w:t>
            </w:r>
          </w:p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Дата</w:t>
            </w:r>
          </w:p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заседания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ФИО руководителя и наименование организации, заявившей о присутствии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ФИО </w:t>
            </w:r>
          </w:p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гражданина, представителя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Адрес места жительства, контактные телефоны гражданина, представителя организации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Сведения о документе, удостоверяющем личность гражданина, представителя организации</w:t>
            </w:r>
          </w:p>
        </w:tc>
      </w:tr>
      <w:tr w:rsidR="003C0E28" w:rsidRPr="003C0E28" w:rsidTr="00A8268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3C0E28" w:rsidRPr="003C0E28" w:rsidTr="00A8268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C0E28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E28" w:rsidRPr="003C0E28" w:rsidRDefault="003C0E28" w:rsidP="003C0E28">
            <w:pPr>
              <w:pStyle w:val="12"/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Ведущий специалист администрации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Стародеревянковского сельского </w:t>
      </w:r>
    </w:p>
    <w:p w:rsidR="00EE7EB0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>поселения Каневского района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C0E28">
        <w:rPr>
          <w:rFonts w:ascii="Arial" w:eastAsia="Times New Roman" w:hAnsi="Arial" w:cs="Arial"/>
          <w:sz w:val="24"/>
          <w:szCs w:val="24"/>
        </w:rPr>
        <w:t xml:space="preserve">С.П. Кротова </w:t>
      </w:r>
    </w:p>
    <w:p w:rsidR="003C0E28" w:rsidRPr="003C0E28" w:rsidRDefault="003C0E28" w:rsidP="003C0E28">
      <w:pPr>
        <w:pStyle w:val="12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3C0E28" w:rsidRPr="003C0E28" w:rsidRDefault="003C0E28" w:rsidP="003C0E28">
      <w:pPr>
        <w:pStyle w:val="12"/>
        <w:widowControl w:val="0"/>
        <w:autoSpaceDE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7556C" w:rsidRPr="003C0E28" w:rsidRDefault="0077556C" w:rsidP="003C0E28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77556C" w:rsidRPr="003C0E28" w:rsidSect="003C0E28">
      <w:headerReference w:type="default" r:id="rId7"/>
      <w:pgSz w:w="11906" w:h="16838"/>
      <w:pgMar w:top="1134" w:right="567" w:bottom="1134" w:left="1701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40E" w:rsidRDefault="00A6540E" w:rsidP="002B46EE">
      <w:pPr>
        <w:spacing w:line="240" w:lineRule="auto"/>
      </w:pPr>
      <w:r>
        <w:separator/>
      </w:r>
    </w:p>
  </w:endnote>
  <w:endnote w:type="continuationSeparator" w:id="0">
    <w:p w:rsidR="00A6540E" w:rsidRDefault="00A6540E" w:rsidP="002B4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40E" w:rsidRDefault="00A6540E" w:rsidP="002B46EE">
      <w:pPr>
        <w:spacing w:line="240" w:lineRule="auto"/>
      </w:pPr>
      <w:r>
        <w:separator/>
      </w:r>
    </w:p>
  </w:footnote>
  <w:footnote w:type="continuationSeparator" w:id="0">
    <w:p w:rsidR="00A6540E" w:rsidRDefault="00A6540E" w:rsidP="002B46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40" w:rsidRDefault="00A6540E">
    <w:pPr>
      <w:pStyle w:val="a3"/>
      <w:tabs>
        <w:tab w:val="left" w:pos="5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E28"/>
    <w:rsid w:val="001056A6"/>
    <w:rsid w:val="00143D5E"/>
    <w:rsid w:val="002B46EE"/>
    <w:rsid w:val="00323661"/>
    <w:rsid w:val="003569FD"/>
    <w:rsid w:val="0038040D"/>
    <w:rsid w:val="003C0E28"/>
    <w:rsid w:val="003C4766"/>
    <w:rsid w:val="003F24F5"/>
    <w:rsid w:val="0042598C"/>
    <w:rsid w:val="00510914"/>
    <w:rsid w:val="00515244"/>
    <w:rsid w:val="00520288"/>
    <w:rsid w:val="00572935"/>
    <w:rsid w:val="005F22F4"/>
    <w:rsid w:val="00646766"/>
    <w:rsid w:val="00671497"/>
    <w:rsid w:val="006B1388"/>
    <w:rsid w:val="006F3186"/>
    <w:rsid w:val="0077556C"/>
    <w:rsid w:val="00890286"/>
    <w:rsid w:val="008C68A9"/>
    <w:rsid w:val="00930189"/>
    <w:rsid w:val="00966DF4"/>
    <w:rsid w:val="009A1B24"/>
    <w:rsid w:val="00A00D8A"/>
    <w:rsid w:val="00A123A4"/>
    <w:rsid w:val="00A6540E"/>
    <w:rsid w:val="00A72128"/>
    <w:rsid w:val="00BD67C4"/>
    <w:rsid w:val="00BF48BA"/>
    <w:rsid w:val="00C57444"/>
    <w:rsid w:val="00D1793F"/>
    <w:rsid w:val="00D4362D"/>
    <w:rsid w:val="00DB762B"/>
    <w:rsid w:val="00E06D67"/>
    <w:rsid w:val="00E8277B"/>
    <w:rsid w:val="00EE5EC4"/>
    <w:rsid w:val="00EE7EB0"/>
    <w:rsid w:val="00F442A0"/>
    <w:rsid w:val="00F9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28"/>
    <w:pPr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C0E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E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1">
    <w:name w:val="Основной шрифт абзаца1"/>
    <w:rsid w:val="003C0E28"/>
  </w:style>
  <w:style w:type="paragraph" w:customStyle="1" w:styleId="12">
    <w:name w:val="Обычный1"/>
    <w:rsid w:val="003C0E28"/>
    <w:pPr>
      <w:suppressAutoHyphens/>
    </w:pPr>
    <w:rPr>
      <w:rFonts w:ascii="Calibri" w:eastAsia="Calibri" w:hAnsi="Calibri" w:cs="Times New Roman"/>
      <w:lang w:eastAsia="ar-SA"/>
    </w:rPr>
  </w:style>
  <w:style w:type="paragraph" w:styleId="a3">
    <w:name w:val="header"/>
    <w:basedOn w:val="12"/>
    <w:link w:val="a4"/>
    <w:rsid w:val="003C0E28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12"/>
    <w:qFormat/>
    <w:rsid w:val="003C0E28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3C0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28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page number"/>
    <w:rsid w:val="00D43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2017-10-20T11:25:00Z</dcterms:created>
  <dcterms:modified xsi:type="dcterms:W3CDTF">2017-10-30T12:45:00Z</dcterms:modified>
</cp:coreProperties>
</file>