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2E" w:rsidRPr="006659B4" w:rsidRDefault="00912F2E" w:rsidP="00094B6A">
      <w:pPr>
        <w:spacing w:line="240" w:lineRule="auto"/>
        <w:jc w:val="center"/>
        <w:rPr>
          <w:b/>
          <w:noProof/>
          <w:color w:val="984806"/>
          <w:sz w:val="32"/>
          <w:szCs w:val="32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left:0;text-align:left;margin-left:249.05pt;margin-top:1.85pt;width:35.05pt;height:24pt;z-index:251658240;visibility:visible">
            <v:imagedata r:id="rId4" o:title=""/>
          </v:shape>
        </w:pict>
      </w:r>
      <w:r w:rsidRPr="00094B6A">
        <w:rPr>
          <w:rFonts w:ascii="Monotype Corsiva" w:hAnsi="Monotype Corsiva"/>
          <w:noProof/>
          <w:sz w:val="40"/>
          <w:szCs w:val="40"/>
          <w:lang w:eastAsia="ru-RU"/>
        </w:rPr>
        <w:t>Бессмертный</w:t>
      </w:r>
      <w:r>
        <w:rPr>
          <w:rFonts w:ascii="Times New Roman" w:hAnsi="Times New Roman"/>
          <w:noProof/>
          <w:sz w:val="32"/>
          <w:szCs w:val="32"/>
          <w:lang w:eastAsia="ru-RU"/>
        </w:rPr>
        <w:t xml:space="preserve">           </w:t>
      </w:r>
      <w:r w:rsidRPr="006659B4">
        <w:rPr>
          <w:b/>
          <w:noProof/>
          <w:color w:val="984806"/>
          <w:sz w:val="32"/>
          <w:szCs w:val="32"/>
          <w:lang w:eastAsia="ru-RU"/>
        </w:rPr>
        <w:t>ПОЛК</w:t>
      </w:r>
    </w:p>
    <w:p w:rsidR="00912F2E" w:rsidRPr="006659B4" w:rsidRDefault="00912F2E" w:rsidP="00094B6A">
      <w:pPr>
        <w:spacing w:line="240" w:lineRule="auto"/>
        <w:jc w:val="center"/>
        <w:rPr>
          <w:b/>
          <w:noProof/>
          <w:color w:val="984806"/>
          <w:sz w:val="32"/>
          <w:szCs w:val="32"/>
          <w:lang w:eastAsia="ru-RU"/>
        </w:rPr>
      </w:pPr>
    </w:p>
    <w:p w:rsidR="00912F2E" w:rsidRPr="006659B4" w:rsidRDefault="00912F2E" w:rsidP="00094B6A">
      <w:pPr>
        <w:spacing w:line="240" w:lineRule="auto"/>
        <w:jc w:val="center"/>
        <w:rPr>
          <w:b/>
          <w:noProof/>
          <w:color w:val="984806"/>
          <w:sz w:val="32"/>
          <w:szCs w:val="32"/>
          <w:lang w:eastAsia="ru-RU"/>
        </w:rPr>
      </w:pPr>
      <w:r w:rsidRPr="006659B4">
        <w:rPr>
          <w:b/>
          <w:noProof/>
          <w:sz w:val="52"/>
          <w:szCs w:val="52"/>
          <w:lang w:eastAsia="ru-RU"/>
        </w:rPr>
        <w:pict>
          <v:shape id="Рисунок 7" o:spid="_x0000_i1025" type="#_x0000_t75" alt="Киричек Я" style="width:438.75pt;height:573.75pt;visibility:visible">
            <v:imagedata r:id="rId5" o:title="" croptop="1076f" cropbottom="10736f" cropleft="2355f" cropright="5725f"/>
          </v:shape>
        </w:pict>
      </w:r>
    </w:p>
    <w:p w:rsidR="00912F2E" w:rsidRPr="006659B4" w:rsidRDefault="00912F2E" w:rsidP="00094B6A">
      <w:pPr>
        <w:spacing w:line="240" w:lineRule="auto"/>
        <w:jc w:val="center"/>
        <w:rPr>
          <w:b/>
          <w:noProof/>
          <w:color w:val="984806"/>
          <w:sz w:val="32"/>
          <w:szCs w:val="32"/>
          <w:lang w:eastAsia="ru-RU"/>
        </w:rPr>
      </w:pPr>
    </w:p>
    <w:p w:rsidR="00912F2E" w:rsidRPr="006659B4" w:rsidRDefault="00912F2E" w:rsidP="00046781">
      <w:pPr>
        <w:jc w:val="center"/>
        <w:rPr>
          <w:b/>
          <w:noProof/>
          <w:color w:val="984806"/>
          <w:sz w:val="32"/>
          <w:szCs w:val="32"/>
          <w:lang w:eastAsia="ru-RU"/>
        </w:rPr>
      </w:pPr>
    </w:p>
    <w:p w:rsidR="00912F2E" w:rsidRDefault="00912F2E" w:rsidP="00046781">
      <w:pPr>
        <w:jc w:val="center"/>
      </w:pPr>
    </w:p>
    <w:p w:rsidR="00912F2E" w:rsidRPr="00043857" w:rsidRDefault="00912F2E" w:rsidP="00BE3C0E">
      <w:pPr>
        <w:jc w:val="center"/>
        <w:rPr>
          <w:rFonts w:ascii="Times New Roman" w:hAnsi="Times New Roman"/>
          <w:b/>
          <w:sz w:val="28"/>
          <w:szCs w:val="28"/>
        </w:rPr>
      </w:pPr>
      <w:r w:rsidRPr="00043857">
        <w:rPr>
          <w:rFonts w:ascii="Times New Roman" w:hAnsi="Times New Roman"/>
          <w:b/>
          <w:sz w:val="28"/>
          <w:szCs w:val="28"/>
        </w:rPr>
        <w:t>Киричек Яков Самсонович</w:t>
      </w:r>
    </w:p>
    <w:p w:rsidR="00912F2E" w:rsidRPr="00043857" w:rsidRDefault="00912F2E" w:rsidP="00043857">
      <w:pPr>
        <w:jc w:val="center"/>
        <w:rPr>
          <w:rFonts w:ascii="Times New Roman" w:hAnsi="Times New Roman"/>
          <w:b/>
          <w:sz w:val="28"/>
          <w:szCs w:val="28"/>
        </w:rPr>
      </w:pPr>
      <w:r w:rsidRPr="00043857">
        <w:rPr>
          <w:rFonts w:ascii="Times New Roman" w:hAnsi="Times New Roman"/>
          <w:b/>
          <w:sz w:val="28"/>
          <w:szCs w:val="28"/>
        </w:rPr>
        <w:t>(1906 – 1980)</w:t>
      </w:r>
    </w:p>
    <w:p w:rsidR="00912F2E" w:rsidRPr="00043857" w:rsidRDefault="00912F2E" w:rsidP="00BE3C0E">
      <w:pPr>
        <w:jc w:val="center"/>
        <w:rPr>
          <w:rFonts w:ascii="Times New Roman" w:hAnsi="Times New Roman"/>
          <w:b/>
          <w:sz w:val="28"/>
          <w:szCs w:val="28"/>
        </w:rPr>
      </w:pPr>
      <w:r w:rsidRPr="00043857">
        <w:rPr>
          <w:rFonts w:ascii="Times New Roman" w:hAnsi="Times New Roman"/>
          <w:b/>
          <w:sz w:val="28"/>
          <w:szCs w:val="28"/>
        </w:rPr>
        <w:t>АРТИЛЛЕРИСТ ИЗ СТАРОДЕРЕВЯНКОВСКОЙ</w:t>
      </w:r>
    </w:p>
    <w:p w:rsidR="00912F2E" w:rsidRPr="00043857" w:rsidRDefault="00912F2E" w:rsidP="000438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43857">
        <w:rPr>
          <w:rFonts w:ascii="Times New Roman" w:hAnsi="Times New Roman"/>
          <w:sz w:val="28"/>
          <w:szCs w:val="28"/>
        </w:rPr>
        <w:t xml:space="preserve">           Яков Самсонович родился в 1906 году  станицы Стародеревянковской.</w:t>
      </w:r>
    </w:p>
    <w:p w:rsidR="00912F2E" w:rsidRDefault="00912F2E" w:rsidP="000438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3857">
        <w:rPr>
          <w:rFonts w:ascii="Times New Roman" w:hAnsi="Times New Roman"/>
          <w:sz w:val="28"/>
          <w:szCs w:val="28"/>
        </w:rPr>
        <w:t xml:space="preserve"> Проходил службу в Красной армии с 1926 по 1936 года. В боевых действиях принимал участие с 1941 года по 1945 год. В 1942 году был назначен заместителем командира по политчасти 147 гвардейский артиллерийско-минометный полк. В нем он и встретил победу. Восемью орденами отмечен боевой путь гвардии майора. За каждой наградой – подвиг. За умелое руководство артиллерийским подразделением и личный пример при освобождении польского города Калиш Указом Президиума Верховного Совета от 24.03.1945г. Гвардии майор Я.С.Киричек награжден орденом «Богдана Хмельницкого 2-й степени». Прослужил Яков Самсонович в дивизии до 1950 года и демобилизовался в звании полковника. Умер в 1982году. Похоронен в городе Краснодар.</w:t>
      </w:r>
    </w:p>
    <w:p w:rsidR="00912F2E" w:rsidRPr="00043857" w:rsidRDefault="00912F2E" w:rsidP="00043857">
      <w:pPr>
        <w:spacing w:after="0"/>
        <w:rPr>
          <w:rFonts w:ascii="Times New Roman" w:hAnsi="Times New Roman"/>
          <w:sz w:val="28"/>
          <w:szCs w:val="28"/>
        </w:rPr>
      </w:pPr>
    </w:p>
    <w:p w:rsidR="00912F2E" w:rsidRPr="00043857" w:rsidRDefault="00912F2E" w:rsidP="00BE3C0E">
      <w:pPr>
        <w:rPr>
          <w:rFonts w:ascii="Times New Roman" w:hAnsi="Times New Roman"/>
          <w:sz w:val="28"/>
          <w:szCs w:val="28"/>
        </w:rPr>
      </w:pPr>
      <w:r w:rsidRPr="00043857">
        <w:rPr>
          <w:rFonts w:ascii="Times New Roman" w:hAnsi="Times New Roman"/>
          <w:b/>
          <w:sz w:val="28"/>
          <w:szCs w:val="28"/>
        </w:rPr>
        <w:t>Награды:</w:t>
      </w:r>
      <w:r w:rsidRPr="00043857">
        <w:rPr>
          <w:rFonts w:ascii="Times New Roman" w:hAnsi="Times New Roman"/>
          <w:sz w:val="28"/>
          <w:szCs w:val="28"/>
        </w:rPr>
        <w:t xml:space="preserve"> 18.02.1943г. «Орден Красного Знамени» ст. лейтенант.</w:t>
      </w:r>
    </w:p>
    <w:p w:rsidR="00912F2E" w:rsidRPr="00043857" w:rsidRDefault="00912F2E" w:rsidP="00BE3C0E">
      <w:pPr>
        <w:rPr>
          <w:rFonts w:ascii="Times New Roman" w:hAnsi="Times New Roman"/>
          <w:sz w:val="28"/>
          <w:szCs w:val="28"/>
        </w:rPr>
      </w:pPr>
      <w:r w:rsidRPr="00043857">
        <w:rPr>
          <w:rFonts w:ascii="Times New Roman" w:hAnsi="Times New Roman"/>
          <w:sz w:val="28"/>
          <w:szCs w:val="28"/>
        </w:rPr>
        <w:t>Капитан    26.02.1943г.  «Орден Отечественной войны 1-й степени»</w:t>
      </w:r>
    </w:p>
    <w:p w:rsidR="00912F2E" w:rsidRPr="00043857" w:rsidRDefault="00912F2E" w:rsidP="00BE3C0E">
      <w:pPr>
        <w:rPr>
          <w:rFonts w:ascii="Times New Roman" w:hAnsi="Times New Roman"/>
          <w:sz w:val="28"/>
          <w:szCs w:val="28"/>
        </w:rPr>
      </w:pPr>
      <w:r w:rsidRPr="00043857">
        <w:rPr>
          <w:rFonts w:ascii="Times New Roman" w:hAnsi="Times New Roman"/>
          <w:sz w:val="28"/>
          <w:szCs w:val="28"/>
        </w:rPr>
        <w:t>Гв. майор  26.06.1944г. «Орден Красного Знамени»</w:t>
      </w:r>
    </w:p>
    <w:p w:rsidR="00912F2E" w:rsidRPr="00043857" w:rsidRDefault="00912F2E" w:rsidP="00BE3C0E">
      <w:pPr>
        <w:rPr>
          <w:rFonts w:ascii="Times New Roman" w:hAnsi="Times New Roman"/>
          <w:sz w:val="28"/>
          <w:szCs w:val="28"/>
        </w:rPr>
      </w:pPr>
      <w:r w:rsidRPr="00043857">
        <w:rPr>
          <w:rFonts w:ascii="Times New Roman" w:hAnsi="Times New Roman"/>
          <w:sz w:val="28"/>
          <w:szCs w:val="28"/>
        </w:rPr>
        <w:t>Гв. майор  15.09.1944г.   «Орден Отечественной Войны 2-й степени»</w:t>
      </w:r>
    </w:p>
    <w:p w:rsidR="00912F2E" w:rsidRPr="00043857" w:rsidRDefault="00912F2E" w:rsidP="00BE3C0E">
      <w:pPr>
        <w:rPr>
          <w:rFonts w:ascii="Times New Roman" w:hAnsi="Times New Roman"/>
          <w:sz w:val="28"/>
          <w:szCs w:val="28"/>
        </w:rPr>
      </w:pPr>
      <w:r w:rsidRPr="00043857">
        <w:rPr>
          <w:rFonts w:ascii="Times New Roman" w:hAnsi="Times New Roman"/>
          <w:sz w:val="28"/>
          <w:szCs w:val="28"/>
        </w:rPr>
        <w:t>Подполковник 24.03.1945г. «Орден Богдана Хмельницкого 2-й степени»</w:t>
      </w:r>
    </w:p>
    <w:p w:rsidR="00912F2E" w:rsidRPr="00043857" w:rsidRDefault="00912F2E" w:rsidP="00BE3C0E">
      <w:pPr>
        <w:rPr>
          <w:rFonts w:ascii="Times New Roman" w:hAnsi="Times New Roman"/>
          <w:sz w:val="28"/>
          <w:szCs w:val="28"/>
        </w:rPr>
      </w:pPr>
      <w:r w:rsidRPr="00043857">
        <w:rPr>
          <w:rFonts w:ascii="Times New Roman" w:hAnsi="Times New Roman"/>
          <w:sz w:val="28"/>
          <w:szCs w:val="28"/>
        </w:rPr>
        <w:t>Подпол.-к 29.05.1945г. «Орден Красного Знамени»</w:t>
      </w:r>
    </w:p>
    <w:p w:rsidR="00912F2E" w:rsidRPr="00043857" w:rsidRDefault="00912F2E" w:rsidP="00BE3C0E">
      <w:pPr>
        <w:rPr>
          <w:rFonts w:ascii="Times New Roman" w:hAnsi="Times New Roman"/>
          <w:sz w:val="28"/>
          <w:szCs w:val="28"/>
        </w:rPr>
      </w:pPr>
      <w:r w:rsidRPr="00043857">
        <w:rPr>
          <w:rFonts w:ascii="Times New Roman" w:hAnsi="Times New Roman"/>
          <w:b/>
          <w:sz w:val="28"/>
          <w:szCs w:val="28"/>
        </w:rPr>
        <w:t>Медаль:</w:t>
      </w:r>
      <w:r w:rsidRPr="00043857">
        <w:rPr>
          <w:rFonts w:ascii="Times New Roman" w:hAnsi="Times New Roman"/>
          <w:sz w:val="28"/>
          <w:szCs w:val="28"/>
        </w:rPr>
        <w:t xml:space="preserve"> «За боевые заслуги», «За взятие Берлина», «За Победу над Германией»,</w:t>
      </w:r>
    </w:p>
    <w:p w:rsidR="00912F2E" w:rsidRDefault="00912F2E" w:rsidP="00043857">
      <w:pPr>
        <w:rPr>
          <w:rFonts w:ascii="Times New Roman" w:hAnsi="Times New Roman"/>
          <w:sz w:val="28"/>
          <w:szCs w:val="28"/>
        </w:rPr>
      </w:pPr>
      <w:r w:rsidRPr="00043857">
        <w:rPr>
          <w:rFonts w:ascii="Times New Roman" w:hAnsi="Times New Roman"/>
          <w:sz w:val="28"/>
          <w:szCs w:val="28"/>
        </w:rPr>
        <w:t>Юбиленные.</w:t>
      </w:r>
    </w:p>
    <w:p w:rsidR="00912F2E" w:rsidRPr="00043857" w:rsidRDefault="00912F2E" w:rsidP="00043857">
      <w:pPr>
        <w:rPr>
          <w:rFonts w:ascii="Times New Roman" w:hAnsi="Times New Roman"/>
          <w:sz w:val="28"/>
          <w:szCs w:val="28"/>
        </w:rPr>
      </w:pPr>
    </w:p>
    <w:p w:rsidR="00912F2E" w:rsidRDefault="00912F2E" w:rsidP="00046781">
      <w:pPr>
        <w:jc w:val="center"/>
      </w:pPr>
      <w:r>
        <w:rPr>
          <w:noProof/>
          <w:lang w:eastAsia="ru-RU"/>
        </w:rPr>
        <w:pict>
          <v:shape id="Рисунок 2" o:spid="_x0000_s1027" type="#_x0000_t75" style="position:absolute;left:0;text-align:left;margin-left:198.45pt;margin-top:21.2pt;width:88.5pt;height:75pt;z-index:251657216;visibility:visible">
            <v:imagedata r:id="rId6" o:title=""/>
          </v:shape>
        </w:pict>
      </w:r>
    </w:p>
    <w:p w:rsidR="00912F2E" w:rsidRDefault="00912F2E" w:rsidP="00046781">
      <w:pPr>
        <w:jc w:val="center"/>
      </w:pPr>
    </w:p>
    <w:p w:rsidR="00912F2E" w:rsidRDefault="00912F2E" w:rsidP="00046781">
      <w:pPr>
        <w:jc w:val="center"/>
      </w:pPr>
      <w:r w:rsidRPr="00ED4328">
        <w:rPr>
          <w:noProof/>
          <w:lang w:eastAsia="ru-RU"/>
        </w:rPr>
        <w:pict>
          <v:shape id="Рисунок 1" o:spid="_x0000_i1026" type="#_x0000_t75" style="width:369pt;height:24pt;visibility:visible">
            <v:imagedata r:id="rId7" o:title=""/>
          </v:shape>
        </w:pict>
      </w:r>
    </w:p>
    <w:p w:rsidR="00912F2E" w:rsidRPr="00046781" w:rsidRDefault="00912F2E" w:rsidP="00046781">
      <w:pPr>
        <w:rPr>
          <w:rFonts w:ascii="Times New Roman" w:hAnsi="Times New Roman"/>
          <w:b/>
          <w:color w:val="FF0000"/>
        </w:rPr>
      </w:pPr>
      <w:r w:rsidRPr="00046781">
        <w:rPr>
          <w:rFonts w:ascii="Times New Roman" w:hAnsi="Times New Roman"/>
          <w:color w:val="FF0000"/>
        </w:rPr>
        <w:t xml:space="preserve">                                                            </w:t>
      </w:r>
      <w:r>
        <w:rPr>
          <w:rFonts w:ascii="Times New Roman" w:hAnsi="Times New Roman"/>
          <w:color w:val="FF0000"/>
        </w:rPr>
        <w:t xml:space="preserve">      </w:t>
      </w:r>
      <w:r w:rsidRPr="00046781">
        <w:rPr>
          <w:rFonts w:ascii="Times New Roman" w:hAnsi="Times New Roman"/>
          <w:b/>
          <w:color w:val="FF0000"/>
        </w:rPr>
        <w:t xml:space="preserve">Я помню!   </w:t>
      </w:r>
      <w:r>
        <w:rPr>
          <w:rFonts w:ascii="Times New Roman" w:hAnsi="Times New Roman"/>
          <w:b/>
          <w:color w:val="FF0000"/>
        </w:rPr>
        <w:t xml:space="preserve">    </w:t>
      </w:r>
      <w:r w:rsidRPr="00046781">
        <w:rPr>
          <w:rFonts w:ascii="Times New Roman" w:hAnsi="Times New Roman"/>
          <w:b/>
          <w:color w:val="FF0000"/>
        </w:rPr>
        <w:t xml:space="preserve"> Я горжусь!</w:t>
      </w:r>
    </w:p>
    <w:p w:rsidR="00912F2E" w:rsidRPr="00046781" w:rsidRDefault="00912F2E" w:rsidP="00B5182F">
      <w:pPr>
        <w:jc w:val="center"/>
        <w:rPr>
          <w:rFonts w:ascii="Times New Roman" w:hAnsi="Times New Roman"/>
        </w:rPr>
      </w:pPr>
    </w:p>
    <w:p w:rsidR="00912F2E" w:rsidRDefault="00912F2E" w:rsidP="00B5182F">
      <w:pPr>
        <w:jc w:val="center"/>
      </w:pPr>
    </w:p>
    <w:p w:rsidR="00912F2E" w:rsidRDefault="00912F2E" w:rsidP="00B5182F">
      <w:pPr>
        <w:jc w:val="center"/>
      </w:pPr>
    </w:p>
    <w:p w:rsidR="00912F2E" w:rsidRDefault="00912F2E" w:rsidP="00B5182F">
      <w:pPr>
        <w:jc w:val="center"/>
      </w:pPr>
    </w:p>
    <w:sectPr w:rsidR="00912F2E" w:rsidSect="00CA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CA9"/>
    <w:rsid w:val="00043857"/>
    <w:rsid w:val="00046781"/>
    <w:rsid w:val="00094B6A"/>
    <w:rsid w:val="00301EB5"/>
    <w:rsid w:val="00521E4C"/>
    <w:rsid w:val="00634FCD"/>
    <w:rsid w:val="006659B4"/>
    <w:rsid w:val="00676CA9"/>
    <w:rsid w:val="00912F2E"/>
    <w:rsid w:val="00A2403F"/>
    <w:rsid w:val="00A32BFC"/>
    <w:rsid w:val="00B5182F"/>
    <w:rsid w:val="00BE3C0E"/>
    <w:rsid w:val="00CA46CB"/>
    <w:rsid w:val="00E77F43"/>
    <w:rsid w:val="00E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6CA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215</Words>
  <Characters>1227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2020-05-07T05:49:00Z</dcterms:created>
  <dcterms:modified xsi:type="dcterms:W3CDTF">2020-05-03T09:21:00Z</dcterms:modified>
</cp:coreProperties>
</file>