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F1" w:rsidRDefault="006D42F3" w:rsidP="00894CF1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504825" cy="622387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07" cy="62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CF1" w:rsidRPr="000D4150" w:rsidRDefault="00894CF1" w:rsidP="00894CF1">
      <w:pPr>
        <w:jc w:val="center"/>
        <w:rPr>
          <w:b/>
          <w:bCs/>
          <w:sz w:val="26"/>
          <w:szCs w:val="26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 xml:space="preserve">АДМИНИСТРАЦИЯ СТАРОДЕРЕВЯНКОВСКОГО СЕЛЬСКОГО </w:t>
      </w:r>
    </w:p>
    <w:p w:rsidR="00894CF1" w:rsidRPr="004F594C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ПОСЕЛЕНИЯ  КАНЕВСКОГО РАЙОНА</w:t>
      </w:r>
    </w:p>
    <w:p w:rsidR="004271B4" w:rsidRPr="004271B4" w:rsidRDefault="004271B4" w:rsidP="00894CF1">
      <w:pPr>
        <w:jc w:val="center"/>
        <w:rPr>
          <w:bCs/>
          <w:sz w:val="28"/>
          <w:szCs w:val="28"/>
        </w:rPr>
      </w:pPr>
    </w:p>
    <w:p w:rsidR="00894CF1" w:rsidRDefault="00894CF1" w:rsidP="00894CF1">
      <w:pPr>
        <w:jc w:val="center"/>
        <w:rPr>
          <w:b/>
          <w:bCs/>
          <w:sz w:val="28"/>
          <w:szCs w:val="28"/>
        </w:rPr>
      </w:pPr>
      <w:r w:rsidRPr="004F594C">
        <w:rPr>
          <w:b/>
          <w:bCs/>
          <w:sz w:val="28"/>
          <w:szCs w:val="28"/>
        </w:rPr>
        <w:t>ПОСТАНОВЛЕНИЕ</w:t>
      </w:r>
    </w:p>
    <w:p w:rsidR="00171DA1" w:rsidRPr="009D02D4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8"/>
          <w:szCs w:val="28"/>
        </w:rPr>
      </w:pPr>
    </w:p>
    <w:p w:rsidR="009C5459" w:rsidRDefault="009C5459" w:rsidP="004271B4">
      <w:pPr>
        <w:shd w:val="clear" w:color="auto" w:fill="FFFFFF"/>
        <w:spacing w:before="10" w:line="312" w:lineRule="exact"/>
        <w:ind w:left="29"/>
        <w:rPr>
          <w:bCs/>
          <w:color w:val="000000"/>
          <w:spacing w:val="-2"/>
          <w:sz w:val="29"/>
          <w:szCs w:val="29"/>
        </w:rPr>
      </w:pPr>
      <w:r w:rsidRPr="00E328DC">
        <w:rPr>
          <w:bCs/>
          <w:color w:val="000000"/>
          <w:spacing w:val="-2"/>
          <w:sz w:val="28"/>
          <w:szCs w:val="28"/>
        </w:rPr>
        <w:t>о</w:t>
      </w:r>
      <w:r>
        <w:rPr>
          <w:bCs/>
          <w:color w:val="000000"/>
          <w:spacing w:val="-2"/>
          <w:sz w:val="28"/>
          <w:szCs w:val="28"/>
        </w:rPr>
        <w:t xml:space="preserve">т </w:t>
      </w:r>
      <w:r w:rsidR="009D02D4">
        <w:rPr>
          <w:bCs/>
          <w:color w:val="000000"/>
          <w:spacing w:val="-2"/>
          <w:sz w:val="28"/>
          <w:szCs w:val="28"/>
        </w:rPr>
        <w:t>28.04.2025</w:t>
      </w:r>
      <w:r w:rsidR="00AE42E8">
        <w:rPr>
          <w:bCs/>
          <w:color w:val="000000"/>
          <w:spacing w:val="-2"/>
          <w:sz w:val="28"/>
          <w:szCs w:val="28"/>
        </w:rPr>
        <w:t xml:space="preserve">                                                                                       </w:t>
      </w:r>
      <w:r w:rsidR="009D02D4">
        <w:rPr>
          <w:bCs/>
          <w:color w:val="000000"/>
          <w:spacing w:val="-2"/>
          <w:sz w:val="28"/>
          <w:szCs w:val="28"/>
        </w:rPr>
        <w:t xml:space="preserve">                  </w:t>
      </w:r>
      <w:r w:rsidR="004271B4">
        <w:rPr>
          <w:bCs/>
          <w:color w:val="000000"/>
          <w:spacing w:val="-2"/>
          <w:sz w:val="28"/>
          <w:szCs w:val="28"/>
        </w:rPr>
        <w:t xml:space="preserve"> </w:t>
      </w:r>
      <w:r>
        <w:rPr>
          <w:bCs/>
          <w:color w:val="000000"/>
          <w:spacing w:val="-2"/>
          <w:sz w:val="29"/>
          <w:szCs w:val="29"/>
        </w:rPr>
        <w:t xml:space="preserve">№ </w:t>
      </w:r>
      <w:r w:rsidR="009D02D4">
        <w:rPr>
          <w:bCs/>
          <w:color w:val="000000"/>
          <w:spacing w:val="-2"/>
          <w:sz w:val="29"/>
          <w:szCs w:val="29"/>
        </w:rPr>
        <w:t>150</w:t>
      </w:r>
    </w:p>
    <w:p w:rsidR="00171DA1" w:rsidRDefault="00171DA1" w:rsidP="009C5459">
      <w:pPr>
        <w:shd w:val="clear" w:color="auto" w:fill="FFFFFF"/>
        <w:spacing w:before="10" w:line="312" w:lineRule="exact"/>
        <w:ind w:left="29"/>
        <w:jc w:val="center"/>
        <w:rPr>
          <w:bCs/>
          <w:color w:val="000000"/>
          <w:spacing w:val="-2"/>
          <w:sz w:val="29"/>
          <w:szCs w:val="29"/>
        </w:rPr>
      </w:pPr>
    </w:p>
    <w:p w:rsidR="0048709E" w:rsidRDefault="0048709E" w:rsidP="0048709E">
      <w:pPr>
        <w:jc w:val="center"/>
        <w:rPr>
          <w:sz w:val="28"/>
        </w:rPr>
      </w:pPr>
      <w:r>
        <w:rPr>
          <w:sz w:val="28"/>
        </w:rPr>
        <w:t>ст-ца Стародеревянковская</w:t>
      </w:r>
    </w:p>
    <w:p w:rsidR="00665295" w:rsidRDefault="00665295" w:rsidP="00665295">
      <w:pPr>
        <w:jc w:val="center"/>
        <w:rPr>
          <w:sz w:val="28"/>
          <w:szCs w:val="28"/>
        </w:rPr>
      </w:pPr>
    </w:p>
    <w:p w:rsidR="00362011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определении </w:t>
      </w:r>
      <w:r w:rsidRPr="005139BF">
        <w:rPr>
          <w:rFonts w:ascii="Times New Roman" w:hAnsi="Times New Roman" w:cs="Times New Roman"/>
          <w:b/>
          <w:sz w:val="28"/>
          <w:szCs w:val="28"/>
        </w:rPr>
        <w:t>угроз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9BF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b/>
          <w:sz w:val="28"/>
          <w:szCs w:val="28"/>
        </w:rPr>
        <w:t>, актуальных</w:t>
      </w:r>
    </w:p>
    <w:p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обработке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персональных данных </w:t>
      </w:r>
      <w:proofErr w:type="gramStart"/>
      <w:r w:rsidRPr="005139B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139BF">
        <w:rPr>
          <w:rFonts w:ascii="Times New Roman" w:hAnsi="Times New Roman" w:cs="Times New Roman"/>
          <w:b/>
          <w:sz w:val="28"/>
          <w:szCs w:val="28"/>
        </w:rPr>
        <w:t xml:space="preserve"> информационных </w:t>
      </w:r>
    </w:p>
    <w:p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39BF">
        <w:rPr>
          <w:rFonts w:ascii="Times New Roman" w:hAnsi="Times New Roman" w:cs="Times New Roman"/>
          <w:b/>
          <w:sz w:val="28"/>
          <w:szCs w:val="28"/>
        </w:rPr>
        <w:t>системах</w:t>
      </w:r>
      <w:proofErr w:type="gramEnd"/>
      <w:r w:rsidRPr="005139BF"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  <w:r w:rsidR="00362011">
        <w:rPr>
          <w:rFonts w:ascii="Times New Roman" w:hAnsi="Times New Roman" w:cs="Times New Roman"/>
          <w:b/>
          <w:sz w:val="28"/>
          <w:szCs w:val="28"/>
        </w:rPr>
        <w:t>, эксплуатируемых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71B4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="00362011">
        <w:rPr>
          <w:rFonts w:ascii="Times New Roman" w:hAnsi="Times New Roman" w:cs="Times New Roman"/>
          <w:b/>
          <w:sz w:val="28"/>
          <w:szCs w:val="28"/>
        </w:rPr>
        <w:t>ей</w:t>
      </w:r>
      <w:r w:rsidRPr="00513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011">
        <w:rPr>
          <w:rFonts w:ascii="Times New Roman" w:hAnsi="Times New Roman" w:cs="Times New Roman"/>
          <w:b/>
          <w:sz w:val="28"/>
          <w:szCs w:val="28"/>
        </w:rPr>
        <w:t xml:space="preserve">Стародеревянковского </w:t>
      </w:r>
      <w:proofErr w:type="gramStart"/>
      <w:r w:rsidRPr="005139BF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5139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E3A" w:rsidRDefault="005139BF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9BF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362011">
        <w:rPr>
          <w:rFonts w:ascii="Times New Roman" w:hAnsi="Times New Roman" w:cs="Times New Roman"/>
          <w:b/>
          <w:sz w:val="28"/>
          <w:szCs w:val="28"/>
        </w:rPr>
        <w:t xml:space="preserve"> Каневского района</w:t>
      </w:r>
    </w:p>
    <w:p w:rsidR="00362011" w:rsidRPr="005139BF" w:rsidRDefault="00362011" w:rsidP="005139BF">
      <w:pPr>
        <w:pStyle w:val="ConsPlusNormal"/>
        <w:ind w:right="-1"/>
        <w:jc w:val="center"/>
        <w:rPr>
          <w:b/>
        </w:rPr>
      </w:pPr>
    </w:p>
    <w:p w:rsidR="00D75E3A" w:rsidRPr="00A95C74" w:rsidRDefault="005139BF" w:rsidP="006B5FAC">
      <w:pPr>
        <w:suppressAutoHyphens/>
        <w:ind w:firstLine="709"/>
        <w:jc w:val="both"/>
        <w:rPr>
          <w:sz w:val="28"/>
          <w:szCs w:val="28"/>
        </w:rPr>
      </w:pPr>
      <w:r w:rsidRPr="00DB7065">
        <w:rPr>
          <w:sz w:val="28"/>
          <w:szCs w:val="28"/>
        </w:rPr>
        <w:t>В соответствии с Федеральным законом от 27.07.2006 № 152-ФЗ «О персональных данных»,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данных»,</w:t>
      </w:r>
      <w:r w:rsidR="00D75E3A" w:rsidRPr="00A95C74">
        <w:rPr>
          <w:sz w:val="28"/>
          <w:szCs w:val="28"/>
        </w:rPr>
        <w:t xml:space="preserve"> Уставом </w:t>
      </w:r>
      <w:r w:rsidR="00D75E3A">
        <w:rPr>
          <w:sz w:val="28"/>
          <w:szCs w:val="28"/>
        </w:rPr>
        <w:t>Стародеревянковского</w:t>
      </w:r>
      <w:r w:rsidR="00D75E3A" w:rsidRPr="00A95C74">
        <w:rPr>
          <w:sz w:val="28"/>
          <w:szCs w:val="28"/>
        </w:rPr>
        <w:t xml:space="preserve"> сельского поселения Каневского района, </w:t>
      </w:r>
      <w:r w:rsidR="006B5FAC">
        <w:rPr>
          <w:sz w:val="28"/>
          <w:szCs w:val="28"/>
        </w:rPr>
        <w:t xml:space="preserve">          </w:t>
      </w:r>
      <w:proofErr w:type="gramStart"/>
      <w:r w:rsidR="00D75E3A" w:rsidRPr="00A95C74">
        <w:rPr>
          <w:sz w:val="28"/>
          <w:szCs w:val="28"/>
        </w:rPr>
        <w:t>п</w:t>
      </w:r>
      <w:proofErr w:type="gramEnd"/>
      <w:r w:rsidR="00D75E3A" w:rsidRPr="00A95C74">
        <w:rPr>
          <w:sz w:val="28"/>
          <w:szCs w:val="28"/>
        </w:rPr>
        <w:t xml:space="preserve"> о с т а н о в л я ю:</w:t>
      </w:r>
    </w:p>
    <w:p w:rsidR="005139BF" w:rsidRPr="005139BF" w:rsidRDefault="00D75E3A" w:rsidP="006B5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9BF">
        <w:rPr>
          <w:rFonts w:ascii="Times New Roman" w:hAnsi="Times New Roman" w:cs="Times New Roman"/>
          <w:sz w:val="28"/>
          <w:szCs w:val="28"/>
        </w:rPr>
        <w:t xml:space="preserve">1. </w:t>
      </w:r>
      <w:r w:rsidR="005139BF" w:rsidRPr="005139BF">
        <w:rPr>
          <w:rFonts w:ascii="Times New Roman" w:hAnsi="Times New Roman" w:cs="Times New Roman"/>
          <w:sz w:val="28"/>
          <w:szCs w:val="28"/>
        </w:rPr>
        <w:t xml:space="preserve">Определить </w:t>
      </w:r>
      <w:hyperlink w:anchor="P36" w:tooltip="УГРОЗЫ">
        <w:r w:rsidR="005139BF" w:rsidRPr="005139BF">
          <w:rPr>
            <w:rFonts w:ascii="Times New Roman" w:hAnsi="Times New Roman" w:cs="Times New Roman"/>
            <w:sz w:val="28"/>
            <w:szCs w:val="28"/>
          </w:rPr>
          <w:t>угрозы</w:t>
        </w:r>
      </w:hyperlink>
      <w:r w:rsidR="005139BF" w:rsidRPr="005139BF">
        <w:rPr>
          <w:rFonts w:ascii="Times New Roman" w:hAnsi="Times New Roman" w:cs="Times New Roman"/>
          <w:sz w:val="28"/>
          <w:szCs w:val="28"/>
        </w:rPr>
        <w:t xml:space="preserve"> безопасности персональных данных, актуальные при обработке персональных данных в информационных системах персональных данных</w:t>
      </w:r>
      <w:r w:rsidR="00362011">
        <w:rPr>
          <w:rFonts w:ascii="Times New Roman" w:hAnsi="Times New Roman" w:cs="Times New Roman"/>
          <w:sz w:val="28"/>
          <w:szCs w:val="28"/>
        </w:rPr>
        <w:t>,</w:t>
      </w:r>
      <w:r w:rsidR="005139BF" w:rsidRPr="00362011">
        <w:rPr>
          <w:rFonts w:ascii="Times New Roman" w:hAnsi="Times New Roman" w:cs="Times New Roman"/>
          <w:sz w:val="28"/>
          <w:szCs w:val="28"/>
        </w:rPr>
        <w:t xml:space="preserve"> </w:t>
      </w:r>
      <w:r w:rsidR="00362011">
        <w:rPr>
          <w:rFonts w:ascii="Times New Roman" w:hAnsi="Times New Roman" w:cs="Times New Roman"/>
          <w:sz w:val="28"/>
          <w:szCs w:val="28"/>
        </w:rPr>
        <w:t xml:space="preserve">эксплуатируемых </w:t>
      </w:r>
      <w:r w:rsidR="00362011" w:rsidRPr="00362011">
        <w:rPr>
          <w:rFonts w:ascii="Times New Roman" w:hAnsi="Times New Roman" w:cs="Times New Roman"/>
          <w:sz w:val="28"/>
          <w:szCs w:val="28"/>
        </w:rPr>
        <w:t>администраци</w:t>
      </w:r>
      <w:r w:rsidR="00362011">
        <w:rPr>
          <w:rFonts w:ascii="Times New Roman" w:hAnsi="Times New Roman" w:cs="Times New Roman"/>
          <w:sz w:val="28"/>
          <w:szCs w:val="28"/>
        </w:rPr>
        <w:t>ей</w:t>
      </w:r>
      <w:r w:rsidR="00362011" w:rsidRPr="00362011">
        <w:rPr>
          <w:rFonts w:ascii="Times New Roman" w:hAnsi="Times New Roman" w:cs="Times New Roman"/>
          <w:sz w:val="28"/>
          <w:szCs w:val="28"/>
        </w:rPr>
        <w:t xml:space="preserve"> Стародеревянковского сельского поселения Каневского района</w:t>
      </w:r>
      <w:r w:rsidR="005139BF" w:rsidRPr="00362011">
        <w:rPr>
          <w:rFonts w:ascii="Times New Roman" w:hAnsi="Times New Roman" w:cs="Times New Roman"/>
          <w:sz w:val="28"/>
          <w:szCs w:val="28"/>
        </w:rPr>
        <w:t>, согласно</w:t>
      </w:r>
      <w:r w:rsidR="005139BF" w:rsidRPr="005139BF">
        <w:rPr>
          <w:rFonts w:ascii="Times New Roman" w:hAnsi="Times New Roman" w:cs="Times New Roman"/>
          <w:sz w:val="28"/>
          <w:szCs w:val="28"/>
        </w:rPr>
        <w:t xml:space="preserve"> приложению.</w:t>
      </w:r>
    </w:p>
    <w:p w:rsidR="00C043EB" w:rsidRPr="004B145A" w:rsidRDefault="00D76B52" w:rsidP="006B5FAC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43EB" w:rsidRPr="004B145A">
        <w:rPr>
          <w:sz w:val="28"/>
          <w:szCs w:val="28"/>
        </w:rPr>
        <w:t>Общему отделу администрации Стародеревянковского сельского поселения Каневского района (</w:t>
      </w:r>
      <w:r w:rsidR="00E641C0" w:rsidRPr="004B145A">
        <w:rPr>
          <w:sz w:val="28"/>
          <w:szCs w:val="28"/>
        </w:rPr>
        <w:t>Смирнова</w:t>
      </w:r>
      <w:r w:rsidR="00C043EB" w:rsidRPr="004B145A">
        <w:rPr>
          <w:sz w:val="28"/>
          <w:szCs w:val="28"/>
        </w:rPr>
        <w:t xml:space="preserve">) </w:t>
      </w:r>
      <w:r w:rsidR="005139BF">
        <w:rPr>
          <w:sz w:val="28"/>
          <w:szCs w:val="28"/>
        </w:rPr>
        <w:t xml:space="preserve">разместить </w:t>
      </w:r>
      <w:r w:rsidR="00C043EB" w:rsidRPr="004B145A">
        <w:rPr>
          <w:sz w:val="28"/>
          <w:szCs w:val="28"/>
        </w:rPr>
        <w:t>настоящее постановление</w:t>
      </w:r>
      <w:r w:rsidR="005139BF">
        <w:rPr>
          <w:sz w:val="28"/>
          <w:szCs w:val="28"/>
        </w:rPr>
        <w:t xml:space="preserve"> </w:t>
      </w:r>
      <w:r w:rsidR="005139BF" w:rsidRPr="00971DDE">
        <w:rPr>
          <w:sz w:val="28"/>
          <w:szCs w:val="28"/>
        </w:rPr>
        <w:t xml:space="preserve">на официальном сайте Стародеревянковского сельского поселения Каневского района </w:t>
      </w:r>
      <w:r w:rsidR="005139BF" w:rsidRPr="001E6555">
        <w:rPr>
          <w:sz w:val="28"/>
          <w:szCs w:val="28"/>
        </w:rPr>
        <w:t>(</w:t>
      </w:r>
      <w:proofErr w:type="spellStart"/>
      <w:r w:rsidR="005139BF" w:rsidRPr="001E6555">
        <w:rPr>
          <w:color w:val="000000"/>
          <w:sz w:val="28"/>
          <w:szCs w:val="28"/>
          <w:lang w:val="en-US"/>
        </w:rPr>
        <w:t>starayaderevnya</w:t>
      </w:r>
      <w:proofErr w:type="spellEnd"/>
      <w:r w:rsidR="005139BF" w:rsidRPr="001E6555">
        <w:rPr>
          <w:color w:val="000000"/>
          <w:sz w:val="28"/>
          <w:szCs w:val="28"/>
        </w:rPr>
        <w:t>.</w:t>
      </w:r>
      <w:proofErr w:type="spellStart"/>
      <w:r w:rsidR="005139BF" w:rsidRPr="001E6555">
        <w:rPr>
          <w:color w:val="000000"/>
          <w:sz w:val="28"/>
          <w:szCs w:val="28"/>
          <w:lang w:val="en-US"/>
        </w:rPr>
        <w:t>ru</w:t>
      </w:r>
      <w:proofErr w:type="spellEnd"/>
      <w:r w:rsidR="005139BF" w:rsidRPr="001E6555">
        <w:rPr>
          <w:sz w:val="28"/>
          <w:szCs w:val="28"/>
        </w:rPr>
        <w:t>)</w:t>
      </w:r>
      <w:r w:rsidR="005139BF">
        <w:rPr>
          <w:sz w:val="28"/>
          <w:szCs w:val="28"/>
        </w:rPr>
        <w:t xml:space="preserve"> </w:t>
      </w:r>
      <w:r w:rsidR="005139BF" w:rsidRPr="00971DDE">
        <w:rPr>
          <w:sz w:val="28"/>
          <w:szCs w:val="28"/>
        </w:rPr>
        <w:t>в сети Интернет</w:t>
      </w:r>
      <w:r w:rsidR="00C043EB" w:rsidRPr="004B145A">
        <w:rPr>
          <w:sz w:val="28"/>
          <w:szCs w:val="28"/>
        </w:rPr>
        <w:t>.</w:t>
      </w:r>
    </w:p>
    <w:p w:rsidR="00A85FE2" w:rsidRPr="00C00909" w:rsidRDefault="00A85FE2" w:rsidP="006B5FAC">
      <w:pPr>
        <w:pStyle w:val="ad"/>
        <w:suppressAutoHyphens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 Контроль за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выполнением настоящего постановления </w:t>
      </w:r>
      <w:r w:rsidR="005139BF">
        <w:rPr>
          <w:color w:val="000000"/>
          <w:sz w:val="28"/>
          <w:szCs w:val="28"/>
        </w:rPr>
        <w:t>оставляю за собой</w:t>
      </w:r>
      <w:r w:rsidRPr="00C00909">
        <w:rPr>
          <w:color w:val="000000"/>
          <w:sz w:val="28"/>
          <w:szCs w:val="28"/>
        </w:rPr>
        <w:t>.</w:t>
      </w:r>
    </w:p>
    <w:p w:rsidR="001868C8" w:rsidRPr="00805066" w:rsidRDefault="00C043EB" w:rsidP="006B5FAC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B145A">
        <w:rPr>
          <w:rFonts w:ascii="Times New Roman" w:hAnsi="Times New Roman"/>
          <w:sz w:val="28"/>
          <w:szCs w:val="28"/>
          <w:lang w:val="ru-RU"/>
        </w:rPr>
        <w:t>4</w:t>
      </w:r>
      <w:r w:rsidR="00A454EC" w:rsidRPr="004B145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D02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EF6" w:rsidRPr="004B145A">
        <w:rPr>
          <w:rFonts w:ascii="Times New Roman" w:hAnsi="Times New Roman"/>
          <w:color w:val="020B22"/>
          <w:sz w:val="28"/>
          <w:szCs w:val="28"/>
          <w:shd w:val="clear" w:color="auto" w:fill="FFFFFF"/>
          <w:lang w:val="ru-RU"/>
        </w:rPr>
        <w:t xml:space="preserve">Настоящее </w:t>
      </w:r>
      <w:r w:rsidR="00024EF6" w:rsidRPr="004B145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постановление вступает в силу со дня его </w:t>
      </w:r>
      <w:r w:rsidR="005139B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подписания</w:t>
      </w:r>
      <w:r w:rsidR="001868C8" w:rsidRPr="00805066">
        <w:rPr>
          <w:rFonts w:ascii="Times New Roman" w:hAnsi="Times New Roman"/>
          <w:sz w:val="28"/>
          <w:szCs w:val="28"/>
          <w:lang w:val="ru-RU"/>
        </w:rPr>
        <w:t>.</w:t>
      </w:r>
    </w:p>
    <w:p w:rsidR="00F0760A" w:rsidRPr="004B145A" w:rsidRDefault="00F0760A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5A1198" w:rsidRDefault="005A1198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F0760A" w:rsidRDefault="00F0760A" w:rsidP="006B5FAC">
      <w:pPr>
        <w:widowControl/>
        <w:suppressAutoHyphens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8709E">
        <w:rPr>
          <w:sz w:val="28"/>
          <w:szCs w:val="28"/>
        </w:rPr>
        <w:t>Стародеревянковского</w:t>
      </w:r>
    </w:p>
    <w:p w:rsidR="005A1198" w:rsidRDefault="0048709E" w:rsidP="006B5FAC">
      <w:pPr>
        <w:widowControl/>
        <w:suppressAutoHyphens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F76C11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 xml:space="preserve">                                            </w:t>
      </w:r>
      <w:r w:rsidR="004271B4">
        <w:rPr>
          <w:sz w:val="28"/>
          <w:szCs w:val="28"/>
        </w:rPr>
        <w:t xml:space="preserve">  </w:t>
      </w:r>
      <w:r>
        <w:rPr>
          <w:sz w:val="28"/>
          <w:szCs w:val="28"/>
        </w:rPr>
        <w:t>С.А. Гопкало</w:t>
      </w: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p w:rsidR="004271B4" w:rsidRDefault="004271B4" w:rsidP="00362011">
      <w:pPr>
        <w:ind w:left="5529"/>
        <w:jc w:val="center"/>
        <w:rPr>
          <w:sz w:val="28"/>
          <w:szCs w:val="28"/>
        </w:rPr>
      </w:pPr>
    </w:p>
    <w:p w:rsidR="004271B4" w:rsidRDefault="004271B4" w:rsidP="00362011">
      <w:pPr>
        <w:ind w:left="5529"/>
        <w:jc w:val="center"/>
        <w:rPr>
          <w:sz w:val="28"/>
          <w:szCs w:val="28"/>
        </w:rPr>
      </w:pPr>
    </w:p>
    <w:p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2011" w:rsidRDefault="00362011" w:rsidP="00362011">
      <w:pPr>
        <w:ind w:left="5529"/>
        <w:jc w:val="center"/>
        <w:rPr>
          <w:sz w:val="28"/>
          <w:szCs w:val="28"/>
        </w:rPr>
      </w:pPr>
    </w:p>
    <w:p w:rsidR="00362011" w:rsidRDefault="004271B4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62011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62011">
        <w:rPr>
          <w:sz w:val="28"/>
          <w:szCs w:val="28"/>
        </w:rPr>
        <w:t xml:space="preserve"> администрации</w:t>
      </w:r>
    </w:p>
    <w:p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Стародеревянковского </w:t>
      </w:r>
    </w:p>
    <w:p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362011" w:rsidRDefault="00362011" w:rsidP="00362011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</w:p>
    <w:p w:rsidR="00362011" w:rsidRPr="00362011" w:rsidRDefault="00362011" w:rsidP="003620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</w:t>
      </w:r>
      <w:r w:rsidRPr="0036201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D02D4">
        <w:rPr>
          <w:rFonts w:ascii="Times New Roman" w:hAnsi="Times New Roman" w:cs="Times New Roman"/>
          <w:b w:val="0"/>
          <w:sz w:val="28"/>
          <w:szCs w:val="28"/>
        </w:rPr>
        <w:t>28.04.2025</w:t>
      </w:r>
      <w:r w:rsidRPr="0036201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9D02D4">
        <w:rPr>
          <w:rFonts w:ascii="Times New Roman" w:hAnsi="Times New Roman" w:cs="Times New Roman"/>
          <w:b w:val="0"/>
          <w:sz w:val="28"/>
          <w:szCs w:val="28"/>
        </w:rPr>
        <w:t xml:space="preserve"> 150</w:t>
      </w:r>
    </w:p>
    <w:p w:rsidR="00362011" w:rsidRPr="004271B4" w:rsidRDefault="00362011" w:rsidP="003620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2011" w:rsidRPr="004271B4" w:rsidRDefault="00362011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71B4">
        <w:rPr>
          <w:rFonts w:ascii="Times New Roman" w:hAnsi="Times New Roman" w:cs="Times New Roman"/>
          <w:sz w:val="28"/>
          <w:szCs w:val="28"/>
        </w:rPr>
        <w:t>Угрозы персональных данных, актуальные</w:t>
      </w:r>
    </w:p>
    <w:p w:rsidR="00362011" w:rsidRPr="004271B4" w:rsidRDefault="00362011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71B4">
        <w:rPr>
          <w:rFonts w:ascii="Times New Roman" w:hAnsi="Times New Roman" w:cs="Times New Roman"/>
          <w:sz w:val="28"/>
          <w:szCs w:val="28"/>
        </w:rPr>
        <w:t>при обработке персональных данных в информационных системах персональных данных, эксплуатируемых администрацией Стародеревянковского сельского поселения Каневского района</w:t>
      </w:r>
    </w:p>
    <w:p w:rsidR="007E501E" w:rsidRPr="004271B4" w:rsidRDefault="007E501E" w:rsidP="00362011">
      <w:pPr>
        <w:pStyle w:val="ConsPlusNormal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>1. Угрозами безопасности персональных данных, актуальными при обработке персональных данных в информационных системах персональных данных</w:t>
      </w:r>
      <w:r>
        <w:rPr>
          <w:sz w:val="28"/>
          <w:szCs w:val="28"/>
        </w:rPr>
        <w:t xml:space="preserve">, </w:t>
      </w:r>
      <w:r w:rsidRPr="007E501E">
        <w:rPr>
          <w:sz w:val="28"/>
          <w:szCs w:val="28"/>
        </w:rPr>
        <w:t>эксплуатируемых администрацией Стародеревянковского сельского поселения Каневского района (далее - информационные системы), являются: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угрозы безопасности персональных данных, защищаемых без использования средств криптографической защиты информации (далее - СКЗИ);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угрозы реализации 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этого.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>2. Для персональных данных, защищаемых без использования СКЗИ, актуальными являются угрозы, связанные с: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1) особенностями функционирования технических, программно-технических и программных средств, обеспечивающих хранение, обработку и передачу информации;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2) несанкционированным доступом к персональным данным лицами, обладающими пользовательскими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систем, в ходе создания, эксплуатации, технического обслуживания и (или) ремонта, модернизации, вывода из эксплуатации информационных систем;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3) воздействием вредоносного кода, вредоносной программы;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4) использованием социального и психологического воздействия на лиц, обладающих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5) несанкционированным доступом к отчуждаемым носителям персональных данных, включая переносные персональные компьютеры пользователей информационных систем; </w:t>
      </w: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6) воздействием на отчуждаемые носители персональных данных, включая переносные персональные компьютеры пользователей информационных систем;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7) несанкционированным доступом к персональным данным лицами, не обладающими правами доступа к информационным системам, правами доступа к администрированию программных, программно-аппаратных средств, средств защиты информации, входящих в состав информационных систем, с использованием уязвимостей: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организации защиты персональных данных;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обеспечении защиты сетевого взаимодействия и каналов передачи данных, в том числе с использованием протоколов межсетевого взаимодействия;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в обеспечении защиты вычислительных сетей информационных систем, вызванных несоблюдением требований по эксплуатации средств защиты информации;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3. Угрозы целенаправленных действий с использованием аппаратных и (или) программных средств с целью нарушения безопасности защищаемых с использованием СКЗИ персональных данных или создания условий для этого включают: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1) угрозы проведения атак нарушителями, находящимися вне пространства, в пределах которого осуществляется контроль за пребыванием и действиями лиц и (или) транспортных средств (далее - контролируемая зона); </w:t>
      </w:r>
    </w:p>
    <w:p w:rsidR="007E501E" w:rsidRPr="007E501E" w:rsidRDefault="007E501E" w:rsidP="004271B4">
      <w:pPr>
        <w:widowControl/>
        <w:suppressAutoHyphens/>
        <w:autoSpaceDE/>
        <w:autoSpaceDN/>
        <w:adjustRightInd/>
        <w:ind w:right="-1"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2) угрозы проведения на этапах разработки (модернизации), производства, хранения, транспортировки СКЗИ и этапе ввода в эксплуатацию СКЗИ (пусконаладочные работы) атаки путем внесения несанкционированных изменений в СКЗИ, документацию на СКЗИ и (или) в компоненты аппаратных и программных средств, совместно с которыми штатно функционируют СКЗИ и которые в совокупности представляют среду функционирования СКЗИ, которые способны повлиять на выполнение предъявляемых к СКЗИ требований, в том числе с использованием вредоносных программ;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3) угрозы проведения атак на этапе эксплуатации СКЗИ на: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персональные данные;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ключевую, аутентифицирующую и парольную информацию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программные компоненты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аппаратные компоненты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программные компоненты среды функционирования СКЗИ, включая базовую систему ввода (вывода);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аппаратные компоненты среды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данные, передаваемые по каналам связи;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4) угрозы получения из находящихся в свободном доступе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информационных системах, в которых используются СКЗИ: </w:t>
      </w: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общих сведений об информационных системах, в которых используются СКЗИ (назначение, состав, оператор, объекты, в которых размещены ресурсы информационных систем);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об информационных технологиях, базах данных, аппаратных средствах, программном обеспечении, используемых в информационных системах совместно с СКЗИ, за исключением сведений, содержащихся только в конструкторских документах на информационные технологии, базы данных, аппаратные средства, программное обеспечение, используемые в информационных системах совместно с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содержания конструкторской документации на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содержания документации на аппаратные и программные компоненты СКЗИ и среду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общих сведений о защищаемой информации, используемой в процессе эксплуатации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каналах связи, по которым передаются персональные данные, защищаемые с использованием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сведений, получаемых в результате анализа сигналов от аппаратных компонентов СКЗИ и среды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5) угрозы применения специально разработанных аппаратных средств и программного обеспечения;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6) угрозы использования на этапе эксплуатации в качестве среды переноса от субъекта к объекту (от объекта к субъекту) атаки действий, осуществляемых при подготовке и (или) проведении атаки каналов распространения сигналов, сопровождающих функционирование СКЗИ и среды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7) угрозы проведения атаки при нахождении в пределах контролируемой зоны;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8) угрозы проведения атак на этапе эксплуатации СКЗИ на: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документацию на СКЗИ и компоненты среды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помещения, в которых находится совокупность программных и технических элементов систем обработки данных, способных функционировать самостоятельно или в составе других систем, на которых реализованы СКЗИ и среда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9) угрозы получения в рамках предоставленных полномочий, а также в результате наблюдений: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физических мерах защиты объектов, в которых размещены ресурсы информационных систем;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мерах по обеспечению контролируемой зоны объектов, в которых размещены ресурсы информационных систем;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сведений о мерах по разграничению доступа в помещения, в которых находятся средства вычислительной техники, на которых реализованы СКЗИ и среда функционирования СКЗИ; </w:t>
      </w:r>
    </w:p>
    <w:p w:rsidR="007E501E" w:rsidRP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10) угрозы получения несанкционированного физического доступа к средствам вычислительной техники, на которых реализованы СКЗИ и среда функционирования СКЗИ; </w:t>
      </w: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4271B4" w:rsidRDefault="004271B4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E501E" w:rsidRDefault="007E501E" w:rsidP="006B5FAC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7E501E">
        <w:rPr>
          <w:sz w:val="28"/>
          <w:szCs w:val="28"/>
        </w:rPr>
        <w:t xml:space="preserve">11) угрозы, связанные с наличием у нарушителя аппаратных компонентов СКЗИ и среды функционирования СКЗИ, реализованных в информационных системах, в которых используются СКЗИ. </w:t>
      </w:r>
    </w:p>
    <w:p w:rsidR="0062699E" w:rsidRDefault="0062699E" w:rsidP="006B5FAC">
      <w:pPr>
        <w:widowControl/>
        <w:suppressAutoHyphens/>
        <w:autoSpaceDE/>
        <w:autoSpaceDN/>
        <w:adjustRightInd/>
        <w:ind w:firstLine="431"/>
        <w:jc w:val="both"/>
        <w:rPr>
          <w:sz w:val="28"/>
          <w:szCs w:val="28"/>
        </w:rPr>
      </w:pPr>
    </w:p>
    <w:p w:rsidR="0062699E" w:rsidRDefault="0062699E" w:rsidP="006B5FAC">
      <w:pPr>
        <w:widowControl/>
        <w:suppressAutoHyphens/>
        <w:autoSpaceDE/>
        <w:autoSpaceDN/>
        <w:adjustRightInd/>
        <w:ind w:firstLine="431"/>
        <w:jc w:val="both"/>
        <w:rPr>
          <w:sz w:val="28"/>
          <w:szCs w:val="28"/>
        </w:rPr>
      </w:pPr>
    </w:p>
    <w:p w:rsidR="0062699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общего отдела </w:t>
      </w:r>
    </w:p>
    <w:p w:rsidR="0062699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Стародеревянковского </w:t>
      </w:r>
    </w:p>
    <w:p w:rsidR="0062699E" w:rsidRPr="007E501E" w:rsidRDefault="0062699E" w:rsidP="006B5FAC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</w:t>
      </w:r>
      <w:r w:rsidR="006B5F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Л.А.Сивкова</w:t>
      </w:r>
      <w:proofErr w:type="spellEnd"/>
    </w:p>
    <w:p w:rsidR="00362011" w:rsidRPr="00362011" w:rsidRDefault="00362011" w:rsidP="006B5FAC">
      <w:pPr>
        <w:widowControl/>
        <w:suppressAutoHyphens/>
        <w:autoSpaceDE/>
        <w:adjustRightInd/>
        <w:rPr>
          <w:sz w:val="28"/>
          <w:szCs w:val="28"/>
        </w:rPr>
      </w:pPr>
    </w:p>
    <w:sectPr w:rsidR="00362011" w:rsidRPr="00362011" w:rsidSect="004271B4">
      <w:pgSz w:w="11906" w:h="16838"/>
      <w:pgMar w:top="426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9C4" w:rsidRDefault="000B79C4" w:rsidP="00362011">
      <w:r>
        <w:separator/>
      </w:r>
    </w:p>
  </w:endnote>
  <w:endnote w:type="continuationSeparator" w:id="1">
    <w:p w:rsidR="000B79C4" w:rsidRDefault="000B79C4" w:rsidP="00362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9C4" w:rsidRDefault="000B79C4" w:rsidP="00362011">
      <w:r>
        <w:separator/>
      </w:r>
    </w:p>
  </w:footnote>
  <w:footnote w:type="continuationSeparator" w:id="1">
    <w:p w:rsidR="000B79C4" w:rsidRDefault="000B79C4" w:rsidP="00362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cs="Times New Roman"/>
        <w:color w:val="auto"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9976E2"/>
    <w:multiLevelType w:val="hybridMultilevel"/>
    <w:tmpl w:val="ED9AF3A8"/>
    <w:lvl w:ilvl="0" w:tplc="701C49E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295"/>
    <w:rsid w:val="00024EF6"/>
    <w:rsid w:val="000479D8"/>
    <w:rsid w:val="0006605F"/>
    <w:rsid w:val="000B79C4"/>
    <w:rsid w:val="00126C36"/>
    <w:rsid w:val="00171DA1"/>
    <w:rsid w:val="00174AEF"/>
    <w:rsid w:val="001868C8"/>
    <w:rsid w:val="001A4AA9"/>
    <w:rsid w:val="001B0834"/>
    <w:rsid w:val="002775B0"/>
    <w:rsid w:val="003266FF"/>
    <w:rsid w:val="00343421"/>
    <w:rsid w:val="00362011"/>
    <w:rsid w:val="00382EB4"/>
    <w:rsid w:val="003932FF"/>
    <w:rsid w:val="003964EC"/>
    <w:rsid w:val="003A1B69"/>
    <w:rsid w:val="003C7A83"/>
    <w:rsid w:val="003F0402"/>
    <w:rsid w:val="004271B4"/>
    <w:rsid w:val="00450384"/>
    <w:rsid w:val="00480C09"/>
    <w:rsid w:val="0048709E"/>
    <w:rsid w:val="004B145A"/>
    <w:rsid w:val="004C7507"/>
    <w:rsid w:val="00504A09"/>
    <w:rsid w:val="005139BF"/>
    <w:rsid w:val="005247A7"/>
    <w:rsid w:val="00592FF1"/>
    <w:rsid w:val="005A1198"/>
    <w:rsid w:val="005F20CD"/>
    <w:rsid w:val="0062699E"/>
    <w:rsid w:val="00665295"/>
    <w:rsid w:val="006B5FAC"/>
    <w:rsid w:val="006D42F3"/>
    <w:rsid w:val="007A21F3"/>
    <w:rsid w:val="007D7AB2"/>
    <w:rsid w:val="007E501E"/>
    <w:rsid w:val="00801180"/>
    <w:rsid w:val="00805066"/>
    <w:rsid w:val="00866163"/>
    <w:rsid w:val="00894CF1"/>
    <w:rsid w:val="008E2CB8"/>
    <w:rsid w:val="009226A9"/>
    <w:rsid w:val="00952656"/>
    <w:rsid w:val="00991701"/>
    <w:rsid w:val="009C5459"/>
    <w:rsid w:val="009D02D4"/>
    <w:rsid w:val="00A454EC"/>
    <w:rsid w:val="00A85FE2"/>
    <w:rsid w:val="00AA508A"/>
    <w:rsid w:val="00AA53BA"/>
    <w:rsid w:val="00AC599C"/>
    <w:rsid w:val="00AC6FBE"/>
    <w:rsid w:val="00AE42E8"/>
    <w:rsid w:val="00AF1FE5"/>
    <w:rsid w:val="00B529C5"/>
    <w:rsid w:val="00C043EB"/>
    <w:rsid w:val="00C20824"/>
    <w:rsid w:val="00D32A2E"/>
    <w:rsid w:val="00D47770"/>
    <w:rsid w:val="00D75E3A"/>
    <w:rsid w:val="00D76B52"/>
    <w:rsid w:val="00D81AF7"/>
    <w:rsid w:val="00D82553"/>
    <w:rsid w:val="00E14F52"/>
    <w:rsid w:val="00E34689"/>
    <w:rsid w:val="00E641C0"/>
    <w:rsid w:val="00E97A63"/>
    <w:rsid w:val="00EA28B8"/>
    <w:rsid w:val="00EB0C6F"/>
    <w:rsid w:val="00EB23F4"/>
    <w:rsid w:val="00F0760A"/>
    <w:rsid w:val="00F47805"/>
    <w:rsid w:val="00F76C11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95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D75E3A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454E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A454EC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rsid w:val="0048709E"/>
    <w:pPr>
      <w:widowControl/>
      <w:suppressAutoHyphens/>
      <w:autoSpaceDE/>
      <w:autoSpaceDN/>
      <w:adjustRightInd/>
      <w:jc w:val="center"/>
    </w:pPr>
    <w:rPr>
      <w:sz w:val="28"/>
      <w:szCs w:val="24"/>
      <w:lang w:eastAsia="ar-SA"/>
    </w:rPr>
  </w:style>
  <w:style w:type="paragraph" w:styleId="a6">
    <w:name w:val="Subtitle"/>
    <w:basedOn w:val="a"/>
    <w:next w:val="a7"/>
    <w:qFormat/>
    <w:rsid w:val="0048709E"/>
    <w:pPr>
      <w:widowControl/>
      <w:suppressAutoHyphens/>
      <w:autoSpaceDE/>
      <w:autoSpaceDN/>
      <w:adjustRightInd/>
      <w:jc w:val="center"/>
    </w:pPr>
    <w:rPr>
      <w:b/>
      <w:sz w:val="26"/>
      <w:lang w:eastAsia="ar-SA"/>
    </w:rPr>
  </w:style>
  <w:style w:type="paragraph" w:styleId="a7">
    <w:name w:val="Body Text"/>
    <w:basedOn w:val="a"/>
    <w:rsid w:val="0048709E"/>
    <w:pPr>
      <w:spacing w:after="120"/>
    </w:pPr>
  </w:style>
  <w:style w:type="character" w:customStyle="1" w:styleId="a8">
    <w:name w:val="Гипертекстовая ссылка"/>
    <w:basedOn w:val="a0"/>
    <w:uiPriority w:val="99"/>
    <w:rsid w:val="00AE42E8"/>
    <w:rPr>
      <w:rFonts w:cs="Times New Roman"/>
      <w:color w:val="106BBE"/>
    </w:rPr>
  </w:style>
  <w:style w:type="paragraph" w:styleId="a9">
    <w:name w:val="No Spacing"/>
    <w:basedOn w:val="a"/>
    <w:link w:val="aa"/>
    <w:uiPriority w:val="1"/>
    <w:qFormat/>
    <w:rsid w:val="001868C8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rsid w:val="001868C8"/>
    <w:rPr>
      <w:rFonts w:ascii="Cambria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C043E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List Paragraph"/>
    <w:basedOn w:val="a"/>
    <w:link w:val="ac"/>
    <w:uiPriority w:val="99"/>
    <w:qFormat/>
    <w:rsid w:val="00C043E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link w:val="ab"/>
    <w:uiPriority w:val="99"/>
    <w:locked/>
    <w:rsid w:val="00C043EB"/>
    <w:rPr>
      <w:rFonts w:ascii="Calibri" w:hAnsi="Calibri"/>
      <w:sz w:val="22"/>
    </w:rPr>
  </w:style>
  <w:style w:type="paragraph" w:customStyle="1" w:styleId="Standard">
    <w:name w:val="Standard"/>
    <w:uiPriority w:val="99"/>
    <w:rsid w:val="00C043EB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d">
    <w:name w:val="Normal (Web)"/>
    <w:basedOn w:val="a"/>
    <w:uiPriority w:val="99"/>
    <w:rsid w:val="00E97A63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EA28B8"/>
    <w:rPr>
      <w:color w:val="0000FF"/>
      <w:u w:val="single"/>
    </w:rPr>
  </w:style>
  <w:style w:type="paragraph" w:customStyle="1" w:styleId="af">
    <w:name w:val="Знак Знак Знак Знак"/>
    <w:basedOn w:val="a"/>
    <w:rsid w:val="00D76B5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footer"/>
    <w:basedOn w:val="a"/>
    <w:link w:val="af1"/>
    <w:rsid w:val="00805066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805066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D75E3A"/>
    <w:rPr>
      <w:b/>
      <w:bCs/>
      <w:sz w:val="28"/>
      <w:szCs w:val="24"/>
      <w:lang w:eastAsia="ar-SA"/>
    </w:rPr>
  </w:style>
  <w:style w:type="paragraph" w:customStyle="1" w:styleId="ConsPlusTitle">
    <w:name w:val="ConsPlusTitle"/>
    <w:rsid w:val="00362011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styleId="af2">
    <w:name w:val="header"/>
    <w:basedOn w:val="a"/>
    <w:link w:val="af3"/>
    <w:rsid w:val="003620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62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18DB-2F93-4EC4-90FE-C1C795BC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992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cp:lastPrinted>2025-04-28T06:21:00Z</cp:lastPrinted>
  <dcterms:created xsi:type="dcterms:W3CDTF">2025-04-22T13:02:00Z</dcterms:created>
  <dcterms:modified xsi:type="dcterms:W3CDTF">2025-04-28T06:21:00Z</dcterms:modified>
</cp:coreProperties>
</file>