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573" w:rsidRDefault="00735573" w:rsidP="00735573">
      <w:pPr>
        <w:pStyle w:val="a3"/>
        <w:rPr>
          <w:sz w:val="28"/>
          <w:szCs w:val="28"/>
        </w:rPr>
      </w:pPr>
      <w:r w:rsidRPr="00735573">
        <w:rPr>
          <w:noProof/>
          <w:sz w:val="28"/>
          <w:szCs w:val="28"/>
          <w:lang w:eastAsia="ru-RU"/>
        </w:rPr>
        <w:drawing>
          <wp:inline distT="0" distB="0" distL="0" distR="0">
            <wp:extent cx="487680" cy="594360"/>
            <wp:effectExtent l="19050" t="0" r="762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4" cstate="print"/>
                    <a:srcRect/>
                    <a:stretch>
                      <a:fillRect/>
                    </a:stretch>
                  </pic:blipFill>
                  <pic:spPr bwMode="auto">
                    <a:xfrm>
                      <a:off x="0" y="0"/>
                      <a:ext cx="487680" cy="594360"/>
                    </a:xfrm>
                    <a:prstGeom prst="rect">
                      <a:avLst/>
                    </a:prstGeom>
                    <a:noFill/>
                    <a:ln w="9525">
                      <a:noFill/>
                      <a:miter lim="800000"/>
                      <a:headEnd/>
                      <a:tailEnd/>
                    </a:ln>
                  </pic:spPr>
                </pic:pic>
              </a:graphicData>
            </a:graphic>
          </wp:inline>
        </w:drawing>
      </w:r>
      <w:r w:rsidRPr="00735573">
        <w:rPr>
          <w:sz w:val="28"/>
          <w:szCs w:val="28"/>
        </w:rPr>
        <w:t xml:space="preserve">        </w:t>
      </w:r>
    </w:p>
    <w:p w:rsidR="00D71E54" w:rsidRPr="00D71E54" w:rsidRDefault="00D71E54" w:rsidP="00D71E54">
      <w:pPr>
        <w:pStyle w:val="a4"/>
        <w:rPr>
          <w:lang w:eastAsia="ar-SA"/>
        </w:rPr>
      </w:pPr>
    </w:p>
    <w:p w:rsidR="00735573" w:rsidRPr="00735573" w:rsidRDefault="00735573" w:rsidP="00735573">
      <w:pPr>
        <w:spacing w:after="0" w:line="240" w:lineRule="auto"/>
        <w:jc w:val="center"/>
        <w:rPr>
          <w:rFonts w:ascii="Times New Roman" w:hAnsi="Times New Roman" w:cs="Times New Roman"/>
          <w:b/>
          <w:sz w:val="28"/>
          <w:szCs w:val="28"/>
        </w:rPr>
      </w:pPr>
      <w:r w:rsidRPr="00735573">
        <w:rPr>
          <w:rFonts w:ascii="Times New Roman" w:hAnsi="Times New Roman" w:cs="Times New Roman"/>
          <w:b/>
          <w:sz w:val="28"/>
          <w:szCs w:val="28"/>
        </w:rPr>
        <w:t xml:space="preserve">АДМИНИСТРАЦИЯ СТАРОДЕРЕВЯНКОВСКОГО СЕЛЬСКОГО ПОСЕЛЕНИЯ КАНЕВСКОГО РАЙОНА  </w:t>
      </w:r>
    </w:p>
    <w:p w:rsidR="00735573" w:rsidRDefault="00735573" w:rsidP="00735573">
      <w:pPr>
        <w:spacing w:after="0" w:line="240" w:lineRule="auto"/>
        <w:jc w:val="center"/>
        <w:rPr>
          <w:rFonts w:ascii="Times New Roman" w:hAnsi="Times New Roman" w:cs="Times New Roman"/>
          <w:b/>
          <w:caps/>
          <w:sz w:val="28"/>
          <w:szCs w:val="28"/>
        </w:rPr>
      </w:pPr>
    </w:p>
    <w:p w:rsidR="00735573" w:rsidRPr="00735573" w:rsidRDefault="00735573" w:rsidP="00735573">
      <w:pPr>
        <w:spacing w:after="0" w:line="240" w:lineRule="auto"/>
        <w:jc w:val="center"/>
        <w:rPr>
          <w:rFonts w:ascii="Times New Roman" w:hAnsi="Times New Roman" w:cs="Times New Roman"/>
          <w:b/>
          <w:caps/>
          <w:sz w:val="28"/>
          <w:szCs w:val="28"/>
        </w:rPr>
      </w:pPr>
      <w:r w:rsidRPr="00735573">
        <w:rPr>
          <w:rFonts w:ascii="Times New Roman" w:hAnsi="Times New Roman" w:cs="Times New Roman"/>
          <w:b/>
          <w:caps/>
          <w:sz w:val="28"/>
          <w:szCs w:val="28"/>
        </w:rPr>
        <w:t>ПОСТАНОВЛЕНИЕ</w:t>
      </w:r>
    </w:p>
    <w:p w:rsidR="00735573" w:rsidRPr="00735573" w:rsidRDefault="00735573" w:rsidP="00735573">
      <w:pPr>
        <w:tabs>
          <w:tab w:val="left" w:pos="5670"/>
        </w:tabs>
        <w:spacing w:after="0" w:line="240" w:lineRule="auto"/>
        <w:rPr>
          <w:rFonts w:ascii="Times New Roman" w:hAnsi="Times New Roman" w:cs="Times New Roman"/>
          <w:sz w:val="28"/>
          <w:szCs w:val="28"/>
        </w:rPr>
      </w:pPr>
      <w:r w:rsidRPr="00735573">
        <w:rPr>
          <w:rFonts w:ascii="Times New Roman" w:hAnsi="Times New Roman" w:cs="Times New Roman"/>
          <w:sz w:val="28"/>
          <w:szCs w:val="28"/>
        </w:rPr>
        <w:t xml:space="preserve">от </w:t>
      </w:r>
      <w:r w:rsidR="00D71E54">
        <w:rPr>
          <w:rFonts w:ascii="Times New Roman" w:hAnsi="Times New Roman" w:cs="Times New Roman"/>
          <w:sz w:val="28"/>
          <w:szCs w:val="28"/>
        </w:rPr>
        <w:t>28.08.2026</w:t>
      </w:r>
      <w:r w:rsidRPr="00735573">
        <w:rPr>
          <w:rFonts w:ascii="Times New Roman" w:hAnsi="Times New Roman" w:cs="Times New Roman"/>
          <w:sz w:val="28"/>
          <w:szCs w:val="28"/>
        </w:rPr>
        <w:t xml:space="preserve">                                                                              </w:t>
      </w:r>
      <w:r w:rsidR="00D71E54">
        <w:rPr>
          <w:rFonts w:ascii="Times New Roman" w:hAnsi="Times New Roman" w:cs="Times New Roman"/>
          <w:sz w:val="28"/>
          <w:szCs w:val="28"/>
        </w:rPr>
        <w:t xml:space="preserve">                         </w:t>
      </w:r>
      <w:r w:rsidRPr="00735573">
        <w:rPr>
          <w:rFonts w:ascii="Times New Roman" w:hAnsi="Times New Roman" w:cs="Times New Roman"/>
          <w:sz w:val="28"/>
          <w:szCs w:val="28"/>
        </w:rPr>
        <w:t xml:space="preserve">№ </w:t>
      </w:r>
      <w:r w:rsidR="00D71E54">
        <w:rPr>
          <w:rFonts w:ascii="Times New Roman" w:hAnsi="Times New Roman" w:cs="Times New Roman"/>
          <w:sz w:val="28"/>
          <w:szCs w:val="28"/>
        </w:rPr>
        <w:t>236</w:t>
      </w:r>
    </w:p>
    <w:p w:rsidR="00735573" w:rsidRPr="00735573" w:rsidRDefault="00735573" w:rsidP="00735573">
      <w:pPr>
        <w:spacing w:after="0" w:line="240" w:lineRule="auto"/>
        <w:jc w:val="center"/>
        <w:rPr>
          <w:rFonts w:ascii="Times New Roman" w:hAnsi="Times New Roman" w:cs="Times New Roman"/>
          <w:sz w:val="28"/>
          <w:szCs w:val="28"/>
        </w:rPr>
      </w:pPr>
    </w:p>
    <w:p w:rsidR="00735573" w:rsidRDefault="00735573" w:rsidP="00735573">
      <w:pPr>
        <w:spacing w:after="0" w:line="240" w:lineRule="auto"/>
        <w:jc w:val="center"/>
        <w:rPr>
          <w:rFonts w:ascii="Times New Roman" w:hAnsi="Times New Roman" w:cs="Times New Roman"/>
          <w:sz w:val="28"/>
          <w:szCs w:val="28"/>
        </w:rPr>
      </w:pPr>
      <w:proofErr w:type="spellStart"/>
      <w:r w:rsidRPr="00735573">
        <w:rPr>
          <w:rFonts w:ascii="Times New Roman" w:hAnsi="Times New Roman" w:cs="Times New Roman"/>
          <w:sz w:val="28"/>
          <w:szCs w:val="28"/>
        </w:rPr>
        <w:t>ст-ца</w:t>
      </w:r>
      <w:proofErr w:type="spellEnd"/>
      <w:r w:rsidRPr="00735573">
        <w:rPr>
          <w:rFonts w:ascii="Times New Roman" w:hAnsi="Times New Roman" w:cs="Times New Roman"/>
          <w:sz w:val="28"/>
          <w:szCs w:val="28"/>
        </w:rPr>
        <w:t xml:space="preserve"> Стародеревянковская</w:t>
      </w:r>
    </w:p>
    <w:p w:rsidR="00D71E54" w:rsidRPr="00735573" w:rsidRDefault="00D71E54" w:rsidP="00735573">
      <w:pPr>
        <w:spacing w:after="0" w:line="240" w:lineRule="auto"/>
        <w:jc w:val="center"/>
        <w:rPr>
          <w:rFonts w:ascii="Times New Roman" w:hAnsi="Times New Roman" w:cs="Times New Roman"/>
          <w:sz w:val="28"/>
          <w:szCs w:val="28"/>
        </w:rPr>
      </w:pPr>
    </w:p>
    <w:p w:rsidR="00735573" w:rsidRPr="00735573" w:rsidRDefault="00735573" w:rsidP="00735573">
      <w:pPr>
        <w:widowControl w:val="0"/>
        <w:tabs>
          <w:tab w:val="left" w:pos="8505"/>
        </w:tabs>
        <w:autoSpaceDE w:val="0"/>
        <w:spacing w:after="0" w:line="240" w:lineRule="auto"/>
        <w:jc w:val="center"/>
        <w:rPr>
          <w:rFonts w:ascii="Times New Roman" w:hAnsi="Times New Roman" w:cs="Times New Roman"/>
          <w:b/>
          <w:color w:val="000000"/>
          <w:sz w:val="28"/>
          <w:szCs w:val="28"/>
        </w:rPr>
      </w:pPr>
      <w:r w:rsidRPr="00735573">
        <w:rPr>
          <w:rFonts w:ascii="Times New Roman" w:hAnsi="Times New Roman" w:cs="Times New Roman"/>
          <w:b/>
          <w:bCs/>
          <w:sz w:val="28"/>
          <w:szCs w:val="28"/>
        </w:rPr>
        <w:t xml:space="preserve">Об утверждении административного регламента предоставления </w:t>
      </w:r>
      <w:r w:rsidRPr="00735573">
        <w:rPr>
          <w:rFonts w:ascii="Times New Roman" w:hAnsi="Times New Roman" w:cs="Times New Roman"/>
          <w:b/>
          <w:sz w:val="28"/>
          <w:szCs w:val="28"/>
        </w:rPr>
        <w:t>администрацией Стародеревянковского сельского поселения Каневского района муниципальной услуги</w:t>
      </w:r>
      <w:r w:rsidRPr="00735573">
        <w:rPr>
          <w:rFonts w:ascii="Times New Roman" w:hAnsi="Times New Roman" w:cs="Times New Roman"/>
          <w:b/>
          <w:bCs/>
          <w:sz w:val="28"/>
          <w:szCs w:val="28"/>
        </w:rPr>
        <w:t xml:space="preserve"> «</w:t>
      </w:r>
      <w:r w:rsidRPr="00735573">
        <w:rPr>
          <w:rFonts w:ascii="Times New Roman" w:hAnsi="Times New Roman" w:cs="Times New Roman"/>
          <w:b/>
          <w:color w:val="000000"/>
          <w:sz w:val="28"/>
          <w:szCs w:val="28"/>
        </w:rPr>
        <w:t>Предоставление земельных участков, находящихся в муниципальной собственности, на торгах</w:t>
      </w:r>
      <w:r w:rsidRPr="00735573">
        <w:rPr>
          <w:rFonts w:ascii="Times New Roman" w:hAnsi="Times New Roman" w:cs="Times New Roman"/>
          <w:b/>
          <w:sz w:val="28"/>
          <w:szCs w:val="28"/>
        </w:rPr>
        <w:t xml:space="preserve">» </w:t>
      </w:r>
    </w:p>
    <w:p w:rsidR="00735573" w:rsidRPr="00735573" w:rsidRDefault="00735573" w:rsidP="00735573">
      <w:pPr>
        <w:spacing w:after="0" w:line="240" w:lineRule="auto"/>
        <w:jc w:val="center"/>
        <w:rPr>
          <w:rFonts w:ascii="Times New Roman" w:hAnsi="Times New Roman" w:cs="Times New Roman"/>
          <w:bCs/>
          <w:sz w:val="28"/>
          <w:szCs w:val="28"/>
        </w:rPr>
      </w:pPr>
    </w:p>
    <w:p w:rsidR="00735573" w:rsidRPr="00735573" w:rsidRDefault="00735573" w:rsidP="00735573">
      <w:pPr>
        <w:suppressAutoHyphens/>
        <w:overflowPunct w:val="0"/>
        <w:autoSpaceDE w:val="0"/>
        <w:autoSpaceDN w:val="0"/>
        <w:spacing w:after="0" w:line="240" w:lineRule="auto"/>
        <w:jc w:val="both"/>
        <w:textAlignment w:val="baseline"/>
        <w:rPr>
          <w:rFonts w:ascii="Times New Roman" w:hAnsi="Times New Roman" w:cs="Times New Roman"/>
          <w:kern w:val="3"/>
          <w:sz w:val="28"/>
          <w:szCs w:val="28"/>
        </w:rPr>
      </w:pPr>
      <w:r>
        <w:rPr>
          <w:rFonts w:ascii="Times New Roman" w:hAnsi="Times New Roman" w:cs="Times New Roman"/>
          <w:kern w:val="3"/>
          <w:sz w:val="28"/>
          <w:szCs w:val="28"/>
        </w:rPr>
        <w:tab/>
      </w:r>
      <w:proofErr w:type="gramStart"/>
      <w:r w:rsidRPr="00735573">
        <w:rPr>
          <w:rFonts w:ascii="Times New Roman" w:hAnsi="Times New Roman" w:cs="Times New Roman"/>
          <w:kern w:val="3"/>
          <w:sz w:val="28"/>
          <w:szCs w:val="28"/>
        </w:rPr>
        <w:t xml:space="preserve">В целях реализации </w:t>
      </w:r>
      <w:hyperlink r:id="rId5" w:history="1">
        <w:r w:rsidRPr="00735573">
          <w:rPr>
            <w:rFonts w:ascii="Times New Roman" w:hAnsi="Times New Roman" w:cs="Times New Roman"/>
            <w:kern w:val="3"/>
            <w:sz w:val="28"/>
            <w:szCs w:val="28"/>
          </w:rPr>
          <w:t>Федерального закона</w:t>
        </w:r>
      </w:hyperlink>
      <w:r w:rsidRPr="00735573">
        <w:rPr>
          <w:rFonts w:ascii="Times New Roman" w:hAnsi="Times New Roman" w:cs="Times New Roman"/>
          <w:kern w:val="3"/>
          <w:sz w:val="28"/>
          <w:szCs w:val="28"/>
        </w:rPr>
        <w:t xml:space="preserve"> от 27 июля 2010 года № 210-ФЗ «Об организации предоставления государственных и муниципальных услуг», руководствуясь Уставом Стародеревянковского сельского поселения Каневского муниципального района Краснодарского края, Федеральным законом от 20 марта 2025 г. №33-ФЗ «Об общих принципах организации местного самоуправления в единой системе публичной власти, в соответствии с протестом прокурора Каневского района №07-02-2026/Прдп533-26 от 25 июня 2026</w:t>
      </w:r>
      <w:proofErr w:type="gramEnd"/>
      <w:r w:rsidRPr="00735573">
        <w:rPr>
          <w:rFonts w:ascii="Times New Roman" w:hAnsi="Times New Roman" w:cs="Times New Roman"/>
          <w:kern w:val="3"/>
          <w:sz w:val="28"/>
          <w:szCs w:val="28"/>
        </w:rPr>
        <w:t xml:space="preserve"> года, в целях приведения муниципального правового акта в соответствие с действующим законодательством, </w:t>
      </w:r>
      <w:proofErr w:type="spellStart"/>
      <w:proofErr w:type="gramStart"/>
      <w:r w:rsidRPr="00735573">
        <w:rPr>
          <w:rFonts w:ascii="Times New Roman" w:hAnsi="Times New Roman" w:cs="Times New Roman"/>
          <w:kern w:val="3"/>
          <w:sz w:val="28"/>
          <w:szCs w:val="28"/>
        </w:rPr>
        <w:t>п</w:t>
      </w:r>
      <w:proofErr w:type="spellEnd"/>
      <w:proofErr w:type="gramEnd"/>
      <w:r w:rsidRPr="00735573">
        <w:rPr>
          <w:rFonts w:ascii="Times New Roman" w:hAnsi="Times New Roman" w:cs="Times New Roman"/>
          <w:kern w:val="3"/>
          <w:sz w:val="28"/>
          <w:szCs w:val="28"/>
        </w:rPr>
        <w:t xml:space="preserve"> о с т а </w:t>
      </w:r>
      <w:proofErr w:type="spellStart"/>
      <w:r w:rsidRPr="00735573">
        <w:rPr>
          <w:rFonts w:ascii="Times New Roman" w:hAnsi="Times New Roman" w:cs="Times New Roman"/>
          <w:kern w:val="3"/>
          <w:sz w:val="28"/>
          <w:szCs w:val="28"/>
        </w:rPr>
        <w:t>н</w:t>
      </w:r>
      <w:proofErr w:type="spellEnd"/>
      <w:r w:rsidRPr="00735573">
        <w:rPr>
          <w:rFonts w:ascii="Times New Roman" w:hAnsi="Times New Roman" w:cs="Times New Roman"/>
          <w:kern w:val="3"/>
          <w:sz w:val="28"/>
          <w:szCs w:val="28"/>
        </w:rPr>
        <w:t xml:space="preserve"> о в л я ю:</w:t>
      </w:r>
    </w:p>
    <w:p w:rsidR="00735573" w:rsidRPr="00735573" w:rsidRDefault="00735573" w:rsidP="00735573">
      <w:pPr>
        <w:suppressAutoHyphens/>
        <w:overflowPunct w:val="0"/>
        <w:autoSpaceDE w:val="0"/>
        <w:autoSpaceDN w:val="0"/>
        <w:spacing w:after="0" w:line="240" w:lineRule="auto"/>
        <w:jc w:val="both"/>
        <w:textAlignment w:val="baseline"/>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 xml:space="preserve">1. Утвердить административный регламент предоставления </w:t>
      </w:r>
      <w:proofErr w:type="spellStart"/>
      <w:r w:rsidRPr="00735573">
        <w:rPr>
          <w:rFonts w:ascii="Times New Roman" w:hAnsi="Times New Roman" w:cs="Times New Roman"/>
          <w:kern w:val="3"/>
          <w:sz w:val="28"/>
          <w:szCs w:val="28"/>
        </w:rPr>
        <w:t>муници</w:t>
      </w:r>
      <w:proofErr w:type="spellEnd"/>
      <w:r>
        <w:rPr>
          <w:rFonts w:ascii="Times New Roman" w:hAnsi="Times New Roman" w:cs="Times New Roman"/>
          <w:kern w:val="3"/>
          <w:sz w:val="28"/>
          <w:szCs w:val="28"/>
        </w:rPr>
        <w:t xml:space="preserve"> </w:t>
      </w:r>
      <w:proofErr w:type="gramStart"/>
      <w:r>
        <w:rPr>
          <w:rFonts w:ascii="Times New Roman" w:hAnsi="Times New Roman" w:cs="Times New Roman"/>
          <w:kern w:val="3"/>
          <w:sz w:val="28"/>
          <w:szCs w:val="28"/>
        </w:rPr>
        <w:t>-</w:t>
      </w:r>
      <w:proofErr w:type="spellStart"/>
      <w:r w:rsidRPr="00735573">
        <w:rPr>
          <w:rFonts w:ascii="Times New Roman" w:hAnsi="Times New Roman" w:cs="Times New Roman"/>
          <w:kern w:val="3"/>
          <w:sz w:val="28"/>
          <w:szCs w:val="28"/>
        </w:rPr>
        <w:t>п</w:t>
      </w:r>
      <w:proofErr w:type="gramEnd"/>
      <w:r w:rsidRPr="00735573">
        <w:rPr>
          <w:rFonts w:ascii="Times New Roman" w:hAnsi="Times New Roman" w:cs="Times New Roman"/>
          <w:kern w:val="3"/>
          <w:sz w:val="28"/>
          <w:szCs w:val="28"/>
        </w:rPr>
        <w:t>альной</w:t>
      </w:r>
      <w:proofErr w:type="spellEnd"/>
      <w:r w:rsidRPr="00735573">
        <w:rPr>
          <w:rFonts w:ascii="Times New Roman" w:hAnsi="Times New Roman" w:cs="Times New Roman"/>
          <w:kern w:val="3"/>
          <w:sz w:val="28"/>
          <w:szCs w:val="28"/>
        </w:rPr>
        <w:t xml:space="preserve"> услуги «Предоставление земельного участка, находящегося в муниципальной собственности, на торгах» (прилагается).</w:t>
      </w:r>
    </w:p>
    <w:p w:rsidR="00735573" w:rsidRPr="00735573" w:rsidRDefault="00735573" w:rsidP="00735573">
      <w:pPr>
        <w:spacing w:after="0" w:line="240" w:lineRule="auto"/>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2.  Признать утратившими силу:</w:t>
      </w:r>
    </w:p>
    <w:p w:rsidR="00735573" w:rsidRPr="00735573" w:rsidRDefault="00735573" w:rsidP="00735573">
      <w:pPr>
        <w:spacing w:after="0" w:line="240" w:lineRule="auto"/>
        <w:jc w:val="both"/>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 постановление администрации Стародеревянковского сельского поселения Каневского района от 16 июня 2022 года № 134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p>
    <w:p w:rsidR="00735573" w:rsidRPr="00735573" w:rsidRDefault="00735573" w:rsidP="00735573">
      <w:pPr>
        <w:spacing w:after="0" w:line="240" w:lineRule="auto"/>
        <w:jc w:val="both"/>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 постановление администрации Стародеревянковского сельского поселения Каневского района от 25 августа 2025 года № 253 «О внесении изменений в постановление администрации Стародеревянковского сельского поселения Каневского района от 16 июня 2022 года № 134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p>
    <w:p w:rsidR="00735573" w:rsidRPr="00735573" w:rsidRDefault="00735573" w:rsidP="00735573">
      <w:pPr>
        <w:spacing w:after="0" w:line="240" w:lineRule="auto"/>
        <w:jc w:val="both"/>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 xml:space="preserve">- постановление администрации Стародеревянковского сельского поселения Каневского района от 28 декабря 2024 года № 475 «О внесении изменений в постановление администрации Стародеревянковского сельского поселения Каневского района от 16 июня 2022 года № 134 «Об утверждении </w:t>
      </w:r>
      <w:r w:rsidRPr="00735573">
        <w:rPr>
          <w:rFonts w:ascii="Times New Roman" w:hAnsi="Times New Roman" w:cs="Times New Roman"/>
          <w:kern w:val="3"/>
          <w:sz w:val="28"/>
          <w:szCs w:val="28"/>
        </w:rPr>
        <w:lastRenderedPageBreak/>
        <w:t>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p>
    <w:p w:rsidR="00735573" w:rsidRPr="00735573" w:rsidRDefault="00735573" w:rsidP="00735573">
      <w:pPr>
        <w:spacing w:after="0" w:line="240" w:lineRule="auto"/>
        <w:jc w:val="both"/>
        <w:rPr>
          <w:rFonts w:ascii="Times New Roman" w:hAnsi="Times New Roman" w:cs="Times New Roman"/>
          <w:kern w:val="3"/>
          <w:sz w:val="28"/>
          <w:szCs w:val="28"/>
        </w:rPr>
      </w:pPr>
      <w:r>
        <w:rPr>
          <w:rFonts w:ascii="Times New Roman" w:hAnsi="Times New Roman" w:cs="Times New Roman"/>
          <w:kern w:val="3"/>
          <w:sz w:val="28"/>
          <w:szCs w:val="28"/>
        </w:rPr>
        <w:tab/>
      </w:r>
      <w:r w:rsidRPr="00735573">
        <w:rPr>
          <w:rFonts w:ascii="Times New Roman" w:hAnsi="Times New Roman" w:cs="Times New Roman"/>
          <w:kern w:val="3"/>
          <w:sz w:val="28"/>
          <w:szCs w:val="28"/>
        </w:rPr>
        <w:t>- постановление администрации Стародеревянковского сельского поселения Каневского района от 16 сентября 2022 года № 254 «О внесении изменений в постановление администрации Стародеревянковского сельского поселения Каневского района от 16 июня 2022 года № 134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p>
    <w:p w:rsidR="00735573" w:rsidRPr="00735573" w:rsidRDefault="00735573" w:rsidP="007355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35573">
        <w:rPr>
          <w:rFonts w:ascii="Times New Roman" w:hAnsi="Times New Roman" w:cs="Times New Roman"/>
          <w:sz w:val="28"/>
          <w:szCs w:val="28"/>
        </w:rPr>
        <w:t>3. Общему отделу администрации Стародеревянковского сельского поселения Каневского района (Смирнова Е.В.) опубликовать настоящее постановление на официальном сайте Стародеревянковского сельского поселения Каневского района (</w:t>
      </w:r>
      <w:proofErr w:type="spellStart"/>
      <w:r w:rsidRPr="00735573">
        <w:rPr>
          <w:rFonts w:ascii="Times New Roman" w:hAnsi="Times New Roman" w:cs="Times New Roman"/>
          <w:sz w:val="28"/>
          <w:szCs w:val="28"/>
        </w:rPr>
        <w:t>starayaderevnya.ru</w:t>
      </w:r>
      <w:proofErr w:type="spellEnd"/>
      <w:r w:rsidRPr="00735573">
        <w:rPr>
          <w:rFonts w:ascii="Times New Roman" w:hAnsi="Times New Roman" w:cs="Times New Roman"/>
          <w:sz w:val="28"/>
          <w:szCs w:val="28"/>
        </w:rPr>
        <w:t>) в сети Интернет.</w:t>
      </w:r>
    </w:p>
    <w:p w:rsidR="00735573" w:rsidRPr="00735573" w:rsidRDefault="00735573" w:rsidP="007355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35573">
        <w:rPr>
          <w:rFonts w:ascii="Times New Roman" w:hAnsi="Times New Roman" w:cs="Times New Roman"/>
          <w:sz w:val="28"/>
          <w:szCs w:val="28"/>
        </w:rPr>
        <w:t xml:space="preserve">4. </w:t>
      </w:r>
      <w:proofErr w:type="gramStart"/>
      <w:r w:rsidRPr="00735573">
        <w:rPr>
          <w:rFonts w:ascii="Times New Roman" w:hAnsi="Times New Roman" w:cs="Times New Roman"/>
          <w:sz w:val="28"/>
          <w:szCs w:val="28"/>
        </w:rPr>
        <w:t>Контроль за</w:t>
      </w:r>
      <w:proofErr w:type="gramEnd"/>
      <w:r w:rsidRPr="00735573">
        <w:rPr>
          <w:rFonts w:ascii="Times New Roman" w:hAnsi="Times New Roman" w:cs="Times New Roman"/>
          <w:sz w:val="28"/>
          <w:szCs w:val="28"/>
        </w:rPr>
        <w:t xml:space="preserve"> выполнением настоящего постановления возложить на заместителя главы Стародеревянковского сельского поселения Каневского района И.Ю.Власенко.</w:t>
      </w:r>
    </w:p>
    <w:p w:rsidR="00735573" w:rsidRPr="00735573" w:rsidRDefault="00735573" w:rsidP="007355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35573">
        <w:rPr>
          <w:rFonts w:ascii="Times New Roman" w:hAnsi="Times New Roman" w:cs="Times New Roman"/>
          <w:sz w:val="28"/>
          <w:szCs w:val="28"/>
        </w:rPr>
        <w:t>5. Постановление вступает в силу со дня его официального опубликования.</w:t>
      </w:r>
    </w:p>
    <w:p w:rsidR="00735573" w:rsidRPr="00735573" w:rsidRDefault="00735573" w:rsidP="00735573">
      <w:pPr>
        <w:spacing w:after="0" w:line="240" w:lineRule="auto"/>
        <w:jc w:val="both"/>
        <w:rPr>
          <w:rFonts w:ascii="Times New Roman" w:hAnsi="Times New Roman" w:cs="Times New Roman"/>
          <w:sz w:val="28"/>
          <w:szCs w:val="28"/>
        </w:rPr>
      </w:pPr>
    </w:p>
    <w:p w:rsidR="00735573" w:rsidRPr="00735573" w:rsidRDefault="00735573" w:rsidP="00735573">
      <w:pPr>
        <w:spacing w:after="0" w:line="240" w:lineRule="auto"/>
        <w:jc w:val="both"/>
        <w:rPr>
          <w:rFonts w:ascii="Times New Roman" w:hAnsi="Times New Roman" w:cs="Times New Roman"/>
          <w:sz w:val="28"/>
          <w:szCs w:val="28"/>
        </w:rPr>
      </w:pPr>
    </w:p>
    <w:p w:rsidR="00735573" w:rsidRPr="00735573" w:rsidRDefault="00735573" w:rsidP="00735573">
      <w:pPr>
        <w:spacing w:after="0" w:line="240" w:lineRule="auto"/>
        <w:jc w:val="both"/>
        <w:rPr>
          <w:rFonts w:ascii="Times New Roman" w:hAnsi="Times New Roman" w:cs="Times New Roman"/>
          <w:sz w:val="28"/>
          <w:szCs w:val="28"/>
        </w:rPr>
      </w:pPr>
      <w:r w:rsidRPr="00735573">
        <w:rPr>
          <w:rFonts w:ascii="Times New Roman" w:hAnsi="Times New Roman" w:cs="Times New Roman"/>
          <w:sz w:val="28"/>
          <w:szCs w:val="28"/>
        </w:rPr>
        <w:t>Глава Стародеревянковского</w:t>
      </w:r>
    </w:p>
    <w:p w:rsidR="00735573" w:rsidRPr="00735573" w:rsidRDefault="00735573" w:rsidP="00735573">
      <w:pPr>
        <w:spacing w:after="0" w:line="240" w:lineRule="auto"/>
        <w:jc w:val="both"/>
        <w:rPr>
          <w:rFonts w:ascii="Times New Roman" w:hAnsi="Times New Roman" w:cs="Times New Roman"/>
          <w:sz w:val="28"/>
          <w:szCs w:val="28"/>
        </w:rPr>
      </w:pPr>
      <w:r w:rsidRPr="00735573">
        <w:rPr>
          <w:rFonts w:ascii="Times New Roman" w:hAnsi="Times New Roman" w:cs="Times New Roman"/>
          <w:sz w:val="28"/>
          <w:szCs w:val="28"/>
        </w:rPr>
        <w:t>сельского поселения Каневского района                                              С.А. Гопкало</w:t>
      </w:r>
    </w:p>
    <w:p w:rsidR="00735573" w:rsidRPr="00735573" w:rsidRDefault="00735573" w:rsidP="00735573">
      <w:pPr>
        <w:spacing w:after="0" w:line="240" w:lineRule="auto"/>
        <w:jc w:val="both"/>
        <w:rPr>
          <w:rFonts w:ascii="Times New Roman" w:hAnsi="Times New Roman" w:cs="Times New Roman"/>
          <w:sz w:val="28"/>
          <w:szCs w:val="28"/>
        </w:rPr>
      </w:pPr>
    </w:p>
    <w:p w:rsidR="00735573" w:rsidRPr="00735573" w:rsidRDefault="00735573" w:rsidP="00735573">
      <w:pPr>
        <w:spacing w:after="0" w:line="240" w:lineRule="auto"/>
        <w:jc w:val="both"/>
        <w:rPr>
          <w:rFonts w:ascii="Times New Roman" w:hAnsi="Times New Roman" w:cs="Times New Roman"/>
          <w:sz w:val="28"/>
          <w:szCs w:val="28"/>
        </w:rPr>
      </w:pPr>
    </w:p>
    <w:p w:rsidR="00A0070F" w:rsidRDefault="00A0070F" w:rsidP="00735573">
      <w:pPr>
        <w:spacing w:after="0" w:line="240" w:lineRule="auto"/>
        <w:rPr>
          <w:rFonts w:ascii="Times New Roman" w:hAnsi="Times New Roman" w:cs="Times New Roman"/>
          <w:sz w:val="28"/>
          <w:szCs w:val="28"/>
        </w:rPr>
        <w:sectPr w:rsidR="00A0070F" w:rsidSect="00D71E54">
          <w:pgSz w:w="11906" w:h="16838"/>
          <w:pgMar w:top="568" w:right="567" w:bottom="1134" w:left="1701" w:header="709" w:footer="709" w:gutter="0"/>
          <w:cols w:space="708"/>
          <w:docGrid w:linePitch="360"/>
        </w:sect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A0070F" w:rsidRPr="00A0070F" w:rsidTr="00CB43A1">
        <w:tc>
          <w:tcPr>
            <w:tcW w:w="492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8"/>
                <w:szCs w:val="28"/>
              </w:rPr>
            </w:pPr>
          </w:p>
        </w:tc>
        <w:tc>
          <w:tcPr>
            <w:tcW w:w="4927" w:type="dxa"/>
          </w:tcPr>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ПРИЛОЖЕНИЕ</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УТВЕРЖДЕН</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постановлением администрации</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Стародеревянковского </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сельского поселения</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Каневского района</w:t>
            </w:r>
          </w:p>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от 28.08.2026 № 236</w:t>
            </w:r>
          </w:p>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8"/>
                <w:szCs w:val="28"/>
              </w:rPr>
            </w:pPr>
          </w:p>
        </w:tc>
      </w:tr>
    </w:tbl>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0"/>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Раздел 1. Общие положения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1.1. 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на торгах».</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1.2. </w:t>
      </w:r>
      <w:proofErr w:type="gramStart"/>
      <w:r w:rsidRPr="00A0070F">
        <w:rPr>
          <w:rFonts w:ascii="Times New Roman" w:eastAsia="Times New Roman" w:hAnsi="Times New Roman" w:cs="Times New Roman"/>
          <w:kern w:val="3"/>
          <w:sz w:val="28"/>
          <w:szCs w:val="28"/>
        </w:rPr>
        <w:t>Настоящий регламент (перечень условных обозначений и сокращений приведен в приложении к настоящему регламенту) устанавливает порядок принятия администрацией Стародеревянковского сельского поселения Каневского муниципального района Краснодарского края решения о проведении аукциона по заявлениям граждан или юридических лиц, заинтересованных в предоставлении земельного участка, находящегося в собственности Стародеревянковского сельского поселения Каневского муниципального района Краснодарского края.</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Проведение аукциона осуществляется в порядке и сроки, установленные статьями 39.11 - 39.13 Земельного кодекса Российской Федерации.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1.3. Услуга предоставляется следующим категориям заявителей: физическое лицо, в том числе зарегистрированное в качестве индивидуального предпринимателя, юридическое лицо или их уполномоченный представитель, указанным в таблице № 1 приложения к настоящему регламенту.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Участниками аукциона, проводимого в случае, предусмотренном пунктом 7 статьи 39.18 ЗК РФ, могут являться только граждане.</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w:t>
      </w:r>
      <w:proofErr w:type="gramEnd"/>
      <w:r w:rsidRPr="00A0070F">
        <w:rPr>
          <w:rFonts w:ascii="Times New Roman" w:eastAsia="Times New Roman" w:hAnsi="Times New Roman" w:cs="Times New Roman"/>
          <w:kern w:val="3"/>
          <w:sz w:val="28"/>
          <w:szCs w:val="28"/>
        </w:rPr>
        <w:t xml:space="preserve"> оказываться поддержка в соответствии с частью 3 статьи 14 указанного Федерального закона.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Иностранные граждане, лица без гражданства, иностранные юридические лица не могут обладать на праве собственности земельными участками на территории Стародеревянковского сельского поселения Каневского муниципального района Краснодарского края.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1.4. Услуга должна быть предоставлена заявителю в соответствии с категориями (признаками) заявителя, сведения о которых размещаются в реестре услуг и ЕПГУ, и (или) РПГУ.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Раздел 2. Стандарт предоставления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2.1. Наименование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Предоставление земельного участка, находящегося в муниципальной собственности, на торгах.</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2.2. Наименование органа, предоставляющего Услугу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Услугу предоставляет администрация Стародеревянковского сельского поселения Каневского муниципального района Краснодарского края.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2.3. Результат предоставления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2.3.1. При обращении заявителя за организацией аукциона результатами предоставления Услуги являются: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решение о проведен</w:t>
      </w:r>
      <w:proofErr w:type="gramStart"/>
      <w:r w:rsidRPr="00A0070F">
        <w:rPr>
          <w:rFonts w:ascii="Times New Roman" w:eastAsia="Times New Roman" w:hAnsi="Times New Roman" w:cs="Times New Roman"/>
          <w:kern w:val="3"/>
          <w:sz w:val="28"/>
          <w:szCs w:val="28"/>
        </w:rPr>
        <w:t>ии ау</w:t>
      </w:r>
      <w:proofErr w:type="gramEnd"/>
      <w:r w:rsidRPr="00A0070F">
        <w:rPr>
          <w:rFonts w:ascii="Times New Roman" w:eastAsia="Times New Roman" w:hAnsi="Times New Roman" w:cs="Times New Roman"/>
          <w:kern w:val="3"/>
          <w:sz w:val="28"/>
          <w:szCs w:val="28"/>
        </w:rPr>
        <w:t xml:space="preserve">кциона, подготовленное в форме постановления администрации Стародеревянковского сельского поселения Каневского муниципального района Краснодарского края. Орган, предоставляющий Услугу, обеспечивает размещение извещения о проведении аукциона в срок не </w:t>
      </w:r>
      <w:proofErr w:type="gramStart"/>
      <w:r w:rsidRPr="00A0070F">
        <w:rPr>
          <w:rFonts w:ascii="Times New Roman" w:eastAsia="Times New Roman" w:hAnsi="Times New Roman" w:cs="Times New Roman"/>
          <w:kern w:val="3"/>
          <w:sz w:val="28"/>
          <w:szCs w:val="28"/>
        </w:rPr>
        <w:t>позднее</w:t>
      </w:r>
      <w:proofErr w:type="gramEnd"/>
      <w:r w:rsidRPr="00A0070F">
        <w:rPr>
          <w:rFonts w:ascii="Times New Roman" w:eastAsia="Times New Roman" w:hAnsi="Times New Roman" w:cs="Times New Roman"/>
          <w:kern w:val="3"/>
          <w:sz w:val="28"/>
          <w:szCs w:val="28"/>
        </w:rPr>
        <w:t xml:space="preserve"> чем три месяца с момента принятия решения о проведении аукциона на право аренды или собственности на земельный участок;</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решение об отказе в предоставлении Услуги, подготовленное по форме № 4, содержащейся в приложении к настоящему регламенту.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Формирование реестровой записи в качестве результата предоставления Услуги не предусмотрено.</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2.3.2. Результаты предоставления Услуги могут быть получены в органе, предоставляющем Услугу, заказным почтовым отправлением с описью вложения с уведомлением о вручении, в МФЦ, посредством ЕПГУ и (или) РПГУ.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2.4. Срок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2.4.1. </w:t>
      </w:r>
      <w:proofErr w:type="gramStart"/>
      <w:r w:rsidRPr="00A0070F">
        <w:rPr>
          <w:rFonts w:ascii="Times New Roman" w:eastAsia="Times New Roman" w:hAnsi="Times New Roman" w:cs="Times New Roman"/>
          <w:kern w:val="3"/>
          <w:sz w:val="28"/>
          <w:szCs w:val="28"/>
        </w:rPr>
        <w:t xml:space="preserve">Независимо от категории (признаков) заявителя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w:t>
      </w:r>
      <w:r w:rsidRPr="00A0070F">
        <w:rPr>
          <w:rFonts w:ascii="Times New Roman" w:eastAsia="Times New Roman" w:hAnsi="Times New Roman" w:cs="Times New Roman"/>
          <w:kern w:val="3"/>
          <w:sz w:val="28"/>
          <w:szCs w:val="28"/>
        </w:rPr>
        <w:lastRenderedPageBreak/>
        <w:t>органе, предоставляющем Услугу, представленных в орган предоставляющий Услугу непосредственно, через МФЦ, посредством направления почтового отправления или с использованием ЕПГУ/РПГУ, составляет не более чем 30 календарных дней (21 рабочий день).</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2.4.2. В случае</w:t>
      </w:r>
      <w:proofErr w:type="gramStart"/>
      <w:r w:rsidRPr="00A0070F">
        <w:rPr>
          <w:rFonts w:ascii="Times New Roman" w:eastAsia="Times New Roman" w:hAnsi="Times New Roman" w:cs="Times New Roman"/>
          <w:kern w:val="3"/>
          <w:sz w:val="28"/>
          <w:szCs w:val="28"/>
        </w:rPr>
        <w:t>,</w:t>
      </w:r>
      <w:proofErr w:type="gramEnd"/>
      <w:r w:rsidRPr="00A0070F">
        <w:rPr>
          <w:rFonts w:ascii="Times New Roman" w:eastAsia="Times New Roman" w:hAnsi="Times New Roman" w:cs="Times New Roman"/>
          <w:kern w:val="3"/>
          <w:sz w:val="28"/>
          <w:szCs w:val="28"/>
        </w:rPr>
        <w:t xml:space="preserve"> если заявление и документы и (или) информация, необходимые для предоставления Услуги, поданы заявителем в МФЦ, общий срок предоставления Услуги, установленный в пункте 2.4.1 настоящего раздела, увеличивается на срок передачи запроса и документов и (или) информации, необходимых для предоставления Услуги, из МФЦ в орган, предоставляющий Услугу, (и обратно) в соответствии с Соглашением о взаимодействии.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2.5. Размер платы, взимаемой с заявителя при предоставлении Услуги, и способы ее взимания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За предоставление Услуги взимание государственной пошлины или иной платы законодательством Российской Федерации не предусмотрено.</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2.6. Максимальный срок ожидания в очереди при подаче заявителем запроса о предоставлении Услуги и при получении результата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Максимальный срок ожидания в очереди при подаче заявителем запроса о предоставлении Услуги и при получении результата предоставления Услуги, в случае обращения заявителя непосредственно в орган, предоставляющий Услугу, или МФЦ, не должен превышать 15 минут.</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2.7. Срок регистрации запроса заявителя о предоставлении</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Регистрация запроса заявителя о предоставлении Услуги, поступившего в орган, предоставляющий услугу, независимо от способа его подачи, осуществляется в день его поступления.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2.8. Требования к помещениям, в которых предоставляется</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Услуга</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 xml:space="preserve">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w:t>
      </w:r>
      <w:r w:rsidRPr="00A0070F">
        <w:rPr>
          <w:rFonts w:ascii="Times New Roman" w:eastAsia="Times New Roman" w:hAnsi="Times New Roman" w:cs="Times New Roman"/>
          <w:kern w:val="3"/>
          <w:sz w:val="28"/>
          <w:szCs w:val="28"/>
        </w:rPr>
        <w:lastRenderedPageBreak/>
        <w:t>Федерации о социальной защите инвалидов размещены на официальном сайте органа</w:t>
      </w:r>
      <w:proofErr w:type="gramEnd"/>
      <w:r w:rsidRPr="00A0070F">
        <w:rPr>
          <w:rFonts w:ascii="Times New Roman" w:eastAsia="Times New Roman" w:hAnsi="Times New Roman" w:cs="Times New Roman"/>
          <w:kern w:val="3"/>
          <w:sz w:val="28"/>
          <w:szCs w:val="28"/>
        </w:rPr>
        <w:t xml:space="preserve">, </w:t>
      </w:r>
      <w:proofErr w:type="gramStart"/>
      <w:r w:rsidRPr="00A0070F">
        <w:rPr>
          <w:rFonts w:ascii="Times New Roman" w:eastAsia="Times New Roman" w:hAnsi="Times New Roman" w:cs="Times New Roman"/>
          <w:kern w:val="3"/>
          <w:sz w:val="28"/>
          <w:szCs w:val="28"/>
        </w:rPr>
        <w:t>предоставляющего</w:t>
      </w:r>
      <w:proofErr w:type="gramEnd"/>
      <w:r w:rsidRPr="00A0070F">
        <w:rPr>
          <w:rFonts w:ascii="Times New Roman" w:eastAsia="Times New Roman" w:hAnsi="Times New Roman" w:cs="Times New Roman"/>
          <w:kern w:val="3"/>
          <w:sz w:val="28"/>
          <w:szCs w:val="28"/>
        </w:rPr>
        <w:t xml:space="preserve"> Услугу, а также на РПГУ.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2.9. Показатели качества и доступности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2.10. Иные требования к предоставлению Услуги,</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 том числе учитывающие особенности предоставления муниципальных услуг</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 МФЦ и особенности предоставления муниципальных услуг</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 электронной форме</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2.10.1. Услуги, которые являются необходимыми и обязательными для предоставления Услуги, законодательством Российской Федерации не предусмотрены.</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2.10.2. Информационные системы, используемые для предоставления Услуги: ЕПГУ, РПГУ, ПГС 2.0, АИС ЕЦУ, ФГИС ЕЦП НСПД, АИС МФЦ.</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2.10.3. 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2.10.4.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2.10.5. </w:t>
      </w:r>
      <w:proofErr w:type="gramStart"/>
      <w:r w:rsidRPr="00A0070F">
        <w:rPr>
          <w:rFonts w:ascii="Times New Roman" w:eastAsia="Times New Roman" w:hAnsi="Times New Roman" w:cs="Times New Roman"/>
          <w:kern w:val="3"/>
          <w:sz w:val="28"/>
          <w:szCs w:val="28"/>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законному представителю несовершеннолетнего</w:t>
      </w:r>
      <w:proofErr w:type="gramEnd"/>
      <w:r w:rsidRPr="00A0070F">
        <w:rPr>
          <w:rFonts w:ascii="Times New Roman" w:eastAsia="Times New Roman" w:hAnsi="Times New Roman" w:cs="Times New Roman"/>
          <w:kern w:val="3"/>
          <w:sz w:val="28"/>
          <w:szCs w:val="28"/>
        </w:rPr>
        <w:t xml:space="preserve">, не </w:t>
      </w:r>
      <w:proofErr w:type="gramStart"/>
      <w:r w:rsidRPr="00A0070F">
        <w:rPr>
          <w:rFonts w:ascii="Times New Roman" w:eastAsia="Times New Roman" w:hAnsi="Times New Roman" w:cs="Times New Roman"/>
          <w:kern w:val="3"/>
          <w:sz w:val="28"/>
          <w:szCs w:val="28"/>
        </w:rPr>
        <w:t>являющемуся</w:t>
      </w:r>
      <w:proofErr w:type="gramEnd"/>
      <w:r w:rsidRPr="00A0070F">
        <w:rPr>
          <w:rFonts w:ascii="Times New Roman" w:eastAsia="Times New Roman" w:hAnsi="Times New Roman" w:cs="Times New Roman"/>
          <w:kern w:val="3"/>
          <w:sz w:val="28"/>
          <w:szCs w:val="28"/>
        </w:rPr>
        <w:t xml:space="preserve"> заявителем, способами и в сроки, установленные настоящим регламентом для заявителя (представителя заявителя).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2.10.6. Предоставление Услуги осуществляется в МФЦ, в том числе по экстерриториальному принципу.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Подача заявления на предоставление Услуги возможна в МФЦ. МФЦ может принимать решение об отказе в приеме запроса и документов и (или) информации, необходимых для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2.10.7. В МФЦ существует возможность выдачи заявителю результата предоставления Услуги, в том числе выдача документов на бумажном носителе, </w:t>
      </w:r>
      <w:r w:rsidRPr="00A0070F">
        <w:rPr>
          <w:rFonts w:ascii="Times New Roman" w:eastAsia="Times New Roman" w:hAnsi="Times New Roman" w:cs="Times New Roman"/>
          <w:kern w:val="3"/>
          <w:sz w:val="28"/>
          <w:szCs w:val="28"/>
        </w:rPr>
        <w:lastRenderedPageBreak/>
        <w:t>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Составление на бумажном носителе и </w:t>
      </w:r>
      <w:proofErr w:type="gramStart"/>
      <w:r w:rsidRPr="00A0070F">
        <w:rPr>
          <w:rFonts w:ascii="Times New Roman" w:eastAsia="Times New Roman" w:hAnsi="Times New Roman" w:cs="Times New Roman"/>
          <w:kern w:val="3"/>
          <w:sz w:val="28"/>
          <w:szCs w:val="28"/>
        </w:rPr>
        <w:t>заверение выписок</w:t>
      </w:r>
      <w:proofErr w:type="gramEnd"/>
      <w:r w:rsidRPr="00A0070F">
        <w:rPr>
          <w:rFonts w:ascii="Times New Roman" w:eastAsia="Times New Roman" w:hAnsi="Times New Roman" w:cs="Times New Roman"/>
          <w:kern w:val="3"/>
          <w:sz w:val="28"/>
          <w:szCs w:val="28"/>
        </w:rPr>
        <w:t xml:space="preserve"> из информационных систем органа, предоставляющего Услугу, в МФЦ не осуществляется.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2.11. Исчерпывающий перечень документов, необходимых</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для предоставления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2.11.1. </w:t>
      </w:r>
      <w:proofErr w:type="gramStart"/>
      <w:r w:rsidRPr="00A0070F">
        <w:rPr>
          <w:rFonts w:ascii="Times New Roman" w:eastAsia="Times New Roman" w:hAnsi="Times New Roman" w:cs="Times New Roman"/>
          <w:kern w:val="3"/>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w:t>
      </w:r>
      <w:proofErr w:type="gramEnd"/>
      <w:r w:rsidRPr="00A0070F">
        <w:rPr>
          <w:rFonts w:ascii="Times New Roman" w:eastAsia="Times New Roman" w:hAnsi="Times New Roman" w:cs="Times New Roman"/>
          <w:kern w:val="3"/>
          <w:sz w:val="28"/>
          <w:szCs w:val="28"/>
        </w:rPr>
        <w:t xml:space="preserve">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содержащейся в приложении к настоящему регламенту.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2.11.2. Формы запроса о предоставлении Услуги и документов, необходимых для предоставления Услуги приведены в приложении к настоящему регламенту.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Подраздел 2.12. Исчерпывающий перечень оснований для отказа в приеме</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2.12.1. Основаниями для отказа в приеме запроса о предоставлении Услуги и документов, необходимых для предоставления Услуги, являются: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заявление подано в администрацию Стародеревянковского сельского поселения Каневского муниципального района Краснодарского края, в полномочия которой не входит предоставление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не установлена личность лица, обратившегося за предоставлением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3) в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w:t>
      </w:r>
      <w:r w:rsidRPr="00A0070F">
        <w:rPr>
          <w:rFonts w:ascii="Times New Roman" w:eastAsia="Times New Roman" w:hAnsi="Times New Roman" w:cs="Times New Roman"/>
          <w:kern w:val="3"/>
          <w:sz w:val="28"/>
          <w:szCs w:val="28"/>
        </w:rPr>
        <w:lastRenderedPageBreak/>
        <w:t>Российской Федерации (при обращении представителя физического или юридического лица);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выявлено некорректное заполнение обязательных полей в форме (отсутствие заполнения, недостоверное, неполное либо неправильное заполнение);</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5) представление неполного комплекта документов;</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7) наличие противоречивых сведений в заявлении и приложенных к нему документах;</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8)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9)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10)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11)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года № 63-ФЗ «Об электронной подписи».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2.12.2. Основания для приостановления предоставления Услуги в соответствии с действующим законодательством, отсутствуют.</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2.12.3. Основаниями для отказа в предоставлении Услуги являются;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3)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sidRPr="00A0070F">
        <w:rPr>
          <w:rFonts w:ascii="Times New Roman" w:eastAsia="Times New Roman" w:hAnsi="Times New Roman" w:cs="Times New Roman"/>
          <w:kern w:val="3"/>
          <w:sz w:val="28"/>
          <w:szCs w:val="28"/>
        </w:rPr>
        <w:t>ии ау</w:t>
      </w:r>
      <w:proofErr w:type="gramEnd"/>
      <w:r w:rsidRPr="00A0070F">
        <w:rPr>
          <w:rFonts w:ascii="Times New Roman" w:eastAsia="Times New Roman" w:hAnsi="Times New Roman" w:cs="Times New Roman"/>
          <w:kern w:val="3"/>
          <w:sz w:val="28"/>
          <w:szCs w:val="28"/>
        </w:rPr>
        <w:t>кциона;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5)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A0070F">
        <w:rPr>
          <w:rFonts w:ascii="Times New Roman" w:eastAsia="Times New Roman" w:hAnsi="Times New Roman" w:cs="Times New Roman"/>
          <w:kern w:val="3"/>
          <w:sz w:val="28"/>
          <w:szCs w:val="28"/>
        </w:rPr>
        <w:t>ии ау</w:t>
      </w:r>
      <w:proofErr w:type="gramEnd"/>
      <w:r w:rsidRPr="00A0070F">
        <w:rPr>
          <w:rFonts w:ascii="Times New Roman" w:eastAsia="Times New Roman" w:hAnsi="Times New Roman" w:cs="Times New Roman"/>
          <w:kern w:val="3"/>
          <w:sz w:val="28"/>
          <w:szCs w:val="28"/>
        </w:rPr>
        <w:t>кциона;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6) земельный участок не отнесен к определенной категории земель;</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w:t>
      </w:r>
      <w:proofErr w:type="gramEnd"/>
      <w:r w:rsidRPr="00A0070F">
        <w:rPr>
          <w:rFonts w:ascii="Times New Roman" w:eastAsia="Times New Roman" w:hAnsi="Times New Roman" w:cs="Times New Roman"/>
          <w:kern w:val="3"/>
          <w:sz w:val="28"/>
          <w:szCs w:val="28"/>
        </w:rPr>
        <w:t xml:space="preserve"> </w:t>
      </w:r>
      <w:proofErr w:type="gramStart"/>
      <w:r w:rsidRPr="00A0070F">
        <w:rPr>
          <w:rFonts w:ascii="Times New Roman" w:eastAsia="Times New Roman" w:hAnsi="Times New Roman" w:cs="Times New Roman"/>
          <w:kern w:val="3"/>
          <w:sz w:val="28"/>
          <w:szCs w:val="28"/>
        </w:rPr>
        <w:t>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9) на земельном участке расположены здание, сооружение, объект незавершенного строительства, находящиеся в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w:t>
      </w:r>
      <w:proofErr w:type="gramEnd"/>
      <w:r w:rsidRPr="00A0070F">
        <w:rPr>
          <w:rFonts w:ascii="Times New Roman" w:eastAsia="Times New Roman" w:hAnsi="Times New Roman" w:cs="Times New Roman"/>
          <w:kern w:val="3"/>
          <w:sz w:val="28"/>
          <w:szCs w:val="28"/>
        </w:rPr>
        <w:t xml:space="preserve">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6" w:history="1">
        <w:r w:rsidRPr="00A0070F">
          <w:rPr>
            <w:rFonts w:ascii="Times New Roman" w:eastAsia="Times New Roman" w:hAnsi="Times New Roman" w:cs="Times New Roman"/>
            <w:kern w:val="3"/>
            <w:sz w:val="28"/>
            <w:szCs w:val="28"/>
          </w:rPr>
          <w:t>Градостроительным кодексом</w:t>
        </w:r>
      </w:hyperlink>
      <w:r w:rsidRPr="00A0070F">
        <w:rPr>
          <w:rFonts w:ascii="Times New Roman" w:eastAsia="Times New Roman" w:hAnsi="Times New Roman" w:cs="Times New Roman"/>
          <w:kern w:val="3"/>
          <w:sz w:val="28"/>
          <w:szCs w:val="28"/>
        </w:rPr>
        <w:t xml:space="preserve"> Российской Федерации юридическим лицом, определенным Российской Федерацией или субъектом Российской Федерации - Краснодарским краем;</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Краснодарского края и (или) региональной инвестиционной программой;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16) в отношении земельного участка принято решение о предварительном согласовании его предоставления;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0070F">
        <w:rPr>
          <w:rFonts w:ascii="Times New Roman" w:eastAsia="Times New Roman" w:hAnsi="Times New Roman" w:cs="Times New Roman"/>
          <w:kern w:val="3"/>
          <w:sz w:val="28"/>
          <w:szCs w:val="28"/>
        </w:rPr>
        <w:t>жд в св</w:t>
      </w:r>
      <w:proofErr w:type="gramEnd"/>
      <w:r w:rsidRPr="00A0070F">
        <w:rPr>
          <w:rFonts w:ascii="Times New Roman" w:eastAsia="Times New Roman" w:hAnsi="Times New Roman" w:cs="Times New Roman"/>
          <w:kern w:val="3"/>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2.12.4. Основания, предусмотренные пунктами 2.12.1 - 2.12.3 настоящего пункта, с учетом категории (признаков) заявителя, приведены в таблице № 3, содержащейся в приложении к регламенту.</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Раздел 3. Состав, последовательность и сроки выполнения</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административных процедур</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Подраздел 3.1. Перечень </w:t>
      </w:r>
      <w:proofErr w:type="gramStart"/>
      <w:r w:rsidRPr="00A0070F">
        <w:rPr>
          <w:rFonts w:ascii="Times New Roman" w:eastAsia="Times New Roman" w:hAnsi="Times New Roman" w:cs="Times New Roman"/>
          <w:kern w:val="3"/>
          <w:sz w:val="28"/>
          <w:szCs w:val="28"/>
        </w:rPr>
        <w:t>осуществляемых</w:t>
      </w:r>
      <w:proofErr w:type="gramEnd"/>
      <w:r w:rsidRPr="00A0070F">
        <w:rPr>
          <w:rFonts w:ascii="Times New Roman" w:eastAsia="Times New Roman" w:hAnsi="Times New Roman" w:cs="Times New Roman"/>
          <w:kern w:val="3"/>
          <w:sz w:val="28"/>
          <w:szCs w:val="28"/>
        </w:rPr>
        <w:t xml:space="preserve"> при предоставлении Услуги</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административных процедур</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Предоставление Услуги включает в себя следующие административные процедуры:</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профилирование заявителя;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прием запроса и документов и (или) информации, необходимых для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3) межведомственное информационное взаимодействие;</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принятие решения о предоставлении (об отказе в предоставлении)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5) предоставление результата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Подраздел 3.2. Описание Услуги в </w:t>
      </w:r>
      <w:proofErr w:type="gramStart"/>
      <w:r w:rsidRPr="00A0070F">
        <w:rPr>
          <w:rFonts w:ascii="Times New Roman" w:eastAsia="Times New Roman" w:hAnsi="Times New Roman" w:cs="Times New Roman"/>
          <w:kern w:val="3"/>
          <w:sz w:val="28"/>
          <w:szCs w:val="28"/>
        </w:rPr>
        <w:t>упреждающем</w:t>
      </w:r>
      <w:proofErr w:type="gramEnd"/>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w:t>
      </w:r>
      <w:proofErr w:type="spellStart"/>
      <w:r w:rsidRPr="00A0070F">
        <w:rPr>
          <w:rFonts w:ascii="Times New Roman" w:eastAsia="Times New Roman" w:hAnsi="Times New Roman" w:cs="Times New Roman"/>
          <w:kern w:val="3"/>
          <w:sz w:val="28"/>
          <w:szCs w:val="28"/>
        </w:rPr>
        <w:t>проактивном</w:t>
      </w:r>
      <w:proofErr w:type="spellEnd"/>
      <w:r w:rsidRPr="00A0070F">
        <w:rPr>
          <w:rFonts w:ascii="Times New Roman" w:eastAsia="Times New Roman" w:hAnsi="Times New Roman" w:cs="Times New Roman"/>
          <w:kern w:val="3"/>
          <w:sz w:val="28"/>
          <w:szCs w:val="28"/>
        </w:rPr>
        <w:t xml:space="preserve">) </w:t>
      </w:r>
      <w:proofErr w:type="gramStart"/>
      <w:r w:rsidRPr="00A0070F">
        <w:rPr>
          <w:rFonts w:ascii="Times New Roman" w:eastAsia="Times New Roman" w:hAnsi="Times New Roman" w:cs="Times New Roman"/>
          <w:kern w:val="3"/>
          <w:sz w:val="28"/>
          <w:szCs w:val="28"/>
        </w:rPr>
        <w:t>режиме</w:t>
      </w:r>
      <w:proofErr w:type="gramEnd"/>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Предоставление Услуги в упреждающем (</w:t>
      </w:r>
      <w:proofErr w:type="spellStart"/>
      <w:r w:rsidRPr="00A0070F">
        <w:rPr>
          <w:rFonts w:ascii="Times New Roman" w:eastAsia="Times New Roman" w:hAnsi="Times New Roman" w:cs="Times New Roman"/>
          <w:kern w:val="3"/>
          <w:sz w:val="28"/>
          <w:szCs w:val="28"/>
        </w:rPr>
        <w:t>проактивном</w:t>
      </w:r>
      <w:proofErr w:type="spellEnd"/>
      <w:r w:rsidRPr="00A0070F">
        <w:rPr>
          <w:rFonts w:ascii="Times New Roman" w:eastAsia="Times New Roman" w:hAnsi="Times New Roman" w:cs="Times New Roman"/>
          <w:kern w:val="3"/>
          <w:sz w:val="28"/>
          <w:szCs w:val="28"/>
        </w:rPr>
        <w:t>) режиме не осуществляется.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Раздел 4 Способы информирования заявителя об изменении статуса</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рассмотрения запроса о предоставлении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 РПГУ.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Финансист по доходам администрации</w:t>
      </w:r>
    </w:p>
    <w:p w:rsidR="00A0070F" w:rsidRPr="00A0070F" w:rsidRDefault="00A0070F" w:rsidP="00A0070F">
      <w:pPr>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Стародеревянковского сельского поселения                                Н.М. Прокофьева</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 xml:space="preserve">Приложение </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к административному регламенту </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предоставления муниципальной услуги </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«Предоставление земельного участка, </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находящегося в муниципальной </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собственности, на торгах"</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услуги, исчерпывающий перечень оснований для отказа в приеме заявления о предоставлении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заявлений</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о предоставлении муниципальной услуги и документов, необходимых</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для предоставления муниципальной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Перечень условных обозначений и сокращений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ind w:firstLine="709"/>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1.1. Перечень сокращений: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регламент - 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Услуга - муниципальная услуга по предоставлению земельного участка, находящегося в муниципальной собственности, на торгах;</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3) аукцион - аукцион по продаже земельного участка, или аукцион на право заключения договора аренды земельного участка, в отношении которого произведены кадастровые работы и осуществлена постановка на государственный кадастровый учет;</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реестр услуг - федеральная государственная информационная система «Федеральный реестр государственных и муниципальных услуг (функций)»;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5) категории (признаки) заявителей - категории (признаки) заявителей, в соответствии с которыми предоставляется заявителю Услуга;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6) заявитель - получатель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7) ЕПГУ - федеральная государственная информационная система «Единый портал государственных и муниципальных услуг (функций)»;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8) РПГУ - федеральная государственная информационная система «Портал государственных и муниципальных услуг Краснодарского края»;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9) орган, предоставляющий Услугу - администрация Стародеревянковского сельского поселения Каневского муниципального района Краснодарского края;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10) соглашение о взаимодействии -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w:t>
      </w:r>
      <w:r w:rsidRPr="00A0070F">
        <w:rPr>
          <w:rFonts w:ascii="Times New Roman" w:eastAsia="Times New Roman" w:hAnsi="Times New Roman" w:cs="Times New Roman"/>
          <w:kern w:val="3"/>
          <w:sz w:val="28"/>
          <w:szCs w:val="28"/>
        </w:rPr>
        <w:lastRenderedPageBreak/>
        <w:t>Стародеревянковского сельского поселения Каневского муниципального района Краснодарского края;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11) предоставление Услуги по экстерриториальному принципу - возможность получения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w:t>
      </w:r>
      <w:proofErr w:type="gramStart"/>
      <w:r w:rsidRPr="00A0070F">
        <w:rPr>
          <w:rFonts w:ascii="Times New Roman" w:eastAsia="Times New Roman" w:hAnsi="Times New Roman" w:cs="Times New Roman"/>
          <w:kern w:val="3"/>
          <w:sz w:val="28"/>
          <w:szCs w:val="28"/>
        </w:rPr>
        <w:t>Предоставление Услуги в МФЦ по экстерриториальному принципу осуществляется на основании соглашения о взаимодействии;</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 результат предоставления Услуги по экстерриториальному принципу - в виде электронных документов и (или) электронных образов документов, заверенных уполномоченным должностным лицом в Органе, предоставляющем Услугу,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13) запрос - заявления о предоставлении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14) сведения - документы и (или) сведения, необходимые для предоставления Услуги;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15) 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16) официальный сайт органа, предоставляющего Услугу - официальный сайт администрации Стародеревянковского сельского поселения Каневского муниципального района Краснодарского края в информационно-телекоммуникационной сети «Интернет»: https:// </w:t>
      </w:r>
      <w:proofErr w:type="spellStart"/>
      <w:r w:rsidRPr="00A0070F">
        <w:rPr>
          <w:rFonts w:ascii="Times New Roman" w:eastAsia="Times New Roman" w:hAnsi="Times New Roman" w:cs="Times New Roman"/>
          <w:kern w:val="3"/>
          <w:sz w:val="28"/>
          <w:szCs w:val="28"/>
        </w:rPr>
        <w:t>Стародеревянковская</w:t>
      </w:r>
      <w:proofErr w:type="gramStart"/>
      <w:r w:rsidRPr="00A0070F">
        <w:rPr>
          <w:rFonts w:ascii="Times New Roman" w:eastAsia="Times New Roman" w:hAnsi="Times New Roman" w:cs="Times New Roman"/>
          <w:kern w:val="3"/>
          <w:sz w:val="28"/>
          <w:szCs w:val="28"/>
        </w:rPr>
        <w:t>.р</w:t>
      </w:r>
      <w:proofErr w:type="gramEnd"/>
      <w:r w:rsidRPr="00A0070F">
        <w:rPr>
          <w:rFonts w:ascii="Times New Roman" w:eastAsia="Times New Roman" w:hAnsi="Times New Roman" w:cs="Times New Roman"/>
          <w:kern w:val="3"/>
          <w:sz w:val="28"/>
          <w:szCs w:val="28"/>
        </w:rPr>
        <w:t>ф</w:t>
      </w:r>
      <w:proofErr w:type="spellEnd"/>
      <w:r w:rsidRPr="00A0070F">
        <w:rPr>
          <w:rFonts w:ascii="Times New Roman" w:eastAsia="Times New Roman" w:hAnsi="Times New Roman" w:cs="Times New Roman"/>
          <w:kern w:val="3"/>
          <w:sz w:val="28"/>
          <w:szCs w:val="28"/>
        </w:rPr>
        <w:t>/;</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17) ЕСИА - федеральная государственная информационная система «Единая система идентификац</w:t>
      </w:r>
      <w:proofErr w:type="gramStart"/>
      <w:r w:rsidRPr="00A0070F">
        <w:rPr>
          <w:rFonts w:ascii="Times New Roman" w:eastAsia="Times New Roman" w:hAnsi="Times New Roman" w:cs="Times New Roman"/>
          <w:kern w:val="3"/>
          <w:sz w:val="28"/>
          <w:szCs w:val="28"/>
        </w:rPr>
        <w:t>ии и ау</w:t>
      </w:r>
      <w:proofErr w:type="gramEnd"/>
      <w:r w:rsidRPr="00A0070F">
        <w:rPr>
          <w:rFonts w:ascii="Times New Roman" w:eastAsia="Times New Roman" w:hAnsi="Times New Roman" w:cs="Times New Roman"/>
          <w:kern w:val="3"/>
          <w:sz w:val="28"/>
          <w:szCs w:val="28"/>
        </w:rPr>
        <w:t>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18) ЕСМЭВ - федеральная государственная информационная система «Единая система межведомственного электронного взаимодействия»;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19) 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20) АИС ЕЦУ - автоматизированная информационная система «Единый центр услуг»;</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21) 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22) ЕГРН - Единый государственный реестр недвижимости;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23) ЕГРЮЛ - Единый государственный реестр юридических лиц;</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24) ЕГРИП - Единый государственный реестр индивидуальных предпринимателей;</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25) ЗК РФ - </w:t>
      </w:r>
      <w:hyperlink r:id="rId7" w:history="1">
        <w:r w:rsidRPr="00A0070F">
          <w:rPr>
            <w:rFonts w:ascii="Times New Roman" w:eastAsia="Times New Roman" w:hAnsi="Times New Roman" w:cs="Times New Roman"/>
            <w:kern w:val="3"/>
            <w:sz w:val="28"/>
            <w:szCs w:val="28"/>
          </w:rPr>
          <w:t>Земельный кодекс</w:t>
        </w:r>
      </w:hyperlink>
      <w:r w:rsidRPr="00A0070F">
        <w:rPr>
          <w:rFonts w:ascii="Times New Roman" w:eastAsia="Times New Roman" w:hAnsi="Times New Roman" w:cs="Times New Roman"/>
          <w:kern w:val="3"/>
          <w:sz w:val="28"/>
          <w:szCs w:val="28"/>
        </w:rPr>
        <w:t xml:space="preserve"> Российской Федерации.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1.2. Условные обозначения: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1.2.1. Требование к документу: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О - предоставляется оригинал;</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2) К - представляется копия документа (оригинал представляется для сличения с копией, за исключением случаев, когда верность копии представленного документа засвидетельствована в нотариальном порядке);</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 xml:space="preserve">3) О (э) - документы, представляемые в электронной форме, направляются в следующих форматах </w:t>
      </w:r>
      <w:proofErr w:type="spellStart"/>
      <w:r w:rsidRPr="00A0070F">
        <w:rPr>
          <w:rFonts w:ascii="Times New Roman" w:eastAsia="Times New Roman" w:hAnsi="Times New Roman" w:cs="Times New Roman"/>
          <w:kern w:val="3"/>
          <w:sz w:val="28"/>
          <w:szCs w:val="28"/>
        </w:rPr>
        <w:t>xml</w:t>
      </w:r>
      <w:proofErr w:type="spellEnd"/>
      <w:r w:rsidRPr="00A0070F">
        <w:rPr>
          <w:rFonts w:ascii="Times New Roman" w:eastAsia="Times New Roman" w:hAnsi="Times New Roman" w:cs="Times New Roman"/>
          <w:kern w:val="3"/>
          <w:sz w:val="28"/>
          <w:szCs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0070F">
        <w:rPr>
          <w:rFonts w:ascii="Times New Roman" w:eastAsia="Times New Roman" w:hAnsi="Times New Roman" w:cs="Times New Roman"/>
          <w:kern w:val="3"/>
          <w:sz w:val="28"/>
          <w:szCs w:val="28"/>
        </w:rPr>
        <w:t>xml</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doc</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docx</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odt</w:t>
      </w:r>
      <w:proofErr w:type="spellEnd"/>
      <w:r w:rsidRPr="00A0070F">
        <w:rPr>
          <w:rFonts w:ascii="Times New Roman" w:eastAsia="Times New Roman" w:hAnsi="Times New Roman" w:cs="Times New Roman"/>
          <w:kern w:val="3"/>
          <w:sz w:val="28"/>
          <w:szCs w:val="28"/>
        </w:rPr>
        <w:t xml:space="preserve"> (для документов с текстовым содержанием, не включающим формулы), </w:t>
      </w:r>
      <w:proofErr w:type="spellStart"/>
      <w:r w:rsidRPr="00A0070F">
        <w:rPr>
          <w:rFonts w:ascii="Times New Roman" w:eastAsia="Times New Roman" w:hAnsi="Times New Roman" w:cs="Times New Roman"/>
          <w:kern w:val="3"/>
          <w:sz w:val="28"/>
          <w:szCs w:val="28"/>
        </w:rPr>
        <w:t>pdf</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jpg</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jpeg</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png</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bmp</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tiff</w:t>
      </w:r>
      <w:proofErr w:type="spellEnd"/>
      <w:r w:rsidRPr="00A0070F">
        <w:rPr>
          <w:rFonts w:ascii="Times New Roman" w:eastAsia="Times New Roman" w:hAnsi="Times New Roman" w:cs="Times New Roman"/>
          <w:kern w:val="3"/>
          <w:sz w:val="28"/>
          <w:szCs w:val="28"/>
        </w:rPr>
        <w:t xml:space="preserve"> (для документов с текстовым содержанием, в том числе включающих формулы и</w:t>
      </w:r>
      <w:proofErr w:type="gramEnd"/>
      <w:r w:rsidRPr="00A0070F">
        <w:rPr>
          <w:rFonts w:ascii="Times New Roman" w:eastAsia="Times New Roman" w:hAnsi="Times New Roman" w:cs="Times New Roman"/>
          <w:kern w:val="3"/>
          <w:sz w:val="28"/>
          <w:szCs w:val="28"/>
        </w:rPr>
        <w:t xml:space="preserve"> (</w:t>
      </w:r>
      <w:proofErr w:type="gramStart"/>
      <w:r w:rsidRPr="00A0070F">
        <w:rPr>
          <w:rFonts w:ascii="Times New Roman" w:eastAsia="Times New Roman" w:hAnsi="Times New Roman" w:cs="Times New Roman"/>
          <w:kern w:val="3"/>
          <w:sz w:val="28"/>
          <w:szCs w:val="28"/>
        </w:rPr>
        <w:t xml:space="preserve">или) графические изображения, а также документов с графическим содержанием), </w:t>
      </w:r>
      <w:proofErr w:type="spellStart"/>
      <w:r w:rsidRPr="00A0070F">
        <w:rPr>
          <w:rFonts w:ascii="Times New Roman" w:eastAsia="Times New Roman" w:hAnsi="Times New Roman" w:cs="Times New Roman"/>
          <w:kern w:val="3"/>
          <w:sz w:val="28"/>
          <w:szCs w:val="28"/>
        </w:rPr>
        <w:t>zip</w:t>
      </w:r>
      <w:proofErr w:type="spellEnd"/>
      <w:r w:rsidRPr="00A0070F">
        <w:rPr>
          <w:rFonts w:ascii="Times New Roman" w:eastAsia="Times New Roman" w:hAnsi="Times New Roman" w:cs="Times New Roman"/>
          <w:kern w:val="3"/>
          <w:sz w:val="28"/>
          <w:szCs w:val="28"/>
        </w:rPr>
        <w:t xml:space="preserve">, </w:t>
      </w:r>
      <w:proofErr w:type="spellStart"/>
      <w:r w:rsidRPr="00A0070F">
        <w:rPr>
          <w:rFonts w:ascii="Times New Roman" w:eastAsia="Times New Roman" w:hAnsi="Times New Roman" w:cs="Times New Roman"/>
          <w:kern w:val="3"/>
          <w:sz w:val="28"/>
          <w:szCs w:val="28"/>
        </w:rPr>
        <w:t>rar</w:t>
      </w:r>
      <w:proofErr w:type="spellEnd"/>
      <w:r w:rsidRPr="00A0070F">
        <w:rPr>
          <w:rFonts w:ascii="Times New Roman" w:eastAsia="Times New Roman" w:hAnsi="Times New Roman" w:cs="Times New Roman"/>
          <w:kern w:val="3"/>
          <w:sz w:val="28"/>
          <w:szCs w:val="28"/>
        </w:rPr>
        <w:t xml:space="preserve"> - для сжатых документов в один файл, </w:t>
      </w:r>
      <w:proofErr w:type="spellStart"/>
      <w:r w:rsidRPr="00A0070F">
        <w:rPr>
          <w:rFonts w:ascii="Times New Roman" w:eastAsia="Times New Roman" w:hAnsi="Times New Roman" w:cs="Times New Roman"/>
          <w:kern w:val="3"/>
          <w:sz w:val="28"/>
          <w:szCs w:val="28"/>
        </w:rPr>
        <w:t>sig</w:t>
      </w:r>
      <w:proofErr w:type="spellEnd"/>
      <w:r w:rsidRPr="00A0070F">
        <w:rPr>
          <w:rFonts w:ascii="Times New Roman" w:eastAsia="Times New Roman" w:hAnsi="Times New Roman" w:cs="Times New Roman"/>
          <w:kern w:val="3"/>
          <w:sz w:val="28"/>
          <w:szCs w:val="28"/>
        </w:rPr>
        <w:t xml:space="preserve"> - для открепленной усиленной квалифицированной электронной подписи;</w:t>
      </w:r>
      <w:proofErr w:type="gramEnd"/>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proofErr w:type="gramStart"/>
      <w:r w:rsidRPr="00A0070F">
        <w:rPr>
          <w:rFonts w:ascii="Times New Roman" w:eastAsia="Times New Roman" w:hAnsi="Times New Roman" w:cs="Times New Roman"/>
          <w:kern w:val="3"/>
          <w:sz w:val="28"/>
          <w:szCs w:val="28"/>
        </w:rPr>
        <w:t>4) О (</w:t>
      </w:r>
      <w:proofErr w:type="spellStart"/>
      <w:r w:rsidRPr="00A0070F">
        <w:rPr>
          <w:rFonts w:ascii="Times New Roman" w:eastAsia="Times New Roman" w:hAnsi="Times New Roman" w:cs="Times New Roman"/>
          <w:kern w:val="3"/>
          <w:sz w:val="28"/>
          <w:szCs w:val="28"/>
        </w:rPr>
        <w:t>эо</w:t>
      </w:r>
      <w:proofErr w:type="spellEnd"/>
      <w:r w:rsidRPr="00A0070F">
        <w:rPr>
          <w:rFonts w:ascii="Times New Roman" w:eastAsia="Times New Roman" w:hAnsi="Times New Roman" w:cs="Times New Roman"/>
          <w:kern w:val="3"/>
          <w:sz w:val="28"/>
          <w:szCs w:val="28"/>
        </w:rPr>
        <w:t xml:space="preserve">) - электронный образ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300 - 500 </w:t>
      </w:r>
      <w:proofErr w:type="spellStart"/>
      <w:r w:rsidRPr="00A0070F">
        <w:rPr>
          <w:rFonts w:ascii="Times New Roman" w:eastAsia="Times New Roman" w:hAnsi="Times New Roman" w:cs="Times New Roman"/>
          <w:kern w:val="3"/>
          <w:sz w:val="28"/>
          <w:szCs w:val="28"/>
        </w:rPr>
        <w:t>dpi</w:t>
      </w:r>
      <w:proofErr w:type="spellEnd"/>
      <w:r w:rsidRPr="00A0070F">
        <w:rPr>
          <w:rFonts w:ascii="Times New Roman" w:eastAsia="Times New Roman" w:hAnsi="Times New Roman" w:cs="Times New Roman"/>
          <w:kern w:val="3"/>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w:t>
      </w:r>
      <w:proofErr w:type="gramEnd"/>
      <w:r w:rsidRPr="00A0070F">
        <w:rPr>
          <w:rFonts w:ascii="Times New Roman" w:eastAsia="Times New Roman" w:hAnsi="Times New Roman" w:cs="Times New Roman"/>
          <w:kern w:val="3"/>
          <w:sz w:val="28"/>
          <w:szCs w:val="28"/>
        </w:rPr>
        <w:t xml:space="preserve"> </w:t>
      </w:r>
      <w:proofErr w:type="gramStart"/>
      <w:r w:rsidRPr="00A0070F">
        <w:rPr>
          <w:rFonts w:ascii="Times New Roman" w:eastAsia="Times New Roman" w:hAnsi="Times New Roman" w:cs="Times New Roman"/>
          <w:kern w:val="3"/>
          <w:sz w:val="28"/>
          <w:szCs w:val="28"/>
        </w:rPr>
        <w:t>наличии</w:t>
      </w:r>
      <w:proofErr w:type="gramEnd"/>
      <w:r w:rsidRPr="00A0070F">
        <w:rPr>
          <w:rFonts w:ascii="Times New Roman" w:eastAsia="Times New Roman" w:hAnsi="Times New Roman" w:cs="Times New Roman"/>
          <w:kern w:val="3"/>
          <w:sz w:val="28"/>
          <w:szCs w:val="28"/>
        </w:rPr>
        <w:t xml:space="preserve">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5) Д - нотариальная доверенность, подписанная усиленной квалифицированной электронной подписью нотариуса;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6) Д (ЮЛ)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7) </w:t>
      </w:r>
      <w:proofErr w:type="gramStart"/>
      <w:r w:rsidRPr="00A0070F">
        <w:rPr>
          <w:rFonts w:ascii="Times New Roman" w:eastAsia="Times New Roman" w:hAnsi="Times New Roman" w:cs="Times New Roman"/>
          <w:kern w:val="3"/>
          <w:sz w:val="28"/>
          <w:szCs w:val="28"/>
        </w:rPr>
        <w:t>З</w:t>
      </w:r>
      <w:proofErr w:type="gramEnd"/>
      <w:r w:rsidRPr="00A0070F">
        <w:rPr>
          <w:rFonts w:ascii="Times New Roman" w:eastAsia="Times New Roman" w:hAnsi="Times New Roman" w:cs="Times New Roman"/>
          <w:kern w:val="3"/>
          <w:sz w:val="28"/>
          <w:szCs w:val="28"/>
        </w:rPr>
        <w:t xml:space="preserve"> (э) - формирование заявления о предоставлении Услуги в электронном виде, которое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8) С (э) - сведения из документа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9) Ф [номер] - документ должен быть составлен по форме [номер], приведенной в приложении к регламенту.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1.2.2. Э [количество] - количество экземпляров документа.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1.2.3. Способы подачи документа:</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 ЕПГУ - в электронной форме посредством ЕПГУ;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lastRenderedPageBreak/>
        <w:t>2) РПГУ - в электронной форме посредством РПГУ;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3) Почта - на бумажном носителе посредством почтовой связи;</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Орган - в орган, предоставляющий Услугу;</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5) МФЦ </w:t>
      </w:r>
      <w:proofErr w:type="gramStart"/>
      <w:r w:rsidRPr="00A0070F">
        <w:rPr>
          <w:rFonts w:ascii="Times New Roman" w:eastAsia="Times New Roman" w:hAnsi="Times New Roman" w:cs="Times New Roman"/>
          <w:kern w:val="3"/>
          <w:sz w:val="28"/>
          <w:szCs w:val="28"/>
        </w:rPr>
        <w:t>-н</w:t>
      </w:r>
      <w:proofErr w:type="gramEnd"/>
      <w:r w:rsidRPr="00A0070F">
        <w:rPr>
          <w:rFonts w:ascii="Times New Roman" w:eastAsia="Times New Roman" w:hAnsi="Times New Roman" w:cs="Times New Roman"/>
          <w:kern w:val="3"/>
          <w:sz w:val="28"/>
          <w:szCs w:val="28"/>
        </w:rPr>
        <w:t>а бумажном носителе в МФЦ;</w:t>
      </w:r>
    </w:p>
    <w:p w:rsidR="00A0070F" w:rsidRPr="00A0070F" w:rsidRDefault="00A0070F" w:rsidP="00A0070F">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1.2.4. [Все] - категории (признаки) заявителей - все категории (признаки) заявителей.</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2. Идентификаторы категорий (признаков) заявителей</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Таблица № 1</w:t>
      </w:r>
    </w:p>
    <w:tbl>
      <w:tblPr>
        <w:tblW w:w="9818" w:type="dxa"/>
        <w:tblLayout w:type="fixed"/>
        <w:tblCellMar>
          <w:left w:w="10" w:type="dxa"/>
          <w:right w:w="10" w:type="dxa"/>
        </w:tblCellMar>
        <w:tblLook w:val="0000"/>
      </w:tblPr>
      <w:tblGrid>
        <w:gridCol w:w="564"/>
        <w:gridCol w:w="3969"/>
        <w:gridCol w:w="3969"/>
        <w:gridCol w:w="1316"/>
      </w:tblGrid>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w:t>
            </w:r>
            <w:proofErr w:type="spellStart"/>
            <w:proofErr w:type="gramStart"/>
            <w:r w:rsidRPr="00A0070F">
              <w:rPr>
                <w:rFonts w:ascii="Times New Roman" w:eastAsia="Times New Roman" w:hAnsi="Times New Roman" w:cs="Times New Roman"/>
                <w:kern w:val="3"/>
                <w:sz w:val="24"/>
                <w:szCs w:val="24"/>
              </w:rPr>
              <w:t>п</w:t>
            </w:r>
            <w:proofErr w:type="spellEnd"/>
            <w:proofErr w:type="gramEnd"/>
            <w:r w:rsidRPr="00A0070F">
              <w:rPr>
                <w:rFonts w:ascii="Times New Roman" w:eastAsia="Times New Roman" w:hAnsi="Times New Roman" w:cs="Times New Roman"/>
                <w:kern w:val="3"/>
                <w:sz w:val="24"/>
                <w:szCs w:val="24"/>
              </w:rPr>
              <w:t>/</w:t>
            </w:r>
            <w:proofErr w:type="spellStart"/>
            <w:r w:rsidRPr="00A0070F">
              <w:rPr>
                <w:rFonts w:ascii="Times New Roman" w:eastAsia="Times New Roman" w:hAnsi="Times New Roman" w:cs="Times New Roman"/>
                <w:kern w:val="3"/>
                <w:sz w:val="24"/>
                <w:szCs w:val="24"/>
              </w:rPr>
              <w:t>п</w:t>
            </w:r>
            <w:proofErr w:type="spellEnd"/>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29"/>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Перечень результатов предоставления муниципальной услуги</w:t>
            </w: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Наименования отдельных признаков заявителей</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w:t>
            </w: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4</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3969" w:type="dxa"/>
            <w:vMerge w:val="restart"/>
            <w:tcBorders>
              <w:top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Решение о проведен</w:t>
            </w:r>
            <w:proofErr w:type="gramStart"/>
            <w:r w:rsidRPr="00A0070F">
              <w:rPr>
                <w:rFonts w:ascii="Times New Roman" w:eastAsia="Times New Roman" w:hAnsi="Times New Roman" w:cs="Times New Roman"/>
                <w:kern w:val="3"/>
                <w:sz w:val="24"/>
                <w:szCs w:val="24"/>
              </w:rPr>
              <w:t>ии ау</w:t>
            </w:r>
            <w:proofErr w:type="gramEnd"/>
            <w:r w:rsidRPr="00A0070F">
              <w:rPr>
                <w:rFonts w:ascii="Times New Roman" w:eastAsia="Times New Roman" w:hAnsi="Times New Roman" w:cs="Times New Roman"/>
                <w:kern w:val="3"/>
                <w:sz w:val="24"/>
                <w:szCs w:val="24"/>
              </w:rPr>
              <w:t>кциона на право аренды или собственности на земельный участок</w:t>
            </w: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Физическое лицо, в том числе индивидуальный предприниматель</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w:t>
            </w:r>
          </w:p>
        </w:tc>
        <w:tc>
          <w:tcPr>
            <w:tcW w:w="3969" w:type="dxa"/>
            <w:vMerge/>
            <w:tcBorders>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Юридическое лицо</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w:t>
            </w:r>
          </w:p>
        </w:tc>
        <w:tc>
          <w:tcPr>
            <w:tcW w:w="3969" w:type="dxa"/>
            <w:vMerge/>
            <w:tcBorders>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Обратился через представителя</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4</w:t>
            </w:r>
          </w:p>
        </w:tc>
        <w:tc>
          <w:tcPr>
            <w:tcW w:w="3969" w:type="dxa"/>
            <w:vMerge/>
            <w:tcBorders>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Обратился лично</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4А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5</w:t>
            </w:r>
          </w:p>
        </w:tc>
        <w:tc>
          <w:tcPr>
            <w:tcW w:w="3969" w:type="dxa"/>
            <w:vMerge/>
            <w:tcBorders>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Обратилось лицо, имеющее право действовать от имени юридического лица без доверенности</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5А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6</w:t>
            </w:r>
          </w:p>
        </w:tc>
        <w:tc>
          <w:tcPr>
            <w:tcW w:w="3969" w:type="dxa"/>
            <w:vMerge/>
            <w:tcBorders>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Обратился представитель по доверенности</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6А</w:t>
            </w:r>
          </w:p>
        </w:tc>
      </w:tr>
      <w:tr w:rsidR="00A0070F" w:rsidRPr="00A0070F" w:rsidTr="00CB43A1">
        <w:tc>
          <w:tcPr>
            <w:tcW w:w="564"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7</w:t>
            </w:r>
          </w:p>
        </w:tc>
        <w:tc>
          <w:tcPr>
            <w:tcW w:w="3969" w:type="dxa"/>
            <w:vMerge/>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3969"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7"/>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Обратилось иностранное юридическое лицо</w:t>
            </w:r>
          </w:p>
        </w:tc>
        <w:tc>
          <w:tcPr>
            <w:tcW w:w="1316"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7А</w:t>
            </w:r>
          </w:p>
        </w:tc>
      </w:tr>
    </w:tbl>
    <w:p w:rsidR="00A0070F" w:rsidRPr="00A0070F" w:rsidRDefault="00A0070F" w:rsidP="00A0070F">
      <w:pPr>
        <w:spacing w:after="160" w:line="240" w:lineRule="auto"/>
        <w:rPr>
          <w:rFonts w:ascii="Times New Roman" w:eastAsia="Calibri" w:hAnsi="Times New Roman" w:cs="Times New Roman"/>
          <w:kern w:val="2"/>
          <w:sz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3. Исчерпывающий перечень документов, необходимых для предоставления муниципальной услуги</w:t>
      </w:r>
    </w:p>
    <w:p w:rsidR="00A0070F" w:rsidRPr="00A0070F" w:rsidRDefault="00A0070F" w:rsidP="00A0070F">
      <w:pPr>
        <w:spacing w:after="160" w:line="240" w:lineRule="auto"/>
        <w:jc w:val="right"/>
        <w:rPr>
          <w:rFonts w:ascii="Times New Roman" w:eastAsia="Calibri" w:hAnsi="Times New Roman" w:cs="Times New Roman"/>
          <w:b/>
          <w:kern w:val="2"/>
          <w:sz w:val="28"/>
        </w:rPr>
      </w:pPr>
      <w:r w:rsidRPr="00A0070F">
        <w:rPr>
          <w:rFonts w:ascii="Times New Roman" w:eastAsia="Calibri" w:hAnsi="Times New Roman" w:cs="Times New Roman"/>
          <w:kern w:val="2"/>
          <w:sz w:val="28"/>
        </w:rPr>
        <w:t>Таблица № 2</w:t>
      </w:r>
    </w:p>
    <w:tbl>
      <w:tblPr>
        <w:tblStyle w:val="ad"/>
        <w:tblW w:w="9918" w:type="dxa"/>
        <w:tblLook w:val="04A0"/>
      </w:tblPr>
      <w:tblGrid>
        <w:gridCol w:w="562"/>
        <w:gridCol w:w="1925"/>
        <w:gridCol w:w="3178"/>
        <w:gridCol w:w="2552"/>
        <w:gridCol w:w="1701"/>
      </w:tblGrid>
      <w:tr w:rsidR="00A0070F" w:rsidRPr="00A0070F" w:rsidTr="00CB43A1">
        <w:tc>
          <w:tcPr>
            <w:tcW w:w="562" w:type="dxa"/>
          </w:tcPr>
          <w:p w:rsidR="00A0070F" w:rsidRPr="00A0070F" w:rsidRDefault="00A0070F" w:rsidP="00A0070F">
            <w:pPr>
              <w:rPr>
                <w:rFonts w:ascii="Times New Roman" w:hAnsi="Times New Roman" w:cs="Times New Roman"/>
                <w:sz w:val="28"/>
              </w:rPr>
            </w:pPr>
            <w:r w:rsidRPr="00A0070F">
              <w:rPr>
                <w:rFonts w:ascii="Times New Roman" w:hAnsi="Times New Roman" w:cs="Times New Roman"/>
                <w:sz w:val="28"/>
              </w:rPr>
              <w:t>№</w:t>
            </w:r>
          </w:p>
          <w:p w:rsidR="00A0070F" w:rsidRPr="00A0070F" w:rsidRDefault="00A0070F" w:rsidP="00A0070F">
            <w:pPr>
              <w:rPr>
                <w:rFonts w:ascii="Times New Roman" w:eastAsia="Times New Roman" w:hAnsi="Times New Roman" w:cs="Times New Roman"/>
                <w:bCs/>
                <w:kern w:val="3"/>
                <w:sz w:val="24"/>
                <w:szCs w:val="24"/>
              </w:rPr>
            </w:pPr>
            <w:proofErr w:type="spellStart"/>
            <w:proofErr w:type="gramStart"/>
            <w:r w:rsidRPr="00A0070F">
              <w:rPr>
                <w:rFonts w:ascii="Times New Roman" w:eastAsia="Times New Roman" w:hAnsi="Times New Roman" w:cs="Times New Roman"/>
                <w:bCs/>
                <w:kern w:val="3"/>
                <w:sz w:val="24"/>
                <w:szCs w:val="24"/>
              </w:rPr>
              <w:t>п</w:t>
            </w:r>
            <w:proofErr w:type="spellEnd"/>
            <w:proofErr w:type="gramEnd"/>
            <w:r w:rsidRPr="00A0070F">
              <w:rPr>
                <w:rFonts w:ascii="Times New Roman" w:eastAsia="Times New Roman" w:hAnsi="Times New Roman" w:cs="Times New Roman"/>
                <w:bCs/>
                <w:kern w:val="3"/>
                <w:sz w:val="24"/>
                <w:szCs w:val="24"/>
              </w:rPr>
              <w:t>/</w:t>
            </w:r>
            <w:proofErr w:type="spellStart"/>
            <w:r w:rsidRPr="00A0070F">
              <w:rPr>
                <w:rFonts w:ascii="Times New Roman" w:eastAsia="Times New Roman" w:hAnsi="Times New Roman" w:cs="Times New Roman"/>
                <w:bCs/>
                <w:kern w:val="3"/>
                <w:sz w:val="24"/>
                <w:szCs w:val="24"/>
              </w:rPr>
              <w:t>п</w:t>
            </w:r>
            <w:proofErr w:type="spellEnd"/>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Идентификатор категории (признаков) заявителей</w:t>
            </w:r>
          </w:p>
        </w:tc>
        <w:tc>
          <w:tcPr>
            <w:tcW w:w="3178"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Перечень необходимых для предоставления муниципальной услуги документов и (или) информации</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Требования к предоставлению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Способы подачи таких документов и (или) информации</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2</w:t>
            </w:r>
          </w:p>
        </w:tc>
        <w:tc>
          <w:tcPr>
            <w:tcW w:w="3178"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3</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4</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5</w:t>
            </w:r>
          </w:p>
        </w:tc>
      </w:tr>
      <w:tr w:rsidR="00A0070F" w:rsidRPr="00A0070F" w:rsidTr="00CB43A1">
        <w:tc>
          <w:tcPr>
            <w:tcW w:w="9918" w:type="dxa"/>
            <w:gridSpan w:val="5"/>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1А, 2А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Заявление о предоставлении Услуги</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Ф [1], 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З</w:t>
            </w:r>
            <w:proofErr w:type="gramEnd"/>
            <w:r w:rsidRPr="00A0070F">
              <w:rPr>
                <w:rFonts w:ascii="Times New Roman" w:eastAsia="Times New Roman" w:hAnsi="Times New Roman" w:cs="Times New Roman"/>
                <w:bCs/>
                <w:kern w:val="3"/>
                <w:sz w:val="24"/>
                <w:szCs w:val="24"/>
              </w:rPr>
              <w:t xml:space="preserve"> (э)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З</w:t>
            </w:r>
            <w:proofErr w:type="gramEnd"/>
            <w:r w:rsidRPr="00A0070F">
              <w:rPr>
                <w:rFonts w:ascii="Times New Roman" w:eastAsia="Times New Roman" w:hAnsi="Times New Roman" w:cs="Times New Roman"/>
                <w:bCs/>
                <w:kern w:val="3"/>
                <w:sz w:val="24"/>
                <w:szCs w:val="24"/>
              </w:rPr>
              <w:t xml:space="preserve"> (э)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lastRenderedPageBreak/>
              <w:t>О =&gt; ОМСУ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О</w:t>
            </w:r>
            <w:proofErr w:type="gramEnd"/>
            <w:r w:rsidRPr="00A0070F">
              <w:rPr>
                <w:rFonts w:ascii="Times New Roman" w:eastAsia="Times New Roman" w:hAnsi="Times New Roman" w:cs="Times New Roman"/>
                <w:bCs/>
                <w:kern w:val="3"/>
                <w:sz w:val="24"/>
                <w:szCs w:val="24"/>
              </w:rPr>
              <w:t xml:space="preserve"> =&gt; Почта</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lastRenderedPageBreak/>
              <w:t>2</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4А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Документ, удостоверяющий личность заявителя</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С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С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=&gt; ОМСУ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Почта</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3</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3А, 5А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Документ, удостоверяющий личность представителя заявителя</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С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С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О</w:t>
            </w:r>
            <w:proofErr w:type="gramEnd"/>
            <w:r w:rsidRPr="00A0070F">
              <w:rPr>
                <w:rFonts w:ascii="Times New Roman" w:eastAsia="Times New Roman" w:hAnsi="Times New Roman" w:cs="Times New Roman"/>
                <w:bCs/>
                <w:kern w:val="3"/>
                <w:sz w:val="24"/>
                <w:szCs w:val="24"/>
              </w:rPr>
              <w:t xml:space="preserve"> =&gt; Орган</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Почта</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4</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3А, 6А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Документ, подтверждающий полномочия представителя заявителя</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 или</w:t>
            </w:r>
            <w:proofErr w:type="gramStart"/>
            <w:r w:rsidRPr="00A0070F">
              <w:rPr>
                <w:rFonts w:ascii="Times New Roman" w:eastAsia="Times New Roman" w:hAnsi="Times New Roman" w:cs="Times New Roman"/>
                <w:bCs/>
                <w:kern w:val="3"/>
                <w:sz w:val="24"/>
                <w:szCs w:val="24"/>
              </w:rPr>
              <w:t xml:space="preserve"> Д</w:t>
            </w:r>
            <w:proofErr w:type="gramEnd"/>
            <w:r w:rsidRPr="00A0070F">
              <w:rPr>
                <w:rFonts w:ascii="Times New Roman" w:eastAsia="Times New Roman" w:hAnsi="Times New Roman" w:cs="Times New Roman"/>
                <w:bCs/>
                <w:kern w:val="3"/>
                <w:sz w:val="24"/>
                <w:szCs w:val="24"/>
              </w:rPr>
              <w:t xml:space="preserve"> (ЮЛ) =&gt;ЕПГУ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 или</w:t>
            </w:r>
            <w:proofErr w:type="gramStart"/>
            <w:r w:rsidRPr="00A0070F">
              <w:rPr>
                <w:rFonts w:ascii="Times New Roman" w:eastAsia="Times New Roman" w:hAnsi="Times New Roman" w:cs="Times New Roman"/>
                <w:bCs/>
                <w:kern w:val="3"/>
                <w:sz w:val="24"/>
                <w:szCs w:val="24"/>
              </w:rPr>
              <w:t xml:space="preserve"> Д</w:t>
            </w:r>
            <w:proofErr w:type="gramEnd"/>
            <w:r w:rsidRPr="00A0070F">
              <w:rPr>
                <w:rFonts w:ascii="Times New Roman" w:eastAsia="Times New Roman" w:hAnsi="Times New Roman" w:cs="Times New Roman"/>
                <w:bCs/>
                <w:kern w:val="3"/>
                <w:sz w:val="24"/>
                <w:szCs w:val="24"/>
              </w:rPr>
              <w:t xml:space="preserve"> (ЮЛ) =&gt;РПГУ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=&gt; Почта</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К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=&gt;Орган</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5</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7А, 7Б, 7В</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О</w:t>
            </w:r>
            <w:proofErr w:type="gramEnd"/>
            <w:r w:rsidRPr="00A0070F">
              <w:rPr>
                <w:rFonts w:ascii="Times New Roman" w:eastAsia="Times New Roman" w:hAnsi="Times New Roman" w:cs="Times New Roman"/>
                <w:bCs/>
                <w:kern w:val="3"/>
                <w:sz w:val="24"/>
                <w:szCs w:val="24"/>
              </w:rPr>
              <w:t xml:space="preserve"> =&gt; Орган</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О</w:t>
            </w:r>
            <w:proofErr w:type="gramEnd"/>
            <w:r w:rsidRPr="00A0070F">
              <w:rPr>
                <w:rFonts w:ascii="Times New Roman" w:eastAsia="Times New Roman" w:hAnsi="Times New Roman" w:cs="Times New Roman"/>
                <w:bCs/>
                <w:kern w:val="3"/>
                <w:sz w:val="24"/>
                <w:szCs w:val="24"/>
              </w:rPr>
              <w:t xml:space="preserve"> =&gt; Почта</w:t>
            </w:r>
          </w:p>
        </w:tc>
      </w:tr>
      <w:tr w:rsidR="00A0070F" w:rsidRPr="00A0070F" w:rsidTr="00CB43A1">
        <w:tc>
          <w:tcPr>
            <w:tcW w:w="9918" w:type="dxa"/>
            <w:gridSpan w:val="5"/>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2А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Выписка из ЕГРЮЛ</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РПГУ К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Орган</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2</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Выписка из ЕГРИП</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К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Орган</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3</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1А, 2А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Выписка из ЕГРН</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К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Орган</w:t>
            </w:r>
          </w:p>
        </w:tc>
      </w:tr>
      <w:tr w:rsidR="00A0070F" w:rsidRPr="00A0070F" w:rsidTr="00CB43A1">
        <w:tc>
          <w:tcPr>
            <w:tcW w:w="562" w:type="dxa"/>
          </w:tcPr>
          <w:p w:rsidR="00A0070F" w:rsidRPr="00A0070F" w:rsidRDefault="00A0070F" w:rsidP="00A0070F">
            <w:pPr>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4</w:t>
            </w:r>
          </w:p>
        </w:tc>
        <w:tc>
          <w:tcPr>
            <w:tcW w:w="1925"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1А, 2А</w:t>
            </w:r>
          </w:p>
        </w:tc>
        <w:tc>
          <w:tcPr>
            <w:tcW w:w="3178" w:type="dxa"/>
          </w:tcPr>
          <w:p w:rsidR="00A0070F" w:rsidRPr="00A0070F" w:rsidRDefault="00A0070F" w:rsidP="00A0070F">
            <w:pPr>
              <w:keepNext/>
              <w:suppressAutoHyphens/>
              <w:overflowPunct w:val="0"/>
              <w:autoSpaceDE w:val="0"/>
              <w:autoSpaceDN w:val="0"/>
              <w:jc w:val="both"/>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 xml:space="preserve">Сведения государственной информационной системы обеспечения градостроительной </w:t>
            </w:r>
            <w:r w:rsidRPr="00A0070F">
              <w:rPr>
                <w:rFonts w:ascii="Times New Roman" w:eastAsia="Times New Roman" w:hAnsi="Times New Roman" w:cs="Times New Roman"/>
                <w:bCs/>
                <w:kern w:val="3"/>
                <w:sz w:val="24"/>
                <w:szCs w:val="24"/>
              </w:rPr>
              <w:lastRenderedPageBreak/>
              <w:t>деятельности</w:t>
            </w:r>
          </w:p>
        </w:tc>
        <w:tc>
          <w:tcPr>
            <w:tcW w:w="2552"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lastRenderedPageBreak/>
              <w:t>Э [1]</w:t>
            </w:r>
          </w:p>
        </w:tc>
        <w:tc>
          <w:tcPr>
            <w:tcW w:w="1701" w:type="dxa"/>
          </w:tcPr>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ЕПГУ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t>О (э) или</w:t>
            </w:r>
            <w:proofErr w:type="gramStart"/>
            <w:r w:rsidRPr="00A0070F">
              <w:rPr>
                <w:rFonts w:ascii="Times New Roman" w:eastAsia="Times New Roman" w:hAnsi="Times New Roman" w:cs="Times New Roman"/>
                <w:bCs/>
                <w:kern w:val="3"/>
                <w:sz w:val="24"/>
                <w:szCs w:val="24"/>
              </w:rPr>
              <w:t xml:space="preserve"> О</w:t>
            </w:r>
            <w:proofErr w:type="gramEnd"/>
            <w:r w:rsidRPr="00A0070F">
              <w:rPr>
                <w:rFonts w:ascii="Times New Roman" w:eastAsia="Times New Roman" w:hAnsi="Times New Roman" w:cs="Times New Roman"/>
                <w:bCs/>
                <w:kern w:val="3"/>
                <w:sz w:val="24"/>
                <w:szCs w:val="24"/>
              </w:rPr>
              <w:t xml:space="preserve"> (</w:t>
            </w:r>
            <w:proofErr w:type="spellStart"/>
            <w:r w:rsidRPr="00A0070F">
              <w:rPr>
                <w:rFonts w:ascii="Times New Roman" w:eastAsia="Times New Roman" w:hAnsi="Times New Roman" w:cs="Times New Roman"/>
                <w:bCs/>
                <w:kern w:val="3"/>
                <w:sz w:val="24"/>
                <w:szCs w:val="24"/>
              </w:rPr>
              <w:t>эо</w:t>
            </w:r>
            <w:proofErr w:type="spellEnd"/>
            <w:r w:rsidRPr="00A0070F">
              <w:rPr>
                <w:rFonts w:ascii="Times New Roman" w:eastAsia="Times New Roman" w:hAnsi="Times New Roman" w:cs="Times New Roman"/>
                <w:bCs/>
                <w:kern w:val="3"/>
                <w:sz w:val="24"/>
                <w:szCs w:val="24"/>
              </w:rPr>
              <w:t>) =&gt; РПГУ</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r w:rsidRPr="00A0070F">
              <w:rPr>
                <w:rFonts w:ascii="Times New Roman" w:eastAsia="Times New Roman" w:hAnsi="Times New Roman" w:cs="Times New Roman"/>
                <w:bCs/>
                <w:kern w:val="3"/>
                <w:sz w:val="24"/>
                <w:szCs w:val="24"/>
              </w:rPr>
              <w:lastRenderedPageBreak/>
              <w:t>К =&gt; МФЦ</w:t>
            </w:r>
          </w:p>
          <w:p w:rsidR="00A0070F" w:rsidRPr="00A0070F" w:rsidRDefault="00A0070F" w:rsidP="00A0070F">
            <w:pPr>
              <w:keepNext/>
              <w:suppressAutoHyphens/>
              <w:overflowPunct w:val="0"/>
              <w:autoSpaceDE w:val="0"/>
              <w:autoSpaceDN w:val="0"/>
              <w:jc w:val="center"/>
              <w:textAlignment w:val="baseline"/>
              <w:outlineLvl w:val="2"/>
              <w:rPr>
                <w:rFonts w:ascii="Times New Roman" w:eastAsia="Times New Roman" w:hAnsi="Times New Roman" w:cs="Times New Roman"/>
                <w:bCs/>
                <w:kern w:val="3"/>
                <w:sz w:val="24"/>
                <w:szCs w:val="24"/>
              </w:rPr>
            </w:pPr>
            <w:proofErr w:type="gramStart"/>
            <w:r w:rsidRPr="00A0070F">
              <w:rPr>
                <w:rFonts w:ascii="Times New Roman" w:eastAsia="Times New Roman" w:hAnsi="Times New Roman" w:cs="Times New Roman"/>
                <w:bCs/>
                <w:kern w:val="3"/>
                <w:sz w:val="24"/>
                <w:szCs w:val="24"/>
              </w:rPr>
              <w:t>К</w:t>
            </w:r>
            <w:proofErr w:type="gramEnd"/>
            <w:r w:rsidRPr="00A0070F">
              <w:rPr>
                <w:rFonts w:ascii="Times New Roman" w:eastAsia="Times New Roman" w:hAnsi="Times New Roman" w:cs="Times New Roman"/>
                <w:bCs/>
                <w:kern w:val="3"/>
                <w:sz w:val="24"/>
                <w:szCs w:val="24"/>
              </w:rPr>
              <w:t xml:space="preserve"> =&gt; Орган</w:t>
            </w:r>
          </w:p>
        </w:tc>
      </w:tr>
    </w:tbl>
    <w:p w:rsidR="00A0070F" w:rsidRPr="00A0070F" w:rsidRDefault="00A0070F" w:rsidP="00A0070F">
      <w:pPr>
        <w:spacing w:after="160" w:line="240" w:lineRule="auto"/>
        <w:rPr>
          <w:rFonts w:ascii="Times New Roman" w:eastAsia="Calibri" w:hAnsi="Times New Roman" w:cs="Times New Roman"/>
          <w:kern w:val="2"/>
          <w:sz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4.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Таблица № 3</w:t>
      </w:r>
    </w:p>
    <w:tbl>
      <w:tblPr>
        <w:tblW w:w="9815" w:type="dxa"/>
        <w:tblLayout w:type="fixed"/>
        <w:tblCellMar>
          <w:left w:w="10" w:type="dxa"/>
          <w:right w:w="10" w:type="dxa"/>
        </w:tblCellMar>
        <w:tblLook w:val="0000"/>
      </w:tblPr>
      <w:tblGrid>
        <w:gridCol w:w="567"/>
        <w:gridCol w:w="6518"/>
        <w:gridCol w:w="2721"/>
        <w:gridCol w:w="9"/>
      </w:tblGrid>
      <w:tr w:rsidR="00A0070F" w:rsidRPr="00A0070F" w:rsidTr="00CB43A1">
        <w:trPr>
          <w:gridAfter w:val="1"/>
          <w:wAfter w:w="9" w:type="dxa"/>
        </w:trPr>
        <w:tc>
          <w:tcPr>
            <w:tcW w:w="567"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w:t>
            </w:r>
            <w:proofErr w:type="spellStart"/>
            <w:proofErr w:type="gramStart"/>
            <w:r w:rsidRPr="00A0070F">
              <w:rPr>
                <w:rFonts w:ascii="Times New Roman" w:eastAsia="Times New Roman" w:hAnsi="Times New Roman" w:cs="Times New Roman"/>
                <w:kern w:val="3"/>
                <w:sz w:val="24"/>
                <w:szCs w:val="24"/>
              </w:rPr>
              <w:t>п</w:t>
            </w:r>
            <w:proofErr w:type="spellEnd"/>
            <w:proofErr w:type="gramEnd"/>
            <w:r w:rsidRPr="00A0070F">
              <w:rPr>
                <w:rFonts w:ascii="Times New Roman" w:eastAsia="Times New Roman" w:hAnsi="Times New Roman" w:cs="Times New Roman"/>
                <w:kern w:val="3"/>
                <w:sz w:val="24"/>
                <w:szCs w:val="24"/>
              </w:rPr>
              <w:t>/</w:t>
            </w:r>
            <w:proofErr w:type="spellStart"/>
            <w:r w:rsidRPr="00A0070F">
              <w:rPr>
                <w:rFonts w:ascii="Times New Roman" w:eastAsia="Times New Roman" w:hAnsi="Times New Roman" w:cs="Times New Roman"/>
                <w:kern w:val="3"/>
                <w:sz w:val="24"/>
                <w:szCs w:val="24"/>
              </w:rPr>
              <w:t>п</w:t>
            </w:r>
            <w:proofErr w:type="spellEnd"/>
          </w:p>
        </w:tc>
        <w:tc>
          <w:tcPr>
            <w:tcW w:w="6518"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Перечень оснований</w:t>
            </w:r>
          </w:p>
        </w:tc>
        <w:tc>
          <w:tcPr>
            <w:tcW w:w="2721"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Идентификатор категорий (признаков) заявителей</w:t>
            </w:r>
          </w:p>
        </w:tc>
      </w:tr>
      <w:tr w:rsidR="00A0070F" w:rsidRPr="00A0070F" w:rsidTr="00CB43A1">
        <w:trPr>
          <w:gridAfter w:val="1"/>
          <w:wAfter w:w="9" w:type="dxa"/>
        </w:trPr>
        <w:tc>
          <w:tcPr>
            <w:tcW w:w="567" w:type="dxa"/>
            <w:tcBorders>
              <w:top w:val="single" w:sz="2" w:space="0" w:color="000000"/>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6518"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w:t>
            </w:r>
          </w:p>
        </w:tc>
        <w:tc>
          <w:tcPr>
            <w:tcW w:w="2721" w:type="dxa"/>
            <w:tcBorders>
              <w:top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w:t>
            </w:r>
          </w:p>
        </w:tc>
      </w:tr>
      <w:tr w:rsidR="00A0070F" w:rsidRPr="00A0070F" w:rsidTr="00CB43A1">
        <w:tc>
          <w:tcPr>
            <w:tcW w:w="9815" w:type="dxa"/>
            <w:gridSpan w:val="4"/>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Исчерпывающий перечень оснований для отказа в приеме заявления и документов, необходимых для предоставления Услуги</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Заявление подано в администрацию ________________, в полномочия которой не входит предоставление Услуги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Не установлена личность лица, обратившегося за предоставлением Услуги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4</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выявлено некорректное заполнение обязательных полей в форме (отсутствие заполнения, недостоверное, неполное либо неправильное заполнение);</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5</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представление неполного комплекта документов</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6</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Некорректное заполнение обязательных полей в форме запроса, в том числе в интерактивной форме запроса на ЕПГУ/РПГУ (недостоверное, неполное, либо неправильное заполнение)</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7</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7</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наличие противоречивых сведений в заявлении и приложенных к нему документах</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8</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9</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Электронные документы не соответствуют требованиям к </w:t>
            </w:r>
            <w:r w:rsidRPr="00A0070F">
              <w:rPr>
                <w:rFonts w:ascii="Times New Roman" w:eastAsia="Times New Roman" w:hAnsi="Times New Roman" w:cs="Times New Roman"/>
                <w:kern w:val="3"/>
                <w:sz w:val="24"/>
                <w:szCs w:val="24"/>
              </w:rPr>
              <w:lastRenderedPageBreak/>
              <w:t>форматам их предоставления и (или) не читаются</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10</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proofErr w:type="gramStart"/>
            <w:r w:rsidRPr="00A0070F">
              <w:rPr>
                <w:rFonts w:ascii="Times New Roman" w:eastAsia="Times New Roman" w:hAnsi="Times New Roman" w:cs="Times New Roman"/>
                <w:kern w:val="3"/>
                <w:sz w:val="24"/>
                <w:szCs w:val="24"/>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roofErr w:type="gramEnd"/>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c>
          <w:tcPr>
            <w:tcW w:w="9815" w:type="dxa"/>
            <w:gridSpan w:val="4"/>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Исчерпывающий перечень оснований для приостановления предоставления Услуги</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Основания для отказа для приостановления предоставления Услуги отсутствуют</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c>
          <w:tcPr>
            <w:tcW w:w="9815" w:type="dxa"/>
            <w:gridSpan w:val="4"/>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Исчерпывающий перечень оснований для отказа в предоставлении Услуги</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Границы земельного участка подлежат уточнению в соответствии с требованиями Федерального закона "О государственной регистрации недвижимости"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2.</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3.</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4.</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sidRPr="00A0070F">
              <w:rPr>
                <w:rFonts w:ascii="Times New Roman" w:eastAsia="Times New Roman" w:hAnsi="Times New Roman" w:cs="Times New Roman"/>
                <w:kern w:val="3"/>
                <w:sz w:val="24"/>
                <w:szCs w:val="24"/>
              </w:rPr>
              <w:t>ии ау</w:t>
            </w:r>
            <w:proofErr w:type="gramEnd"/>
            <w:r w:rsidRPr="00A0070F">
              <w:rPr>
                <w:rFonts w:ascii="Times New Roman" w:eastAsia="Times New Roman" w:hAnsi="Times New Roman" w:cs="Times New Roman"/>
                <w:kern w:val="3"/>
                <w:sz w:val="24"/>
                <w:szCs w:val="24"/>
              </w:rPr>
              <w:t>кциона</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5.</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A0070F">
              <w:rPr>
                <w:rFonts w:ascii="Times New Roman" w:eastAsia="Times New Roman" w:hAnsi="Times New Roman" w:cs="Times New Roman"/>
                <w:kern w:val="3"/>
                <w:sz w:val="24"/>
                <w:szCs w:val="24"/>
              </w:rPr>
              <w:t>ии ау</w:t>
            </w:r>
            <w:proofErr w:type="gramEnd"/>
            <w:r w:rsidRPr="00A0070F">
              <w:rPr>
                <w:rFonts w:ascii="Times New Roman" w:eastAsia="Times New Roman" w:hAnsi="Times New Roman" w:cs="Times New Roman"/>
                <w:kern w:val="3"/>
                <w:sz w:val="24"/>
                <w:szCs w:val="24"/>
              </w:rPr>
              <w:t>кциона</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6.</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не отнесен к определенной категории земель</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7.</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8.</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proofErr w:type="gramStart"/>
            <w:r w:rsidRPr="00A0070F">
              <w:rPr>
                <w:rFonts w:ascii="Times New Roman" w:eastAsia="Times New Roman" w:hAnsi="Times New Roman" w:cs="Times New Roman"/>
                <w:kern w:val="3"/>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w:t>
            </w:r>
            <w:r w:rsidRPr="00A0070F">
              <w:rPr>
                <w:rFonts w:ascii="Times New Roman" w:eastAsia="Times New Roman" w:hAnsi="Times New Roman" w:cs="Times New Roman"/>
                <w:kern w:val="3"/>
                <w:sz w:val="24"/>
                <w:szCs w:val="24"/>
              </w:rPr>
              <w:lastRenderedPageBreak/>
              <w:t xml:space="preserve">сервитута, публичного сервитута, или объекты, размещенные в соответствии со </w:t>
            </w:r>
            <w:hyperlink r:id="rId8" w:history="1">
              <w:r w:rsidRPr="00A0070F">
                <w:rPr>
                  <w:rFonts w:ascii="Times New Roman" w:eastAsia="Times New Roman" w:hAnsi="Times New Roman" w:cs="Times New Roman"/>
                  <w:kern w:val="3"/>
                  <w:sz w:val="24"/>
                  <w:szCs w:val="24"/>
                </w:rPr>
                <w:t>статьей 39.36</w:t>
              </w:r>
            </w:hyperlink>
            <w:r w:rsidRPr="00A0070F">
              <w:rPr>
                <w:rFonts w:ascii="Times New Roman" w:eastAsia="Times New Roman" w:hAnsi="Times New Roman" w:cs="Times New Roman"/>
                <w:kern w:val="3"/>
                <w:sz w:val="24"/>
                <w:szCs w:val="24"/>
              </w:rPr>
              <w:t xml:space="preserve"> ЗК РФ, а также случаев проведения аукциона на право заключения договора аренды земельного</w:t>
            </w:r>
            <w:proofErr w:type="gramEnd"/>
            <w:r w:rsidRPr="00A0070F">
              <w:rPr>
                <w:rFonts w:ascii="Times New Roman" w:eastAsia="Times New Roman" w:hAnsi="Times New Roman" w:cs="Times New Roman"/>
                <w:kern w:val="3"/>
                <w:sz w:val="24"/>
                <w:szCs w:val="24"/>
              </w:rPr>
              <w:t xml:space="preserve"> </w:t>
            </w:r>
            <w:proofErr w:type="gramStart"/>
            <w:r w:rsidRPr="00A0070F">
              <w:rPr>
                <w:rFonts w:ascii="Times New Roman" w:eastAsia="Times New Roman" w:hAnsi="Times New Roman" w:cs="Times New Roman"/>
                <w:kern w:val="3"/>
                <w:sz w:val="24"/>
                <w:szCs w:val="24"/>
              </w:rPr>
              <w:t xml:space="preserve">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A0070F">
                <w:rPr>
                  <w:rFonts w:ascii="Times New Roman" w:eastAsia="Times New Roman" w:hAnsi="Times New Roman" w:cs="Times New Roman"/>
                  <w:kern w:val="3"/>
                  <w:sz w:val="24"/>
                  <w:szCs w:val="24"/>
                </w:rPr>
                <w:t>частью 11 статьи 55.32</w:t>
              </w:r>
            </w:hyperlink>
            <w:r w:rsidRPr="00A0070F">
              <w:rPr>
                <w:rFonts w:ascii="Times New Roman" w:eastAsia="Times New Roman" w:hAnsi="Times New Roman" w:cs="Times New Roman"/>
                <w:kern w:val="3"/>
                <w:sz w:val="24"/>
                <w:szCs w:val="24"/>
              </w:rPr>
              <w:t xml:space="preserve"> Градостроительного кодекса Российской Федерации</w:t>
            </w:r>
            <w:proofErr w:type="gramEnd"/>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9.</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proofErr w:type="gramStart"/>
            <w:r w:rsidRPr="00A0070F">
              <w:rPr>
                <w:rFonts w:ascii="Times New Roman" w:eastAsia="Times New Roman" w:hAnsi="Times New Roman" w:cs="Times New Roman"/>
                <w:kern w:val="3"/>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A0070F">
              <w:rPr>
                <w:rFonts w:ascii="Times New Roman" w:eastAsia="Times New Roman" w:hAnsi="Times New Roman" w:cs="Times New Roman"/>
                <w:kern w:val="3"/>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A0070F">
                <w:rPr>
                  <w:rFonts w:ascii="Times New Roman" w:eastAsia="Times New Roman" w:hAnsi="Times New Roman" w:cs="Times New Roman"/>
                  <w:kern w:val="3"/>
                  <w:sz w:val="24"/>
                  <w:szCs w:val="24"/>
                </w:rPr>
                <w:t>статьей 39.36</w:t>
              </w:r>
            </w:hyperlink>
            <w:r w:rsidRPr="00A0070F">
              <w:rPr>
                <w:rFonts w:ascii="Times New Roman" w:eastAsia="Times New Roman" w:hAnsi="Times New Roman" w:cs="Times New Roman"/>
                <w:kern w:val="3"/>
                <w:sz w:val="24"/>
                <w:szCs w:val="24"/>
              </w:rPr>
              <w:t xml:space="preserve"> ЗК РФ</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10.</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11.</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11" w:history="1">
              <w:r w:rsidRPr="00A0070F">
                <w:rPr>
                  <w:rFonts w:ascii="Times New Roman" w:eastAsia="Times New Roman" w:hAnsi="Times New Roman" w:cs="Times New Roman"/>
                  <w:kern w:val="3"/>
                  <w:sz w:val="24"/>
                  <w:szCs w:val="24"/>
                </w:rPr>
                <w:t>Градостроительным кодексом</w:t>
              </w:r>
            </w:hyperlink>
            <w:r w:rsidRPr="00A0070F">
              <w:rPr>
                <w:rFonts w:ascii="Times New Roman" w:eastAsia="Times New Roman" w:hAnsi="Times New Roman" w:cs="Times New Roman"/>
                <w:kern w:val="3"/>
                <w:sz w:val="24"/>
                <w:szCs w:val="24"/>
              </w:rPr>
              <w:t xml:space="preserve"> Российской Федерации юридическим лицом, определенным Российской Федерацией или субъектом Российской Федерации - Краснодарским краем</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12.</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13.</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12" w:history="1">
              <w:r w:rsidRPr="00A0070F">
                <w:rPr>
                  <w:rFonts w:ascii="Times New Roman" w:eastAsia="Times New Roman" w:hAnsi="Times New Roman" w:cs="Times New Roman"/>
                  <w:kern w:val="3"/>
                  <w:sz w:val="24"/>
                  <w:szCs w:val="24"/>
                </w:rPr>
                <w:t>Градостроительным кодексом</w:t>
              </w:r>
            </w:hyperlink>
            <w:r w:rsidRPr="00A0070F">
              <w:rPr>
                <w:rFonts w:ascii="Times New Roman" w:eastAsia="Times New Roman" w:hAnsi="Times New Roman" w:cs="Times New Roman"/>
                <w:kern w:val="3"/>
                <w:sz w:val="24"/>
                <w:szCs w:val="24"/>
              </w:rPr>
              <w:t xml:space="preserve"> Российской Федерации юридическим лицом, определенным Российской Федерацией или субъектом Российской Федерации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14.</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Земельный участок в соответствии с утвержденной документацией по планировке территории предназначен для </w:t>
            </w:r>
            <w:r w:rsidRPr="00A0070F">
              <w:rPr>
                <w:rFonts w:ascii="Times New Roman" w:eastAsia="Times New Roman" w:hAnsi="Times New Roman" w:cs="Times New Roman"/>
                <w:kern w:val="3"/>
                <w:sz w:val="24"/>
                <w:szCs w:val="24"/>
              </w:rPr>
              <w:lastRenderedPageBreak/>
              <w:t>размещения объектов федерального значения, объектов регионального значения или объектов местного значения</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15.</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Краснодарского края и (или) региональной инвестиционной программой</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16.</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 отношении земельного участка принято решение о предварительном согласовании его предоставления</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17.</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18.</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r w:rsidR="00A0070F" w:rsidRPr="00A0070F" w:rsidTr="00CB43A1">
        <w:trPr>
          <w:gridAfter w:val="1"/>
          <w:wAfter w:w="9" w:type="dxa"/>
        </w:trPr>
        <w:tc>
          <w:tcPr>
            <w:tcW w:w="56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19.</w:t>
            </w:r>
          </w:p>
        </w:tc>
        <w:tc>
          <w:tcPr>
            <w:tcW w:w="6518"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ind w:right="132"/>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0070F">
              <w:rPr>
                <w:rFonts w:ascii="Times New Roman" w:eastAsia="Times New Roman" w:hAnsi="Times New Roman" w:cs="Times New Roman"/>
                <w:kern w:val="3"/>
                <w:sz w:val="24"/>
                <w:szCs w:val="24"/>
              </w:rPr>
              <w:t>жд в св</w:t>
            </w:r>
            <w:proofErr w:type="gramEnd"/>
            <w:r w:rsidRPr="00A0070F">
              <w:rPr>
                <w:rFonts w:ascii="Times New Roman" w:eastAsia="Times New Roman" w:hAnsi="Times New Roman" w:cs="Times New Roman"/>
                <w:kern w:val="3"/>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tc>
        <w:tc>
          <w:tcPr>
            <w:tcW w:w="2721" w:type="dxa"/>
            <w:tcBorders>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[Все]</w:t>
            </w:r>
          </w:p>
        </w:tc>
      </w:tr>
    </w:tbl>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b/>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5. Формы запросов о предоставлении Услуги и документов, необходимых для предоставления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Форма 1</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Заявление</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об организац</w:t>
      </w:r>
      <w:proofErr w:type="gramStart"/>
      <w:r w:rsidRPr="00A0070F">
        <w:rPr>
          <w:rFonts w:ascii="Times New Roman" w:eastAsia="Times New Roman" w:hAnsi="Times New Roman" w:cs="Times New Roman"/>
          <w:kern w:val="3"/>
          <w:sz w:val="28"/>
          <w:szCs w:val="28"/>
        </w:rPr>
        <w:t>ии ау</w:t>
      </w:r>
      <w:proofErr w:type="gramEnd"/>
      <w:r w:rsidRPr="00A0070F">
        <w:rPr>
          <w:rFonts w:ascii="Times New Roman" w:eastAsia="Times New Roman" w:hAnsi="Times New Roman" w:cs="Times New Roman"/>
          <w:kern w:val="3"/>
          <w:sz w:val="28"/>
          <w:szCs w:val="28"/>
        </w:rPr>
        <w:t>кциона по продаже земельного участка, находящегося</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в муниципальной собственности, аукциона на право</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заключения договора аренды земельного участка</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Дата подачи: "___" ____________ 20___ г.</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_____________</w:t>
      </w: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4"/>
          <w:szCs w:val="24"/>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 администрацию __________________________________________________________</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(наименование органа, уполномоченного на предоставление услуги) </w:t>
      </w:r>
    </w:p>
    <w:tbl>
      <w:tblPr>
        <w:tblStyle w:val="ad"/>
        <w:tblW w:w="0" w:type="auto"/>
        <w:tblLook w:val="04A0"/>
      </w:tblPr>
      <w:tblGrid>
        <w:gridCol w:w="3681"/>
        <w:gridCol w:w="5947"/>
      </w:tblGrid>
      <w:tr w:rsidR="00A0070F" w:rsidRPr="00A0070F" w:rsidTr="00CB43A1">
        <w:tc>
          <w:tcPr>
            <w:tcW w:w="9628" w:type="dxa"/>
            <w:gridSpan w:val="2"/>
          </w:tcPr>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Сведения о заявителе</w:t>
            </w:r>
          </w:p>
        </w:tc>
      </w:tr>
      <w:tr w:rsidR="00A0070F" w:rsidRPr="00A0070F" w:rsidTr="00CB43A1">
        <w:tc>
          <w:tcPr>
            <w:tcW w:w="3681"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физическом </w:t>
            </w:r>
            <w:proofErr w:type="gramStart"/>
            <w:r w:rsidRPr="00A0070F">
              <w:rPr>
                <w:rFonts w:ascii="Times New Roman" w:eastAsia="Times New Roman" w:hAnsi="Times New Roman" w:cs="Times New Roman"/>
                <w:kern w:val="3"/>
                <w:sz w:val="24"/>
                <w:szCs w:val="24"/>
              </w:rPr>
              <w:t>лице</w:t>
            </w:r>
            <w:proofErr w:type="gramEnd"/>
            <w:r w:rsidRPr="00A0070F">
              <w:rPr>
                <w:rFonts w:ascii="Times New Roman" w:eastAsia="Times New Roman" w:hAnsi="Times New Roman" w:cs="Times New Roman"/>
                <w:kern w:val="3"/>
                <w:sz w:val="24"/>
                <w:szCs w:val="24"/>
              </w:rPr>
              <w:t>:</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Фамилия, имя, отчество (при наличии)</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rPr>
          <w:trHeight w:val="10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lastRenderedPageBreak/>
              <w:t>Реквизиты документа, удостоверяющего личность</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наименование документа, удостоверяющего личность</w:t>
            </w: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серия</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номер</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дата выдачи</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кем </w:t>
            </w:r>
            <w:proofErr w:type="gramStart"/>
            <w:r w:rsidRPr="00A0070F">
              <w:rPr>
                <w:rFonts w:ascii="Times New Roman" w:eastAsia="Times New Roman" w:hAnsi="Times New Roman" w:cs="Times New Roman"/>
                <w:kern w:val="3"/>
                <w:sz w:val="24"/>
                <w:szCs w:val="24"/>
              </w:rPr>
              <w:t>выдан</w:t>
            </w:r>
            <w:proofErr w:type="gramEnd"/>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2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Адрес</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регистрация заявителя</w:t>
            </w: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22"/>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фактический адрес проживания</w:t>
            </w: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2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Контактные данные</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телефон</w:t>
            </w:r>
          </w:p>
        </w:tc>
      </w:tr>
      <w:tr w:rsidR="00A0070F" w:rsidRPr="00A0070F" w:rsidTr="00CB43A1">
        <w:trPr>
          <w:trHeight w:val="122"/>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адрес электронной почты</w:t>
            </w: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индивидуальном </w:t>
            </w:r>
            <w:proofErr w:type="gramStart"/>
            <w:r w:rsidRPr="00A0070F">
              <w:rPr>
                <w:rFonts w:ascii="Times New Roman" w:eastAsia="Times New Roman" w:hAnsi="Times New Roman" w:cs="Times New Roman"/>
                <w:kern w:val="3"/>
                <w:sz w:val="24"/>
                <w:szCs w:val="24"/>
              </w:rPr>
              <w:t>предпринимателе</w:t>
            </w:r>
            <w:proofErr w:type="gramEnd"/>
            <w:r w:rsidRPr="00A0070F">
              <w:rPr>
                <w:rFonts w:ascii="Times New Roman" w:eastAsia="Times New Roman" w:hAnsi="Times New Roman" w:cs="Times New Roman"/>
                <w:kern w:val="3"/>
                <w:sz w:val="24"/>
                <w:szCs w:val="24"/>
              </w:rPr>
              <w:t>:</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Полное наименование организации</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ОГРНИП</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ИНН</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Фамилия, имя, отчество (при наличии)</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rPr>
          <w:trHeight w:val="12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Контактные данные</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телефон</w:t>
            </w:r>
          </w:p>
        </w:tc>
      </w:tr>
      <w:tr w:rsidR="00A0070F" w:rsidRPr="00A0070F" w:rsidTr="00CB43A1">
        <w:trPr>
          <w:trHeight w:val="122"/>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адрес электронной почты</w:t>
            </w:r>
          </w:p>
        </w:tc>
      </w:tr>
      <w:tr w:rsidR="00A0070F" w:rsidRPr="00A0070F" w:rsidTr="00CB43A1">
        <w:trPr>
          <w:trHeight w:val="10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Реквизиты документа, удостоверяющего личность</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наименование документа, удостоверяющего личность</w:t>
            </w: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серия</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номер</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дата выдачи</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кем </w:t>
            </w:r>
            <w:proofErr w:type="gramStart"/>
            <w:r w:rsidRPr="00A0070F">
              <w:rPr>
                <w:rFonts w:ascii="Times New Roman" w:eastAsia="Times New Roman" w:hAnsi="Times New Roman" w:cs="Times New Roman"/>
                <w:kern w:val="3"/>
                <w:sz w:val="24"/>
                <w:szCs w:val="24"/>
              </w:rPr>
              <w:t>выдан</w:t>
            </w:r>
            <w:proofErr w:type="gramEnd"/>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юридическом </w:t>
            </w:r>
            <w:proofErr w:type="gramStart"/>
            <w:r w:rsidRPr="00A0070F">
              <w:rPr>
                <w:rFonts w:ascii="Times New Roman" w:eastAsia="Times New Roman" w:hAnsi="Times New Roman" w:cs="Times New Roman"/>
                <w:kern w:val="3"/>
                <w:sz w:val="24"/>
                <w:szCs w:val="24"/>
              </w:rPr>
              <w:t>лице</w:t>
            </w:r>
            <w:proofErr w:type="gramEnd"/>
            <w:r w:rsidRPr="00A0070F">
              <w:rPr>
                <w:rFonts w:ascii="Times New Roman" w:eastAsia="Times New Roman" w:hAnsi="Times New Roman" w:cs="Times New Roman"/>
                <w:kern w:val="3"/>
                <w:sz w:val="24"/>
                <w:szCs w:val="24"/>
              </w:rPr>
              <w:t>:</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Полное наименование организации</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ОГРН</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ИНН</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9628" w:type="dxa"/>
            <w:gridSpan w:val="2"/>
          </w:tcPr>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Сведения о представителе</w:t>
            </w: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Фамилия, имя, отчество (при наличии)</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rPr>
          <w:trHeight w:val="12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Контактные данные </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телефон</w:t>
            </w:r>
          </w:p>
        </w:tc>
      </w:tr>
      <w:tr w:rsidR="00A0070F" w:rsidRPr="00A0070F" w:rsidTr="00CB43A1">
        <w:trPr>
          <w:trHeight w:val="122"/>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адрес электронной почты</w:t>
            </w:r>
          </w:p>
        </w:tc>
      </w:tr>
      <w:tr w:rsidR="00A0070F" w:rsidRPr="00A0070F" w:rsidTr="00CB43A1">
        <w:trPr>
          <w:trHeight w:val="10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Реквизиты документа, удостоверяющего личность</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наименование</w:t>
            </w:r>
            <w:r w:rsidRPr="00A0070F">
              <w:rPr>
                <w:rFonts w:ascii="Times New Roman" w:hAnsi="Times New Roman" w:cs="Times New Roman"/>
                <w:sz w:val="28"/>
              </w:rPr>
              <w:t xml:space="preserve"> </w:t>
            </w:r>
            <w:r w:rsidRPr="00A0070F">
              <w:rPr>
                <w:rFonts w:ascii="Times New Roman" w:eastAsia="Times New Roman" w:hAnsi="Times New Roman" w:cs="Times New Roman"/>
                <w:kern w:val="3"/>
                <w:sz w:val="24"/>
                <w:szCs w:val="24"/>
              </w:rPr>
              <w:t>документа, удостоверяющего личность</w:t>
            </w:r>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серия</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номер</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дата выдачи</w:t>
            </w:r>
          </w:p>
        </w:tc>
      </w:tr>
      <w:tr w:rsidR="00A0070F" w:rsidRPr="00A0070F" w:rsidTr="00CB43A1">
        <w:trPr>
          <w:trHeight w:val="100"/>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кем </w:t>
            </w:r>
            <w:proofErr w:type="gramStart"/>
            <w:r w:rsidRPr="00A0070F">
              <w:rPr>
                <w:rFonts w:ascii="Times New Roman" w:eastAsia="Times New Roman" w:hAnsi="Times New Roman" w:cs="Times New Roman"/>
                <w:kern w:val="3"/>
                <w:sz w:val="24"/>
                <w:szCs w:val="24"/>
              </w:rPr>
              <w:t>выдан</w:t>
            </w:r>
            <w:proofErr w:type="gramEnd"/>
          </w:p>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p>
        </w:tc>
      </w:tr>
      <w:tr w:rsidR="00A0070F" w:rsidRPr="00A0070F" w:rsidTr="00CB43A1">
        <w:trPr>
          <w:trHeight w:val="123"/>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Адрес</w:t>
            </w:r>
          </w:p>
        </w:tc>
        <w:tc>
          <w:tcPr>
            <w:tcW w:w="5947"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регистрация представителя</w:t>
            </w:r>
          </w:p>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r>
      <w:tr w:rsidR="00A0070F" w:rsidRPr="00A0070F" w:rsidTr="00CB43A1">
        <w:trPr>
          <w:trHeight w:val="122"/>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фактический адрес проживания представителя</w:t>
            </w:r>
          </w:p>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Документ, подтверждающий полномочия представителя</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c>
          <w:tcPr>
            <w:tcW w:w="9628" w:type="dxa"/>
            <w:gridSpan w:val="2"/>
          </w:tcPr>
          <w:p w:rsidR="00A0070F" w:rsidRPr="00A0070F" w:rsidRDefault="00A0070F" w:rsidP="00A0070F">
            <w:pPr>
              <w:suppressAutoHyphens/>
              <w:overflowPunct w:val="0"/>
              <w:autoSpaceDE w:val="0"/>
              <w:autoSpaceDN w:val="0"/>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Сведения о земельном участке</w:t>
            </w: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Кадастровый номер земельного участка</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r w:rsidR="00A0070F" w:rsidRPr="00A0070F" w:rsidTr="00CB43A1">
        <w:trPr>
          <w:trHeight w:val="252"/>
        </w:trPr>
        <w:tc>
          <w:tcPr>
            <w:tcW w:w="3681" w:type="dxa"/>
            <w:vMerge w:val="restart"/>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Испрашиваемый вид права на земельный участок</w:t>
            </w: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аренда </w:t>
            </w:r>
          </w:p>
        </w:tc>
      </w:tr>
      <w:tr w:rsidR="00A0070F" w:rsidRPr="00A0070F" w:rsidTr="00CB43A1">
        <w:trPr>
          <w:trHeight w:val="251"/>
        </w:trPr>
        <w:tc>
          <w:tcPr>
            <w:tcW w:w="3681" w:type="dxa"/>
            <w:vMerge/>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p>
        </w:tc>
        <w:tc>
          <w:tcPr>
            <w:tcW w:w="5947" w:type="dxa"/>
          </w:tcPr>
          <w:p w:rsidR="00A0070F" w:rsidRPr="00A0070F" w:rsidRDefault="00A0070F" w:rsidP="00A0070F">
            <w:pPr>
              <w:suppressAutoHyphens/>
              <w:overflowPunct w:val="0"/>
              <w:autoSpaceDE w:val="0"/>
              <w:autoSpaceDN w:val="0"/>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собственность</w:t>
            </w:r>
          </w:p>
        </w:tc>
      </w:tr>
      <w:tr w:rsidR="00A0070F" w:rsidRPr="00A0070F" w:rsidTr="00CB43A1">
        <w:tc>
          <w:tcPr>
            <w:tcW w:w="3681" w:type="dxa"/>
          </w:tcPr>
          <w:p w:rsidR="00A0070F" w:rsidRPr="00A0070F" w:rsidRDefault="00A0070F" w:rsidP="00A0070F">
            <w:pPr>
              <w:suppressAutoHyphens/>
              <w:overflowPunct w:val="0"/>
              <w:autoSpaceDE w:val="0"/>
              <w:autoSpaceDN w:val="0"/>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Цель использования земельного участка</w:t>
            </w:r>
          </w:p>
        </w:tc>
        <w:tc>
          <w:tcPr>
            <w:tcW w:w="5947" w:type="dxa"/>
          </w:tcPr>
          <w:p w:rsidR="00A0070F" w:rsidRPr="00A0070F" w:rsidRDefault="00A0070F" w:rsidP="00A0070F">
            <w:pPr>
              <w:suppressAutoHyphens/>
              <w:overflowPunct w:val="0"/>
              <w:autoSpaceDE w:val="0"/>
              <w:autoSpaceDN w:val="0"/>
              <w:jc w:val="right"/>
              <w:textAlignment w:val="baseline"/>
              <w:rPr>
                <w:rFonts w:ascii="Times New Roman" w:eastAsia="Times New Roman" w:hAnsi="Times New Roman" w:cs="Times New Roman"/>
                <w:kern w:val="3"/>
                <w:sz w:val="24"/>
                <w:szCs w:val="24"/>
              </w:rPr>
            </w:pPr>
          </w:p>
        </w:tc>
      </w:tr>
    </w:tbl>
    <w:p w:rsidR="00A0070F" w:rsidRPr="00A0070F" w:rsidRDefault="00A0070F" w:rsidP="00A0070F">
      <w:pPr>
        <w:widowControl w:val="0"/>
        <w:suppressAutoHyphens/>
        <w:overflowPunct w:val="0"/>
        <w:autoSpaceDE w:val="0"/>
        <w:autoSpaceDN w:val="0"/>
        <w:spacing w:after="0" w:line="240" w:lineRule="auto"/>
        <w:textAlignment w:val="baseline"/>
        <w:rPr>
          <w:rFonts w:ascii="Times New Roman" w:eastAsia="Times New Roman" w:hAnsi="Times New Roman" w:cs="Times New Roman"/>
          <w:vanish/>
          <w:kern w:val="3"/>
          <w:sz w:val="24"/>
          <w:szCs w:val="24"/>
        </w:rPr>
      </w:pPr>
    </w:p>
    <w:tbl>
      <w:tblPr>
        <w:tblW w:w="9921" w:type="dxa"/>
        <w:tblLayout w:type="fixed"/>
        <w:tblCellMar>
          <w:left w:w="10" w:type="dxa"/>
          <w:right w:w="10" w:type="dxa"/>
        </w:tblCellMar>
        <w:tblLook w:val="0000"/>
      </w:tblPr>
      <w:tblGrid>
        <w:gridCol w:w="397"/>
        <w:gridCol w:w="1191"/>
        <w:gridCol w:w="1020"/>
        <w:gridCol w:w="3798"/>
        <w:gridCol w:w="3515"/>
      </w:tblGrid>
      <w:tr w:rsidR="00A0070F" w:rsidRPr="00A0070F" w:rsidTr="00CB43A1">
        <w:trPr>
          <w:trHeight w:val="581"/>
        </w:trPr>
        <w:tc>
          <w:tcPr>
            <w:tcW w:w="9921" w:type="dxa"/>
            <w:gridSpan w:val="5"/>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Результат предоставления услуги прошу:</w:t>
            </w:r>
          </w:p>
        </w:tc>
      </w:tr>
      <w:tr w:rsidR="00A0070F" w:rsidRPr="00A0070F" w:rsidTr="00CB43A1">
        <w:tc>
          <w:tcPr>
            <w:tcW w:w="9921" w:type="dxa"/>
            <w:gridSpan w:val="5"/>
            <w:tcBorders>
              <w:bottom w:val="single" w:sz="4" w:space="0" w:color="auto"/>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397" w:type="dxa"/>
            <w:tcBorders>
              <w:top w:val="single" w:sz="4" w:space="0" w:color="auto"/>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9524" w:type="dxa"/>
            <w:gridSpan w:val="4"/>
            <w:tcBorders>
              <w:top w:val="single" w:sz="4" w:space="0" w:color="auto"/>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направить в форме электронного документа в Личный кабинет на ЕПГУ/РПГУ</w:t>
            </w:r>
          </w:p>
        </w:tc>
      </w:tr>
      <w:tr w:rsidR="00A0070F" w:rsidRPr="00A0070F" w:rsidTr="00CB43A1">
        <w:tc>
          <w:tcPr>
            <w:tcW w:w="9921" w:type="dxa"/>
            <w:gridSpan w:val="5"/>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39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9524" w:type="dxa"/>
            <w:gridSpan w:val="4"/>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выдать на бумажном носителе при личном обращении в уполномоченный орган</w:t>
            </w:r>
          </w:p>
        </w:tc>
      </w:tr>
      <w:tr w:rsidR="00A0070F" w:rsidRPr="00A0070F" w:rsidTr="00CB43A1">
        <w:tc>
          <w:tcPr>
            <w:tcW w:w="9921" w:type="dxa"/>
            <w:gridSpan w:val="5"/>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39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9524" w:type="dxa"/>
            <w:gridSpan w:val="4"/>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выдать на бумажном носителе при личном обращении в МФЦ</w:t>
            </w:r>
          </w:p>
        </w:tc>
      </w:tr>
      <w:tr w:rsidR="00A0070F" w:rsidRPr="00A0070F" w:rsidTr="00CB43A1">
        <w:tc>
          <w:tcPr>
            <w:tcW w:w="9921" w:type="dxa"/>
            <w:gridSpan w:val="5"/>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397" w:type="dxa"/>
            <w:tcBorders>
              <w:left w:val="single" w:sz="2" w:space="0" w:color="000000"/>
              <w:bottom w:val="single" w:sz="2" w:space="0" w:color="000000"/>
              <w:right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6009" w:type="dxa"/>
            <w:gridSpan w:val="3"/>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направить на бумажном носителе на почтовый адрес:</w:t>
            </w:r>
          </w:p>
        </w:tc>
        <w:tc>
          <w:tcPr>
            <w:tcW w:w="3515"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9921" w:type="dxa"/>
            <w:gridSpan w:val="5"/>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9921" w:type="dxa"/>
            <w:gridSpan w:val="5"/>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Прошу уведомить о возможности получения результата предоставления услуги:</w:t>
            </w:r>
          </w:p>
        </w:tc>
      </w:tr>
      <w:tr w:rsidR="00A0070F" w:rsidRPr="00A0070F" w:rsidTr="00CB43A1">
        <w:tc>
          <w:tcPr>
            <w:tcW w:w="1588" w:type="dxa"/>
            <w:gridSpan w:val="2"/>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 телефону</w:t>
            </w:r>
          </w:p>
        </w:tc>
        <w:tc>
          <w:tcPr>
            <w:tcW w:w="8333" w:type="dxa"/>
            <w:gridSpan w:val="3"/>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2608" w:type="dxa"/>
            <w:gridSpan w:val="3"/>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 электронной почте</w:t>
            </w:r>
          </w:p>
        </w:tc>
        <w:tc>
          <w:tcPr>
            <w:tcW w:w="7313" w:type="dxa"/>
            <w:gridSpan w:val="2"/>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bl>
    <w:p w:rsidR="00A0070F" w:rsidRPr="00A0070F" w:rsidRDefault="00A0070F" w:rsidP="00A0070F">
      <w:pPr>
        <w:widowControl w:val="0"/>
        <w:suppressAutoHyphens/>
        <w:overflowPunct w:val="0"/>
        <w:autoSpaceDE w:val="0"/>
        <w:autoSpaceDN w:val="0"/>
        <w:spacing w:after="0" w:line="240" w:lineRule="auto"/>
        <w:textAlignment w:val="baseline"/>
        <w:rPr>
          <w:rFonts w:ascii="Times New Roman" w:eastAsia="Times New Roman" w:hAnsi="Times New Roman" w:cs="Times New Roman"/>
          <w:vanish/>
          <w:kern w:val="3"/>
          <w:sz w:val="24"/>
          <w:szCs w:val="24"/>
        </w:rPr>
      </w:pPr>
    </w:p>
    <w:tbl>
      <w:tblPr>
        <w:tblW w:w="9865" w:type="dxa"/>
        <w:tblLayout w:type="fixed"/>
        <w:tblCellMar>
          <w:left w:w="10" w:type="dxa"/>
          <w:right w:w="10" w:type="dxa"/>
        </w:tblCellMar>
        <w:tblLook w:val="0000"/>
      </w:tblPr>
      <w:tblGrid>
        <w:gridCol w:w="7356"/>
        <w:gridCol w:w="2509"/>
      </w:tblGrid>
      <w:tr w:rsidR="00A0070F" w:rsidRPr="00A0070F" w:rsidTr="00CB43A1">
        <w:tc>
          <w:tcPr>
            <w:tcW w:w="7313" w:type="dxa"/>
            <w:vAlign w:val="center"/>
          </w:tcPr>
          <w:p w:rsidR="00A0070F" w:rsidRPr="00A0070F" w:rsidRDefault="00A0070F" w:rsidP="00A0070F">
            <w:pPr>
              <w:suppressAutoHyphens/>
              <w:overflowPunct w:val="0"/>
              <w:autoSpaceDE w:val="0"/>
              <w:autoSpaceDN w:val="0"/>
              <w:spacing w:after="0" w:line="240" w:lineRule="auto"/>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Приложение:</w:t>
            </w:r>
          </w:p>
        </w:tc>
        <w:tc>
          <w:tcPr>
            <w:tcW w:w="2494"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9807" w:type="dxa"/>
            <w:gridSpan w:val="2"/>
            <w:tcBorders>
              <w:bottom w:val="single" w:sz="2" w:space="0" w:color="000000"/>
            </w:tcBorders>
            <w:vAlign w:val="center"/>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bl>
    <w:p w:rsidR="00A0070F" w:rsidRPr="00A0070F" w:rsidRDefault="00A0070F" w:rsidP="00A0070F">
      <w:pPr>
        <w:widowControl w:val="0"/>
        <w:suppressAutoHyphens/>
        <w:overflowPunct w:val="0"/>
        <w:autoSpaceDE w:val="0"/>
        <w:autoSpaceDN w:val="0"/>
        <w:spacing w:after="0" w:line="240" w:lineRule="auto"/>
        <w:textAlignment w:val="baseline"/>
        <w:rPr>
          <w:rFonts w:ascii="Times New Roman" w:eastAsia="Times New Roman" w:hAnsi="Times New Roman" w:cs="Times New Roman"/>
          <w:vanish/>
          <w:kern w:val="3"/>
          <w:sz w:val="24"/>
          <w:szCs w:val="24"/>
        </w:rPr>
      </w:pPr>
    </w:p>
    <w:tbl>
      <w:tblPr>
        <w:tblW w:w="9865" w:type="dxa"/>
        <w:tblLayout w:type="fixed"/>
        <w:tblCellMar>
          <w:left w:w="10" w:type="dxa"/>
          <w:right w:w="10" w:type="dxa"/>
        </w:tblCellMar>
        <w:tblLook w:val="0000"/>
      </w:tblPr>
      <w:tblGrid>
        <w:gridCol w:w="4196"/>
        <w:gridCol w:w="1304"/>
        <w:gridCol w:w="4365"/>
      </w:tblGrid>
      <w:tr w:rsidR="00A0070F" w:rsidRPr="00A0070F" w:rsidTr="00CB43A1">
        <w:tc>
          <w:tcPr>
            <w:tcW w:w="4195"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1304"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4365"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r w:rsidR="00A0070F" w:rsidRPr="00A0070F" w:rsidTr="00CB43A1">
        <w:tc>
          <w:tcPr>
            <w:tcW w:w="4195" w:type="dxa"/>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подпись</w:t>
            </w:r>
          </w:p>
        </w:tc>
        <w:tc>
          <w:tcPr>
            <w:tcW w:w="1304"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4365" w:type="dxa"/>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ФИО заявителя/представителя</w:t>
            </w:r>
          </w:p>
        </w:tc>
      </w:tr>
    </w:tbl>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Форма 2</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Администрация ______________________</w:t>
      </w:r>
    </w:p>
    <w:tbl>
      <w:tblPr>
        <w:tblW w:w="5046" w:type="dxa"/>
        <w:tblInd w:w="4610" w:type="dxa"/>
        <w:tblLayout w:type="fixed"/>
        <w:tblCellMar>
          <w:left w:w="10" w:type="dxa"/>
          <w:right w:w="10" w:type="dxa"/>
        </w:tblCellMar>
        <w:tblLook w:val="0000"/>
      </w:tblPr>
      <w:tblGrid>
        <w:gridCol w:w="1077"/>
        <w:gridCol w:w="1361"/>
        <w:gridCol w:w="680"/>
        <w:gridCol w:w="1928"/>
      </w:tblGrid>
      <w:tr w:rsidR="00A0070F" w:rsidRPr="00A0070F" w:rsidTr="00CB43A1">
        <w:tc>
          <w:tcPr>
            <w:tcW w:w="1077" w:type="dxa"/>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Кому:</w:t>
            </w:r>
          </w:p>
        </w:tc>
        <w:tc>
          <w:tcPr>
            <w:tcW w:w="3969" w:type="dxa"/>
            <w:gridSpan w:val="3"/>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5046"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3118" w:type="dxa"/>
            <w:gridSpan w:val="3"/>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Контактные данные:</w:t>
            </w:r>
          </w:p>
        </w:tc>
        <w:tc>
          <w:tcPr>
            <w:tcW w:w="1928"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5046"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2438" w:type="dxa"/>
            <w:gridSpan w:val="2"/>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Представитель:</w:t>
            </w:r>
          </w:p>
        </w:tc>
        <w:tc>
          <w:tcPr>
            <w:tcW w:w="2608" w:type="dxa"/>
            <w:gridSpan w:val="2"/>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5046"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r w:rsidR="00A0070F" w:rsidRPr="00A0070F" w:rsidTr="00CB43A1">
        <w:tc>
          <w:tcPr>
            <w:tcW w:w="5046" w:type="dxa"/>
            <w:gridSpan w:val="4"/>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Контактные данные представителя:</w:t>
            </w:r>
          </w:p>
        </w:tc>
      </w:tr>
      <w:tr w:rsidR="00A0070F" w:rsidRPr="00A0070F" w:rsidTr="00CB43A1">
        <w:tc>
          <w:tcPr>
            <w:tcW w:w="5046"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tc>
      </w:tr>
    </w:tbl>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b/>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Решение об отказе в предоставлении Услуги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bl>
      <w:tblPr>
        <w:tblW w:w="9865" w:type="dxa"/>
        <w:tblLayout w:type="fixed"/>
        <w:tblCellMar>
          <w:left w:w="10" w:type="dxa"/>
          <w:right w:w="10" w:type="dxa"/>
        </w:tblCellMar>
        <w:tblLook w:val="0000"/>
      </w:tblPr>
      <w:tblGrid>
        <w:gridCol w:w="4932"/>
        <w:gridCol w:w="4933"/>
      </w:tblGrid>
      <w:tr w:rsidR="00A0070F" w:rsidRPr="00A0070F" w:rsidTr="00CB43A1">
        <w:tc>
          <w:tcPr>
            <w:tcW w:w="4932"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от _______________</w:t>
            </w:r>
          </w:p>
        </w:tc>
        <w:tc>
          <w:tcPr>
            <w:tcW w:w="4932"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____________________</w:t>
            </w:r>
          </w:p>
        </w:tc>
      </w:tr>
      <w:tr w:rsidR="00A0070F" w:rsidRPr="00A0070F" w:rsidTr="00CB43A1">
        <w:tc>
          <w:tcPr>
            <w:tcW w:w="4932"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4932"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r>
    </w:tbl>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8"/>
          <w:szCs w:val="28"/>
        </w:rPr>
        <w:t>По результатам рассмотрения заявления от</w:t>
      </w:r>
      <w:r w:rsidRPr="00A0070F">
        <w:rPr>
          <w:rFonts w:ascii="Times New Roman" w:eastAsia="Times New Roman" w:hAnsi="Times New Roman" w:cs="Times New Roman"/>
          <w:kern w:val="3"/>
          <w:sz w:val="24"/>
          <w:szCs w:val="24"/>
        </w:rPr>
        <w:t xml:space="preserve"> ___________ </w:t>
      </w:r>
      <w:r w:rsidRPr="00A0070F">
        <w:rPr>
          <w:rFonts w:ascii="Times New Roman" w:eastAsia="Times New Roman" w:hAnsi="Times New Roman" w:cs="Times New Roman"/>
          <w:kern w:val="3"/>
          <w:sz w:val="28"/>
          <w:szCs w:val="28"/>
        </w:rPr>
        <w:t>№</w:t>
      </w:r>
      <w:r w:rsidRPr="00A0070F">
        <w:rPr>
          <w:rFonts w:ascii="Times New Roman" w:eastAsia="Times New Roman" w:hAnsi="Times New Roman" w:cs="Times New Roman"/>
          <w:kern w:val="3"/>
          <w:sz w:val="24"/>
          <w:szCs w:val="24"/>
        </w:rPr>
        <w:t xml:space="preserve"> ______________ </w:t>
      </w:r>
      <w:r w:rsidRPr="00A0070F">
        <w:rPr>
          <w:rFonts w:ascii="Times New Roman" w:eastAsia="Times New Roman" w:hAnsi="Times New Roman" w:cs="Times New Roman"/>
          <w:kern w:val="3"/>
          <w:sz w:val="28"/>
          <w:szCs w:val="28"/>
        </w:rPr>
        <w:t>и приложенных к нему документов принято решение об отказе в предоставлении Услуги по</w:t>
      </w:r>
      <w:r w:rsidRPr="00A0070F">
        <w:rPr>
          <w:rFonts w:ascii="Times New Roman" w:eastAsia="Times New Roman" w:hAnsi="Times New Roman" w:cs="Times New Roman"/>
          <w:kern w:val="3"/>
          <w:sz w:val="24"/>
          <w:szCs w:val="24"/>
        </w:rPr>
        <w:t xml:space="preserve"> </w:t>
      </w:r>
      <w:r w:rsidRPr="00A0070F">
        <w:rPr>
          <w:rFonts w:ascii="Times New Roman" w:eastAsia="Times New Roman" w:hAnsi="Times New Roman" w:cs="Times New Roman"/>
          <w:kern w:val="3"/>
          <w:sz w:val="28"/>
          <w:szCs w:val="28"/>
        </w:rPr>
        <w:t>следующим основаниям:</w:t>
      </w:r>
      <w:r w:rsidRPr="00A0070F">
        <w:rPr>
          <w:rFonts w:ascii="Times New Roman" w:eastAsia="Times New Roman" w:hAnsi="Times New Roman" w:cs="Times New Roman"/>
          <w:kern w:val="3"/>
          <w:sz w:val="24"/>
          <w:szCs w:val="24"/>
        </w:rPr>
        <w:t xml:space="preserve"> ___________________________________________.</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8"/>
          <w:szCs w:val="28"/>
        </w:rPr>
        <w:t>Дополнительно информируем:</w:t>
      </w:r>
      <w:r w:rsidRPr="00A0070F">
        <w:rPr>
          <w:rFonts w:ascii="Times New Roman" w:eastAsia="Times New Roman" w:hAnsi="Times New Roman" w:cs="Times New Roman"/>
          <w:kern w:val="3"/>
          <w:sz w:val="24"/>
          <w:szCs w:val="24"/>
        </w:rPr>
        <w:t xml:space="preserve"> __________________________________________.</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Вы вправе повторно обратиться </w:t>
      </w:r>
      <w:proofErr w:type="spellStart"/>
      <w:r w:rsidRPr="00A0070F">
        <w:rPr>
          <w:rFonts w:ascii="Times New Roman" w:eastAsia="Times New Roman" w:hAnsi="Times New Roman" w:cs="Times New Roman"/>
          <w:kern w:val="3"/>
          <w:sz w:val="28"/>
          <w:szCs w:val="28"/>
        </w:rPr>
        <w:t>c</w:t>
      </w:r>
      <w:proofErr w:type="spellEnd"/>
      <w:r w:rsidRPr="00A0070F">
        <w:rPr>
          <w:rFonts w:ascii="Times New Roman" w:eastAsia="Times New Roman" w:hAnsi="Times New Roman" w:cs="Times New Roman"/>
          <w:kern w:val="3"/>
          <w:sz w:val="28"/>
          <w:szCs w:val="28"/>
        </w:rPr>
        <w:t xml:space="preserve"> заявлением о предоставлении Услуги после устранения указанных нарушений.</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_________________             __________________                       ___________________________</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xml:space="preserve">        </w:t>
      </w:r>
      <w:proofErr w:type="gramStart"/>
      <w:r w:rsidRPr="00A0070F">
        <w:rPr>
          <w:rFonts w:ascii="Times New Roman" w:eastAsia="Times New Roman" w:hAnsi="Times New Roman" w:cs="Times New Roman"/>
          <w:kern w:val="3"/>
          <w:sz w:val="24"/>
          <w:szCs w:val="24"/>
        </w:rPr>
        <w:t>(должность)                           (подпись)                        (фамилия, имя, отчество (при наличии)</w:t>
      </w:r>
      <w:proofErr w:type="gramEnd"/>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Форма 3</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val="en-US"/>
        </w:rPr>
      </w:pPr>
      <w:r w:rsidRPr="00A0070F">
        <w:rPr>
          <w:rFonts w:ascii="Times New Roman" w:eastAsia="Times New Roman" w:hAnsi="Times New Roman" w:cs="Times New Roman"/>
          <w:kern w:val="3"/>
          <w:sz w:val="28"/>
          <w:szCs w:val="28"/>
        </w:rPr>
        <w:t>Администрация</w:t>
      </w:r>
      <w:r w:rsidRPr="00A0070F">
        <w:rPr>
          <w:rFonts w:ascii="Times New Roman" w:eastAsia="Times New Roman" w:hAnsi="Times New Roman" w:cs="Times New Roman"/>
          <w:kern w:val="3"/>
          <w:sz w:val="28"/>
          <w:szCs w:val="28"/>
          <w:lang w:val="en-US"/>
        </w:rPr>
        <w:t xml:space="preserve"> </w:t>
      </w:r>
      <w:r w:rsidRPr="00A0070F">
        <w:rPr>
          <w:rFonts w:ascii="Times New Roman" w:eastAsia="Times New Roman" w:hAnsi="Times New Roman" w:cs="Times New Roman"/>
          <w:kern w:val="3"/>
          <w:sz w:val="24"/>
          <w:szCs w:val="24"/>
        </w:rPr>
        <w:t>___________________</w:t>
      </w:r>
      <w:r w:rsidRPr="00A0070F">
        <w:rPr>
          <w:rFonts w:ascii="Times New Roman" w:eastAsia="Times New Roman" w:hAnsi="Times New Roman" w:cs="Times New Roman"/>
          <w:kern w:val="3"/>
          <w:sz w:val="24"/>
          <w:szCs w:val="24"/>
          <w:lang w:val="en-US"/>
        </w:rPr>
        <w:t xml:space="preserve">____ </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bl>
      <w:tblPr>
        <w:tblW w:w="9694" w:type="dxa"/>
        <w:tblLayout w:type="fixed"/>
        <w:tblCellMar>
          <w:left w:w="10" w:type="dxa"/>
          <w:right w:w="10" w:type="dxa"/>
        </w:tblCellMar>
        <w:tblLook w:val="0000"/>
      </w:tblPr>
      <w:tblGrid>
        <w:gridCol w:w="4847"/>
        <w:gridCol w:w="1071"/>
        <w:gridCol w:w="1014"/>
        <w:gridCol w:w="676"/>
        <w:gridCol w:w="2086"/>
      </w:tblGrid>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1077"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Кому:</w:t>
            </w:r>
          </w:p>
        </w:tc>
        <w:tc>
          <w:tcPr>
            <w:tcW w:w="3798" w:type="dxa"/>
            <w:gridSpan w:val="3"/>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4875"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2777" w:type="dxa"/>
            <w:gridSpan w:val="3"/>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Контактные данные:</w:t>
            </w:r>
          </w:p>
        </w:tc>
        <w:tc>
          <w:tcPr>
            <w:tcW w:w="2098"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4875"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2097" w:type="dxa"/>
            <w:gridSpan w:val="2"/>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Представитель:</w:t>
            </w:r>
          </w:p>
        </w:tc>
        <w:tc>
          <w:tcPr>
            <w:tcW w:w="2778" w:type="dxa"/>
            <w:gridSpan w:val="2"/>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4875"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4875" w:type="dxa"/>
            <w:gridSpan w:val="4"/>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Контактные данные представителя:</w:t>
            </w:r>
          </w:p>
        </w:tc>
      </w:tr>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4875" w:type="dxa"/>
            <w:gridSpan w:val="4"/>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bl>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b/>
          <w:kern w:val="3"/>
          <w:sz w:val="28"/>
          <w:szCs w:val="28"/>
        </w:rPr>
      </w:pP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Решение об отказе в приеме документов, необходимых</w:t>
      </w:r>
    </w:p>
    <w:p w:rsidR="00A0070F" w:rsidRPr="00A0070F" w:rsidRDefault="00A0070F" w:rsidP="00A0070F">
      <w:pPr>
        <w:keepNext/>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b/>
          <w:kern w:val="3"/>
          <w:sz w:val="28"/>
          <w:szCs w:val="28"/>
        </w:rPr>
      </w:pPr>
      <w:r w:rsidRPr="00A0070F">
        <w:rPr>
          <w:rFonts w:ascii="Times New Roman" w:eastAsia="Times New Roman" w:hAnsi="Times New Roman" w:cs="Times New Roman"/>
          <w:kern w:val="3"/>
          <w:sz w:val="28"/>
          <w:szCs w:val="28"/>
        </w:rPr>
        <w:t>для предоставления Услуги</w:t>
      </w:r>
    </w:p>
    <w:tbl>
      <w:tblPr>
        <w:tblW w:w="9865" w:type="dxa"/>
        <w:tblLayout w:type="fixed"/>
        <w:tblCellMar>
          <w:left w:w="10" w:type="dxa"/>
          <w:right w:w="10" w:type="dxa"/>
        </w:tblCellMar>
        <w:tblLook w:val="0000"/>
      </w:tblPr>
      <w:tblGrid>
        <w:gridCol w:w="4904"/>
        <w:gridCol w:w="4961"/>
      </w:tblGrid>
      <w:tr w:rsidR="00A0070F" w:rsidRPr="00A0070F" w:rsidTr="00CB43A1">
        <w:tc>
          <w:tcPr>
            <w:tcW w:w="4876" w:type="dxa"/>
          </w:tcPr>
          <w:p w:rsidR="00A0070F" w:rsidRPr="00A0070F" w:rsidRDefault="00A0070F" w:rsidP="00A0070F">
            <w:pPr>
              <w:suppressAutoHyphens/>
              <w:overflowPunct w:val="0"/>
              <w:autoSpaceDE w:val="0"/>
              <w:autoSpaceDN w:val="0"/>
              <w:spacing w:after="0" w:line="240" w:lineRule="auto"/>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от _______________</w:t>
            </w:r>
          </w:p>
        </w:tc>
        <w:tc>
          <w:tcPr>
            <w:tcW w:w="4932" w:type="dxa"/>
          </w:tcPr>
          <w:p w:rsidR="00A0070F" w:rsidRPr="00A0070F" w:rsidRDefault="00A0070F" w:rsidP="00A0070F">
            <w:pPr>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 ____________________</w:t>
            </w:r>
          </w:p>
        </w:tc>
      </w:tr>
    </w:tbl>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На основании поступившего заявления от</w:t>
      </w:r>
      <w:r w:rsidRPr="00A0070F">
        <w:rPr>
          <w:rFonts w:ascii="Times New Roman" w:eastAsia="Times New Roman" w:hAnsi="Times New Roman" w:cs="Times New Roman"/>
          <w:kern w:val="3"/>
          <w:sz w:val="24"/>
          <w:szCs w:val="24"/>
        </w:rPr>
        <w:t xml:space="preserve"> ___________ </w:t>
      </w:r>
      <w:r w:rsidRPr="00A0070F">
        <w:rPr>
          <w:rFonts w:ascii="Times New Roman" w:eastAsia="Times New Roman" w:hAnsi="Times New Roman" w:cs="Times New Roman"/>
          <w:kern w:val="3"/>
          <w:sz w:val="28"/>
          <w:szCs w:val="28"/>
        </w:rPr>
        <w:t xml:space="preserve">№ </w:t>
      </w:r>
      <w:r w:rsidRPr="00A0070F">
        <w:rPr>
          <w:rFonts w:ascii="Times New Roman" w:eastAsia="Times New Roman" w:hAnsi="Times New Roman" w:cs="Times New Roman"/>
          <w:kern w:val="3"/>
          <w:sz w:val="24"/>
          <w:szCs w:val="24"/>
        </w:rPr>
        <w:t xml:space="preserve">______________ </w:t>
      </w:r>
      <w:r w:rsidRPr="00A0070F">
        <w:rPr>
          <w:rFonts w:ascii="Times New Roman" w:eastAsia="Times New Roman" w:hAnsi="Times New Roman" w:cs="Times New Roman"/>
          <w:kern w:val="3"/>
          <w:sz w:val="28"/>
          <w:szCs w:val="28"/>
        </w:rPr>
        <w:t>и приложенных к нему документов, принято решение об отказе в приеме документов для предоставления Услуги «Предоставление земельного участка, находящегося в муниципальной собственности, на торгах» по следующим основаниям:</w:t>
      </w:r>
    </w:p>
    <w:tbl>
      <w:tblPr>
        <w:tblW w:w="9865" w:type="dxa"/>
        <w:tblCellMar>
          <w:left w:w="10" w:type="dxa"/>
          <w:right w:w="10" w:type="dxa"/>
        </w:tblCellMar>
        <w:tblLook w:val="0000"/>
      </w:tblPr>
      <w:tblGrid>
        <w:gridCol w:w="9865"/>
      </w:tblGrid>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bl>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Разъяснение причин отказа:</w:t>
      </w:r>
    </w:p>
    <w:tbl>
      <w:tblPr>
        <w:tblW w:w="9865" w:type="dxa"/>
        <w:tblCellMar>
          <w:left w:w="10" w:type="dxa"/>
          <w:right w:w="10" w:type="dxa"/>
        </w:tblCellMar>
        <w:tblLook w:val="0000"/>
      </w:tblPr>
      <w:tblGrid>
        <w:gridCol w:w="9865"/>
      </w:tblGrid>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0" w:type="auto"/>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bl>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Дополнительная информация:</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_______________________________________________________________________________.</w:t>
      </w:r>
    </w:p>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Вы вправе повторно обратиться в администрацию </w:t>
      </w:r>
      <w:proofErr w:type="spellStart"/>
      <w:r w:rsidRPr="00A0070F">
        <w:rPr>
          <w:rFonts w:ascii="Times New Roman" w:eastAsia="Times New Roman" w:hAnsi="Times New Roman" w:cs="Times New Roman"/>
          <w:kern w:val="3"/>
          <w:sz w:val="24"/>
          <w:szCs w:val="24"/>
        </w:rPr>
        <w:t>_________________________</w:t>
      </w:r>
      <w:r w:rsidRPr="00A0070F">
        <w:rPr>
          <w:rFonts w:ascii="Times New Roman" w:eastAsia="Times New Roman" w:hAnsi="Times New Roman" w:cs="Times New Roman"/>
          <w:kern w:val="3"/>
          <w:sz w:val="28"/>
          <w:szCs w:val="28"/>
        </w:rPr>
        <w:t>с</w:t>
      </w:r>
      <w:proofErr w:type="spellEnd"/>
      <w:r w:rsidRPr="00A0070F">
        <w:rPr>
          <w:rFonts w:ascii="Times New Roman" w:eastAsia="Times New Roman" w:hAnsi="Times New Roman" w:cs="Times New Roman"/>
          <w:kern w:val="3"/>
          <w:sz w:val="28"/>
          <w:szCs w:val="28"/>
        </w:rPr>
        <w:t xml:space="preserve"> заявлением о предоставлении Услуги после устранения указанных нарушений.</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r w:rsidRPr="00A0070F">
        <w:rPr>
          <w:rFonts w:ascii="Times New Roman" w:eastAsia="Times New Roman" w:hAnsi="Times New Roman" w:cs="Times New Roman"/>
          <w:kern w:val="3"/>
          <w:sz w:val="28"/>
          <w:szCs w:val="28"/>
        </w:rPr>
        <w:t xml:space="preserve">Данный отказ может быть обжалован в досудебном порядке путем направления жалобы в администрацию </w:t>
      </w:r>
      <w:r w:rsidRPr="00A0070F">
        <w:rPr>
          <w:rFonts w:ascii="Times New Roman" w:eastAsia="Times New Roman" w:hAnsi="Times New Roman" w:cs="Times New Roman"/>
          <w:kern w:val="3"/>
          <w:sz w:val="24"/>
          <w:szCs w:val="24"/>
        </w:rPr>
        <w:t>___________________,</w:t>
      </w:r>
      <w:r w:rsidRPr="00A0070F">
        <w:rPr>
          <w:rFonts w:ascii="Times New Roman" w:eastAsia="Times New Roman" w:hAnsi="Times New Roman" w:cs="Times New Roman"/>
          <w:kern w:val="3"/>
          <w:sz w:val="28"/>
          <w:szCs w:val="28"/>
        </w:rPr>
        <w:t xml:space="preserve"> а также в судебном порядке.</w:t>
      </w:r>
    </w:p>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bl>
      <w:tblPr>
        <w:tblW w:w="9638" w:type="dxa"/>
        <w:tblLayout w:type="fixed"/>
        <w:tblCellMar>
          <w:left w:w="10" w:type="dxa"/>
          <w:right w:w="10" w:type="dxa"/>
        </w:tblCellMar>
        <w:tblLook w:val="0000"/>
      </w:tblPr>
      <w:tblGrid>
        <w:gridCol w:w="3232"/>
        <w:gridCol w:w="283"/>
        <w:gridCol w:w="1871"/>
        <w:gridCol w:w="283"/>
        <w:gridCol w:w="3969"/>
      </w:tblGrid>
      <w:tr w:rsidR="00A0070F" w:rsidRPr="00A0070F" w:rsidTr="00CB43A1">
        <w:tc>
          <w:tcPr>
            <w:tcW w:w="3231"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283"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1871"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283"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c>
          <w:tcPr>
            <w:tcW w:w="3969" w:type="dxa"/>
            <w:tcBorders>
              <w:bottom w:val="single" w:sz="2" w:space="0" w:color="000000"/>
            </w:tcBorders>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rPr>
            </w:pPr>
          </w:p>
        </w:tc>
      </w:tr>
      <w:tr w:rsidR="00A0070F" w:rsidRPr="00A0070F" w:rsidTr="00CB43A1">
        <w:tc>
          <w:tcPr>
            <w:tcW w:w="3231" w:type="dxa"/>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Должность</w:t>
            </w:r>
          </w:p>
        </w:tc>
        <w:tc>
          <w:tcPr>
            <w:tcW w:w="283"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1871" w:type="dxa"/>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Подпись</w:t>
            </w:r>
          </w:p>
        </w:tc>
        <w:tc>
          <w:tcPr>
            <w:tcW w:w="283" w:type="dxa"/>
          </w:tcPr>
          <w:p w:rsidR="00A0070F" w:rsidRPr="00A0070F" w:rsidRDefault="00A0070F" w:rsidP="00A0070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rPr>
            </w:pPr>
          </w:p>
        </w:tc>
        <w:tc>
          <w:tcPr>
            <w:tcW w:w="3969" w:type="dxa"/>
          </w:tcPr>
          <w:p w:rsidR="00A0070F" w:rsidRPr="00A0070F" w:rsidRDefault="00A0070F" w:rsidP="00A0070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4"/>
                <w:szCs w:val="24"/>
              </w:rPr>
            </w:pPr>
            <w:r w:rsidRPr="00A0070F">
              <w:rPr>
                <w:rFonts w:ascii="Times New Roman" w:eastAsia="Times New Roman" w:hAnsi="Times New Roman" w:cs="Times New Roman"/>
                <w:kern w:val="3"/>
                <w:sz w:val="24"/>
                <w:szCs w:val="24"/>
              </w:rPr>
              <w:t>Ф.И.О.</w:t>
            </w:r>
          </w:p>
        </w:tc>
      </w:tr>
    </w:tbl>
    <w:p w:rsidR="00A0070F" w:rsidRPr="00A0070F" w:rsidRDefault="00A0070F" w:rsidP="00A0070F">
      <w:pPr>
        <w:spacing w:after="0" w:line="240" w:lineRule="auto"/>
        <w:jc w:val="both"/>
        <w:rPr>
          <w:rFonts w:ascii="Times New Roman" w:eastAsia="Calibri" w:hAnsi="Times New Roman" w:cs="Times New Roman"/>
          <w:kern w:val="2"/>
          <w:sz w:val="28"/>
          <w:szCs w:val="28"/>
          <w:lang w:eastAsia="en-US"/>
        </w:rPr>
      </w:pPr>
    </w:p>
    <w:p w:rsidR="00881544" w:rsidRPr="00735573" w:rsidRDefault="00881544" w:rsidP="00735573">
      <w:pPr>
        <w:spacing w:after="0" w:line="240" w:lineRule="auto"/>
        <w:rPr>
          <w:rFonts w:ascii="Times New Roman" w:hAnsi="Times New Roman" w:cs="Times New Roman"/>
          <w:sz w:val="28"/>
          <w:szCs w:val="28"/>
        </w:rPr>
      </w:pPr>
    </w:p>
    <w:sectPr w:rsidR="00881544" w:rsidRPr="00735573" w:rsidSect="00AF5443">
      <w:pgSz w:w="11906" w:h="16838" w:code="9"/>
      <w:pgMar w:top="1134" w:right="567" w:bottom="1134" w:left="1701" w:header="709" w:footer="709" w:gutter="0"/>
      <w:cols w:space="708"/>
      <w:titlePg/>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35573"/>
    <w:rsid w:val="00735573"/>
    <w:rsid w:val="00881544"/>
    <w:rsid w:val="00A0070F"/>
    <w:rsid w:val="00D71E54"/>
    <w:rsid w:val="00F44D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5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4"/>
    <w:link w:val="a5"/>
    <w:qFormat/>
    <w:rsid w:val="00735573"/>
    <w:pPr>
      <w:suppressAutoHyphens/>
      <w:spacing w:after="0" w:line="240" w:lineRule="auto"/>
      <w:jc w:val="center"/>
    </w:pPr>
    <w:rPr>
      <w:rFonts w:ascii="Times New Roman" w:eastAsia="Times New Roman" w:hAnsi="Times New Roman" w:cs="Times New Roman"/>
      <w:b/>
      <w:sz w:val="26"/>
      <w:szCs w:val="20"/>
      <w:lang w:eastAsia="ar-SA"/>
    </w:rPr>
  </w:style>
  <w:style w:type="character" w:customStyle="1" w:styleId="a5">
    <w:name w:val="Подзаголовок Знак"/>
    <w:basedOn w:val="a0"/>
    <w:link w:val="a3"/>
    <w:rsid w:val="00735573"/>
    <w:rPr>
      <w:rFonts w:ascii="Times New Roman" w:eastAsia="Times New Roman" w:hAnsi="Times New Roman" w:cs="Times New Roman"/>
      <w:b/>
      <w:sz w:val="26"/>
      <w:szCs w:val="20"/>
      <w:lang w:eastAsia="ar-SA"/>
    </w:rPr>
  </w:style>
  <w:style w:type="paragraph" w:styleId="a4">
    <w:name w:val="Body Text"/>
    <w:basedOn w:val="a"/>
    <w:link w:val="a6"/>
    <w:uiPriority w:val="99"/>
    <w:semiHidden/>
    <w:unhideWhenUsed/>
    <w:rsid w:val="00735573"/>
    <w:pPr>
      <w:spacing w:after="120"/>
    </w:pPr>
  </w:style>
  <w:style w:type="character" w:customStyle="1" w:styleId="a6">
    <w:name w:val="Основной текст Знак"/>
    <w:basedOn w:val="a0"/>
    <w:link w:val="a4"/>
    <w:uiPriority w:val="99"/>
    <w:semiHidden/>
    <w:rsid w:val="00735573"/>
  </w:style>
  <w:style w:type="paragraph" w:styleId="a7">
    <w:name w:val="Balloon Text"/>
    <w:basedOn w:val="a"/>
    <w:link w:val="a8"/>
    <w:uiPriority w:val="99"/>
    <w:semiHidden/>
    <w:unhideWhenUsed/>
    <w:rsid w:val="007355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35573"/>
    <w:rPr>
      <w:rFonts w:ascii="Tahoma" w:hAnsi="Tahoma" w:cs="Tahoma"/>
      <w:sz w:val="16"/>
      <w:szCs w:val="16"/>
    </w:rPr>
  </w:style>
  <w:style w:type="numbering" w:customStyle="1" w:styleId="1">
    <w:name w:val="Нет списка1"/>
    <w:next w:val="a2"/>
    <w:uiPriority w:val="99"/>
    <w:semiHidden/>
    <w:unhideWhenUsed/>
    <w:rsid w:val="00A0070F"/>
  </w:style>
  <w:style w:type="paragraph" w:styleId="a9">
    <w:name w:val="header"/>
    <w:basedOn w:val="a"/>
    <w:link w:val="aa"/>
    <w:uiPriority w:val="99"/>
    <w:unhideWhenUsed/>
    <w:rsid w:val="00A0070F"/>
    <w:pPr>
      <w:tabs>
        <w:tab w:val="center" w:pos="4677"/>
        <w:tab w:val="right" w:pos="9355"/>
      </w:tabs>
      <w:spacing w:after="0" w:line="240" w:lineRule="auto"/>
    </w:pPr>
    <w:rPr>
      <w:rFonts w:ascii="Times New Roman" w:eastAsia="Calibri" w:hAnsi="Times New Roman"/>
      <w:kern w:val="2"/>
      <w:sz w:val="28"/>
      <w:lang w:eastAsia="en-US"/>
    </w:rPr>
  </w:style>
  <w:style w:type="character" w:customStyle="1" w:styleId="aa">
    <w:name w:val="Верхний колонтитул Знак"/>
    <w:basedOn w:val="a0"/>
    <w:link w:val="a9"/>
    <w:uiPriority w:val="99"/>
    <w:rsid w:val="00A0070F"/>
    <w:rPr>
      <w:rFonts w:ascii="Times New Roman" w:eastAsia="Calibri" w:hAnsi="Times New Roman"/>
      <w:kern w:val="2"/>
      <w:sz w:val="28"/>
      <w:lang w:eastAsia="en-US"/>
    </w:rPr>
  </w:style>
  <w:style w:type="paragraph" w:styleId="ab">
    <w:name w:val="footer"/>
    <w:basedOn w:val="a"/>
    <w:link w:val="ac"/>
    <w:uiPriority w:val="99"/>
    <w:unhideWhenUsed/>
    <w:rsid w:val="00A0070F"/>
    <w:pPr>
      <w:tabs>
        <w:tab w:val="center" w:pos="4677"/>
        <w:tab w:val="right" w:pos="9355"/>
      </w:tabs>
      <w:spacing w:after="0" w:line="240" w:lineRule="auto"/>
    </w:pPr>
    <w:rPr>
      <w:rFonts w:ascii="Times New Roman" w:eastAsia="Calibri" w:hAnsi="Times New Roman"/>
      <w:kern w:val="2"/>
      <w:sz w:val="28"/>
      <w:lang w:eastAsia="en-US"/>
    </w:rPr>
  </w:style>
  <w:style w:type="character" w:customStyle="1" w:styleId="ac">
    <w:name w:val="Нижний колонтитул Знак"/>
    <w:basedOn w:val="a0"/>
    <w:link w:val="ab"/>
    <w:uiPriority w:val="99"/>
    <w:rsid w:val="00A0070F"/>
    <w:rPr>
      <w:rFonts w:ascii="Times New Roman" w:eastAsia="Calibri" w:hAnsi="Times New Roman"/>
      <w:kern w:val="2"/>
      <w:sz w:val="28"/>
      <w:lang w:eastAsia="en-US"/>
    </w:rPr>
  </w:style>
  <w:style w:type="table" w:styleId="ad">
    <w:name w:val="Table Grid"/>
    <w:basedOn w:val="a1"/>
    <w:uiPriority w:val="39"/>
    <w:rsid w:val="00A0070F"/>
    <w:pPr>
      <w:spacing w:after="0" w:line="240" w:lineRule="auto"/>
    </w:pPr>
    <w:rPr>
      <w:rFonts w:eastAsia="Calibri"/>
      <w:kern w:val="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24624/393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unicipal.garant.ru/document/redirect/12124624/0" TargetMode="External"/><Relationship Id="rId12" Type="http://schemas.openxmlformats.org/officeDocument/2006/relationships/hyperlink" Target="https://municipal.garant.ru/document/redirect/1213825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unicipal.garant.ru/document/redirect/12138258/0" TargetMode="External"/><Relationship Id="rId11" Type="http://schemas.openxmlformats.org/officeDocument/2006/relationships/hyperlink" Target="https://municipal.garant.ru/document/redirect/12138258/0" TargetMode="External"/><Relationship Id="rId5" Type="http://schemas.openxmlformats.org/officeDocument/2006/relationships/hyperlink" Target="https://municipal.garant.ru/document/redirect/12177515/0" TargetMode="External"/><Relationship Id="rId10" Type="http://schemas.openxmlformats.org/officeDocument/2006/relationships/hyperlink" Target="https://municipal.garant.ru/document/redirect/12124624/3936" TargetMode="External"/><Relationship Id="rId4" Type="http://schemas.openxmlformats.org/officeDocument/2006/relationships/image" Target="media/image1.jpeg"/><Relationship Id="rId9" Type="http://schemas.openxmlformats.org/officeDocument/2006/relationships/hyperlink" Target="https://municipal.garant.ru/document/redirect/12138258/55321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24</Pages>
  <Words>7220</Words>
  <Characters>41154</Characters>
  <Application>Microsoft Office Word</Application>
  <DocSecurity>0</DocSecurity>
  <Lines>342</Lines>
  <Paragraphs>96</Paragraphs>
  <ScaleCrop>false</ScaleCrop>
  <Company/>
  <LinksUpToDate>false</LinksUpToDate>
  <CharactersWithSpaces>48278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Viktor</cp:lastModifiedBy>
  <cp:revision>4</cp:revision>
  <cp:lastPrinted>2026-08-28T12:18:00Z</cp:lastPrinted>
  <dcterms:created xsi:type="dcterms:W3CDTF">2026-08-27T12:56:00Z</dcterms:created>
  <dcterms:modified xsi:type="dcterms:W3CDTF">2026-09-17T12:24:00Z</dcterms:modified>
</cp:coreProperties>
</file>