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14" w:rsidRDefault="00C35B6D" w:rsidP="009D05FC">
      <w:pPr>
        <w:pStyle w:val="a7"/>
        <w:rPr>
          <w:noProof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gerb" style="width:39pt;height:48pt;visibility:visible">
            <v:imagedata r:id="rId5" o:title=""/>
          </v:shape>
        </w:pict>
      </w:r>
    </w:p>
    <w:p w:rsidR="00D53114" w:rsidRPr="009D05FC" w:rsidRDefault="00D53114" w:rsidP="009D05FC">
      <w:pPr>
        <w:pStyle w:val="a7"/>
        <w:spacing w:before="0" w:after="0"/>
        <w:rPr>
          <w:rFonts w:ascii="Times New Roman" w:hAnsi="Times New Roman" w:cs="Times New Roman"/>
          <w:b/>
          <w:bCs/>
          <w:i w:val="0"/>
          <w:iCs w:val="0"/>
        </w:rPr>
      </w:pPr>
      <w:r w:rsidRPr="009D05FC">
        <w:rPr>
          <w:rFonts w:ascii="Times New Roman" w:hAnsi="Times New Roman" w:cs="Times New Roman"/>
          <w:b/>
          <w:bCs/>
          <w:i w:val="0"/>
          <w:iCs w:val="0"/>
        </w:rPr>
        <w:t xml:space="preserve">СОВЕТ СТАРОДЕРЕВЯНКОВСКОГО СЕЛЬСКОГО ПОСЕЛЕНИЯ  </w:t>
      </w:r>
    </w:p>
    <w:p w:rsidR="00D53114" w:rsidRPr="009D05FC" w:rsidRDefault="00D53114" w:rsidP="009D05FC">
      <w:pPr>
        <w:jc w:val="center"/>
        <w:rPr>
          <w:b/>
          <w:bCs/>
          <w:sz w:val="28"/>
          <w:szCs w:val="28"/>
        </w:rPr>
      </w:pPr>
      <w:r w:rsidRPr="009D05FC">
        <w:rPr>
          <w:b/>
          <w:bCs/>
          <w:sz w:val="28"/>
          <w:szCs w:val="28"/>
        </w:rPr>
        <w:t>КАНЕВСКОГО РАЙОНА</w:t>
      </w:r>
    </w:p>
    <w:p w:rsidR="00D53114" w:rsidRPr="00AE1D22" w:rsidRDefault="00D53114" w:rsidP="004F7025">
      <w:pPr>
        <w:jc w:val="center"/>
        <w:rPr>
          <w:b/>
          <w:bCs/>
        </w:rPr>
      </w:pPr>
    </w:p>
    <w:p w:rsidR="00D53114" w:rsidRPr="004F7025" w:rsidRDefault="00D53114" w:rsidP="006840AB">
      <w:pPr>
        <w:pStyle w:val="1"/>
        <w:tabs>
          <w:tab w:val="clear" w:pos="432"/>
          <w:tab w:val="num" w:pos="142"/>
        </w:tabs>
        <w:ind w:left="0" w:firstLine="0"/>
      </w:pPr>
      <w:r w:rsidRPr="004F7025">
        <w:t>РЕШЕНИЕ</w:t>
      </w:r>
    </w:p>
    <w:p w:rsidR="00D53114" w:rsidRDefault="00D53114" w:rsidP="0005563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840AB">
        <w:rPr>
          <w:sz w:val="28"/>
          <w:szCs w:val="28"/>
        </w:rPr>
        <w:t>27.08.2026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6840A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№ </w:t>
      </w:r>
      <w:r w:rsidR="006840AB">
        <w:rPr>
          <w:sz w:val="28"/>
          <w:szCs w:val="28"/>
        </w:rPr>
        <w:t>114</w:t>
      </w:r>
    </w:p>
    <w:p w:rsidR="00D53114" w:rsidRDefault="00D53114" w:rsidP="004F7025">
      <w:pPr>
        <w:jc w:val="center"/>
        <w:rPr>
          <w:sz w:val="28"/>
          <w:szCs w:val="28"/>
        </w:rPr>
      </w:pPr>
    </w:p>
    <w:p w:rsidR="00D53114" w:rsidRDefault="00D53114" w:rsidP="004F7025">
      <w:pPr>
        <w:jc w:val="center"/>
        <w:rPr>
          <w:sz w:val="28"/>
          <w:szCs w:val="28"/>
        </w:rPr>
      </w:pPr>
      <w:r>
        <w:rPr>
          <w:sz w:val="28"/>
          <w:szCs w:val="28"/>
        </w:rPr>
        <w:t>ст-ца Стародеревянковская</w:t>
      </w:r>
    </w:p>
    <w:p w:rsidR="00D53114" w:rsidRPr="00926F5E" w:rsidRDefault="00D53114" w:rsidP="008B434E">
      <w:pPr>
        <w:rPr>
          <w:sz w:val="28"/>
          <w:szCs w:val="28"/>
        </w:rPr>
      </w:pPr>
    </w:p>
    <w:p w:rsidR="002A3653" w:rsidRPr="002A3653" w:rsidRDefault="002A3653" w:rsidP="002A365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A3653">
        <w:rPr>
          <w:rFonts w:ascii="Times New Roman" w:hAnsi="Times New Roman" w:cs="Times New Roman"/>
          <w:sz w:val="28"/>
          <w:szCs w:val="28"/>
        </w:rPr>
        <w:t xml:space="preserve">Об утверждении Порядка назначения и проведения собрания граждан </w:t>
      </w:r>
      <w:proofErr w:type="gramStart"/>
      <w:r w:rsidRPr="002A365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A36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114" w:rsidRPr="002A3653" w:rsidRDefault="00D53114" w:rsidP="00926F5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ru-RU"/>
        </w:rPr>
      </w:pPr>
      <w:r w:rsidRPr="002A3653">
        <w:rPr>
          <w:b/>
          <w:bCs/>
          <w:sz w:val="28"/>
          <w:szCs w:val="28"/>
          <w:lang w:eastAsia="ru-RU"/>
        </w:rPr>
        <w:t>Стародеревянковско</w:t>
      </w:r>
      <w:r w:rsidR="002A3653">
        <w:rPr>
          <w:b/>
          <w:bCs/>
          <w:sz w:val="28"/>
          <w:szCs w:val="28"/>
          <w:lang w:eastAsia="ru-RU"/>
        </w:rPr>
        <w:t>м</w:t>
      </w:r>
      <w:r w:rsidRPr="002A3653">
        <w:rPr>
          <w:b/>
          <w:bCs/>
          <w:sz w:val="28"/>
          <w:szCs w:val="28"/>
          <w:lang w:eastAsia="ru-RU"/>
        </w:rPr>
        <w:t xml:space="preserve"> сельско</w:t>
      </w:r>
      <w:r w:rsidR="002A3653">
        <w:rPr>
          <w:b/>
          <w:bCs/>
          <w:sz w:val="28"/>
          <w:szCs w:val="28"/>
          <w:lang w:eastAsia="ru-RU"/>
        </w:rPr>
        <w:t>м</w:t>
      </w:r>
      <w:r w:rsidRPr="002A3653">
        <w:rPr>
          <w:b/>
          <w:bCs/>
          <w:sz w:val="28"/>
          <w:szCs w:val="28"/>
          <w:lang w:eastAsia="ru-RU"/>
        </w:rPr>
        <w:t xml:space="preserve"> </w:t>
      </w:r>
      <w:proofErr w:type="gramStart"/>
      <w:r w:rsidRPr="002A3653">
        <w:rPr>
          <w:b/>
          <w:bCs/>
          <w:sz w:val="28"/>
          <w:szCs w:val="28"/>
          <w:lang w:eastAsia="ru-RU"/>
        </w:rPr>
        <w:t>поселени</w:t>
      </w:r>
      <w:r w:rsidR="002A3653">
        <w:rPr>
          <w:b/>
          <w:bCs/>
          <w:sz w:val="28"/>
          <w:szCs w:val="28"/>
          <w:lang w:eastAsia="ru-RU"/>
        </w:rPr>
        <w:t>и</w:t>
      </w:r>
      <w:proofErr w:type="gramEnd"/>
      <w:r w:rsidRPr="002A3653">
        <w:rPr>
          <w:b/>
          <w:bCs/>
          <w:sz w:val="28"/>
          <w:szCs w:val="28"/>
          <w:lang w:eastAsia="ru-RU"/>
        </w:rPr>
        <w:t xml:space="preserve"> Каневского района </w:t>
      </w:r>
    </w:p>
    <w:p w:rsidR="00D53114" w:rsidRPr="00926F5E" w:rsidRDefault="00D53114" w:rsidP="00926F5E">
      <w:pPr>
        <w:rPr>
          <w:sz w:val="28"/>
          <w:szCs w:val="28"/>
          <w:highlight w:val="yellow"/>
        </w:rPr>
      </w:pPr>
    </w:p>
    <w:p w:rsidR="00D53114" w:rsidRPr="009E7F76" w:rsidRDefault="009E7F76" w:rsidP="009D05FC">
      <w:pPr>
        <w:ind w:firstLine="709"/>
        <w:jc w:val="both"/>
        <w:rPr>
          <w:sz w:val="28"/>
          <w:szCs w:val="28"/>
        </w:rPr>
      </w:pPr>
      <w:r w:rsidRPr="009E7F76">
        <w:rPr>
          <w:sz w:val="28"/>
          <w:szCs w:val="28"/>
        </w:rPr>
        <w:t>В соответствии со статьей 48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D53114" w:rsidRPr="009E7F76">
        <w:rPr>
          <w:rFonts w:eastAsia="SimSun"/>
          <w:sz w:val="28"/>
          <w:szCs w:val="28"/>
        </w:rPr>
        <w:t xml:space="preserve"> Совет Стародеревянковского</w:t>
      </w:r>
      <w:r w:rsidR="00D53114" w:rsidRPr="009E7F76">
        <w:rPr>
          <w:sz w:val="28"/>
          <w:szCs w:val="28"/>
        </w:rPr>
        <w:t xml:space="preserve"> сельского поселения Каневского района </w:t>
      </w:r>
      <w:proofErr w:type="gramStart"/>
      <w:r w:rsidR="00D53114" w:rsidRPr="009E7F76">
        <w:rPr>
          <w:sz w:val="28"/>
          <w:szCs w:val="28"/>
        </w:rPr>
        <w:t>района</w:t>
      </w:r>
      <w:proofErr w:type="gramEnd"/>
      <w:r w:rsidR="00D53114" w:rsidRPr="009E7F76">
        <w:rPr>
          <w:sz w:val="28"/>
          <w:szCs w:val="28"/>
        </w:rPr>
        <w:t xml:space="preserve">, р е ш и л: </w:t>
      </w:r>
    </w:p>
    <w:p w:rsidR="00D53114" w:rsidRPr="00926F5E" w:rsidRDefault="00381255" w:rsidP="00381255">
      <w:pPr>
        <w:pStyle w:val="af4"/>
        <w:widowControl w:val="0"/>
        <w:autoSpaceDE w:val="0"/>
        <w:autoSpaceDN w:val="0"/>
        <w:spacing w:after="0" w:line="240" w:lineRule="auto"/>
        <w:ind w:left="0" w:firstLine="709"/>
        <w:jc w:val="both"/>
      </w:pPr>
      <w:r>
        <w:t xml:space="preserve">1. </w:t>
      </w:r>
      <w:r w:rsidR="00D53114" w:rsidRPr="00926F5E">
        <w:t xml:space="preserve">Утвердить </w:t>
      </w:r>
      <w:r w:rsidR="00D53114" w:rsidRPr="00926F5E">
        <w:rPr>
          <w:lang w:eastAsia="ru-RU"/>
        </w:rPr>
        <w:t>поряд</w:t>
      </w:r>
      <w:r w:rsidR="002A3653">
        <w:rPr>
          <w:lang w:eastAsia="ru-RU"/>
        </w:rPr>
        <w:t>о</w:t>
      </w:r>
      <w:r w:rsidR="00D53114" w:rsidRPr="00926F5E">
        <w:rPr>
          <w:lang w:eastAsia="ru-RU"/>
        </w:rPr>
        <w:t xml:space="preserve">к назначения и проведения собрания граждан в </w:t>
      </w:r>
      <w:r w:rsidR="00D53114">
        <w:rPr>
          <w:lang w:eastAsia="ru-RU"/>
        </w:rPr>
        <w:t>Стародеревянковско</w:t>
      </w:r>
      <w:r w:rsidR="002A3653">
        <w:rPr>
          <w:lang w:eastAsia="ru-RU"/>
        </w:rPr>
        <w:t>м</w:t>
      </w:r>
      <w:r w:rsidR="00D53114">
        <w:rPr>
          <w:lang w:eastAsia="ru-RU"/>
        </w:rPr>
        <w:t xml:space="preserve"> сельско</w:t>
      </w:r>
      <w:r w:rsidR="002A3653">
        <w:rPr>
          <w:lang w:eastAsia="ru-RU"/>
        </w:rPr>
        <w:t>м</w:t>
      </w:r>
      <w:r w:rsidR="00D53114">
        <w:rPr>
          <w:lang w:eastAsia="ru-RU"/>
        </w:rPr>
        <w:t xml:space="preserve"> поселени</w:t>
      </w:r>
      <w:r w:rsidR="002A3653">
        <w:rPr>
          <w:lang w:eastAsia="ru-RU"/>
        </w:rPr>
        <w:t>и</w:t>
      </w:r>
      <w:r w:rsidR="00D53114">
        <w:rPr>
          <w:lang w:eastAsia="ru-RU"/>
        </w:rPr>
        <w:t xml:space="preserve"> </w:t>
      </w:r>
      <w:r w:rsidR="00D53114" w:rsidRPr="00926F5E">
        <w:rPr>
          <w:lang w:eastAsia="ru-RU"/>
        </w:rPr>
        <w:t>Каневско</w:t>
      </w:r>
      <w:r w:rsidR="00D53114">
        <w:rPr>
          <w:lang w:eastAsia="ru-RU"/>
        </w:rPr>
        <w:t>го</w:t>
      </w:r>
      <w:r w:rsidR="00D53114" w:rsidRPr="00926F5E">
        <w:rPr>
          <w:lang w:eastAsia="ru-RU"/>
        </w:rPr>
        <w:t xml:space="preserve"> район</w:t>
      </w:r>
      <w:r w:rsidR="00D53114">
        <w:rPr>
          <w:lang w:eastAsia="ru-RU"/>
        </w:rPr>
        <w:t>а,</w:t>
      </w:r>
      <w:r w:rsidR="00D53114" w:rsidRPr="00926F5E">
        <w:rPr>
          <w:lang w:eastAsia="ru-RU"/>
        </w:rPr>
        <w:t xml:space="preserve"> </w:t>
      </w:r>
      <w:r w:rsidR="00D53114" w:rsidRPr="00926F5E">
        <w:t>согласно приложению  к настоящему решению.</w:t>
      </w:r>
    </w:p>
    <w:p w:rsidR="002A3653" w:rsidRPr="002A3653" w:rsidRDefault="002A3653" w:rsidP="00381255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A3653">
        <w:rPr>
          <w:sz w:val="28"/>
          <w:szCs w:val="28"/>
        </w:rPr>
        <w:t>Признать утратившим силу Решение Совета Стародеревянковского сельского поселения Каневского района № 76 от 24 декабря 2020 года «</w:t>
      </w:r>
      <w:r w:rsidRPr="002A3653">
        <w:rPr>
          <w:bCs/>
          <w:sz w:val="28"/>
          <w:szCs w:val="28"/>
        </w:rPr>
        <w:t xml:space="preserve">Об утверждении </w:t>
      </w:r>
      <w:r w:rsidRPr="002A3653">
        <w:rPr>
          <w:bCs/>
          <w:sz w:val="28"/>
          <w:szCs w:val="28"/>
          <w:lang w:eastAsia="ru-RU"/>
        </w:rPr>
        <w:t xml:space="preserve">Положений о порядке назначения и проведения собрания граждан, </w:t>
      </w:r>
      <w:r w:rsidRPr="002A3653">
        <w:rPr>
          <w:bCs/>
          <w:sz w:val="28"/>
          <w:szCs w:val="28"/>
        </w:rPr>
        <w:t>назначения и проведения конференции граждан (собрания делегатов), избрания делегатов</w:t>
      </w:r>
      <w:r w:rsidRPr="002A3653">
        <w:rPr>
          <w:bCs/>
          <w:sz w:val="28"/>
          <w:szCs w:val="28"/>
          <w:lang w:eastAsia="ru-RU"/>
        </w:rPr>
        <w:t xml:space="preserve"> в муниципальном образовании Стародеревянковское сельское поселение Каневского района</w:t>
      </w:r>
      <w:r w:rsidRPr="009E1D90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>.</w:t>
      </w:r>
    </w:p>
    <w:p w:rsidR="00D53114" w:rsidRPr="00EE33F9" w:rsidRDefault="002A3653" w:rsidP="006840AB">
      <w:pPr>
        <w:pStyle w:val="af4"/>
        <w:widowControl w:val="0"/>
        <w:autoSpaceDE w:val="0"/>
        <w:autoSpaceDN w:val="0"/>
        <w:spacing w:after="0" w:line="240" w:lineRule="auto"/>
        <w:ind w:left="0" w:firstLine="709"/>
        <w:jc w:val="both"/>
      </w:pPr>
      <w:r>
        <w:t xml:space="preserve">3. </w:t>
      </w:r>
      <w:r w:rsidR="006840AB">
        <w:t xml:space="preserve"> </w:t>
      </w:r>
      <w:proofErr w:type="gramStart"/>
      <w:r w:rsidR="00D53114" w:rsidRPr="00EE33F9">
        <w:t>Контроль за</w:t>
      </w:r>
      <w:proofErr w:type="gramEnd"/>
      <w:r w:rsidR="00D53114" w:rsidRPr="00EE33F9">
        <w:t xml:space="preserve"> выполнением настоящего решения возложить на постоянную комиссию Совета Стародеревянковского сельского поселения Каневского района по социальным вопросам.</w:t>
      </w:r>
    </w:p>
    <w:p w:rsidR="00D53114" w:rsidRPr="002A3653" w:rsidRDefault="002A3653" w:rsidP="006840AB">
      <w:pPr>
        <w:pStyle w:val="1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A3653">
        <w:rPr>
          <w:rFonts w:ascii="Times New Roman" w:hAnsi="Times New Roman" w:cs="Times New Roman"/>
          <w:sz w:val="28"/>
          <w:szCs w:val="28"/>
        </w:rPr>
        <w:t>Общему отделу администрации Стародеревянковского сельского поселения Каневского района (Смирнова Е.В.) опубликовать настоящее решение на официальном сайте Стародеревянковского сельского поселения Каневского района (starayaderevnya.ru) в сети Интернет</w:t>
      </w:r>
      <w:r w:rsidR="00D53114" w:rsidRPr="002A3653">
        <w:rPr>
          <w:rFonts w:ascii="Times New Roman" w:hAnsi="Times New Roman" w:cs="Times New Roman"/>
          <w:sz w:val="28"/>
          <w:szCs w:val="28"/>
        </w:rPr>
        <w:t>.</w:t>
      </w:r>
    </w:p>
    <w:p w:rsidR="00D53114" w:rsidRDefault="002A3653" w:rsidP="006840AB">
      <w:pPr>
        <w:pStyle w:val="af4"/>
        <w:widowControl w:val="0"/>
        <w:autoSpaceDE w:val="0"/>
        <w:autoSpaceDN w:val="0"/>
        <w:spacing w:after="0" w:line="240" w:lineRule="auto"/>
        <w:ind w:left="0" w:firstLine="709"/>
        <w:jc w:val="both"/>
      </w:pPr>
      <w:r>
        <w:t xml:space="preserve">5. </w:t>
      </w:r>
      <w:r w:rsidR="00D53114" w:rsidRPr="00926F5E">
        <w:t xml:space="preserve">Настоящее решение вступает в силу со дня его </w:t>
      </w:r>
      <w:r>
        <w:t>официального опубликования</w:t>
      </w:r>
      <w:r w:rsidR="00D53114" w:rsidRPr="00926F5E">
        <w:t>.</w:t>
      </w:r>
    </w:p>
    <w:p w:rsidR="002A3653" w:rsidRPr="00926F5E" w:rsidRDefault="002A3653" w:rsidP="002A3653">
      <w:pPr>
        <w:pStyle w:val="af4"/>
        <w:widowControl w:val="0"/>
        <w:autoSpaceDE w:val="0"/>
        <w:autoSpaceDN w:val="0"/>
        <w:spacing w:after="0" w:line="240" w:lineRule="auto"/>
        <w:ind w:left="851"/>
        <w:jc w:val="both"/>
      </w:pPr>
    </w:p>
    <w:p w:rsidR="00D53114" w:rsidRPr="00944940" w:rsidRDefault="00D53114" w:rsidP="00B358C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D53114" w:rsidRDefault="00D53114" w:rsidP="0040097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2736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27368">
        <w:rPr>
          <w:sz w:val="28"/>
          <w:szCs w:val="28"/>
        </w:rPr>
        <w:t>Стародеревянковского</w:t>
      </w:r>
    </w:p>
    <w:p w:rsidR="00D53114" w:rsidRDefault="00D53114" w:rsidP="00400974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127368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Pr="00127368">
        <w:rPr>
          <w:sz w:val="28"/>
          <w:szCs w:val="28"/>
        </w:rPr>
        <w:t xml:space="preserve">поселения Каневского района           </w:t>
      </w:r>
      <w:r>
        <w:rPr>
          <w:sz w:val="28"/>
          <w:szCs w:val="28"/>
        </w:rPr>
        <w:t xml:space="preserve">                             </w:t>
      </w:r>
      <w:r w:rsidRPr="001273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С.А.Гопкало</w:t>
      </w:r>
    </w:p>
    <w:p w:rsidR="00D53114" w:rsidRDefault="00D53114" w:rsidP="00400974">
      <w:pPr>
        <w:rPr>
          <w:sz w:val="28"/>
          <w:szCs w:val="28"/>
        </w:rPr>
      </w:pPr>
    </w:p>
    <w:p w:rsidR="006840AB" w:rsidRDefault="006840AB" w:rsidP="00400974">
      <w:pPr>
        <w:rPr>
          <w:sz w:val="28"/>
          <w:szCs w:val="28"/>
        </w:rPr>
      </w:pPr>
    </w:p>
    <w:p w:rsidR="00D53114" w:rsidRPr="00127368" w:rsidRDefault="00D53114" w:rsidP="00400974">
      <w:pPr>
        <w:rPr>
          <w:sz w:val="28"/>
          <w:szCs w:val="28"/>
        </w:rPr>
      </w:pPr>
      <w:r w:rsidRPr="00127368">
        <w:rPr>
          <w:sz w:val="28"/>
          <w:szCs w:val="28"/>
        </w:rPr>
        <w:t>Председатель Совета Стародеревянковского</w:t>
      </w:r>
    </w:p>
    <w:p w:rsidR="009C0BFB" w:rsidRDefault="00D53114" w:rsidP="00926F5E">
      <w:pPr>
        <w:rPr>
          <w:sz w:val="28"/>
          <w:szCs w:val="28"/>
        </w:rPr>
        <w:sectPr w:rsidR="009C0BFB" w:rsidSect="009D05FC">
          <w:footnotePr>
            <w:pos w:val="beneathText"/>
          </w:footnotePr>
          <w:pgSz w:w="11905" w:h="16837"/>
          <w:pgMar w:top="289" w:right="454" w:bottom="1134" w:left="1418" w:header="720" w:footer="720" w:gutter="0"/>
          <w:cols w:space="720"/>
          <w:docGrid w:linePitch="360"/>
        </w:sectPr>
      </w:pPr>
      <w:r w:rsidRPr="00127368">
        <w:rPr>
          <w:sz w:val="28"/>
          <w:szCs w:val="28"/>
        </w:rPr>
        <w:t xml:space="preserve">сельского поселения Каневского района                </w:t>
      </w:r>
      <w:r>
        <w:rPr>
          <w:sz w:val="28"/>
          <w:szCs w:val="28"/>
        </w:rPr>
        <w:t xml:space="preserve">                                   </w:t>
      </w:r>
      <w:r w:rsidR="006840AB">
        <w:rPr>
          <w:sz w:val="28"/>
          <w:szCs w:val="28"/>
        </w:rPr>
        <w:t xml:space="preserve">  </w:t>
      </w:r>
      <w:r w:rsidRPr="00127368">
        <w:rPr>
          <w:sz w:val="28"/>
          <w:szCs w:val="28"/>
        </w:rPr>
        <w:t xml:space="preserve">А.П. </w:t>
      </w:r>
      <w:proofErr w:type="spellStart"/>
      <w:r w:rsidRPr="00127368">
        <w:rPr>
          <w:sz w:val="28"/>
          <w:szCs w:val="28"/>
        </w:rPr>
        <w:t>Ягнюк</w:t>
      </w:r>
      <w:proofErr w:type="spellEnd"/>
    </w:p>
    <w:tbl>
      <w:tblPr>
        <w:tblW w:w="0" w:type="auto"/>
        <w:tblInd w:w="-106" w:type="dxa"/>
        <w:tblLook w:val="01E0"/>
      </w:tblPr>
      <w:tblGrid>
        <w:gridCol w:w="4927"/>
        <w:gridCol w:w="4928"/>
      </w:tblGrid>
      <w:tr w:rsidR="009C0BFB" w:rsidRPr="009C0BFB" w:rsidTr="009619E7">
        <w:tc>
          <w:tcPr>
            <w:tcW w:w="4927" w:type="dxa"/>
          </w:tcPr>
          <w:p w:rsidR="009C0BFB" w:rsidRPr="009C0BFB" w:rsidRDefault="009C0BFB" w:rsidP="009C0BF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928" w:type="dxa"/>
          </w:tcPr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Стародеревянковского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Каневского района</w:t>
            </w:r>
          </w:p>
          <w:p w:rsidR="009C0BFB" w:rsidRPr="009C0BFB" w:rsidRDefault="009C0BFB" w:rsidP="009C0BFB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C0BFB">
              <w:rPr>
                <w:rFonts w:eastAsia="Calibri"/>
                <w:sz w:val="28"/>
                <w:szCs w:val="28"/>
                <w:lang w:eastAsia="en-US"/>
              </w:rPr>
              <w:t>от 27.08.2026 № 114</w:t>
            </w:r>
          </w:p>
          <w:p w:rsidR="009C0BFB" w:rsidRPr="009C0BFB" w:rsidRDefault="009C0BFB" w:rsidP="009C0BF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9C0BFB" w:rsidRPr="009C0BFB" w:rsidRDefault="009C0BFB" w:rsidP="009C0BFB">
      <w:pPr>
        <w:widowControl w:val="0"/>
        <w:suppressAutoHyphens w:val="0"/>
        <w:autoSpaceDE w:val="0"/>
        <w:autoSpaceDN w:val="0"/>
        <w:jc w:val="center"/>
        <w:rPr>
          <w:rFonts w:eastAsia="Calibri"/>
          <w:bCs/>
          <w:sz w:val="28"/>
          <w:szCs w:val="28"/>
          <w:lang w:eastAsia="ru-RU"/>
        </w:rPr>
      </w:pPr>
      <w:r w:rsidRPr="009C0BFB">
        <w:rPr>
          <w:rFonts w:eastAsia="Calibri"/>
          <w:bCs/>
          <w:sz w:val="28"/>
          <w:szCs w:val="28"/>
          <w:lang w:eastAsia="ru-RU"/>
        </w:rPr>
        <w:t>Положение о порядке назначения и проведения собрания граждан в Стародеревянковском сельском поселении Каневского района</w:t>
      </w:r>
    </w:p>
    <w:p w:rsidR="009C0BFB" w:rsidRPr="009C0BFB" w:rsidRDefault="009C0BFB" w:rsidP="009C0BFB">
      <w:pPr>
        <w:widowControl w:val="0"/>
        <w:suppressAutoHyphens w:val="0"/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left="709"/>
        <w:jc w:val="center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1. Общие положения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center"/>
        <w:rPr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tabs>
          <w:tab w:val="left" w:pos="1276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1.1. </w:t>
      </w:r>
      <w:proofErr w:type="gramStart"/>
      <w:r w:rsidRPr="009C0BFB">
        <w:rPr>
          <w:color w:val="000000"/>
          <w:sz w:val="28"/>
          <w:szCs w:val="28"/>
          <w:lang w:eastAsia="ru-RU"/>
        </w:rPr>
        <w:t xml:space="preserve">Настоящий Порядок назначения и проведения собрания граждан в </w:t>
      </w:r>
      <w:r w:rsidRPr="009C0BFB">
        <w:rPr>
          <w:sz w:val="28"/>
          <w:szCs w:val="28"/>
          <w:lang w:eastAsia="ru-RU"/>
        </w:rPr>
        <w:t>Стародеревянковском сельском поселении Каневского района</w:t>
      </w:r>
      <w:r w:rsidRPr="009C0BFB">
        <w:rPr>
          <w:color w:val="000000"/>
          <w:sz w:val="28"/>
          <w:szCs w:val="28"/>
          <w:lang w:eastAsia="ru-RU"/>
        </w:rPr>
        <w:t xml:space="preserve"> (далее – Порядок) разработан в соответствии со статьей 48 Федерального закона от 20 марта 2025 года № 33-ФЗ «Об общих принципах организации местного самоуправления в единой системе публичной власти» и определяет порядок назначения и проведения собрания граждан в </w:t>
      </w:r>
      <w:r w:rsidRPr="009C0BFB">
        <w:rPr>
          <w:sz w:val="28"/>
          <w:szCs w:val="28"/>
          <w:lang w:eastAsia="ru-RU"/>
        </w:rPr>
        <w:t>Стародеревянковском сельском поселении Каневского района</w:t>
      </w:r>
      <w:r w:rsidRPr="009C0BFB">
        <w:rPr>
          <w:color w:val="000000"/>
          <w:sz w:val="28"/>
          <w:szCs w:val="28"/>
          <w:lang w:eastAsia="ru-RU"/>
        </w:rPr>
        <w:t xml:space="preserve"> (далее – поселение) для обсуждения вопросов непосредственного</w:t>
      </w:r>
      <w:proofErr w:type="gramEnd"/>
      <w:r w:rsidRPr="009C0BFB">
        <w:rPr>
          <w:color w:val="000000"/>
          <w:sz w:val="28"/>
          <w:szCs w:val="28"/>
          <w:lang w:eastAsia="ru-RU"/>
        </w:rPr>
        <w:t xml:space="preserve"> </w:t>
      </w:r>
      <w:proofErr w:type="gramStart"/>
      <w:r w:rsidRPr="009C0BFB">
        <w:rPr>
          <w:color w:val="000000"/>
          <w:sz w:val="28"/>
          <w:szCs w:val="28"/>
          <w:lang w:eastAsia="ru-RU"/>
        </w:rPr>
        <w:t xml:space="preserve">обеспечения жизнедеятельности населения; для информирования населения о деятельности органов местного самоуправления и должностных лиц местного самоуправления; на территории поселения или на части его территории по вопросу выявления мнения граждан о поддержке инициативного проекта; </w:t>
      </w:r>
      <w:r w:rsidRPr="009C0BFB">
        <w:rPr>
          <w:sz w:val="28"/>
          <w:szCs w:val="28"/>
          <w:lang w:eastAsia="ru-RU"/>
        </w:rPr>
        <w:t>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  <w:proofErr w:type="gramEnd"/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highlight w:val="white"/>
          <w:lang w:eastAsia="ru-RU"/>
        </w:rPr>
      </w:pPr>
      <w:r w:rsidRPr="009C0BFB">
        <w:rPr>
          <w:color w:val="000000"/>
          <w:sz w:val="28"/>
          <w:szCs w:val="28"/>
          <w:highlight w:val="white"/>
          <w:lang w:eastAsia="ru-RU"/>
        </w:rPr>
        <w:t>1.2. Действие настоящего Порядка не распространяется на порядок назначения и проведения собрания граждан в целях осуществления территориального общественного самоуправления.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1.3. 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1.4. Участие населения в собраниях граждан является свободным и добровольным. Никто не вправе оказывать принудительное воздействие на граждан в целях участия или неучастия в собрании граждан, а также на их свободное волеизъявление.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rFonts w:ascii="Courier New" w:hAnsi="Courier New" w:cs="Courier New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1.5. Собрание граждан является формой участия населения в осуществлении местного самоуправления.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suppressAutoHyphens w:val="0"/>
        <w:ind w:firstLine="540"/>
        <w:jc w:val="center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lastRenderedPageBreak/>
        <w:t xml:space="preserve">2. Назначение собрания граждан </w:t>
      </w:r>
    </w:p>
    <w:p w:rsidR="009C0BFB" w:rsidRPr="009C0BFB" w:rsidRDefault="009C0BFB" w:rsidP="009C0BFB">
      <w:pPr>
        <w:suppressAutoHyphens w:val="0"/>
        <w:ind w:firstLine="540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2.1. Собрания граждан, проводимые по инициативе населения и Совета поселения, назначаются решением Совета поселения. Собрания граждан, проводимые по инициативе главы поселения, назначаются постановлением главы поселения.</w:t>
      </w:r>
    </w:p>
    <w:p w:rsidR="009C0BFB" w:rsidRPr="009C0BFB" w:rsidRDefault="009C0BFB" w:rsidP="009C0BFB">
      <w:pP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2.2. Инициатива Совета поселения может быть выдвинута группой депутатов или постоянной комиссией Совета поселения. Инициатива депутатов Совета поселения оформляется в письменной форме с указанием вопросов, которые предполагается рассмотреть на собрании граждан, и подлежит рассмотрению на очередном заседании Совета поселения. 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2.3. Инициатива населения о проведении собрания граждан оформляется  посредством направления обращения инициативной группы из числа жителей поселения в количестве не менее 5 человек в Совет поселения. Обращение о назначении собрания граждан должно содержать вопросы, выносимые на собрание граждан; обоснование необходимости их рассмотрения на собрании граждан. К обращению должна быть приложена копия протокола собрания инициативной группы. 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Обращение о назначении собрания граждан, подписанное уполномоченным представителем  инициативной группы, направляется в  Совет поселения, который обязан на очередном заседании назначить собрание граждан либо мотивировано отказать в его назначении.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 2.4. Содержание вопроса, выносимого на собрание граждан, не должно противоречить федеральному законодательству, законодательству Краснодарского края и муниципальным правовым актам поселения.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2.5. Основанием отказа в назначении проведения собрания граждан является нарушение порядка обращения с инициативой о проведении собрания граждан, установленного настоящим Порядком.</w:t>
      </w:r>
    </w:p>
    <w:p w:rsidR="009C0BFB" w:rsidRPr="009C0BFB" w:rsidRDefault="009C0BFB" w:rsidP="009C0BFB">
      <w:pP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2.6. Решение Совета поселения, постановление главы поселения о назначении собрания граждан подлежат официальному опубликованию </w:t>
      </w:r>
      <w:r w:rsidRPr="009C0BFB">
        <w:rPr>
          <w:sz w:val="28"/>
          <w:szCs w:val="28"/>
          <w:lang w:eastAsia="ru-RU"/>
        </w:rPr>
        <w:t>на официальном сайте Стародеревянковского сельского поселения Каневского района (</w:t>
      </w:r>
      <w:proofErr w:type="spellStart"/>
      <w:r w:rsidRPr="009C0BFB">
        <w:rPr>
          <w:sz w:val="28"/>
          <w:szCs w:val="28"/>
          <w:lang w:eastAsia="ru-RU"/>
        </w:rPr>
        <w:t>starayaderevnya.ru</w:t>
      </w:r>
      <w:proofErr w:type="spellEnd"/>
      <w:r w:rsidRPr="009C0BFB">
        <w:rPr>
          <w:sz w:val="28"/>
          <w:szCs w:val="28"/>
          <w:lang w:eastAsia="ru-RU"/>
        </w:rPr>
        <w:t>) в сети Интернет</w:t>
      </w:r>
      <w:r w:rsidRPr="009C0BFB">
        <w:rPr>
          <w:color w:val="000000"/>
          <w:sz w:val="28"/>
          <w:szCs w:val="28"/>
          <w:lang w:eastAsia="ru-RU"/>
        </w:rPr>
        <w:t>. Население также может оповещаться о проведении собрания граждан с помощью размещения информации на информационных стендах и досках объявлений.</w:t>
      </w:r>
    </w:p>
    <w:p w:rsidR="009C0BFB" w:rsidRPr="009C0BFB" w:rsidRDefault="009C0BFB" w:rsidP="009C0BFB">
      <w:pP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2.7. В решении Совета поселения, постановлении главы поселения о назначении собрания граждан указываются: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дата проведения собрания (по инициативе населения - не позднее одного месяца со дня принятия решения о назначении собрания граждан);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время, место проведения собрания граждан;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территория, жители которой имеют право участвовать в собрании граждан;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инициаторы созыва собрания граждан;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предварительная повестка дня;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порядок ознакомления с материалами, обсуждение которых предполагается на собрании граждан.</w:t>
      </w:r>
    </w:p>
    <w:p w:rsidR="009C0BFB" w:rsidRPr="009C0BFB" w:rsidRDefault="009C0BFB" w:rsidP="009C0BFB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lastRenderedPageBreak/>
        <w:t>2.8. Подготовку и проведение собраний граждан, назначаемых по инициативе Совета поселения, главы поселения, осуществляет администрация поселения.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3. Проведение собрания граждан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ascii="Courier New" w:hAnsi="Courier New" w:cs="Courier New"/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rFonts w:ascii="Courier New" w:hAnsi="Courier New" w:cs="Courier New"/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3.1. Перед началом собрания граждан администрация поселения производит регистрацию участников собрания граждан посредством заполнения регистрационного листа участников собрания.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rFonts w:ascii="Courier New" w:hAnsi="Courier New" w:cs="Courier New"/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3.2. Собрание граждан открывается представителем администрации поселения. Для ведения собрания граждан избираются председатель и секретарь. Утверждается повестка дня и регламент работы собрания граждан.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rFonts w:ascii="Courier New" w:hAnsi="Courier New" w:cs="Courier New"/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3.3. Решение собрания граждан принимается открытым голосованием простым большинством голосов от присутствующих участников собрания граждан. При голосовании по каждому вопросу участник собрания имеет один голос и подает его за принятие решения или против него либо воздерживается от принятия решения. Свое право на голосование каждый участник собрания осуществляет лично.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После объявления председателем о начале голосования никто не вправе прервать голосование. По окончании подсчета голосов председатель объявляет, какое решение принято.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3.4. На собрании ведется протокол, в котором указываются: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дата и место проведения собрания граждан;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инициатор созыва собрания граждан;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количество присутствующих;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повестка дня;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- краткое содержание выступлений;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- результаты голосования и принятые решения. 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Протокол подписывается председателем и секретарем собрания граждан. К протоколу прилагается регистрационный лист участников собрания граждан.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center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4. Заключительные положения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4.1. Собрание граждан может принимать обращения к органам местного самоуправления поселения и должностным лицам местного самоуправления поселения, а также избирать лиц, уполномоченных представлять собрание граждан во взаимоотношениях с органами местного самоуправления поселения и должностными лицами местного самоуправления поселения.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>4.2. Обращения, принятые собранием граждан, подлежат обязательному рассмотрению органами местного самоуправления поселения и должностными лицами местного самоуправления поселения, к компетенции которых отнесено решение содержащихся в обращениях вопросов, с направлением письменного ответа.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9C0BFB">
        <w:rPr>
          <w:color w:val="000000"/>
          <w:sz w:val="28"/>
          <w:szCs w:val="28"/>
          <w:lang w:eastAsia="ru-RU"/>
        </w:rPr>
        <w:t xml:space="preserve">4.3. Итоги собрания граждан подлежат официальному опубликованию </w:t>
      </w:r>
      <w:r w:rsidRPr="009C0BFB">
        <w:rPr>
          <w:sz w:val="28"/>
          <w:szCs w:val="28"/>
          <w:lang w:eastAsia="ru-RU"/>
        </w:rPr>
        <w:t xml:space="preserve">на официальном сайте Стародеревянковского сельского поселения Каневского </w:t>
      </w:r>
      <w:r w:rsidRPr="009C0BFB">
        <w:rPr>
          <w:sz w:val="28"/>
          <w:szCs w:val="28"/>
          <w:lang w:eastAsia="ru-RU"/>
        </w:rPr>
        <w:lastRenderedPageBreak/>
        <w:t>района (</w:t>
      </w:r>
      <w:proofErr w:type="spellStart"/>
      <w:r w:rsidRPr="009C0BFB">
        <w:rPr>
          <w:sz w:val="28"/>
          <w:szCs w:val="28"/>
          <w:lang w:eastAsia="ru-RU"/>
        </w:rPr>
        <w:t>starayaderevnya.ru</w:t>
      </w:r>
      <w:proofErr w:type="spellEnd"/>
      <w:r w:rsidRPr="009C0BFB">
        <w:rPr>
          <w:sz w:val="28"/>
          <w:szCs w:val="28"/>
          <w:lang w:eastAsia="ru-RU"/>
        </w:rPr>
        <w:t>) в сети Интернет</w:t>
      </w:r>
      <w:r w:rsidRPr="009C0BFB">
        <w:rPr>
          <w:color w:val="000000"/>
          <w:sz w:val="28"/>
          <w:szCs w:val="28"/>
          <w:lang w:eastAsia="ru-RU"/>
        </w:rPr>
        <w:t xml:space="preserve"> не позднее 10 дней со дня проведения собрания граждан. 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9C0BFB">
        <w:rPr>
          <w:color w:val="000000"/>
          <w:sz w:val="28"/>
          <w:szCs w:val="28"/>
          <w:lang w:eastAsia="zh-CN"/>
        </w:rPr>
        <w:t>4.4. Расходы, связанные с подготовкой и проведением собрания граждан, осуществляются за счет средств бюджета поселения.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color w:val="000000"/>
          <w:sz w:val="28"/>
          <w:szCs w:val="28"/>
          <w:lang w:eastAsia="zh-CN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eastAsia="Arial"/>
          <w:color w:val="000000"/>
          <w:sz w:val="28"/>
          <w:szCs w:val="28"/>
          <w:lang w:eastAsia="zh-CN"/>
        </w:rPr>
      </w:pP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9C0BFB">
        <w:rPr>
          <w:rFonts w:eastAsia="Arial"/>
          <w:color w:val="000000"/>
          <w:sz w:val="28"/>
          <w:szCs w:val="28"/>
          <w:lang w:eastAsia="zh-CN"/>
        </w:rPr>
        <w:t>Главный специалист общего отдела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9C0BFB">
        <w:rPr>
          <w:rFonts w:eastAsia="Arial"/>
          <w:color w:val="000000"/>
          <w:sz w:val="28"/>
          <w:szCs w:val="28"/>
          <w:lang w:eastAsia="zh-CN"/>
        </w:rPr>
        <w:t>администрации Стародеревянковского</w:t>
      </w:r>
    </w:p>
    <w:p w:rsidR="009C0BFB" w:rsidRPr="009C0BFB" w:rsidRDefault="009C0BFB" w:rsidP="009C0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9C0BFB">
        <w:rPr>
          <w:rFonts w:eastAsia="Arial"/>
          <w:color w:val="000000"/>
          <w:sz w:val="28"/>
          <w:szCs w:val="28"/>
          <w:lang w:eastAsia="zh-CN"/>
        </w:rPr>
        <w:t xml:space="preserve">сельского поселения Каневского района                                              Л.А. </w:t>
      </w:r>
      <w:proofErr w:type="spellStart"/>
      <w:r w:rsidRPr="009C0BFB">
        <w:rPr>
          <w:rFonts w:eastAsia="Arial"/>
          <w:color w:val="000000"/>
          <w:sz w:val="28"/>
          <w:szCs w:val="28"/>
          <w:lang w:eastAsia="zh-CN"/>
        </w:rPr>
        <w:t>Сивкова</w:t>
      </w:r>
      <w:proofErr w:type="spellEnd"/>
    </w:p>
    <w:p w:rsidR="009C0BFB" w:rsidRPr="009C0BFB" w:rsidRDefault="009C0BFB" w:rsidP="009C0BFB">
      <w:pPr>
        <w:widowControl w:val="0"/>
        <w:suppressAutoHyphens w:val="0"/>
        <w:autoSpaceDE w:val="0"/>
        <w:autoSpaceDN w:val="0"/>
        <w:jc w:val="center"/>
        <w:rPr>
          <w:rFonts w:eastAsia="Calibri"/>
          <w:b/>
          <w:bCs/>
          <w:sz w:val="28"/>
          <w:szCs w:val="28"/>
          <w:highlight w:val="yellow"/>
          <w:lang w:eastAsia="en-US"/>
        </w:rPr>
      </w:pPr>
    </w:p>
    <w:p w:rsidR="00D53114" w:rsidRDefault="00D53114" w:rsidP="00926F5E"/>
    <w:sectPr w:rsidR="00D53114" w:rsidSect="006D3473">
      <w:headerReference w:type="first" r:id="rId6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E8" w:rsidRDefault="009C0BFB">
    <w:pPr>
      <w:pStyle w:val="af5"/>
      <w:jc w:val="center"/>
    </w:pPr>
  </w:p>
  <w:p w:rsidR="004E7EE8" w:rsidRDefault="009C0BFB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4E1879"/>
    <w:multiLevelType w:val="hybridMultilevel"/>
    <w:tmpl w:val="14902D5C"/>
    <w:lvl w:ilvl="0" w:tplc="58427294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23C3E"/>
    <w:multiLevelType w:val="hybridMultilevel"/>
    <w:tmpl w:val="8F10C3AE"/>
    <w:lvl w:ilvl="0" w:tplc="2A50B1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oNotTrackMoves/>
  <w:defaultTabStop w:val="708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146F"/>
    <w:rsid w:val="00020D96"/>
    <w:rsid w:val="00021A74"/>
    <w:rsid w:val="0003036A"/>
    <w:rsid w:val="000371C8"/>
    <w:rsid w:val="00041B33"/>
    <w:rsid w:val="0004201D"/>
    <w:rsid w:val="00045E83"/>
    <w:rsid w:val="000473E5"/>
    <w:rsid w:val="00047B49"/>
    <w:rsid w:val="00055632"/>
    <w:rsid w:val="00057F52"/>
    <w:rsid w:val="00060BA5"/>
    <w:rsid w:val="00077A12"/>
    <w:rsid w:val="0009030C"/>
    <w:rsid w:val="00091F92"/>
    <w:rsid w:val="00093543"/>
    <w:rsid w:val="000A49B9"/>
    <w:rsid w:val="000A4F16"/>
    <w:rsid w:val="000A7454"/>
    <w:rsid w:val="000B145D"/>
    <w:rsid w:val="000B146F"/>
    <w:rsid w:val="000B1CD0"/>
    <w:rsid w:val="000B2325"/>
    <w:rsid w:val="000B3A88"/>
    <w:rsid w:val="000C24E8"/>
    <w:rsid w:val="000C7E69"/>
    <w:rsid w:val="000D2550"/>
    <w:rsid w:val="000D3428"/>
    <w:rsid w:val="001006B2"/>
    <w:rsid w:val="00102B80"/>
    <w:rsid w:val="00102EDB"/>
    <w:rsid w:val="00110A09"/>
    <w:rsid w:val="00110C05"/>
    <w:rsid w:val="00127368"/>
    <w:rsid w:val="00157928"/>
    <w:rsid w:val="00181BA2"/>
    <w:rsid w:val="00184E1C"/>
    <w:rsid w:val="001B054F"/>
    <w:rsid w:val="001B4D9D"/>
    <w:rsid w:val="001C2D38"/>
    <w:rsid w:val="001C4ADA"/>
    <w:rsid w:val="001C523F"/>
    <w:rsid w:val="001C5BDE"/>
    <w:rsid w:val="001E313F"/>
    <w:rsid w:val="001E6DB3"/>
    <w:rsid w:val="001F4E78"/>
    <w:rsid w:val="0020670E"/>
    <w:rsid w:val="00225187"/>
    <w:rsid w:val="002313E0"/>
    <w:rsid w:val="0027194C"/>
    <w:rsid w:val="00280E20"/>
    <w:rsid w:val="00291EE6"/>
    <w:rsid w:val="002A044F"/>
    <w:rsid w:val="002A0F6A"/>
    <w:rsid w:val="002A3653"/>
    <w:rsid w:val="002B32E3"/>
    <w:rsid w:val="002D0087"/>
    <w:rsid w:val="002D1A57"/>
    <w:rsid w:val="002D5225"/>
    <w:rsid w:val="00300F27"/>
    <w:rsid w:val="0032560E"/>
    <w:rsid w:val="003373A7"/>
    <w:rsid w:val="003427CC"/>
    <w:rsid w:val="003458C7"/>
    <w:rsid w:val="003502C2"/>
    <w:rsid w:val="00350E4A"/>
    <w:rsid w:val="00352B15"/>
    <w:rsid w:val="00361715"/>
    <w:rsid w:val="003639FF"/>
    <w:rsid w:val="00381255"/>
    <w:rsid w:val="00382B89"/>
    <w:rsid w:val="003911C9"/>
    <w:rsid w:val="00392A02"/>
    <w:rsid w:val="0039587A"/>
    <w:rsid w:val="003E3CF2"/>
    <w:rsid w:val="003E5F66"/>
    <w:rsid w:val="003F0536"/>
    <w:rsid w:val="00400974"/>
    <w:rsid w:val="00421828"/>
    <w:rsid w:val="004253CB"/>
    <w:rsid w:val="00427E66"/>
    <w:rsid w:val="00437B4C"/>
    <w:rsid w:val="00446787"/>
    <w:rsid w:val="00465C61"/>
    <w:rsid w:val="0049195F"/>
    <w:rsid w:val="004A42B5"/>
    <w:rsid w:val="004A7623"/>
    <w:rsid w:val="004A7BC7"/>
    <w:rsid w:val="004C140C"/>
    <w:rsid w:val="004D0018"/>
    <w:rsid w:val="004D2C06"/>
    <w:rsid w:val="004E2A7C"/>
    <w:rsid w:val="004E4790"/>
    <w:rsid w:val="004F7025"/>
    <w:rsid w:val="00500230"/>
    <w:rsid w:val="0050549D"/>
    <w:rsid w:val="00506FB9"/>
    <w:rsid w:val="00521FF1"/>
    <w:rsid w:val="005235AC"/>
    <w:rsid w:val="00527EA9"/>
    <w:rsid w:val="00534A7A"/>
    <w:rsid w:val="00551640"/>
    <w:rsid w:val="00551D23"/>
    <w:rsid w:val="0055366D"/>
    <w:rsid w:val="00554382"/>
    <w:rsid w:val="0055562E"/>
    <w:rsid w:val="005577E6"/>
    <w:rsid w:val="00560A92"/>
    <w:rsid w:val="005719E2"/>
    <w:rsid w:val="00574200"/>
    <w:rsid w:val="00574ECA"/>
    <w:rsid w:val="005915B0"/>
    <w:rsid w:val="005916F1"/>
    <w:rsid w:val="005923C7"/>
    <w:rsid w:val="00594E94"/>
    <w:rsid w:val="005B3BD2"/>
    <w:rsid w:val="005B5E13"/>
    <w:rsid w:val="005D1770"/>
    <w:rsid w:val="005E6FBF"/>
    <w:rsid w:val="005F150D"/>
    <w:rsid w:val="0060101C"/>
    <w:rsid w:val="0060299B"/>
    <w:rsid w:val="006079B9"/>
    <w:rsid w:val="006127E2"/>
    <w:rsid w:val="006143F1"/>
    <w:rsid w:val="0061637D"/>
    <w:rsid w:val="006218D8"/>
    <w:rsid w:val="00643521"/>
    <w:rsid w:val="0064608A"/>
    <w:rsid w:val="00673668"/>
    <w:rsid w:val="00682F8B"/>
    <w:rsid w:val="006840AB"/>
    <w:rsid w:val="00693276"/>
    <w:rsid w:val="00695C92"/>
    <w:rsid w:val="006A16D9"/>
    <w:rsid w:val="006A7491"/>
    <w:rsid w:val="006C0928"/>
    <w:rsid w:val="006C17BD"/>
    <w:rsid w:val="006C4E8D"/>
    <w:rsid w:val="006D5BFE"/>
    <w:rsid w:val="006E5DFB"/>
    <w:rsid w:val="00706BBC"/>
    <w:rsid w:val="007108B0"/>
    <w:rsid w:val="00721C20"/>
    <w:rsid w:val="007220AC"/>
    <w:rsid w:val="00736562"/>
    <w:rsid w:val="007370E8"/>
    <w:rsid w:val="00742F8D"/>
    <w:rsid w:val="00746DFF"/>
    <w:rsid w:val="007505D5"/>
    <w:rsid w:val="0075307A"/>
    <w:rsid w:val="007650E6"/>
    <w:rsid w:val="00765530"/>
    <w:rsid w:val="00767A10"/>
    <w:rsid w:val="007847E8"/>
    <w:rsid w:val="0079340D"/>
    <w:rsid w:val="0079469E"/>
    <w:rsid w:val="00795E60"/>
    <w:rsid w:val="007B0C63"/>
    <w:rsid w:val="007B55B4"/>
    <w:rsid w:val="007D1154"/>
    <w:rsid w:val="008356B9"/>
    <w:rsid w:val="00836AF4"/>
    <w:rsid w:val="00845D87"/>
    <w:rsid w:val="00846CD8"/>
    <w:rsid w:val="008528DC"/>
    <w:rsid w:val="008530F4"/>
    <w:rsid w:val="00871329"/>
    <w:rsid w:val="008812B7"/>
    <w:rsid w:val="00886EDE"/>
    <w:rsid w:val="00887D08"/>
    <w:rsid w:val="00892DF1"/>
    <w:rsid w:val="008962DB"/>
    <w:rsid w:val="008A50A6"/>
    <w:rsid w:val="008A5D72"/>
    <w:rsid w:val="008B0AA5"/>
    <w:rsid w:val="008B434E"/>
    <w:rsid w:val="008C2AD9"/>
    <w:rsid w:val="008C5CB6"/>
    <w:rsid w:val="008D7FBC"/>
    <w:rsid w:val="009070C1"/>
    <w:rsid w:val="00911E30"/>
    <w:rsid w:val="0091320D"/>
    <w:rsid w:val="00922018"/>
    <w:rsid w:val="00926F5E"/>
    <w:rsid w:val="00931FC4"/>
    <w:rsid w:val="00934414"/>
    <w:rsid w:val="00937676"/>
    <w:rsid w:val="00944940"/>
    <w:rsid w:val="009451C5"/>
    <w:rsid w:val="00970F4F"/>
    <w:rsid w:val="009B269D"/>
    <w:rsid w:val="009C0BFB"/>
    <w:rsid w:val="009D05FC"/>
    <w:rsid w:val="009E1D40"/>
    <w:rsid w:val="009E3268"/>
    <w:rsid w:val="009E50DB"/>
    <w:rsid w:val="009E7F76"/>
    <w:rsid w:val="009F3843"/>
    <w:rsid w:val="00A01855"/>
    <w:rsid w:val="00A07B28"/>
    <w:rsid w:val="00A13D09"/>
    <w:rsid w:val="00A326DC"/>
    <w:rsid w:val="00A33363"/>
    <w:rsid w:val="00A37187"/>
    <w:rsid w:val="00A4175D"/>
    <w:rsid w:val="00A42F41"/>
    <w:rsid w:val="00A60B55"/>
    <w:rsid w:val="00A619E1"/>
    <w:rsid w:val="00A8432B"/>
    <w:rsid w:val="00A94C80"/>
    <w:rsid w:val="00AC257D"/>
    <w:rsid w:val="00AE1D22"/>
    <w:rsid w:val="00AE3124"/>
    <w:rsid w:val="00AE64CF"/>
    <w:rsid w:val="00AF4374"/>
    <w:rsid w:val="00AF4B91"/>
    <w:rsid w:val="00B2188B"/>
    <w:rsid w:val="00B358C9"/>
    <w:rsid w:val="00B623D4"/>
    <w:rsid w:val="00B66DE7"/>
    <w:rsid w:val="00B67B39"/>
    <w:rsid w:val="00B75903"/>
    <w:rsid w:val="00B94B94"/>
    <w:rsid w:val="00BA20F4"/>
    <w:rsid w:val="00BA4719"/>
    <w:rsid w:val="00BB1078"/>
    <w:rsid w:val="00BB6F6F"/>
    <w:rsid w:val="00BD0678"/>
    <w:rsid w:val="00BD25CF"/>
    <w:rsid w:val="00BD33CF"/>
    <w:rsid w:val="00BD65F7"/>
    <w:rsid w:val="00BE0106"/>
    <w:rsid w:val="00BF0B5A"/>
    <w:rsid w:val="00C10088"/>
    <w:rsid w:val="00C13BCB"/>
    <w:rsid w:val="00C14EE7"/>
    <w:rsid w:val="00C16913"/>
    <w:rsid w:val="00C312F8"/>
    <w:rsid w:val="00C35B6D"/>
    <w:rsid w:val="00C64D77"/>
    <w:rsid w:val="00C655E2"/>
    <w:rsid w:val="00C73E47"/>
    <w:rsid w:val="00C7529A"/>
    <w:rsid w:val="00C824DE"/>
    <w:rsid w:val="00C95067"/>
    <w:rsid w:val="00C95B02"/>
    <w:rsid w:val="00C96934"/>
    <w:rsid w:val="00C976EB"/>
    <w:rsid w:val="00CA3904"/>
    <w:rsid w:val="00CC15CB"/>
    <w:rsid w:val="00D026C8"/>
    <w:rsid w:val="00D10042"/>
    <w:rsid w:val="00D1302D"/>
    <w:rsid w:val="00D17188"/>
    <w:rsid w:val="00D20D89"/>
    <w:rsid w:val="00D24CAB"/>
    <w:rsid w:val="00D3770F"/>
    <w:rsid w:val="00D44839"/>
    <w:rsid w:val="00D53114"/>
    <w:rsid w:val="00D630FD"/>
    <w:rsid w:val="00D81283"/>
    <w:rsid w:val="00DA08E3"/>
    <w:rsid w:val="00DA267E"/>
    <w:rsid w:val="00DA41C2"/>
    <w:rsid w:val="00DA46DE"/>
    <w:rsid w:val="00DA600C"/>
    <w:rsid w:val="00DB4923"/>
    <w:rsid w:val="00DC1571"/>
    <w:rsid w:val="00DD1338"/>
    <w:rsid w:val="00DD7D44"/>
    <w:rsid w:val="00DE031C"/>
    <w:rsid w:val="00E026B8"/>
    <w:rsid w:val="00E04E18"/>
    <w:rsid w:val="00E1035A"/>
    <w:rsid w:val="00E10B71"/>
    <w:rsid w:val="00E15102"/>
    <w:rsid w:val="00E2167A"/>
    <w:rsid w:val="00E23868"/>
    <w:rsid w:val="00E24987"/>
    <w:rsid w:val="00E25384"/>
    <w:rsid w:val="00E2652B"/>
    <w:rsid w:val="00E337E6"/>
    <w:rsid w:val="00E6326E"/>
    <w:rsid w:val="00E662AF"/>
    <w:rsid w:val="00E77161"/>
    <w:rsid w:val="00E964A9"/>
    <w:rsid w:val="00EB7F04"/>
    <w:rsid w:val="00EE1BD0"/>
    <w:rsid w:val="00EE33F9"/>
    <w:rsid w:val="00EE372F"/>
    <w:rsid w:val="00EF732E"/>
    <w:rsid w:val="00F00A70"/>
    <w:rsid w:val="00F14A68"/>
    <w:rsid w:val="00F257F0"/>
    <w:rsid w:val="00F27A04"/>
    <w:rsid w:val="00F33720"/>
    <w:rsid w:val="00F44AE0"/>
    <w:rsid w:val="00F46698"/>
    <w:rsid w:val="00F7455A"/>
    <w:rsid w:val="00F86B2B"/>
    <w:rsid w:val="00F9157A"/>
    <w:rsid w:val="00F93386"/>
    <w:rsid w:val="00FA47F3"/>
    <w:rsid w:val="00FC0912"/>
    <w:rsid w:val="00FC5847"/>
    <w:rsid w:val="00FC70A1"/>
    <w:rsid w:val="00FD28CB"/>
    <w:rsid w:val="00FD4E86"/>
    <w:rsid w:val="00FE0D3A"/>
    <w:rsid w:val="00FE7EE7"/>
    <w:rsid w:val="00FF4C6E"/>
    <w:rsid w:val="00FF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91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16913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B0C63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Absatz-Standardschriftart">
    <w:name w:val="Absatz-Standardschriftart"/>
    <w:uiPriority w:val="99"/>
    <w:rsid w:val="00C16913"/>
  </w:style>
  <w:style w:type="character" w:customStyle="1" w:styleId="WW-Absatz-Standardschriftart">
    <w:name w:val="WW-Absatz-Standardschriftart"/>
    <w:uiPriority w:val="99"/>
    <w:rsid w:val="00C16913"/>
  </w:style>
  <w:style w:type="character" w:customStyle="1" w:styleId="11">
    <w:name w:val="Основной шрифт абзаца1"/>
    <w:uiPriority w:val="99"/>
    <w:rsid w:val="00C16913"/>
  </w:style>
  <w:style w:type="paragraph" w:customStyle="1" w:styleId="12">
    <w:name w:val="Заголовок1"/>
    <w:basedOn w:val="a"/>
    <w:next w:val="a3"/>
    <w:uiPriority w:val="99"/>
    <w:rsid w:val="00C1691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3">
    <w:name w:val="Body Text"/>
    <w:basedOn w:val="a"/>
    <w:link w:val="a4"/>
    <w:uiPriority w:val="99"/>
    <w:rsid w:val="00C1691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B0C63"/>
    <w:rPr>
      <w:sz w:val="24"/>
      <w:szCs w:val="24"/>
      <w:lang w:eastAsia="ar-SA" w:bidi="ar-SA"/>
    </w:rPr>
  </w:style>
  <w:style w:type="paragraph" w:styleId="a5">
    <w:name w:val="List"/>
    <w:basedOn w:val="a3"/>
    <w:uiPriority w:val="99"/>
    <w:rsid w:val="00C16913"/>
  </w:style>
  <w:style w:type="paragraph" w:customStyle="1" w:styleId="13">
    <w:name w:val="Название1"/>
    <w:basedOn w:val="a"/>
    <w:uiPriority w:val="99"/>
    <w:rsid w:val="00C1691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C16913"/>
    <w:pPr>
      <w:suppressLineNumbers/>
    </w:pPr>
  </w:style>
  <w:style w:type="paragraph" w:styleId="a6">
    <w:name w:val="Title"/>
    <w:basedOn w:val="a"/>
    <w:next w:val="a7"/>
    <w:link w:val="a8"/>
    <w:uiPriority w:val="99"/>
    <w:qFormat/>
    <w:rsid w:val="00C16913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6"/>
    <w:uiPriority w:val="99"/>
    <w:locked/>
    <w:rsid w:val="007B0C63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a7">
    <w:name w:val="Subtitle"/>
    <w:basedOn w:val="12"/>
    <w:next w:val="a3"/>
    <w:link w:val="a9"/>
    <w:uiPriority w:val="99"/>
    <w:qFormat/>
    <w:rsid w:val="00C16913"/>
    <w:pPr>
      <w:jc w:val="center"/>
    </w:pPr>
    <w:rPr>
      <w:i/>
      <w:iCs/>
    </w:rPr>
  </w:style>
  <w:style w:type="character" w:customStyle="1" w:styleId="a9">
    <w:name w:val="Подзаголовок Знак"/>
    <w:basedOn w:val="a0"/>
    <w:link w:val="a7"/>
    <w:uiPriority w:val="99"/>
    <w:locked/>
    <w:rsid w:val="007B0C63"/>
    <w:rPr>
      <w:rFonts w:ascii="Cambria" w:hAnsi="Cambria" w:cs="Cambria"/>
      <w:sz w:val="24"/>
      <w:szCs w:val="24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706B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B0C63"/>
    <w:rPr>
      <w:sz w:val="2"/>
      <w:szCs w:val="2"/>
      <w:lang w:eastAsia="ar-SA" w:bidi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F7025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c">
    <w:name w:val="Цветовое выделение"/>
    <w:uiPriority w:val="99"/>
    <w:rsid w:val="00F9157A"/>
    <w:rPr>
      <w:b/>
      <w:bCs/>
      <w:color w:val="000080"/>
    </w:rPr>
  </w:style>
  <w:style w:type="character" w:styleId="ad">
    <w:name w:val="Hyperlink"/>
    <w:basedOn w:val="a0"/>
    <w:uiPriority w:val="99"/>
    <w:rsid w:val="00F9157A"/>
    <w:rPr>
      <w:color w:val="000080"/>
      <w:u w:val="single"/>
    </w:rPr>
  </w:style>
  <w:style w:type="paragraph" w:customStyle="1" w:styleId="ae">
    <w:name w:val="Заголовок статьи"/>
    <w:basedOn w:val="a"/>
    <w:next w:val="a"/>
    <w:uiPriority w:val="99"/>
    <w:rsid w:val="00F9157A"/>
    <w:pPr>
      <w:widowControl w:val="0"/>
      <w:suppressAutoHyphens w:val="0"/>
      <w:autoSpaceDE w:val="0"/>
      <w:ind w:left="1612" w:hanging="892"/>
      <w:jc w:val="both"/>
    </w:pPr>
    <w:rPr>
      <w:sz w:val="20"/>
      <w:szCs w:val="20"/>
    </w:rPr>
  </w:style>
  <w:style w:type="paragraph" w:customStyle="1" w:styleId="af">
    <w:name w:val="Таблицы (моноширинный)"/>
    <w:basedOn w:val="a"/>
    <w:next w:val="a"/>
    <w:uiPriority w:val="99"/>
    <w:rsid w:val="00F9157A"/>
    <w:pPr>
      <w:widowControl w:val="0"/>
      <w:suppressAutoHyphens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7650E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7650E6"/>
    <w:rPr>
      <w:sz w:val="24"/>
      <w:szCs w:val="24"/>
      <w:lang w:eastAsia="ar-SA" w:bidi="ar-SA"/>
    </w:rPr>
  </w:style>
  <w:style w:type="paragraph" w:customStyle="1" w:styleId="af2">
    <w:name w:val="Знак"/>
    <w:basedOn w:val="a"/>
    <w:uiPriority w:val="99"/>
    <w:rsid w:val="005E6FBF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rtejustify">
    <w:name w:val="rtejustify"/>
    <w:basedOn w:val="a"/>
    <w:uiPriority w:val="99"/>
    <w:rsid w:val="0036171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Normal (Web)"/>
    <w:basedOn w:val="a"/>
    <w:uiPriority w:val="99"/>
    <w:rsid w:val="00AE1D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6">
    <w:name w:val="Без интервала1"/>
    <w:uiPriority w:val="99"/>
    <w:rsid w:val="005916F1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400974"/>
    <w:pPr>
      <w:widowControl w:val="0"/>
      <w:suppressAutoHyphens/>
      <w:autoSpaceDE w:val="0"/>
    </w:pPr>
    <w:rPr>
      <w:rFonts w:ascii="Arial" w:hAnsi="Arial" w:cs="Arial"/>
      <w:sz w:val="16"/>
      <w:szCs w:val="16"/>
      <w:lang w:eastAsia="hi-IN" w:bidi="hi-IN"/>
    </w:rPr>
  </w:style>
  <w:style w:type="paragraph" w:styleId="af4">
    <w:name w:val="List Paragraph"/>
    <w:basedOn w:val="a"/>
    <w:uiPriority w:val="99"/>
    <w:qFormat/>
    <w:rsid w:val="00B623D4"/>
    <w:pPr>
      <w:suppressAutoHyphens w:val="0"/>
      <w:spacing w:after="160" w:line="259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rsid w:val="002A3653"/>
    <w:pPr>
      <w:widowControl w:val="0"/>
    </w:pPr>
    <w:rPr>
      <w:rFonts w:ascii="Arial" w:hAnsi="Arial" w:cs="Arial"/>
      <w:b/>
      <w:bCs/>
    </w:rPr>
  </w:style>
  <w:style w:type="paragraph" w:customStyle="1" w:styleId="2">
    <w:name w:val="Без интервала2"/>
    <w:rsid w:val="002A3653"/>
    <w:pPr>
      <w:suppressAutoHyphens/>
    </w:pPr>
    <w:rPr>
      <w:sz w:val="24"/>
      <w:szCs w:val="24"/>
      <w:lang w:eastAsia="zh-CN"/>
    </w:rPr>
  </w:style>
  <w:style w:type="paragraph" w:styleId="af5">
    <w:name w:val="header"/>
    <w:basedOn w:val="a"/>
    <w:link w:val="af6"/>
    <w:uiPriority w:val="99"/>
    <w:rsid w:val="009C0BFB"/>
    <w:pPr>
      <w:tabs>
        <w:tab w:val="center" w:pos="4677"/>
        <w:tab w:val="right" w:pos="9355"/>
      </w:tabs>
      <w:suppressAutoHyphens w:val="0"/>
    </w:pPr>
    <w:rPr>
      <w:rFonts w:eastAsia="Calibri"/>
      <w:sz w:val="28"/>
      <w:szCs w:val="28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9C0BFB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13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3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5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Стародеревянковского сельского поселения</vt:lpstr>
    </vt:vector>
  </TitlesOfParts>
  <Company>Администрация</Company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Стародеревянковского сельского поселения</dc:title>
  <dc:subject/>
  <dc:creator>USER</dc:creator>
  <cp:keywords/>
  <dc:description/>
  <cp:lastModifiedBy>Viktor</cp:lastModifiedBy>
  <cp:revision>37</cp:revision>
  <cp:lastPrinted>2026-08-27T13:36:00Z</cp:lastPrinted>
  <dcterms:created xsi:type="dcterms:W3CDTF">2019-09-26T12:19:00Z</dcterms:created>
  <dcterms:modified xsi:type="dcterms:W3CDTF">2026-09-17T12:01:00Z</dcterms:modified>
</cp:coreProperties>
</file>