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1F816" w14:textId="77777777" w:rsidR="00763653" w:rsidRDefault="00763653" w:rsidP="009A3E3D">
      <w:pPr>
        <w:rPr>
          <w:color w:val="000000"/>
        </w:rPr>
      </w:pPr>
    </w:p>
    <w:p w14:paraId="7A573224" w14:textId="77777777" w:rsidR="00763653" w:rsidRDefault="00763653" w:rsidP="00A95A5E">
      <w:pPr>
        <w:ind w:firstLine="5103"/>
        <w:rPr>
          <w:color w:val="000000"/>
        </w:rPr>
      </w:pPr>
    </w:p>
    <w:p w14:paraId="7E2B7A39" w14:textId="77777777" w:rsidR="00A95A5E" w:rsidRPr="00231E28" w:rsidRDefault="00A95A5E" w:rsidP="00A95A5E">
      <w:pPr>
        <w:ind w:firstLine="5103"/>
        <w:rPr>
          <w:color w:val="000000"/>
        </w:rPr>
      </w:pPr>
      <w:r w:rsidRPr="00231E28">
        <w:rPr>
          <w:color w:val="000000"/>
        </w:rPr>
        <w:t>УТВЕРЖДАЮ:</w:t>
      </w:r>
    </w:p>
    <w:p w14:paraId="2098ABB4" w14:textId="3E459295" w:rsidR="004D2FF6" w:rsidRDefault="007A3FA1" w:rsidP="00444BAC">
      <w:pPr>
        <w:ind w:left="5103"/>
        <w:rPr>
          <w:color w:val="000000"/>
        </w:rPr>
      </w:pPr>
      <w:r>
        <w:rPr>
          <w:color w:val="000000"/>
        </w:rPr>
        <w:t>Г</w:t>
      </w:r>
      <w:r w:rsidR="00A95A5E">
        <w:rPr>
          <w:color w:val="000000"/>
        </w:rPr>
        <w:t>лав</w:t>
      </w:r>
      <w:r>
        <w:rPr>
          <w:color w:val="000000"/>
        </w:rPr>
        <w:t>а</w:t>
      </w:r>
      <w:r w:rsidR="00A95A5E" w:rsidRPr="00231E28">
        <w:rPr>
          <w:color w:val="000000"/>
        </w:rPr>
        <w:t xml:space="preserve"> Стародеревянковского</w:t>
      </w:r>
      <w:r w:rsidR="00444BAC">
        <w:rPr>
          <w:color w:val="000000"/>
        </w:rPr>
        <w:t xml:space="preserve"> </w:t>
      </w:r>
      <w:r w:rsidR="00A95A5E" w:rsidRPr="00231E28">
        <w:rPr>
          <w:color w:val="000000"/>
        </w:rPr>
        <w:t xml:space="preserve">сельского </w:t>
      </w:r>
    </w:p>
    <w:p w14:paraId="0B1AF2AF" w14:textId="7CF365E3" w:rsidR="00A95A5E" w:rsidRPr="00231E28" w:rsidRDefault="00A95A5E" w:rsidP="00444BAC">
      <w:pPr>
        <w:ind w:left="5103"/>
        <w:rPr>
          <w:color w:val="000000"/>
        </w:rPr>
      </w:pPr>
      <w:r w:rsidRPr="00231E28">
        <w:rPr>
          <w:color w:val="000000"/>
        </w:rPr>
        <w:t>поселения</w:t>
      </w:r>
      <w:r>
        <w:rPr>
          <w:color w:val="000000"/>
        </w:rPr>
        <w:t xml:space="preserve"> Каневского района</w:t>
      </w:r>
    </w:p>
    <w:p w14:paraId="23DCE417" w14:textId="77777777" w:rsidR="00A95A5E" w:rsidRPr="00231E28" w:rsidRDefault="00A95A5E" w:rsidP="00A95A5E">
      <w:pPr>
        <w:ind w:left="5103"/>
        <w:rPr>
          <w:color w:val="000000"/>
        </w:rPr>
      </w:pPr>
    </w:p>
    <w:p w14:paraId="308CF80F" w14:textId="000DCC38" w:rsidR="00A95A5E" w:rsidRPr="00231E28" w:rsidRDefault="00A95A5E" w:rsidP="009E3DEC">
      <w:pPr>
        <w:ind w:left="5103"/>
        <w:rPr>
          <w:color w:val="000000"/>
        </w:rPr>
      </w:pPr>
      <w:r w:rsidRPr="00231E28">
        <w:rPr>
          <w:color w:val="000000"/>
        </w:rPr>
        <w:t xml:space="preserve">_____________ </w:t>
      </w:r>
      <w:r w:rsidR="007A3FA1">
        <w:rPr>
          <w:color w:val="000000"/>
        </w:rPr>
        <w:t>С.А. Гопкало</w:t>
      </w:r>
    </w:p>
    <w:p w14:paraId="2B151A36" w14:textId="29E086B8" w:rsidR="00A95A5E" w:rsidRPr="00231E28" w:rsidRDefault="00A95A5E" w:rsidP="00A95A5E">
      <w:pPr>
        <w:ind w:left="5103"/>
        <w:rPr>
          <w:color w:val="000000"/>
        </w:rPr>
      </w:pPr>
      <w:r>
        <w:rPr>
          <w:color w:val="000000"/>
        </w:rPr>
        <w:t>«___» __________ 202</w:t>
      </w:r>
      <w:r w:rsidR="00CD6E21">
        <w:rPr>
          <w:color w:val="000000"/>
        </w:rPr>
        <w:t>5</w:t>
      </w:r>
      <w:r>
        <w:rPr>
          <w:color w:val="000000"/>
        </w:rPr>
        <w:t xml:space="preserve"> года</w:t>
      </w:r>
    </w:p>
    <w:p w14:paraId="639B5D63" w14:textId="77777777" w:rsidR="002B1B9C" w:rsidRPr="00763653" w:rsidRDefault="00763653" w:rsidP="000821AC">
      <w:pPr>
        <w:jc w:val="center"/>
        <w:rPr>
          <w:sz w:val="22"/>
          <w:szCs w:val="22"/>
        </w:rPr>
      </w:pPr>
      <w:r>
        <w:rPr>
          <w:b/>
          <w:sz w:val="22"/>
          <w:szCs w:val="22"/>
        </w:rPr>
        <w:t xml:space="preserve">        </w:t>
      </w:r>
      <w:r w:rsidR="005E100A">
        <w:rPr>
          <w:b/>
          <w:sz w:val="22"/>
          <w:szCs w:val="22"/>
        </w:rPr>
        <w:t xml:space="preserve"> </w:t>
      </w:r>
      <w:proofErr w:type="spellStart"/>
      <w:r w:rsidRPr="00763653">
        <w:rPr>
          <w:sz w:val="22"/>
          <w:szCs w:val="22"/>
        </w:rPr>
        <w:t>М.п</w:t>
      </w:r>
      <w:proofErr w:type="spellEnd"/>
      <w:r w:rsidRPr="00763653">
        <w:rPr>
          <w:sz w:val="22"/>
          <w:szCs w:val="22"/>
        </w:rPr>
        <w:t>.</w:t>
      </w:r>
    </w:p>
    <w:p w14:paraId="5A5A7BA6" w14:textId="77777777" w:rsidR="00A95A5E" w:rsidRDefault="00A95A5E" w:rsidP="000821AC">
      <w:pPr>
        <w:jc w:val="center"/>
        <w:rPr>
          <w:b/>
          <w:sz w:val="22"/>
          <w:szCs w:val="22"/>
        </w:rPr>
      </w:pPr>
    </w:p>
    <w:p w14:paraId="5C468398" w14:textId="77777777" w:rsidR="00A95A5E" w:rsidRDefault="00A95A5E" w:rsidP="000821AC">
      <w:pPr>
        <w:jc w:val="center"/>
        <w:rPr>
          <w:b/>
          <w:sz w:val="22"/>
          <w:szCs w:val="22"/>
        </w:rPr>
      </w:pPr>
    </w:p>
    <w:p w14:paraId="18333477" w14:textId="77777777" w:rsidR="00763653" w:rsidRDefault="00763653" w:rsidP="000821AC">
      <w:pPr>
        <w:jc w:val="center"/>
        <w:rPr>
          <w:b/>
          <w:sz w:val="22"/>
          <w:szCs w:val="22"/>
        </w:rPr>
      </w:pPr>
    </w:p>
    <w:p w14:paraId="7F706F53" w14:textId="77777777" w:rsidR="005E100A" w:rsidRDefault="005E100A" w:rsidP="000821AC">
      <w:pPr>
        <w:jc w:val="center"/>
        <w:rPr>
          <w:b/>
          <w:sz w:val="22"/>
          <w:szCs w:val="22"/>
        </w:rPr>
      </w:pPr>
    </w:p>
    <w:p w14:paraId="176BC8E7" w14:textId="77777777" w:rsidR="005E100A" w:rsidRDefault="005E100A" w:rsidP="007A3FA1">
      <w:pPr>
        <w:rPr>
          <w:b/>
          <w:sz w:val="22"/>
          <w:szCs w:val="22"/>
        </w:rPr>
      </w:pPr>
    </w:p>
    <w:p w14:paraId="1D07023D" w14:textId="77777777" w:rsidR="005E100A" w:rsidRDefault="005E100A" w:rsidP="000821AC">
      <w:pPr>
        <w:jc w:val="center"/>
        <w:rPr>
          <w:b/>
          <w:sz w:val="22"/>
          <w:szCs w:val="22"/>
        </w:rPr>
      </w:pPr>
    </w:p>
    <w:p w14:paraId="263DBD46" w14:textId="77777777" w:rsidR="005E100A" w:rsidRDefault="005E100A" w:rsidP="00012803">
      <w:pPr>
        <w:rPr>
          <w:b/>
          <w:sz w:val="22"/>
          <w:szCs w:val="22"/>
        </w:rPr>
      </w:pPr>
    </w:p>
    <w:p w14:paraId="2992FA80" w14:textId="77777777" w:rsidR="00763653" w:rsidRDefault="00763653" w:rsidP="000821AC">
      <w:pPr>
        <w:jc w:val="center"/>
        <w:rPr>
          <w:b/>
          <w:sz w:val="22"/>
          <w:szCs w:val="22"/>
        </w:rPr>
      </w:pPr>
    </w:p>
    <w:p w14:paraId="06A0D2B3" w14:textId="77777777" w:rsidR="00763653" w:rsidRDefault="00763653" w:rsidP="00763653">
      <w:pPr>
        <w:jc w:val="center"/>
        <w:rPr>
          <w:b/>
        </w:rPr>
      </w:pPr>
      <w:r>
        <w:rPr>
          <w:b/>
        </w:rPr>
        <w:t>ИЗВЕЩЕНИЕ</w:t>
      </w:r>
    </w:p>
    <w:p w14:paraId="62BFDA77" w14:textId="77777777" w:rsidR="004534D9" w:rsidRDefault="004534D9" w:rsidP="00763653">
      <w:pPr>
        <w:jc w:val="center"/>
        <w:rPr>
          <w:b/>
        </w:rPr>
      </w:pPr>
    </w:p>
    <w:p w14:paraId="5B32829E" w14:textId="20CE61FF" w:rsidR="00763653" w:rsidRDefault="002F335D" w:rsidP="002F335D">
      <w:pPr>
        <w:ind w:firstLine="709"/>
        <w:jc w:val="center"/>
        <w:rPr>
          <w:bCs/>
        </w:rPr>
      </w:pPr>
      <w:r w:rsidRPr="002F335D">
        <w:rPr>
          <w:b/>
          <w:sz w:val="28"/>
          <w:szCs w:val="28"/>
        </w:rPr>
        <w:t xml:space="preserve">Администрация Стародеревянковского сельского поселения Каневского района сообщает </w:t>
      </w:r>
      <w:bookmarkStart w:id="0" w:name="_Hlk172040064"/>
      <w:r w:rsidRPr="002F335D">
        <w:rPr>
          <w:b/>
          <w:sz w:val="28"/>
          <w:szCs w:val="28"/>
        </w:rPr>
        <w:t>о проведении аукциона в электронной форме по продаже земельн</w:t>
      </w:r>
      <w:r w:rsidR="00F65D93">
        <w:rPr>
          <w:b/>
          <w:sz w:val="28"/>
          <w:szCs w:val="28"/>
        </w:rPr>
        <w:t>ого</w:t>
      </w:r>
      <w:r w:rsidRPr="002F335D">
        <w:rPr>
          <w:b/>
          <w:sz w:val="28"/>
          <w:szCs w:val="28"/>
        </w:rPr>
        <w:t xml:space="preserve"> участк</w:t>
      </w:r>
      <w:r w:rsidR="00F65D93">
        <w:rPr>
          <w:b/>
          <w:sz w:val="28"/>
          <w:szCs w:val="28"/>
        </w:rPr>
        <w:t>а</w:t>
      </w:r>
      <w:r w:rsidRPr="002F335D">
        <w:rPr>
          <w:b/>
          <w:sz w:val="28"/>
          <w:szCs w:val="28"/>
        </w:rPr>
        <w:t>, находящ</w:t>
      </w:r>
      <w:r w:rsidR="00F65D93">
        <w:rPr>
          <w:b/>
          <w:sz w:val="28"/>
          <w:szCs w:val="28"/>
        </w:rPr>
        <w:t>его</w:t>
      </w:r>
      <w:r w:rsidRPr="002F335D">
        <w:rPr>
          <w:b/>
          <w:sz w:val="28"/>
          <w:szCs w:val="28"/>
        </w:rPr>
        <w:t>ся в муниципальной собственности, расположен</w:t>
      </w:r>
      <w:r w:rsidR="009D0057">
        <w:rPr>
          <w:b/>
          <w:sz w:val="28"/>
          <w:szCs w:val="28"/>
        </w:rPr>
        <w:t>н</w:t>
      </w:r>
      <w:r w:rsidR="00F65D93">
        <w:rPr>
          <w:b/>
          <w:sz w:val="28"/>
          <w:szCs w:val="28"/>
        </w:rPr>
        <w:t>ого</w:t>
      </w:r>
      <w:r w:rsidRPr="002F335D">
        <w:rPr>
          <w:b/>
          <w:sz w:val="28"/>
          <w:szCs w:val="28"/>
        </w:rPr>
        <w:t xml:space="preserve"> на территории Стародеревянковского сельского поселения Каневского района</w:t>
      </w:r>
      <w:bookmarkEnd w:id="0"/>
    </w:p>
    <w:p w14:paraId="3BC9C13D" w14:textId="77777777" w:rsidR="00763653" w:rsidRDefault="00763653" w:rsidP="000821AC">
      <w:pPr>
        <w:ind w:firstLine="709"/>
        <w:jc w:val="both"/>
        <w:rPr>
          <w:bCs/>
        </w:rPr>
      </w:pPr>
    </w:p>
    <w:p w14:paraId="0D64D9D2" w14:textId="77777777" w:rsidR="00CD6E21" w:rsidRDefault="00CD6E21" w:rsidP="000821AC">
      <w:pPr>
        <w:ind w:firstLine="709"/>
        <w:jc w:val="both"/>
        <w:rPr>
          <w:bCs/>
        </w:rPr>
      </w:pPr>
    </w:p>
    <w:p w14:paraId="68BBC835" w14:textId="77777777" w:rsidR="00CD6E21" w:rsidRDefault="00CD6E21" w:rsidP="000821AC">
      <w:pPr>
        <w:ind w:firstLine="709"/>
        <w:jc w:val="both"/>
        <w:rPr>
          <w:bCs/>
        </w:rPr>
      </w:pPr>
    </w:p>
    <w:p w14:paraId="22673CE3" w14:textId="77777777" w:rsidR="00CD6E21" w:rsidRDefault="00CD6E21" w:rsidP="000821AC">
      <w:pPr>
        <w:ind w:firstLine="709"/>
        <w:jc w:val="both"/>
        <w:rPr>
          <w:bCs/>
        </w:rPr>
      </w:pPr>
    </w:p>
    <w:p w14:paraId="6AD56D64" w14:textId="77777777" w:rsidR="00CD6E21" w:rsidRDefault="00CD6E21" w:rsidP="000821AC">
      <w:pPr>
        <w:ind w:firstLine="709"/>
        <w:jc w:val="both"/>
        <w:rPr>
          <w:bCs/>
        </w:rPr>
      </w:pPr>
    </w:p>
    <w:p w14:paraId="403A17A0" w14:textId="77777777" w:rsidR="002F335D" w:rsidRDefault="002F335D" w:rsidP="000821AC">
      <w:pPr>
        <w:ind w:firstLine="709"/>
        <w:jc w:val="both"/>
        <w:rPr>
          <w:bCs/>
        </w:rPr>
      </w:pPr>
    </w:p>
    <w:p w14:paraId="70397733" w14:textId="7402774E" w:rsidR="00763653" w:rsidRDefault="005E100A" w:rsidP="00F65D93">
      <w:pPr>
        <w:ind w:firstLine="709"/>
        <w:jc w:val="both"/>
        <w:rPr>
          <w:b/>
          <w:color w:val="FF0000"/>
          <w:sz w:val="28"/>
          <w:szCs w:val="28"/>
        </w:rPr>
      </w:pPr>
      <w:r w:rsidRPr="009D0057">
        <w:rPr>
          <w:b/>
          <w:color w:val="FF0000"/>
          <w:sz w:val="28"/>
          <w:szCs w:val="28"/>
        </w:rPr>
        <w:t>Лот №1.</w:t>
      </w:r>
      <w:bookmarkStart w:id="1" w:name="_Hlk177403545"/>
      <w:r w:rsidR="00D75391">
        <w:rPr>
          <w:sz w:val="28"/>
          <w:szCs w:val="28"/>
        </w:rPr>
        <w:t xml:space="preserve"> </w:t>
      </w:r>
      <w:r w:rsidR="000E304F" w:rsidRPr="000E304F">
        <w:rPr>
          <w:b/>
          <w:bCs/>
          <w:color w:val="FF0000"/>
          <w:sz w:val="28"/>
          <w:szCs w:val="28"/>
        </w:rPr>
        <w:t xml:space="preserve">Земельный участок с кадастровым номером </w:t>
      </w:r>
      <w:r w:rsidR="00F65D93" w:rsidRPr="00F65D93">
        <w:rPr>
          <w:b/>
          <w:bCs/>
          <w:color w:val="FF0000"/>
          <w:sz w:val="28"/>
          <w:szCs w:val="28"/>
        </w:rPr>
        <w:t>23:11:0311005:995</w:t>
      </w:r>
      <w:r w:rsidR="00D75391" w:rsidRPr="000E304F">
        <w:rPr>
          <w:b/>
          <w:bCs/>
          <w:color w:val="FF0000"/>
          <w:sz w:val="28"/>
          <w:szCs w:val="28"/>
        </w:rPr>
        <w:t>, категория земель: земли сельскохозяйственного назначения, площадью</w:t>
      </w:r>
      <w:r w:rsidR="00D75391" w:rsidRPr="00D75391">
        <w:rPr>
          <w:b/>
          <w:color w:val="FF0000"/>
          <w:sz w:val="28"/>
          <w:szCs w:val="28"/>
        </w:rPr>
        <w:t xml:space="preserve"> </w:t>
      </w:r>
      <w:r w:rsidR="00F65D93">
        <w:rPr>
          <w:b/>
          <w:color w:val="FF0000"/>
          <w:sz w:val="28"/>
          <w:szCs w:val="28"/>
        </w:rPr>
        <w:t>600</w:t>
      </w:r>
      <w:r w:rsidR="00D75391" w:rsidRPr="00D75391">
        <w:rPr>
          <w:b/>
          <w:color w:val="FF0000"/>
          <w:sz w:val="28"/>
          <w:szCs w:val="28"/>
        </w:rPr>
        <w:t xml:space="preserve"> кв.м., разрешенное использование: для коллективного садоводства, расположенный по адресу: </w:t>
      </w:r>
      <w:r w:rsidR="00F65D93" w:rsidRPr="00F65D93">
        <w:rPr>
          <w:b/>
          <w:color w:val="FF0000"/>
          <w:sz w:val="28"/>
          <w:szCs w:val="28"/>
        </w:rPr>
        <w:t xml:space="preserve">Российская Федерация, Краснодарский край, </w:t>
      </w:r>
      <w:proofErr w:type="spellStart"/>
      <w:r w:rsidR="00F65D93" w:rsidRPr="00F65D93">
        <w:rPr>
          <w:b/>
          <w:color w:val="FF0000"/>
          <w:sz w:val="28"/>
          <w:szCs w:val="28"/>
        </w:rPr>
        <w:t>м.р</w:t>
      </w:r>
      <w:proofErr w:type="spellEnd"/>
      <w:r w:rsidR="00F65D93" w:rsidRPr="00F65D93">
        <w:rPr>
          <w:b/>
          <w:color w:val="FF0000"/>
          <w:sz w:val="28"/>
          <w:szCs w:val="28"/>
        </w:rPr>
        <w:t xml:space="preserve">-н Каневской, </w:t>
      </w:r>
      <w:proofErr w:type="spellStart"/>
      <w:r w:rsidR="00F65D93" w:rsidRPr="00F65D93">
        <w:rPr>
          <w:b/>
          <w:color w:val="FF0000"/>
          <w:sz w:val="28"/>
          <w:szCs w:val="28"/>
        </w:rPr>
        <w:t>с.п</w:t>
      </w:r>
      <w:proofErr w:type="spellEnd"/>
      <w:r w:rsidR="00F65D93" w:rsidRPr="00F65D93">
        <w:rPr>
          <w:b/>
          <w:color w:val="FF0000"/>
          <w:sz w:val="28"/>
          <w:szCs w:val="28"/>
        </w:rPr>
        <w:t xml:space="preserve">. Стародеревянковское, </w:t>
      </w:r>
      <w:proofErr w:type="spellStart"/>
      <w:r w:rsidR="00F65D93" w:rsidRPr="00F65D93">
        <w:rPr>
          <w:b/>
          <w:color w:val="FF0000"/>
          <w:sz w:val="28"/>
          <w:szCs w:val="28"/>
        </w:rPr>
        <w:t>ст-ца</w:t>
      </w:r>
      <w:proofErr w:type="spellEnd"/>
      <w:r w:rsidR="00F65D93">
        <w:rPr>
          <w:b/>
          <w:color w:val="FF0000"/>
          <w:sz w:val="28"/>
          <w:szCs w:val="28"/>
        </w:rPr>
        <w:t xml:space="preserve"> </w:t>
      </w:r>
      <w:r w:rsidR="00F65D93" w:rsidRPr="00F65D93">
        <w:rPr>
          <w:b/>
          <w:color w:val="FF0000"/>
          <w:sz w:val="28"/>
          <w:szCs w:val="28"/>
        </w:rPr>
        <w:t xml:space="preserve">Стародеревянковская, </w:t>
      </w:r>
      <w:proofErr w:type="spellStart"/>
      <w:r w:rsidR="00F65D93" w:rsidRPr="00F65D93">
        <w:rPr>
          <w:b/>
          <w:color w:val="FF0000"/>
          <w:sz w:val="28"/>
          <w:szCs w:val="28"/>
        </w:rPr>
        <w:t>снт</w:t>
      </w:r>
      <w:proofErr w:type="spellEnd"/>
      <w:r w:rsidR="00F65D93" w:rsidRPr="00F65D93">
        <w:rPr>
          <w:b/>
          <w:color w:val="FF0000"/>
          <w:sz w:val="28"/>
          <w:szCs w:val="28"/>
        </w:rPr>
        <w:t xml:space="preserve"> Газовик, участок №425</w:t>
      </w:r>
      <w:r w:rsidR="009D0057" w:rsidRPr="009D0057">
        <w:rPr>
          <w:b/>
          <w:color w:val="FF0000"/>
          <w:sz w:val="28"/>
          <w:szCs w:val="28"/>
        </w:rPr>
        <w:t>.</w:t>
      </w:r>
    </w:p>
    <w:bookmarkEnd w:id="1"/>
    <w:p w14:paraId="7ABCE775" w14:textId="77777777" w:rsidR="00763653" w:rsidRDefault="00763653" w:rsidP="000821AC">
      <w:pPr>
        <w:ind w:firstLine="709"/>
        <w:jc w:val="both"/>
        <w:rPr>
          <w:bCs/>
        </w:rPr>
      </w:pPr>
    </w:p>
    <w:p w14:paraId="1FA26078" w14:textId="77777777" w:rsidR="00F65D93" w:rsidRDefault="00F65D93" w:rsidP="000821AC">
      <w:pPr>
        <w:ind w:firstLine="709"/>
        <w:jc w:val="both"/>
        <w:rPr>
          <w:bCs/>
        </w:rPr>
      </w:pPr>
    </w:p>
    <w:p w14:paraId="6350F8ED" w14:textId="77777777" w:rsidR="00F65D93" w:rsidRDefault="00F65D93" w:rsidP="000821AC">
      <w:pPr>
        <w:ind w:firstLine="709"/>
        <w:jc w:val="both"/>
        <w:rPr>
          <w:bCs/>
        </w:rPr>
      </w:pPr>
    </w:p>
    <w:p w14:paraId="7693E351" w14:textId="77777777" w:rsidR="00F65D93" w:rsidRDefault="00F65D93" w:rsidP="000821AC">
      <w:pPr>
        <w:ind w:firstLine="709"/>
        <w:jc w:val="both"/>
        <w:rPr>
          <w:bCs/>
        </w:rPr>
      </w:pPr>
    </w:p>
    <w:p w14:paraId="540A65C9" w14:textId="77777777" w:rsidR="00F65D93" w:rsidRDefault="00F65D93" w:rsidP="000821AC">
      <w:pPr>
        <w:ind w:firstLine="709"/>
        <w:jc w:val="both"/>
        <w:rPr>
          <w:bCs/>
        </w:rPr>
      </w:pPr>
    </w:p>
    <w:p w14:paraId="3608D1FC" w14:textId="77777777" w:rsidR="00F65D93" w:rsidRDefault="00F65D93" w:rsidP="000821AC">
      <w:pPr>
        <w:ind w:firstLine="709"/>
        <w:jc w:val="both"/>
        <w:rPr>
          <w:bCs/>
        </w:rPr>
      </w:pPr>
    </w:p>
    <w:p w14:paraId="5F1F7CF6" w14:textId="77777777" w:rsidR="00F65D93" w:rsidRDefault="00F65D93" w:rsidP="000821AC">
      <w:pPr>
        <w:ind w:firstLine="709"/>
        <w:jc w:val="both"/>
        <w:rPr>
          <w:bCs/>
        </w:rPr>
      </w:pPr>
    </w:p>
    <w:p w14:paraId="5238FB67" w14:textId="77777777" w:rsidR="00F65D93" w:rsidRDefault="00F65D93" w:rsidP="000821AC">
      <w:pPr>
        <w:ind w:firstLine="709"/>
        <w:jc w:val="both"/>
        <w:rPr>
          <w:bCs/>
        </w:rPr>
      </w:pPr>
    </w:p>
    <w:p w14:paraId="1969C736" w14:textId="77777777" w:rsidR="007036C8" w:rsidRDefault="007036C8" w:rsidP="000821AC">
      <w:pPr>
        <w:ind w:firstLine="709"/>
        <w:jc w:val="both"/>
        <w:rPr>
          <w:bCs/>
        </w:rPr>
      </w:pPr>
    </w:p>
    <w:p w14:paraId="708D216C" w14:textId="77777777" w:rsidR="00CD6E21" w:rsidRDefault="00CD6E21" w:rsidP="000821AC">
      <w:pPr>
        <w:ind w:firstLine="709"/>
        <w:jc w:val="both"/>
        <w:rPr>
          <w:bCs/>
        </w:rPr>
      </w:pPr>
    </w:p>
    <w:p w14:paraId="74C74582" w14:textId="77777777" w:rsidR="00CD6E21" w:rsidRDefault="00CD6E21" w:rsidP="000821AC">
      <w:pPr>
        <w:ind w:firstLine="709"/>
        <w:jc w:val="both"/>
        <w:rPr>
          <w:bCs/>
        </w:rPr>
      </w:pPr>
    </w:p>
    <w:p w14:paraId="0D6200C4" w14:textId="77777777" w:rsidR="007036C8" w:rsidRDefault="007036C8" w:rsidP="000821AC">
      <w:pPr>
        <w:ind w:firstLine="709"/>
        <w:jc w:val="both"/>
        <w:rPr>
          <w:bCs/>
        </w:rPr>
      </w:pPr>
    </w:p>
    <w:p w14:paraId="120AE609" w14:textId="77777777" w:rsidR="007036C8" w:rsidRDefault="007036C8" w:rsidP="000821AC">
      <w:pPr>
        <w:ind w:firstLine="709"/>
        <w:jc w:val="both"/>
        <w:rPr>
          <w:bCs/>
        </w:rPr>
      </w:pPr>
    </w:p>
    <w:p w14:paraId="3C9D5A59" w14:textId="77777777" w:rsidR="00763653" w:rsidRDefault="00763653" w:rsidP="00991F2F">
      <w:pPr>
        <w:jc w:val="both"/>
        <w:rPr>
          <w:bCs/>
        </w:rPr>
      </w:pPr>
    </w:p>
    <w:p w14:paraId="7B9FE16B" w14:textId="77777777" w:rsidR="00763653" w:rsidRPr="00E344B2" w:rsidRDefault="00763653" w:rsidP="00763653">
      <w:pPr>
        <w:ind w:firstLine="709"/>
        <w:contextualSpacing/>
        <w:jc w:val="center"/>
        <w:rPr>
          <w:sz w:val="28"/>
          <w:szCs w:val="28"/>
        </w:rPr>
      </w:pPr>
      <w:r w:rsidRPr="00E344B2">
        <w:rPr>
          <w:sz w:val="28"/>
          <w:szCs w:val="28"/>
        </w:rPr>
        <w:t>Ст. Стародеревянковская</w:t>
      </w:r>
    </w:p>
    <w:p w14:paraId="309749FB" w14:textId="123BB51E" w:rsidR="002F335D" w:rsidRPr="009D0057" w:rsidRDefault="00763653" w:rsidP="009D0057">
      <w:pPr>
        <w:ind w:firstLine="709"/>
        <w:contextualSpacing/>
        <w:jc w:val="center"/>
        <w:rPr>
          <w:sz w:val="28"/>
          <w:szCs w:val="28"/>
        </w:rPr>
      </w:pPr>
      <w:r w:rsidRPr="00E344B2">
        <w:rPr>
          <w:sz w:val="28"/>
          <w:szCs w:val="28"/>
        </w:rPr>
        <w:t>202</w:t>
      </w:r>
      <w:r w:rsidR="00CD6E21">
        <w:rPr>
          <w:sz w:val="28"/>
          <w:szCs w:val="28"/>
        </w:rPr>
        <w:t>5</w:t>
      </w:r>
      <w:r w:rsidRPr="00E344B2">
        <w:rPr>
          <w:sz w:val="28"/>
          <w:szCs w:val="28"/>
        </w:rPr>
        <w:t xml:space="preserve"> г</w:t>
      </w:r>
    </w:p>
    <w:p w14:paraId="4C0805B5" w14:textId="77777777" w:rsidR="009E3DEC" w:rsidRDefault="009E3DEC" w:rsidP="00C01801">
      <w:pPr>
        <w:pStyle w:val="ConsPlusNormal"/>
        <w:widowControl/>
        <w:ind w:firstLine="709"/>
        <w:contextualSpacing/>
        <w:jc w:val="both"/>
        <w:rPr>
          <w:rFonts w:ascii="Times New Roman" w:hAnsi="Times New Roman" w:cs="Times New Roman"/>
          <w:b/>
          <w:sz w:val="24"/>
          <w:szCs w:val="24"/>
        </w:rPr>
      </w:pPr>
    </w:p>
    <w:p w14:paraId="5E1BFE0E" w14:textId="77777777" w:rsidR="00CD6E21" w:rsidRDefault="00CD6E21" w:rsidP="00C01801">
      <w:pPr>
        <w:pStyle w:val="ConsPlusNormal"/>
        <w:widowControl/>
        <w:ind w:firstLine="709"/>
        <w:contextualSpacing/>
        <w:jc w:val="both"/>
        <w:rPr>
          <w:rFonts w:ascii="Times New Roman" w:hAnsi="Times New Roman" w:cs="Times New Roman"/>
          <w:b/>
          <w:sz w:val="24"/>
          <w:szCs w:val="24"/>
        </w:rPr>
      </w:pPr>
    </w:p>
    <w:p w14:paraId="0247E470" w14:textId="77777777" w:rsidR="000E3CFC" w:rsidRPr="00B11379" w:rsidRDefault="000E3CFC" w:rsidP="000E3CFC">
      <w:pPr>
        <w:pStyle w:val="Default"/>
        <w:numPr>
          <w:ilvl w:val="0"/>
          <w:numId w:val="5"/>
        </w:numPr>
        <w:jc w:val="center"/>
        <w:rPr>
          <w:b/>
          <w:bCs/>
        </w:rPr>
      </w:pPr>
      <w:r w:rsidRPr="00B11379">
        <w:rPr>
          <w:b/>
          <w:bCs/>
        </w:rPr>
        <w:t>Основные понятия</w:t>
      </w:r>
    </w:p>
    <w:p w14:paraId="1B133EEF" w14:textId="77777777" w:rsidR="000E3CFC" w:rsidRPr="00B11379" w:rsidRDefault="000E3CFC" w:rsidP="000E3CFC">
      <w:pPr>
        <w:pStyle w:val="Default"/>
        <w:ind w:left="360"/>
      </w:pPr>
    </w:p>
    <w:p w14:paraId="4C620AAD" w14:textId="0011E92B" w:rsidR="000E3CFC" w:rsidRPr="00B11379" w:rsidRDefault="000E3CFC" w:rsidP="000E3CFC">
      <w:pPr>
        <w:pStyle w:val="Default"/>
        <w:ind w:firstLine="709"/>
        <w:jc w:val="both"/>
      </w:pPr>
      <w:r w:rsidRPr="00B11379">
        <w:rPr>
          <w:b/>
        </w:rPr>
        <w:t>Электронная площадка «РТС-тендер» Имущественные торги</w:t>
      </w:r>
      <w:r w:rsidRPr="00B11379">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w:t>
      </w:r>
      <w:r w:rsidR="0058045A" w:rsidRPr="00B11379">
        <w:t>информационно телекоммуникационной</w:t>
      </w:r>
      <w:r w:rsidRPr="00B11379">
        <w:t xml:space="preserve">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14:paraId="68407400" w14:textId="77777777" w:rsidR="000E3CFC" w:rsidRPr="00B11379" w:rsidRDefault="000E3CFC" w:rsidP="000E3CFC">
      <w:pPr>
        <w:pStyle w:val="Default"/>
        <w:ind w:firstLine="709"/>
        <w:jc w:val="both"/>
      </w:pPr>
      <w:r w:rsidRPr="00B11379">
        <w:rPr>
          <w:b/>
        </w:rPr>
        <w:t>Оператор ЭП</w:t>
      </w:r>
      <w:r w:rsidRPr="00B11379">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14:paraId="0BAF0616" w14:textId="77777777" w:rsidR="000E3CFC" w:rsidRPr="00B11379" w:rsidRDefault="000E3CFC" w:rsidP="000E3CFC">
      <w:pPr>
        <w:pStyle w:val="Default"/>
        <w:ind w:firstLine="709"/>
        <w:jc w:val="both"/>
      </w:pPr>
      <w:r w:rsidRPr="00B11379">
        <w:rPr>
          <w:b/>
        </w:rPr>
        <w:t>Организатор торговой процедуры</w:t>
      </w:r>
      <w:r w:rsidRPr="00B11379">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14:paraId="5489248D" w14:textId="77777777" w:rsidR="000E3CFC" w:rsidRPr="00B11379" w:rsidRDefault="000E3CFC" w:rsidP="000E3CFC">
      <w:pPr>
        <w:pStyle w:val="Default"/>
        <w:ind w:firstLine="709"/>
        <w:jc w:val="both"/>
      </w:pPr>
      <w:r w:rsidRPr="00B11379">
        <w:rPr>
          <w:b/>
        </w:rPr>
        <w:t>Претендент</w:t>
      </w:r>
      <w:r w:rsidRPr="00B11379">
        <w:t xml:space="preserve"> – Клиент ЭП, подавший заявку на участие в Торговой процедуре в порядке, предусмотренном Регламент</w:t>
      </w:r>
      <w:r>
        <w:t>ом ЭП</w:t>
      </w:r>
      <w:r w:rsidRPr="00B11379">
        <w:t xml:space="preserve">. </w:t>
      </w:r>
    </w:p>
    <w:p w14:paraId="2C4C15A8" w14:textId="77777777" w:rsidR="000E3CFC" w:rsidRPr="00B11379" w:rsidRDefault="000E3CFC" w:rsidP="000E3CFC">
      <w:pPr>
        <w:pStyle w:val="Default"/>
        <w:ind w:firstLine="709"/>
        <w:jc w:val="both"/>
      </w:pPr>
      <w:r w:rsidRPr="00B11379">
        <w:rPr>
          <w:b/>
        </w:rPr>
        <w:t>Пользователь ЭП (Пользователь)</w:t>
      </w:r>
      <w:r w:rsidRPr="00B11379">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14:paraId="7DE79F1A" w14:textId="77777777" w:rsidR="000E3CFC" w:rsidRPr="00B11379" w:rsidRDefault="000E3CFC" w:rsidP="000E3CFC">
      <w:pPr>
        <w:pStyle w:val="Default"/>
        <w:ind w:firstLine="851"/>
        <w:jc w:val="both"/>
      </w:pPr>
      <w:r w:rsidRPr="00B11379">
        <w:rPr>
          <w:b/>
          <w:bCs/>
        </w:rPr>
        <w:t xml:space="preserve">Регламент </w:t>
      </w:r>
      <w:r w:rsidRPr="00B11379">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8" w:history="1">
        <w:r w:rsidRPr="00B11379">
          <w:rPr>
            <w:rStyle w:val="aa"/>
          </w:rPr>
          <w:t>https://www.rts-tender.ru/property-sales</w:t>
        </w:r>
      </w:hyperlink>
      <w:r w:rsidRPr="00B11379">
        <w:t>.</w:t>
      </w:r>
    </w:p>
    <w:p w14:paraId="39CF96D1" w14:textId="77777777" w:rsidR="000E3CFC" w:rsidRPr="00B11379" w:rsidRDefault="000E3CFC" w:rsidP="000E3CFC">
      <w:pPr>
        <w:pStyle w:val="Default"/>
        <w:ind w:firstLine="851"/>
        <w:jc w:val="both"/>
      </w:pPr>
      <w:r w:rsidRPr="00B11379">
        <w:rPr>
          <w:b/>
        </w:rPr>
        <w:t xml:space="preserve">Регистрация </w:t>
      </w:r>
      <w:r w:rsidRPr="00B11379">
        <w:t>–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w:t>
      </w:r>
      <w:r>
        <w:t xml:space="preserve"> ЭП</w:t>
      </w:r>
      <w:r w:rsidRPr="00B11379">
        <w:t xml:space="preserve">. </w:t>
      </w:r>
    </w:p>
    <w:p w14:paraId="6BD998D4" w14:textId="77777777" w:rsidR="000E3CFC" w:rsidRPr="00B11379" w:rsidRDefault="000E3CFC" w:rsidP="000E3CFC">
      <w:pPr>
        <w:pStyle w:val="Default"/>
        <w:ind w:firstLine="851"/>
        <w:jc w:val="both"/>
      </w:pPr>
      <w:r w:rsidRPr="00B11379">
        <w:rPr>
          <w:b/>
        </w:rPr>
        <w:t>Квалифицированный сертификат ключа проверки электронной подписи (Квалифицированный сертификат, КЭП)</w:t>
      </w:r>
      <w:r w:rsidRPr="00B11379">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14:paraId="15C8F31B" w14:textId="77777777" w:rsidR="000E3CFC" w:rsidRPr="00B11379" w:rsidRDefault="000E3CFC" w:rsidP="000E3CFC">
      <w:pPr>
        <w:pStyle w:val="Default"/>
        <w:ind w:firstLine="851"/>
        <w:jc w:val="both"/>
      </w:pPr>
      <w:r w:rsidRPr="00B11379">
        <w:rPr>
          <w:b/>
        </w:rPr>
        <w:t>Клиент ЭП</w:t>
      </w:r>
      <w:r w:rsidRPr="00B11379">
        <w:t xml:space="preserve"> - юридическое лицо или физическое лицо, в том числе индивидуальный предприниматель, зарегистрированное на ЭП в установленном Регламентом </w:t>
      </w:r>
      <w:r>
        <w:t xml:space="preserve">ЭП </w:t>
      </w:r>
      <w:r w:rsidRPr="00B11379">
        <w:t>порядке, и которому предоставлен доступ в Личный кабинет.</w:t>
      </w:r>
    </w:p>
    <w:p w14:paraId="59231079" w14:textId="77777777" w:rsidR="000E3CFC" w:rsidRPr="00B11379" w:rsidRDefault="000E3CFC" w:rsidP="000E3CFC">
      <w:pPr>
        <w:pStyle w:val="Default"/>
        <w:ind w:firstLine="851"/>
        <w:jc w:val="both"/>
      </w:pPr>
      <w:r w:rsidRPr="00B11379">
        <w:rPr>
          <w:b/>
          <w:bCs/>
        </w:rPr>
        <w:t xml:space="preserve">Электронный документ </w:t>
      </w:r>
      <w:r w:rsidRPr="00B11379">
        <w:t xml:space="preserve">– документ, информация в котором представлена в электронно-цифровой форме. </w:t>
      </w:r>
    </w:p>
    <w:p w14:paraId="313BDE9B" w14:textId="77777777" w:rsidR="000E3CFC" w:rsidRPr="00B11379" w:rsidRDefault="000E3CFC" w:rsidP="000E3CFC">
      <w:pPr>
        <w:pStyle w:val="Default"/>
        <w:ind w:firstLine="851"/>
        <w:jc w:val="both"/>
      </w:pPr>
      <w:r w:rsidRPr="00B11379">
        <w:rPr>
          <w:b/>
          <w:bCs/>
        </w:rPr>
        <w:t xml:space="preserve">Электронный образ документа </w:t>
      </w:r>
      <w:r w:rsidRPr="00B11379">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14:paraId="60D7A252" w14:textId="77777777" w:rsidR="000E3CFC" w:rsidRPr="00B11379" w:rsidRDefault="000E3CFC" w:rsidP="000E3CFC">
      <w:pPr>
        <w:pStyle w:val="Default"/>
        <w:ind w:firstLine="851"/>
        <w:jc w:val="both"/>
      </w:pPr>
      <w:r w:rsidRPr="00B11379">
        <w:rPr>
          <w:b/>
          <w:bCs/>
        </w:rPr>
        <w:t xml:space="preserve">Электронный журнал </w:t>
      </w:r>
      <w:r w:rsidRPr="00B11379">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14:paraId="4B7AFE9A" w14:textId="77777777" w:rsidR="000E3CFC" w:rsidRPr="00B11379" w:rsidRDefault="000E3CFC" w:rsidP="000E3CFC">
      <w:pPr>
        <w:pStyle w:val="Default"/>
        <w:ind w:firstLine="709"/>
        <w:jc w:val="both"/>
      </w:pPr>
      <w:r w:rsidRPr="00B11379">
        <w:rPr>
          <w:b/>
        </w:rPr>
        <w:t>Аналитический счет</w:t>
      </w:r>
      <w:r w:rsidRPr="00B11379">
        <w:t xml:space="preserve"> - аналитический счет, организованный в электронном виде у Оператора ЭП при регистрации Клиента ЭП для целей участия в торговых процедурах, </w:t>
      </w:r>
      <w:r w:rsidRPr="00B11379">
        <w:lastRenderedPageBreak/>
        <w:t>отображаемый в Личном кабинете, на котором учитываются такие операции как поступление денежных средств, их блокирование/прекращение блокирования, а также различного рода списания.</w:t>
      </w:r>
    </w:p>
    <w:p w14:paraId="4886397B" w14:textId="77777777" w:rsidR="000E3CFC" w:rsidRPr="00B11379" w:rsidRDefault="000E3CFC" w:rsidP="000E3CFC">
      <w:pPr>
        <w:pStyle w:val="Default"/>
        <w:ind w:firstLine="709"/>
        <w:jc w:val="both"/>
      </w:pPr>
      <w:r w:rsidRPr="00B11379">
        <w:rPr>
          <w:b/>
        </w:rPr>
        <w:t>Задаток</w:t>
      </w:r>
      <w:r w:rsidRPr="00B11379">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14:paraId="6057EDDC" w14:textId="77777777" w:rsidR="000E3CFC" w:rsidRPr="00B11379" w:rsidRDefault="000E3CFC" w:rsidP="000E3CFC">
      <w:pPr>
        <w:pStyle w:val="Default"/>
        <w:ind w:firstLine="709"/>
        <w:jc w:val="both"/>
      </w:pPr>
      <w:r w:rsidRPr="00B11379">
        <w:rPr>
          <w:b/>
        </w:rPr>
        <w:t>Личный кабинет Клиента ЭП (Личный кабинет)</w:t>
      </w:r>
      <w:r w:rsidRPr="00B11379">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14:paraId="284D0A62" w14:textId="4945761A" w:rsidR="000E3CFC" w:rsidRPr="00B11379" w:rsidRDefault="000E3CFC" w:rsidP="000E3CFC">
      <w:pPr>
        <w:pStyle w:val="Default"/>
        <w:ind w:firstLine="709"/>
        <w:jc w:val="both"/>
      </w:pPr>
      <w:r w:rsidRPr="00B11379">
        <w:rPr>
          <w:b/>
        </w:rPr>
        <w:t>Соглашение о гарантийном обеспечении</w:t>
      </w:r>
      <w:r w:rsidRPr="00B11379">
        <w:t xml:space="preserve"> - Соглашение о гарантийном обеспечении на электронной площадке «РТС-тендер» Имущественные торги, размещенное по адресу в </w:t>
      </w:r>
      <w:r w:rsidR="0058045A" w:rsidRPr="00B11379">
        <w:t>информационно телекоммуникационной</w:t>
      </w:r>
      <w:r w:rsidRPr="00B11379">
        <w:t xml:space="preserve"> сети «Интернет»: </w:t>
      </w:r>
      <w:hyperlink r:id="rId9" w:history="1">
        <w:r w:rsidRPr="00B11379">
          <w:rPr>
            <w:rStyle w:val="aa"/>
          </w:rPr>
          <w:t>https://www.rts-tender.ru/platform-rules/platform-property-sales</w:t>
        </w:r>
      </w:hyperlink>
      <w:r w:rsidRPr="00B11379">
        <w:t xml:space="preserve">. </w:t>
      </w:r>
    </w:p>
    <w:p w14:paraId="2E9415F0" w14:textId="77777777" w:rsidR="000E3CFC" w:rsidRPr="00B11379" w:rsidRDefault="000E3CFC" w:rsidP="000E3CFC">
      <w:pPr>
        <w:pStyle w:val="Default"/>
        <w:ind w:firstLine="709"/>
        <w:jc w:val="both"/>
      </w:pPr>
      <w:r w:rsidRPr="00B11379">
        <w:rPr>
          <w:b/>
        </w:rPr>
        <w:t>Торговая процедура</w:t>
      </w:r>
      <w:r w:rsidRPr="00B11379">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w:t>
      </w:r>
      <w:r w:rsidR="00B45E79">
        <w:t>.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14:paraId="021A64D8" w14:textId="77777777" w:rsidR="000E3CFC" w:rsidRPr="00B11379" w:rsidRDefault="000E3CFC" w:rsidP="000E3CFC">
      <w:pPr>
        <w:pStyle w:val="Default"/>
        <w:ind w:firstLine="709"/>
        <w:jc w:val="both"/>
      </w:pPr>
      <w:r w:rsidRPr="00B11379">
        <w:rPr>
          <w:b/>
        </w:rPr>
        <w:t>Услуги Оператора ЭП (Услуги</w:t>
      </w:r>
      <w:r w:rsidRPr="00B11379">
        <w:t xml:space="preserve">) – услуги по предоставлению удаленного доступа к функционалу ЭП через информационно-телекоммуникационную сеть «Интернет». </w:t>
      </w:r>
    </w:p>
    <w:p w14:paraId="499B5EFA" w14:textId="77777777" w:rsidR="000E3CFC" w:rsidRPr="00B11379" w:rsidRDefault="000E3CFC" w:rsidP="000E3CFC">
      <w:pPr>
        <w:pStyle w:val="Default"/>
        <w:ind w:firstLine="709"/>
        <w:jc w:val="both"/>
      </w:pPr>
      <w:r w:rsidRPr="00B11379">
        <w:rPr>
          <w:b/>
        </w:rPr>
        <w:t>Участник Торговой процедуры</w:t>
      </w:r>
      <w:r w:rsidRPr="00B11379">
        <w:t xml:space="preserve"> - Претендент, допущенный Организатором Торговой процедуры к участию в ней.</w:t>
      </w:r>
    </w:p>
    <w:p w14:paraId="6897729D" w14:textId="77777777" w:rsidR="000E3CFC" w:rsidRPr="00B11379" w:rsidRDefault="000E3CFC" w:rsidP="000E3CFC">
      <w:pPr>
        <w:pStyle w:val="Default"/>
        <w:ind w:firstLine="709"/>
        <w:jc w:val="both"/>
      </w:pPr>
      <w:r w:rsidRPr="00B11379">
        <w:rPr>
          <w:b/>
          <w:bCs/>
        </w:rPr>
        <w:t xml:space="preserve">Заявка </w:t>
      </w:r>
      <w:r w:rsidRPr="00B11379">
        <w:t>– комплект документов, представленный претендентом в срок и по форме, который установлен в Информационном сообщении</w:t>
      </w:r>
      <w:r w:rsidR="00757481">
        <w:t xml:space="preserve"> (извещении)</w:t>
      </w:r>
      <w:r w:rsidRPr="00B11379">
        <w:t xml:space="preserve">. </w:t>
      </w:r>
    </w:p>
    <w:p w14:paraId="1514E10E" w14:textId="77777777" w:rsidR="000E3CFC" w:rsidRPr="00B11379" w:rsidRDefault="000E3CFC" w:rsidP="000E3CFC">
      <w:pPr>
        <w:pStyle w:val="Default"/>
        <w:ind w:firstLine="709"/>
        <w:jc w:val="both"/>
      </w:pPr>
      <w:r w:rsidRPr="00B11379">
        <w:rPr>
          <w:b/>
          <w:bCs/>
        </w:rPr>
        <w:t xml:space="preserve">Шаг аукциона </w:t>
      </w:r>
      <w:r w:rsidRPr="00B11379">
        <w:t>– величина повышения цены первоначального предложения, установленная П</w:t>
      </w:r>
      <w:r w:rsidR="00757481">
        <w:t xml:space="preserve">родавцом в фиксированной сумме </w:t>
      </w:r>
      <w:r w:rsidRPr="00B11379">
        <w:t xml:space="preserve">и не изменяющаяся в течение всей процедуры продажи имущества. </w:t>
      </w:r>
    </w:p>
    <w:p w14:paraId="5D0A9EC4" w14:textId="77777777" w:rsidR="000E3CFC" w:rsidRPr="00B11379" w:rsidRDefault="000E3CFC" w:rsidP="000E3CFC">
      <w:pPr>
        <w:pStyle w:val="Default"/>
        <w:ind w:firstLine="709"/>
        <w:jc w:val="both"/>
      </w:pPr>
      <w:r w:rsidRPr="00B11379">
        <w:rPr>
          <w:b/>
          <w:bCs/>
        </w:rPr>
        <w:t xml:space="preserve">Победитель </w:t>
      </w:r>
      <w:r w:rsidRPr="00B11379">
        <w:t xml:space="preserve">– участник, который подтвердил цену первоначального предложения или цену предложения, сложившуюся на соответствующем "шаге </w:t>
      </w:r>
      <w:r w:rsidR="00757481">
        <w:t>аукциона"</w:t>
      </w:r>
      <w:r w:rsidRPr="00B11379">
        <w:t xml:space="preserve">. </w:t>
      </w:r>
    </w:p>
    <w:p w14:paraId="7B79A662" w14:textId="37C6DE7C" w:rsidR="000E3CFC" w:rsidRPr="00B11379" w:rsidRDefault="000E3CFC" w:rsidP="000E3CFC">
      <w:pPr>
        <w:pStyle w:val="Default"/>
        <w:ind w:firstLine="709"/>
        <w:jc w:val="both"/>
      </w:pPr>
      <w:r w:rsidRPr="00B11379">
        <w:rPr>
          <w:b/>
          <w:bCs/>
        </w:rPr>
        <w:t>Информационное сообщение о проведении продажи имущества</w:t>
      </w:r>
      <w:r w:rsidR="00757481">
        <w:rPr>
          <w:b/>
          <w:bCs/>
        </w:rPr>
        <w:t xml:space="preserve"> (</w:t>
      </w:r>
      <w:r w:rsidR="009E3DEC">
        <w:rPr>
          <w:b/>
          <w:bCs/>
        </w:rPr>
        <w:t xml:space="preserve">Извещение) </w:t>
      </w:r>
      <w:r w:rsidR="009E3DEC" w:rsidRPr="00B11379">
        <w:rPr>
          <w:b/>
          <w:bCs/>
        </w:rPr>
        <w:t>(</w:t>
      </w:r>
      <w:r w:rsidRPr="00B11379">
        <w:t xml:space="preserve">далее – </w:t>
      </w:r>
      <w:r w:rsidR="00757481">
        <w:t>Извещение</w:t>
      </w:r>
      <w:r w:rsidRPr="00B11379">
        <w:t xml:space="preserve">) - настоящее информационное сообщение, содержащее сведения о предмете </w:t>
      </w:r>
      <w:r w:rsidR="00757481">
        <w:t>аукциона</w:t>
      </w:r>
      <w:r w:rsidRPr="00B11379">
        <w:t xml:space="preserve">, условиях и порядке </w:t>
      </w:r>
      <w:r w:rsidR="00C5146E">
        <w:t>его проведения</w:t>
      </w:r>
      <w:r w:rsidRPr="00B11379">
        <w:t xml:space="preserve">, условиях и сроках подписания договора купли-продажи, иных существенных условиях, включая проект договора купли-продажи и другие документы. </w:t>
      </w:r>
    </w:p>
    <w:p w14:paraId="04F0EDFF" w14:textId="77777777" w:rsidR="000E3CFC" w:rsidRPr="00B11379" w:rsidRDefault="000E3CFC" w:rsidP="000E3CFC">
      <w:pPr>
        <w:pStyle w:val="Default"/>
        <w:ind w:firstLine="709"/>
        <w:jc w:val="both"/>
      </w:pPr>
      <w:r w:rsidRPr="00B11379">
        <w:rPr>
          <w:b/>
          <w:bCs/>
        </w:rPr>
        <w:t xml:space="preserve">Предмет (объект) </w:t>
      </w:r>
      <w:r w:rsidR="00C5146E">
        <w:rPr>
          <w:b/>
          <w:bCs/>
        </w:rPr>
        <w:t>аукциона (продажи)</w:t>
      </w:r>
      <w:r w:rsidRPr="00B11379">
        <w:rPr>
          <w:b/>
          <w:bCs/>
        </w:rPr>
        <w:t xml:space="preserve"> </w:t>
      </w:r>
      <w:r w:rsidRPr="00B11379">
        <w:t>– имущество, находящееся в собственности Стародеревянковского сельского поселения Каневского района, реализуемое в ходе проведения торгов, право на которое передается по договору купли-продажи.</w:t>
      </w:r>
    </w:p>
    <w:p w14:paraId="29E714CC" w14:textId="77777777" w:rsidR="000E3CFC" w:rsidRDefault="000E3CFC" w:rsidP="00C01801">
      <w:pPr>
        <w:pStyle w:val="ConsPlusNormal"/>
        <w:widowControl/>
        <w:ind w:firstLine="709"/>
        <w:contextualSpacing/>
        <w:jc w:val="both"/>
        <w:rPr>
          <w:rFonts w:ascii="Times New Roman" w:hAnsi="Times New Roman" w:cs="Times New Roman"/>
          <w:sz w:val="24"/>
          <w:szCs w:val="24"/>
        </w:rPr>
      </w:pPr>
      <w:r w:rsidRPr="000E3CFC">
        <w:rPr>
          <w:rFonts w:ascii="Times New Roman" w:hAnsi="Times New Roman" w:cs="Times New Roman"/>
          <w:b/>
          <w:sz w:val="24"/>
          <w:szCs w:val="24"/>
        </w:rPr>
        <w:t>Реализация (продажа) земельных участков</w:t>
      </w:r>
      <w:r w:rsidRPr="000E3CFC">
        <w:rPr>
          <w:rFonts w:ascii="Times New Roman" w:hAnsi="Times New Roman" w:cs="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r>
        <w:rPr>
          <w:rFonts w:ascii="Times New Roman" w:hAnsi="Times New Roman" w:cs="Times New Roman"/>
          <w:sz w:val="24"/>
          <w:szCs w:val="24"/>
        </w:rPr>
        <w:t>.</w:t>
      </w:r>
    </w:p>
    <w:p w14:paraId="2115A2B0" w14:textId="77777777" w:rsidR="000E3CFC" w:rsidRPr="000E3CFC" w:rsidRDefault="000E3CFC" w:rsidP="00C01801">
      <w:pPr>
        <w:pStyle w:val="ConsPlusNormal"/>
        <w:widowControl/>
        <w:ind w:firstLine="709"/>
        <w:contextualSpacing/>
        <w:jc w:val="both"/>
        <w:rPr>
          <w:rFonts w:ascii="Times New Roman" w:hAnsi="Times New Roman" w:cs="Times New Roman"/>
          <w:b/>
          <w:sz w:val="24"/>
          <w:szCs w:val="24"/>
        </w:rPr>
      </w:pPr>
    </w:p>
    <w:p w14:paraId="560F05D7" w14:textId="77777777" w:rsidR="000E3CFC" w:rsidRPr="00B11379" w:rsidRDefault="000E3CFC" w:rsidP="000E3CFC">
      <w:pPr>
        <w:pStyle w:val="Default"/>
        <w:jc w:val="center"/>
        <w:rPr>
          <w:b/>
          <w:bCs/>
        </w:rPr>
      </w:pPr>
      <w:r w:rsidRPr="00B11379">
        <w:rPr>
          <w:b/>
          <w:bCs/>
        </w:rPr>
        <w:t>2. Правовое регулирование</w:t>
      </w:r>
    </w:p>
    <w:p w14:paraId="195FE306" w14:textId="77777777" w:rsidR="000E3CFC" w:rsidRPr="00B11379" w:rsidRDefault="000E3CFC" w:rsidP="000E3CFC">
      <w:pPr>
        <w:pStyle w:val="Default"/>
        <w:jc w:val="center"/>
      </w:pPr>
    </w:p>
    <w:p w14:paraId="0E950F76" w14:textId="62C9B11C" w:rsidR="000E3CFC" w:rsidRDefault="00777218" w:rsidP="000E3CFC">
      <w:pPr>
        <w:pStyle w:val="Default"/>
        <w:ind w:firstLine="709"/>
        <w:jc w:val="both"/>
      </w:pPr>
      <w:r>
        <w:t xml:space="preserve">2.1. </w:t>
      </w:r>
      <w:r w:rsidR="000E3CFC">
        <w:t>Продажа</w:t>
      </w:r>
      <w:r w:rsidR="000E3CFC" w:rsidRPr="00A95A5E">
        <w:t xml:space="preserve"> проводится </w:t>
      </w:r>
      <w:r w:rsidR="000E3CFC" w:rsidRPr="00D073DD">
        <w:t xml:space="preserve">в соответствии с Гражданским кодексом Российской </w:t>
      </w:r>
      <w:r w:rsidR="009E3DEC" w:rsidRPr="00D073DD">
        <w:t xml:space="preserve">Федерации, </w:t>
      </w:r>
      <w:r w:rsidR="009E3DEC">
        <w:t>Земельным</w:t>
      </w:r>
      <w:r w:rsidR="000E3CFC" w:rsidRPr="00A95A5E">
        <w:t xml:space="preserve"> </w:t>
      </w:r>
      <w:r w:rsidR="000E3CFC">
        <w:t>К</w:t>
      </w:r>
      <w:r w:rsidR="000E3CFC" w:rsidRPr="00A95A5E">
        <w:t>одекс</w:t>
      </w:r>
      <w:r w:rsidR="000E3CFC">
        <w:t>ом</w:t>
      </w:r>
      <w:r w:rsidR="000E3CFC" w:rsidRPr="00A95A5E">
        <w:t xml:space="preserve"> Российской Федерации от 25 октября 2001 года №136-ФЗ</w:t>
      </w:r>
      <w:r w:rsidR="005C73DC">
        <w:t>, регламентом ЭП.</w:t>
      </w:r>
    </w:p>
    <w:p w14:paraId="077ED0C7" w14:textId="77777777" w:rsidR="00C5146E" w:rsidRPr="00C5146E" w:rsidRDefault="00C5146E" w:rsidP="000E3CFC">
      <w:pPr>
        <w:pStyle w:val="Default"/>
        <w:numPr>
          <w:ilvl w:val="0"/>
          <w:numId w:val="6"/>
        </w:numPr>
        <w:jc w:val="center"/>
        <w:rPr>
          <w:b/>
          <w:bCs/>
        </w:rPr>
      </w:pPr>
      <w:r w:rsidRPr="00C5146E">
        <w:rPr>
          <w:b/>
          <w:shd w:val="clear" w:color="auto" w:fill="FFFFFF"/>
        </w:rPr>
        <w:t>Сведения об организаторе аукциона</w:t>
      </w:r>
    </w:p>
    <w:p w14:paraId="271C0A88" w14:textId="77777777" w:rsidR="00C5146E" w:rsidRDefault="00C5146E" w:rsidP="00C5146E">
      <w:pPr>
        <w:pStyle w:val="Default"/>
        <w:ind w:left="720"/>
        <w:rPr>
          <w:b/>
          <w:bCs/>
        </w:rPr>
      </w:pPr>
    </w:p>
    <w:p w14:paraId="79CCCBA2" w14:textId="77777777" w:rsidR="00C5146E" w:rsidRPr="00B11379" w:rsidRDefault="00777218" w:rsidP="00C5146E">
      <w:pPr>
        <w:pStyle w:val="Default"/>
        <w:ind w:firstLine="709"/>
        <w:jc w:val="both"/>
      </w:pPr>
      <w:r>
        <w:rPr>
          <w:b/>
          <w:bCs/>
        </w:rPr>
        <w:t xml:space="preserve">3.1. </w:t>
      </w:r>
      <w:r w:rsidR="00C5146E" w:rsidRPr="00B11379">
        <w:rPr>
          <w:b/>
          <w:bCs/>
        </w:rPr>
        <w:t>Продавец (о</w:t>
      </w:r>
      <w:r w:rsidR="00C5146E" w:rsidRPr="00B11379">
        <w:rPr>
          <w:b/>
        </w:rPr>
        <w:t>рганизатор торгов):</w:t>
      </w:r>
      <w:r w:rsidR="00C5146E" w:rsidRPr="00B11379">
        <w:t xml:space="preserve"> Администрация Стародеревянковского сельского поселения Каневского района (далее – продавец)</w:t>
      </w:r>
    </w:p>
    <w:p w14:paraId="40AD09F3" w14:textId="77777777" w:rsidR="00C5146E" w:rsidRPr="00B11379" w:rsidRDefault="00C5146E" w:rsidP="00C5146E">
      <w:pPr>
        <w:ind w:firstLine="709"/>
        <w:contextualSpacing/>
        <w:jc w:val="both"/>
        <w:rPr>
          <w:rFonts w:eastAsia="Calibri"/>
        </w:rPr>
      </w:pPr>
      <w:r w:rsidRPr="00B11379">
        <w:t>Место нахождения</w:t>
      </w:r>
      <w:r>
        <w:t xml:space="preserve"> Продавца</w:t>
      </w:r>
      <w:r w:rsidRPr="00B11379">
        <w:t>: 35372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4963921C" w14:textId="77777777" w:rsidR="00C5146E" w:rsidRPr="00B11379" w:rsidRDefault="00C5146E" w:rsidP="00C5146E">
      <w:pPr>
        <w:ind w:firstLine="709"/>
        <w:contextualSpacing/>
        <w:jc w:val="both"/>
        <w:rPr>
          <w:rFonts w:eastAsia="Calibri"/>
        </w:rPr>
      </w:pPr>
      <w:r w:rsidRPr="00B11379">
        <w:t>Почтовый адрес</w:t>
      </w:r>
      <w:r>
        <w:t xml:space="preserve"> Продавца</w:t>
      </w:r>
      <w:r w:rsidRPr="00B11379">
        <w:t>: </w:t>
      </w:r>
      <w:r w:rsidRPr="00B11379">
        <w:rPr>
          <w:rFonts w:eastAsia="Calibri"/>
        </w:rPr>
        <w:t>3537</w:t>
      </w:r>
      <w:r w:rsidRPr="00B11379">
        <w:t>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0BE9060E" w14:textId="77777777" w:rsidR="00C5146E" w:rsidRPr="00B11379" w:rsidRDefault="00C5146E" w:rsidP="00C5146E">
      <w:pPr>
        <w:ind w:firstLine="709"/>
        <w:contextualSpacing/>
        <w:jc w:val="both"/>
        <w:rPr>
          <w:rFonts w:eastAsia="Calibri"/>
        </w:rPr>
      </w:pPr>
      <w:r w:rsidRPr="00B11379">
        <w:rPr>
          <w:color w:val="000000"/>
        </w:rPr>
        <w:t>Факс: 8 (86164) 64260</w:t>
      </w:r>
    </w:p>
    <w:p w14:paraId="0599FE50" w14:textId="1D5E3F2C" w:rsidR="00C5146E" w:rsidRPr="00B11379" w:rsidRDefault="00C5146E" w:rsidP="00C5146E">
      <w:pPr>
        <w:ind w:firstLine="709"/>
        <w:contextualSpacing/>
        <w:jc w:val="both"/>
        <w:rPr>
          <w:color w:val="000000"/>
        </w:rPr>
      </w:pPr>
      <w:r w:rsidRPr="00B11379">
        <w:rPr>
          <w:rFonts w:eastAsia="Calibri"/>
        </w:rPr>
        <w:t xml:space="preserve">Контрактное лицо: </w:t>
      </w:r>
      <w:r w:rsidR="009E3DEC">
        <w:rPr>
          <w:rFonts w:eastAsia="Calibri"/>
        </w:rPr>
        <w:t>Посюкова Анна Ивановна</w:t>
      </w:r>
      <w:r w:rsidRPr="00B11379">
        <w:rPr>
          <w:rFonts w:eastAsia="Calibri"/>
        </w:rPr>
        <w:t>, а</w:t>
      </w:r>
      <w:r w:rsidRPr="00B11379">
        <w:t>дрес электронной почты:</w:t>
      </w:r>
      <w:r w:rsidRPr="00B11379">
        <w:rPr>
          <w:b/>
          <w:bCs/>
        </w:rPr>
        <w:t> </w:t>
      </w:r>
      <w:hyperlink r:id="rId10" w:history="1">
        <w:r w:rsidRPr="00B11379">
          <w:rPr>
            <w:rStyle w:val="aa"/>
            <w:shd w:val="clear" w:color="auto" w:fill="FFFFFF"/>
          </w:rPr>
          <w:t>zakupki_stder@mail.ru</w:t>
        </w:r>
      </w:hyperlink>
      <w:r w:rsidRPr="00B11379">
        <w:rPr>
          <w:color w:val="87898F"/>
          <w:shd w:val="clear" w:color="auto" w:fill="FFFFFF"/>
        </w:rPr>
        <w:t xml:space="preserve">, </w:t>
      </w:r>
      <w:r w:rsidRPr="00B11379">
        <w:rPr>
          <w:color w:val="000000"/>
          <w:shd w:val="clear" w:color="auto" w:fill="FFFFFF"/>
        </w:rPr>
        <w:t>тел.</w:t>
      </w:r>
      <w:r w:rsidRPr="00B11379">
        <w:rPr>
          <w:color w:val="87898F"/>
          <w:shd w:val="clear" w:color="auto" w:fill="FFFFFF"/>
        </w:rPr>
        <w:t xml:space="preserve"> </w:t>
      </w:r>
      <w:r w:rsidRPr="00B11379">
        <w:rPr>
          <w:color w:val="000000"/>
        </w:rPr>
        <w:t>8 (86164) 64257.</w:t>
      </w:r>
    </w:p>
    <w:p w14:paraId="7FBDF184" w14:textId="77777777" w:rsidR="00C5146E" w:rsidRDefault="00C5146E" w:rsidP="00C5146E">
      <w:pPr>
        <w:pStyle w:val="Default"/>
        <w:ind w:left="720"/>
        <w:rPr>
          <w:b/>
          <w:bCs/>
        </w:rPr>
      </w:pPr>
    </w:p>
    <w:p w14:paraId="34E74678" w14:textId="77777777" w:rsidR="000E3CFC" w:rsidRDefault="00CF00A0" w:rsidP="000E3CFC">
      <w:pPr>
        <w:pStyle w:val="Default"/>
        <w:numPr>
          <w:ilvl w:val="0"/>
          <w:numId w:val="6"/>
        </w:numPr>
        <w:jc w:val="center"/>
        <w:rPr>
          <w:b/>
          <w:bCs/>
        </w:rPr>
      </w:pPr>
      <w:r>
        <w:rPr>
          <w:b/>
          <w:bCs/>
        </w:rPr>
        <w:t xml:space="preserve">Предмет </w:t>
      </w:r>
      <w:r w:rsidR="00C5146E">
        <w:rPr>
          <w:b/>
          <w:bCs/>
        </w:rPr>
        <w:t>аукциона</w:t>
      </w:r>
    </w:p>
    <w:p w14:paraId="27874AA1" w14:textId="77777777" w:rsidR="00C5146E" w:rsidRDefault="00C5146E" w:rsidP="00C5146E">
      <w:pPr>
        <w:pStyle w:val="Default"/>
        <w:ind w:left="720"/>
        <w:rPr>
          <w:b/>
          <w:bCs/>
        </w:rPr>
      </w:pPr>
    </w:p>
    <w:p w14:paraId="0C46BE96" w14:textId="77777777" w:rsidR="009779D5" w:rsidRPr="00012803" w:rsidRDefault="00777218" w:rsidP="00C5146E">
      <w:pPr>
        <w:ind w:firstLine="709"/>
        <w:jc w:val="both"/>
        <w:rPr>
          <w:sz w:val="28"/>
          <w:szCs w:val="28"/>
        </w:rPr>
      </w:pPr>
      <w:r w:rsidRPr="00012803">
        <w:rPr>
          <w:b/>
        </w:rPr>
        <w:t>4.1.</w:t>
      </w:r>
      <w:r w:rsidRPr="00012803">
        <w:rPr>
          <w:b/>
          <w:sz w:val="28"/>
          <w:szCs w:val="28"/>
        </w:rPr>
        <w:t xml:space="preserve"> Лот №1.</w:t>
      </w:r>
      <w:r w:rsidR="00C5146E" w:rsidRPr="00012803">
        <w:rPr>
          <w:sz w:val="28"/>
          <w:szCs w:val="28"/>
        </w:rPr>
        <w:t xml:space="preserve"> </w:t>
      </w:r>
    </w:p>
    <w:p w14:paraId="1BF3B8C5" w14:textId="42DA981D" w:rsidR="00F65D93" w:rsidRPr="00DD15F5" w:rsidRDefault="007D0B13" w:rsidP="00F65D93">
      <w:pPr>
        <w:ind w:firstLine="708"/>
        <w:jc w:val="both"/>
        <w:rPr>
          <w:b/>
          <w:color w:val="FF0000"/>
        </w:rPr>
      </w:pPr>
      <w:bookmarkStart w:id="2" w:name="_Hlk213843347"/>
      <w:bookmarkStart w:id="3" w:name="_Hlk177403813"/>
      <w:r w:rsidRPr="007D0B13">
        <w:rPr>
          <w:b/>
          <w:color w:val="FF0000"/>
        </w:rPr>
        <w:t xml:space="preserve">Земельный участок с кадастровым номером </w:t>
      </w:r>
      <w:r w:rsidR="00F65D93" w:rsidRPr="00F65D93">
        <w:rPr>
          <w:b/>
          <w:color w:val="FF0000"/>
        </w:rPr>
        <w:t>23:11:0311005:995</w:t>
      </w:r>
      <w:r w:rsidR="00D75391" w:rsidRPr="00D75391">
        <w:rPr>
          <w:b/>
          <w:color w:val="FF0000"/>
        </w:rPr>
        <w:t xml:space="preserve">, площадью </w:t>
      </w:r>
      <w:r w:rsidR="00F65D93">
        <w:rPr>
          <w:b/>
          <w:color w:val="FF0000"/>
        </w:rPr>
        <w:t>600</w:t>
      </w:r>
      <w:r w:rsidR="00D75391" w:rsidRPr="00D75391">
        <w:rPr>
          <w:b/>
          <w:color w:val="FF0000"/>
        </w:rPr>
        <w:t xml:space="preserve"> кв.м., расположенный по адресу: </w:t>
      </w:r>
      <w:bookmarkEnd w:id="2"/>
      <w:r w:rsidR="00F65D93" w:rsidRPr="00F65D93">
        <w:rPr>
          <w:b/>
          <w:color w:val="FF0000"/>
        </w:rPr>
        <w:t xml:space="preserve">Российская Федерация, Краснодарский край, </w:t>
      </w:r>
      <w:proofErr w:type="spellStart"/>
      <w:r w:rsidR="00F65D93" w:rsidRPr="00F65D93">
        <w:rPr>
          <w:b/>
          <w:color w:val="FF0000"/>
        </w:rPr>
        <w:t>м.р</w:t>
      </w:r>
      <w:proofErr w:type="spellEnd"/>
      <w:r w:rsidR="00F65D93" w:rsidRPr="00F65D93">
        <w:rPr>
          <w:b/>
          <w:color w:val="FF0000"/>
        </w:rPr>
        <w:t xml:space="preserve">-н Каневской, </w:t>
      </w:r>
      <w:proofErr w:type="spellStart"/>
      <w:r w:rsidR="00F65D93" w:rsidRPr="00F65D93">
        <w:rPr>
          <w:b/>
          <w:color w:val="FF0000"/>
        </w:rPr>
        <w:t>с.п</w:t>
      </w:r>
      <w:proofErr w:type="spellEnd"/>
      <w:r w:rsidR="00F65D93" w:rsidRPr="00F65D93">
        <w:rPr>
          <w:b/>
          <w:color w:val="FF0000"/>
        </w:rPr>
        <w:t xml:space="preserve">. Стародеревянковское, </w:t>
      </w:r>
      <w:proofErr w:type="spellStart"/>
      <w:r w:rsidR="00F65D93" w:rsidRPr="00F65D93">
        <w:rPr>
          <w:b/>
          <w:color w:val="FF0000"/>
        </w:rPr>
        <w:t>ст-ца</w:t>
      </w:r>
      <w:proofErr w:type="spellEnd"/>
      <w:r w:rsidR="00F65D93" w:rsidRPr="00F65D93">
        <w:rPr>
          <w:b/>
          <w:color w:val="FF0000"/>
        </w:rPr>
        <w:t xml:space="preserve"> Стародеревянковская, </w:t>
      </w:r>
      <w:proofErr w:type="spellStart"/>
      <w:r w:rsidR="00F65D93" w:rsidRPr="00F65D93">
        <w:rPr>
          <w:b/>
          <w:color w:val="FF0000"/>
        </w:rPr>
        <w:t>снт</w:t>
      </w:r>
      <w:proofErr w:type="spellEnd"/>
      <w:r w:rsidR="00F65D93" w:rsidRPr="00F65D93">
        <w:rPr>
          <w:b/>
          <w:color w:val="FF0000"/>
        </w:rPr>
        <w:t xml:space="preserve"> Газовик, участок №425</w:t>
      </w:r>
      <w:r w:rsidR="00CD6E21" w:rsidRPr="00DD15F5">
        <w:rPr>
          <w:b/>
          <w:color w:val="FF0000"/>
        </w:rPr>
        <w:t>.</w:t>
      </w:r>
    </w:p>
    <w:bookmarkEnd w:id="3"/>
    <w:p w14:paraId="4D9B583C" w14:textId="10A373B0" w:rsidR="00C5146E" w:rsidRPr="00B11379" w:rsidRDefault="00C5146E" w:rsidP="00C5146E">
      <w:pPr>
        <w:pStyle w:val="Default"/>
        <w:ind w:firstLine="709"/>
        <w:jc w:val="both"/>
      </w:pPr>
      <w:r w:rsidRPr="00B11379">
        <w:rPr>
          <w:b/>
          <w:bCs/>
        </w:rPr>
        <w:t xml:space="preserve">Форма продажи – </w:t>
      </w:r>
      <w:r>
        <w:t>аукцион</w:t>
      </w:r>
      <w:r w:rsidRPr="00B11379">
        <w:t xml:space="preserve"> в электронной форме</w:t>
      </w:r>
      <w:r>
        <w:t xml:space="preserve"> (далее – аукцион)</w:t>
      </w:r>
      <w:r w:rsidRPr="00B11379">
        <w:t xml:space="preserve">. </w:t>
      </w:r>
    </w:p>
    <w:p w14:paraId="5B94C8BE" w14:textId="23735FFB" w:rsidR="00C5146E" w:rsidRDefault="00C5146E" w:rsidP="00C5146E">
      <w:pPr>
        <w:ind w:firstLine="720"/>
        <w:jc w:val="both"/>
      </w:pPr>
      <w:r w:rsidRPr="00A95A5E">
        <w:t xml:space="preserve">Сведения о </w:t>
      </w:r>
      <w:r w:rsidR="009E3DEC" w:rsidRPr="00A95A5E">
        <w:t>земельн</w:t>
      </w:r>
      <w:r w:rsidR="009E3DEC">
        <w:t xml:space="preserve">ом </w:t>
      </w:r>
      <w:r w:rsidR="009E3DEC" w:rsidRPr="00A95A5E">
        <w:t>участке</w:t>
      </w:r>
      <w:r w:rsidRPr="00A95A5E">
        <w:t xml:space="preserve"> можно получить согласно онлайн-сервиса «Публичная кадастровая карта» (</w:t>
      </w:r>
      <w:hyperlink r:id="rId11" w:history="1">
        <w:proofErr w:type="spellStart"/>
        <w:r w:rsidRPr="00A95A5E">
          <w:rPr>
            <w:rStyle w:val="aa"/>
            <w:lang w:val="en-US"/>
          </w:rPr>
          <w:t>pkk</w:t>
        </w:r>
        <w:proofErr w:type="spellEnd"/>
        <w:r w:rsidRPr="00A95A5E">
          <w:rPr>
            <w:rStyle w:val="aa"/>
          </w:rPr>
          <w:t>.</w:t>
        </w:r>
        <w:proofErr w:type="spellStart"/>
        <w:r w:rsidRPr="00A95A5E">
          <w:rPr>
            <w:rStyle w:val="aa"/>
            <w:lang w:val="en-US"/>
          </w:rPr>
          <w:t>rosreestr</w:t>
        </w:r>
        <w:proofErr w:type="spellEnd"/>
        <w:r w:rsidRPr="00A95A5E">
          <w:rPr>
            <w:rStyle w:val="aa"/>
          </w:rPr>
          <w:t>.</w:t>
        </w:r>
        <w:proofErr w:type="spellStart"/>
        <w:r w:rsidRPr="00A95A5E">
          <w:rPr>
            <w:rStyle w:val="aa"/>
            <w:lang w:val="en-US"/>
          </w:rPr>
          <w:t>ru</w:t>
        </w:r>
        <w:proofErr w:type="spellEnd"/>
      </w:hyperlink>
      <w:r w:rsidRPr="00A95A5E">
        <w:t>).</w:t>
      </w:r>
    </w:p>
    <w:p w14:paraId="75E5FDC8" w14:textId="7947C07B" w:rsidR="000E3CFC" w:rsidRPr="0048146A" w:rsidRDefault="00C5146E" w:rsidP="00D75391">
      <w:pPr>
        <w:pStyle w:val="Default"/>
        <w:ind w:firstLine="720"/>
        <w:jc w:val="both"/>
        <w:rPr>
          <w:color w:val="auto"/>
        </w:rPr>
      </w:pPr>
      <w:r>
        <w:rPr>
          <w:b/>
          <w:bCs/>
        </w:rPr>
        <w:t>Решение о проведении аукциона</w:t>
      </w:r>
      <w:r w:rsidR="000E3CFC" w:rsidRPr="00362501">
        <w:rPr>
          <w:b/>
          <w:bCs/>
        </w:rPr>
        <w:t xml:space="preserve">: </w:t>
      </w:r>
      <w:r w:rsidR="000E3CFC" w:rsidRPr="00731597">
        <w:t xml:space="preserve">Распоряжение администрации </w:t>
      </w:r>
      <w:r w:rsidR="00777218" w:rsidRPr="00731597">
        <w:t>С</w:t>
      </w:r>
      <w:r w:rsidR="000E3CFC" w:rsidRPr="00731597">
        <w:t xml:space="preserve">тародеревянковского сельского поселения Каневского района </w:t>
      </w:r>
      <w:r w:rsidR="00323732" w:rsidRPr="00731597">
        <w:t xml:space="preserve">от </w:t>
      </w:r>
      <w:r w:rsidR="00F953B6">
        <w:rPr>
          <w:color w:val="auto"/>
        </w:rPr>
        <w:t>01</w:t>
      </w:r>
      <w:r w:rsidR="00362711" w:rsidRPr="0048146A">
        <w:rPr>
          <w:color w:val="auto"/>
        </w:rPr>
        <w:t xml:space="preserve"> </w:t>
      </w:r>
      <w:r w:rsidR="00F953B6">
        <w:rPr>
          <w:color w:val="auto"/>
        </w:rPr>
        <w:t>декабря</w:t>
      </w:r>
      <w:r w:rsidR="000E3CFC" w:rsidRPr="0048146A">
        <w:rPr>
          <w:color w:val="auto"/>
        </w:rPr>
        <w:t xml:space="preserve"> 202</w:t>
      </w:r>
      <w:r w:rsidR="00307247" w:rsidRPr="0048146A">
        <w:rPr>
          <w:color w:val="auto"/>
        </w:rPr>
        <w:t>5</w:t>
      </w:r>
      <w:r w:rsidR="000E3CFC" w:rsidRPr="0048146A">
        <w:rPr>
          <w:color w:val="auto"/>
        </w:rPr>
        <w:t xml:space="preserve"> года </w:t>
      </w:r>
      <w:r w:rsidR="000E3CFC" w:rsidRPr="005817B4">
        <w:rPr>
          <w:color w:val="auto"/>
        </w:rPr>
        <w:t xml:space="preserve">№ </w:t>
      </w:r>
      <w:r w:rsidR="00D75391" w:rsidRPr="005817B4">
        <w:rPr>
          <w:color w:val="auto"/>
        </w:rPr>
        <w:t>6</w:t>
      </w:r>
      <w:r w:rsidR="005817B4" w:rsidRPr="005817B4">
        <w:rPr>
          <w:color w:val="auto"/>
        </w:rPr>
        <w:t>5</w:t>
      </w:r>
      <w:r w:rsidR="000E3CFC" w:rsidRPr="005817B4">
        <w:rPr>
          <w:color w:val="auto"/>
        </w:rPr>
        <w:t>-р</w:t>
      </w:r>
      <w:r w:rsidR="000E3CFC" w:rsidRPr="0048146A">
        <w:rPr>
          <w:color w:val="auto"/>
        </w:rPr>
        <w:t xml:space="preserve"> «</w:t>
      </w:r>
      <w:r w:rsidR="00B57C64" w:rsidRPr="00B57C64">
        <w:rPr>
          <w:color w:val="auto"/>
        </w:rPr>
        <w:t xml:space="preserve">О проведении аукциона по продаже земельного участка с кадастровым номером 23:11:0311005:995, площадью 600 кв. м, расположенный по адресу: </w:t>
      </w:r>
      <w:r w:rsidR="003309D2" w:rsidRPr="003309D2">
        <w:rPr>
          <w:color w:val="auto"/>
        </w:rPr>
        <w:t xml:space="preserve">Российская Федерация, Краснодарский край, </w:t>
      </w:r>
      <w:proofErr w:type="spellStart"/>
      <w:r w:rsidR="003309D2" w:rsidRPr="003309D2">
        <w:rPr>
          <w:color w:val="auto"/>
        </w:rPr>
        <w:t>м.р</w:t>
      </w:r>
      <w:proofErr w:type="spellEnd"/>
      <w:r w:rsidR="003309D2" w:rsidRPr="003309D2">
        <w:rPr>
          <w:color w:val="auto"/>
        </w:rPr>
        <w:t xml:space="preserve">-н Каневской, </w:t>
      </w:r>
      <w:proofErr w:type="spellStart"/>
      <w:r w:rsidR="003309D2" w:rsidRPr="003309D2">
        <w:rPr>
          <w:color w:val="auto"/>
        </w:rPr>
        <w:t>с.п</w:t>
      </w:r>
      <w:proofErr w:type="spellEnd"/>
      <w:r w:rsidR="003309D2" w:rsidRPr="003309D2">
        <w:rPr>
          <w:color w:val="auto"/>
        </w:rPr>
        <w:t xml:space="preserve">. Стародеревянковское, </w:t>
      </w:r>
      <w:proofErr w:type="spellStart"/>
      <w:r w:rsidR="003309D2" w:rsidRPr="003309D2">
        <w:rPr>
          <w:color w:val="auto"/>
        </w:rPr>
        <w:t>ст-ца</w:t>
      </w:r>
      <w:proofErr w:type="spellEnd"/>
      <w:r w:rsidR="003309D2" w:rsidRPr="003309D2">
        <w:rPr>
          <w:color w:val="auto"/>
        </w:rPr>
        <w:t xml:space="preserve"> Стародеревянковская, </w:t>
      </w:r>
      <w:proofErr w:type="spellStart"/>
      <w:r w:rsidR="003309D2" w:rsidRPr="003309D2">
        <w:rPr>
          <w:color w:val="auto"/>
        </w:rPr>
        <w:t>снт</w:t>
      </w:r>
      <w:proofErr w:type="spellEnd"/>
      <w:r w:rsidR="003309D2" w:rsidRPr="003309D2">
        <w:rPr>
          <w:color w:val="auto"/>
        </w:rPr>
        <w:t xml:space="preserve"> Газовик, участок №425</w:t>
      </w:r>
      <w:r w:rsidR="000E3CFC" w:rsidRPr="0048146A">
        <w:rPr>
          <w:color w:val="auto"/>
        </w:rPr>
        <w:t>».</w:t>
      </w:r>
    </w:p>
    <w:p w14:paraId="538964E9" w14:textId="0DAE4C96" w:rsidR="00991F2F" w:rsidRPr="0048146A" w:rsidRDefault="00C5146E" w:rsidP="000E3CFC">
      <w:pPr>
        <w:ind w:firstLine="709"/>
        <w:jc w:val="both"/>
        <w:rPr>
          <w:bCs/>
        </w:rPr>
      </w:pPr>
      <w:r w:rsidRPr="004A358D">
        <w:rPr>
          <w:b/>
          <w:bCs/>
        </w:rPr>
        <w:t xml:space="preserve">Местоположение земельного </w:t>
      </w:r>
      <w:r w:rsidR="009E3DEC" w:rsidRPr="004A358D">
        <w:rPr>
          <w:b/>
          <w:bCs/>
        </w:rPr>
        <w:t>участка</w:t>
      </w:r>
      <w:r w:rsidR="009E3DEC">
        <w:rPr>
          <w:b/>
          <w:bCs/>
        </w:rPr>
        <w:t xml:space="preserve">: </w:t>
      </w:r>
      <w:r w:rsidR="003309D2" w:rsidRPr="003309D2">
        <w:rPr>
          <w:bCs/>
        </w:rPr>
        <w:t xml:space="preserve">Российская Федерация, Краснодарский край, </w:t>
      </w:r>
      <w:proofErr w:type="spellStart"/>
      <w:r w:rsidR="003309D2" w:rsidRPr="003309D2">
        <w:rPr>
          <w:bCs/>
        </w:rPr>
        <w:t>м.р</w:t>
      </w:r>
      <w:proofErr w:type="spellEnd"/>
      <w:r w:rsidR="003309D2" w:rsidRPr="003309D2">
        <w:rPr>
          <w:bCs/>
        </w:rPr>
        <w:t xml:space="preserve">-н Каневской, </w:t>
      </w:r>
      <w:proofErr w:type="spellStart"/>
      <w:r w:rsidR="003309D2" w:rsidRPr="003309D2">
        <w:rPr>
          <w:bCs/>
        </w:rPr>
        <w:t>с.п</w:t>
      </w:r>
      <w:proofErr w:type="spellEnd"/>
      <w:r w:rsidR="003309D2" w:rsidRPr="003309D2">
        <w:rPr>
          <w:bCs/>
        </w:rPr>
        <w:t xml:space="preserve">. Стародеревянковское, </w:t>
      </w:r>
      <w:proofErr w:type="spellStart"/>
      <w:r w:rsidR="003309D2" w:rsidRPr="003309D2">
        <w:rPr>
          <w:bCs/>
        </w:rPr>
        <w:t>ст-ца</w:t>
      </w:r>
      <w:proofErr w:type="spellEnd"/>
      <w:r w:rsidR="003309D2" w:rsidRPr="003309D2">
        <w:rPr>
          <w:bCs/>
        </w:rPr>
        <w:t xml:space="preserve"> Стародеревянковская, </w:t>
      </w:r>
      <w:proofErr w:type="spellStart"/>
      <w:r w:rsidR="003309D2" w:rsidRPr="003309D2">
        <w:rPr>
          <w:bCs/>
        </w:rPr>
        <w:t>снт</w:t>
      </w:r>
      <w:proofErr w:type="spellEnd"/>
      <w:r w:rsidR="003309D2" w:rsidRPr="003309D2">
        <w:rPr>
          <w:bCs/>
        </w:rPr>
        <w:t xml:space="preserve"> Газовик, участок №425</w:t>
      </w:r>
      <w:r w:rsidR="00991F2F" w:rsidRPr="0048146A">
        <w:rPr>
          <w:bCs/>
        </w:rPr>
        <w:t>.</w:t>
      </w:r>
    </w:p>
    <w:p w14:paraId="7A38CF33" w14:textId="2C1668A7" w:rsidR="00C5146E" w:rsidRPr="00C5146E" w:rsidRDefault="00C5146E" w:rsidP="000E3CFC">
      <w:pPr>
        <w:ind w:firstLine="709"/>
        <w:jc w:val="both"/>
      </w:pPr>
      <w:r w:rsidRPr="00C5146E">
        <w:t xml:space="preserve">Кадастровый номер </w:t>
      </w:r>
      <w:r w:rsidR="00F65D93" w:rsidRPr="00F65D93">
        <w:t>23:11:0311005:995</w:t>
      </w:r>
      <w:r w:rsidRPr="00C5146E">
        <w:t xml:space="preserve">, площадь </w:t>
      </w:r>
      <w:r w:rsidR="00F65D93">
        <w:t>600</w:t>
      </w:r>
      <w:r w:rsidRPr="00C5146E">
        <w:t xml:space="preserve"> кв.м. </w:t>
      </w:r>
    </w:p>
    <w:p w14:paraId="718F581A" w14:textId="77777777" w:rsidR="00904E4D" w:rsidRDefault="000E3CFC" w:rsidP="000E3CFC">
      <w:pPr>
        <w:ind w:firstLine="709"/>
        <w:jc w:val="both"/>
      </w:pPr>
      <w:bookmarkStart w:id="4" w:name="_Hlk215226118"/>
      <w:r w:rsidRPr="00A95A5E">
        <w:t>Категория земель: земли</w:t>
      </w:r>
      <w:r w:rsidR="001B2540">
        <w:t xml:space="preserve"> сельскохозяйственного назначения</w:t>
      </w:r>
      <w:bookmarkEnd w:id="4"/>
      <w:r w:rsidRPr="00A95A5E">
        <w:t xml:space="preserve">. </w:t>
      </w:r>
    </w:p>
    <w:p w14:paraId="7071E1B1" w14:textId="1298234F" w:rsidR="000E3CFC" w:rsidRPr="00A95A5E" w:rsidRDefault="000E3CFC" w:rsidP="000E3CFC">
      <w:pPr>
        <w:ind w:firstLine="709"/>
        <w:jc w:val="both"/>
        <w:rPr>
          <w:bCs/>
        </w:rPr>
      </w:pPr>
      <w:r w:rsidRPr="00A95A5E">
        <w:rPr>
          <w:bCs/>
        </w:rPr>
        <w:t xml:space="preserve">Ограничения (обременения) в использовании: не зарегистрировано. </w:t>
      </w:r>
    </w:p>
    <w:p w14:paraId="5BEC4167" w14:textId="5F16EC51" w:rsidR="000E3CFC" w:rsidRDefault="000E3CFC" w:rsidP="000E3CFC">
      <w:pPr>
        <w:pStyle w:val="a4"/>
        <w:spacing w:before="0" w:beforeAutospacing="0" w:after="0" w:afterAutospacing="0"/>
        <w:ind w:firstLine="709"/>
        <w:contextualSpacing/>
        <w:jc w:val="both"/>
        <w:rPr>
          <w:bCs/>
        </w:rPr>
      </w:pPr>
      <w:r w:rsidRPr="00A95A5E">
        <w:rPr>
          <w:bCs/>
        </w:rPr>
        <w:t>Правообладатель: Стародеревянковско</w:t>
      </w:r>
      <w:r w:rsidR="002C7C2D">
        <w:rPr>
          <w:bCs/>
        </w:rPr>
        <w:t>е</w:t>
      </w:r>
      <w:r w:rsidRPr="00A95A5E">
        <w:rPr>
          <w:bCs/>
        </w:rPr>
        <w:t xml:space="preserve"> сельско</w:t>
      </w:r>
      <w:r w:rsidR="002C7C2D">
        <w:rPr>
          <w:bCs/>
        </w:rPr>
        <w:t>е</w:t>
      </w:r>
      <w:r w:rsidRPr="00A95A5E">
        <w:rPr>
          <w:bCs/>
        </w:rPr>
        <w:t xml:space="preserve"> поселени</w:t>
      </w:r>
      <w:r w:rsidR="002C7C2D">
        <w:rPr>
          <w:bCs/>
        </w:rPr>
        <w:t>е Каневско</w:t>
      </w:r>
      <w:r w:rsidR="00B95FAF">
        <w:rPr>
          <w:bCs/>
        </w:rPr>
        <w:t>го</w:t>
      </w:r>
      <w:r w:rsidR="002C7C2D">
        <w:rPr>
          <w:bCs/>
        </w:rPr>
        <w:t xml:space="preserve"> район</w:t>
      </w:r>
      <w:r w:rsidR="00B95FAF">
        <w:rPr>
          <w:bCs/>
        </w:rPr>
        <w:t>а</w:t>
      </w:r>
      <w:r w:rsidRPr="00A95A5E">
        <w:rPr>
          <w:bCs/>
        </w:rPr>
        <w:t xml:space="preserve">. </w:t>
      </w:r>
    </w:p>
    <w:p w14:paraId="7D78CF15" w14:textId="2351DD74" w:rsidR="00B7768C" w:rsidRPr="00A95A5E" w:rsidRDefault="00B7768C" w:rsidP="000E3CFC">
      <w:pPr>
        <w:pStyle w:val="a4"/>
        <w:spacing w:before="0" w:beforeAutospacing="0" w:after="0" w:afterAutospacing="0"/>
        <w:ind w:firstLine="709"/>
        <w:contextualSpacing/>
        <w:jc w:val="both"/>
        <w:rPr>
          <w:bCs/>
        </w:rPr>
      </w:pPr>
      <w:r>
        <w:rPr>
          <w:bCs/>
        </w:rPr>
        <w:t xml:space="preserve">Виды разрешенного использования: </w:t>
      </w:r>
      <w:r w:rsidR="00D75391">
        <w:rPr>
          <w:bCs/>
        </w:rPr>
        <w:t>для коллективного</w:t>
      </w:r>
      <w:r>
        <w:rPr>
          <w:bCs/>
        </w:rPr>
        <w:t xml:space="preserve"> садоводства</w:t>
      </w:r>
    </w:p>
    <w:p w14:paraId="028E350B" w14:textId="581A6F44" w:rsidR="00321B7A" w:rsidRDefault="000E3CFC" w:rsidP="000E3CFC">
      <w:pPr>
        <w:tabs>
          <w:tab w:val="left" w:pos="540"/>
        </w:tabs>
        <w:ind w:right="-2" w:firstLine="709"/>
        <w:contextualSpacing/>
        <w:jc w:val="both"/>
        <w:rPr>
          <w:b/>
          <w:bCs/>
          <w:color w:val="000000" w:themeColor="text1"/>
        </w:rPr>
      </w:pPr>
      <w:r w:rsidRPr="007B3785">
        <w:rPr>
          <w:color w:val="000000" w:themeColor="text1"/>
        </w:rPr>
        <w:t>Сведения о предыдущих извещениях (сообщениях)</w:t>
      </w:r>
      <w:r w:rsidRPr="007B3785">
        <w:rPr>
          <w:b/>
          <w:bCs/>
          <w:color w:val="000000" w:themeColor="text1"/>
        </w:rPr>
        <w:t>:</w:t>
      </w:r>
      <w:r w:rsidR="003A3616">
        <w:rPr>
          <w:b/>
          <w:bCs/>
          <w:color w:val="000000" w:themeColor="text1"/>
        </w:rPr>
        <w:t xml:space="preserve"> </w:t>
      </w:r>
      <w:r w:rsidR="003A3616" w:rsidRPr="003A3616">
        <w:rPr>
          <w:color w:val="000000" w:themeColor="text1"/>
        </w:rPr>
        <w:t>отсутствуют</w:t>
      </w:r>
    </w:p>
    <w:p w14:paraId="42BA1517" w14:textId="1729B084" w:rsidR="000E3CFC" w:rsidRDefault="000E3CFC" w:rsidP="000E3CFC">
      <w:pPr>
        <w:ind w:firstLine="709"/>
        <w:contextualSpacing/>
        <w:jc w:val="both"/>
      </w:pPr>
      <w:bookmarkStart w:id="5" w:name="_Hlk172040178"/>
      <w:bookmarkStart w:id="6" w:name="_Hlk196485515"/>
      <w:r w:rsidRPr="00A95A5E">
        <w:rPr>
          <w:b/>
        </w:rPr>
        <w:t xml:space="preserve">Начальная цена: </w:t>
      </w:r>
      <w:bookmarkStart w:id="7" w:name="_Hlk213843361"/>
      <w:r w:rsidR="002C7C2D">
        <w:rPr>
          <w:b/>
          <w:color w:val="FF0000"/>
        </w:rPr>
        <w:t>1</w:t>
      </w:r>
      <w:r w:rsidR="00F65D93">
        <w:rPr>
          <w:b/>
          <w:color w:val="FF0000"/>
        </w:rPr>
        <w:t>30</w:t>
      </w:r>
      <w:r w:rsidR="002C7C2D">
        <w:rPr>
          <w:b/>
          <w:color w:val="FF0000"/>
        </w:rPr>
        <w:t xml:space="preserve"> 000</w:t>
      </w:r>
      <w:r w:rsidR="00B7768C" w:rsidRPr="00B7768C">
        <w:rPr>
          <w:b/>
          <w:color w:val="FF0000"/>
        </w:rPr>
        <w:t xml:space="preserve"> (</w:t>
      </w:r>
      <w:r w:rsidR="002C7C2D">
        <w:rPr>
          <w:b/>
          <w:color w:val="FF0000"/>
        </w:rPr>
        <w:t xml:space="preserve">сто </w:t>
      </w:r>
      <w:r w:rsidR="00F65D93">
        <w:rPr>
          <w:b/>
          <w:color w:val="FF0000"/>
        </w:rPr>
        <w:t>тридцать тысяч</w:t>
      </w:r>
      <w:r w:rsidR="00B7768C" w:rsidRPr="00B7768C">
        <w:rPr>
          <w:b/>
          <w:color w:val="FF0000"/>
        </w:rPr>
        <w:t xml:space="preserve">) рублей </w:t>
      </w:r>
      <w:r w:rsidR="002C7C2D">
        <w:rPr>
          <w:b/>
          <w:color w:val="FF0000"/>
        </w:rPr>
        <w:t>0</w:t>
      </w:r>
      <w:r w:rsidR="00B7768C" w:rsidRPr="00B7768C">
        <w:rPr>
          <w:b/>
          <w:color w:val="FF0000"/>
        </w:rPr>
        <w:t>0 коп</w:t>
      </w:r>
      <w:r>
        <w:t xml:space="preserve">, </w:t>
      </w:r>
      <w:r w:rsidRPr="001E58A2">
        <w:t>НДС</w:t>
      </w:r>
      <w:r>
        <w:t xml:space="preserve"> не облагается</w:t>
      </w:r>
      <w:r w:rsidR="00634BDB">
        <w:t xml:space="preserve"> (определена </w:t>
      </w:r>
      <w:r w:rsidR="002C7C2D" w:rsidRPr="002C7C2D">
        <w:t>в соответствии с Федеральным законом от 29 июля 1998 года № 135-ФЗ "Об оценочной деятельности в Российской Федерации"</w:t>
      </w:r>
      <w:r w:rsidR="00634BDB">
        <w:t>).</w:t>
      </w:r>
    </w:p>
    <w:bookmarkEnd w:id="7"/>
    <w:p w14:paraId="604B2996" w14:textId="5C108713" w:rsidR="00307247" w:rsidRDefault="00307247" w:rsidP="00307247">
      <w:pPr>
        <w:ind w:firstLine="709"/>
        <w:contextualSpacing/>
        <w:jc w:val="both"/>
      </w:pPr>
      <w:r w:rsidRPr="00307247">
        <w:t xml:space="preserve">Отчет </w:t>
      </w:r>
      <w:r>
        <w:t>«</w:t>
      </w:r>
      <w:r w:rsidR="00F953B6" w:rsidRPr="00F953B6">
        <w:t xml:space="preserve">Об оценке рыночной стоимости недвижимого имущества – земельного участка площадью 600 кв.м., к/н 23:11:0311005:995, расположенного по адресу: Российская Федерация, Краснодарский край, </w:t>
      </w:r>
      <w:proofErr w:type="spellStart"/>
      <w:r w:rsidR="00F953B6" w:rsidRPr="00F953B6">
        <w:t>м.р</w:t>
      </w:r>
      <w:proofErr w:type="spellEnd"/>
      <w:r w:rsidR="00F953B6" w:rsidRPr="00F953B6">
        <w:t xml:space="preserve">-н Каневской, </w:t>
      </w:r>
      <w:proofErr w:type="spellStart"/>
      <w:r w:rsidR="00F953B6" w:rsidRPr="00F953B6">
        <w:t>с.п</w:t>
      </w:r>
      <w:proofErr w:type="spellEnd"/>
      <w:r w:rsidR="00F953B6" w:rsidRPr="00F953B6">
        <w:t xml:space="preserve">. Стародеревянковское, </w:t>
      </w:r>
      <w:proofErr w:type="spellStart"/>
      <w:r w:rsidR="00F953B6" w:rsidRPr="00F953B6">
        <w:t>ст-ца</w:t>
      </w:r>
      <w:proofErr w:type="spellEnd"/>
      <w:r w:rsidR="00F953B6" w:rsidRPr="00F953B6">
        <w:t xml:space="preserve"> Стародеревянковская, </w:t>
      </w:r>
      <w:proofErr w:type="spellStart"/>
      <w:r w:rsidR="00F953B6" w:rsidRPr="00F953B6">
        <w:t>снт</w:t>
      </w:r>
      <w:proofErr w:type="spellEnd"/>
      <w:r w:rsidR="00F953B6" w:rsidRPr="00F953B6">
        <w:t xml:space="preserve"> Газовик, участок №425</w:t>
      </w:r>
      <w:r w:rsidR="00F953B6">
        <w:t>» от 27 ноября 2025 года № 1535</w:t>
      </w:r>
      <w:r w:rsidRPr="00307247">
        <w:t>.</w:t>
      </w:r>
    </w:p>
    <w:bookmarkEnd w:id="5"/>
    <w:p w14:paraId="77C7F954" w14:textId="1FAF081A" w:rsidR="00BA1777" w:rsidRPr="002C7C2D" w:rsidRDefault="00BA1777" w:rsidP="002C7C2D">
      <w:pPr>
        <w:ind w:firstLine="709"/>
        <w:jc w:val="both"/>
        <w:rPr>
          <w:b/>
          <w:color w:val="FF0000"/>
        </w:rPr>
      </w:pPr>
      <w:r w:rsidRPr="00A95A5E">
        <w:rPr>
          <w:b/>
        </w:rPr>
        <w:t xml:space="preserve">Шаг аукциона </w:t>
      </w:r>
      <w:r>
        <w:t>(3% от начальной цены</w:t>
      </w:r>
      <w:r w:rsidR="003A3616">
        <w:t xml:space="preserve">): </w:t>
      </w:r>
      <w:r w:rsidR="00DF4832">
        <w:rPr>
          <w:b/>
          <w:bCs/>
          <w:color w:val="FF0000"/>
        </w:rPr>
        <w:t>3</w:t>
      </w:r>
      <w:r w:rsidR="00F953B6">
        <w:rPr>
          <w:b/>
          <w:bCs/>
          <w:color w:val="FF0000"/>
        </w:rPr>
        <w:t>90</w:t>
      </w:r>
      <w:r w:rsidR="00D75391">
        <w:rPr>
          <w:b/>
          <w:bCs/>
          <w:color w:val="FF0000"/>
        </w:rPr>
        <w:t>0</w:t>
      </w:r>
      <w:r w:rsidR="002C7C2D">
        <w:rPr>
          <w:b/>
          <w:color w:val="FF0000"/>
        </w:rPr>
        <w:t xml:space="preserve">,00 </w:t>
      </w:r>
      <w:r w:rsidRPr="00C46511">
        <w:rPr>
          <w:b/>
          <w:color w:val="FF0000"/>
        </w:rPr>
        <w:t>(</w:t>
      </w:r>
      <w:r w:rsidR="002C7C2D">
        <w:rPr>
          <w:b/>
          <w:color w:val="FF0000"/>
        </w:rPr>
        <w:t>три</w:t>
      </w:r>
      <w:r w:rsidR="00B7768C">
        <w:rPr>
          <w:b/>
          <w:color w:val="FF0000"/>
        </w:rPr>
        <w:t xml:space="preserve"> тысяч</w:t>
      </w:r>
      <w:r w:rsidR="002C7C2D">
        <w:rPr>
          <w:b/>
          <w:color w:val="FF0000"/>
        </w:rPr>
        <w:t>и</w:t>
      </w:r>
      <w:r w:rsidR="00B7768C">
        <w:rPr>
          <w:b/>
          <w:color w:val="FF0000"/>
        </w:rPr>
        <w:t xml:space="preserve"> </w:t>
      </w:r>
      <w:r w:rsidR="00F953B6">
        <w:rPr>
          <w:b/>
          <w:color w:val="FF0000"/>
        </w:rPr>
        <w:t>девятьсот</w:t>
      </w:r>
      <w:r w:rsidRPr="00C46511">
        <w:rPr>
          <w:b/>
          <w:color w:val="FF0000"/>
        </w:rPr>
        <w:t>)</w:t>
      </w:r>
      <w:r w:rsidR="002C7C2D">
        <w:rPr>
          <w:b/>
          <w:color w:val="FF0000"/>
        </w:rPr>
        <w:t xml:space="preserve"> рублей 00 копеек</w:t>
      </w:r>
      <w:r w:rsidRPr="00C46511">
        <w:rPr>
          <w:b/>
          <w:color w:val="FF0000"/>
        </w:rPr>
        <w:t>.</w:t>
      </w:r>
    </w:p>
    <w:p w14:paraId="4DB513E2" w14:textId="30FBA1D3" w:rsidR="00BA1777" w:rsidRPr="00BA1777" w:rsidRDefault="00BA1777" w:rsidP="00BA1777">
      <w:pPr>
        <w:ind w:firstLine="709"/>
        <w:contextualSpacing/>
        <w:jc w:val="both"/>
        <w:rPr>
          <w:b/>
          <w:color w:val="FF0000"/>
        </w:rPr>
      </w:pPr>
      <w:r w:rsidRPr="00A95A5E">
        <w:rPr>
          <w:b/>
        </w:rPr>
        <w:t>Размер задатка</w:t>
      </w:r>
      <w:r>
        <w:rPr>
          <w:b/>
        </w:rPr>
        <w:t xml:space="preserve"> (</w:t>
      </w:r>
      <w:r w:rsidRPr="00A95A5E">
        <w:t>5% от начальной цены</w:t>
      </w:r>
      <w:r>
        <w:t>):</w:t>
      </w:r>
      <w:r w:rsidRPr="00A95A5E">
        <w:rPr>
          <w:b/>
        </w:rPr>
        <w:t xml:space="preserve"> – </w:t>
      </w:r>
      <w:r w:rsidR="002C7C2D">
        <w:rPr>
          <w:b/>
          <w:color w:val="FF0000"/>
        </w:rPr>
        <w:t>6</w:t>
      </w:r>
      <w:r w:rsidR="00F953B6">
        <w:rPr>
          <w:b/>
          <w:color w:val="FF0000"/>
        </w:rPr>
        <w:t>50</w:t>
      </w:r>
      <w:r w:rsidR="00D75391">
        <w:rPr>
          <w:b/>
          <w:color w:val="FF0000"/>
        </w:rPr>
        <w:t>0</w:t>
      </w:r>
      <w:r w:rsidR="002C7C2D">
        <w:rPr>
          <w:b/>
          <w:color w:val="FF0000"/>
        </w:rPr>
        <w:t>,00</w:t>
      </w:r>
      <w:r w:rsidRPr="00BA1777">
        <w:rPr>
          <w:b/>
          <w:color w:val="FF0000"/>
        </w:rPr>
        <w:t xml:space="preserve"> (</w:t>
      </w:r>
      <w:r w:rsidR="002C7C2D">
        <w:rPr>
          <w:b/>
          <w:color w:val="FF0000"/>
        </w:rPr>
        <w:t>шесть тысяч</w:t>
      </w:r>
      <w:r w:rsidR="00D75391">
        <w:rPr>
          <w:b/>
          <w:color w:val="FF0000"/>
        </w:rPr>
        <w:t xml:space="preserve"> </w:t>
      </w:r>
      <w:r w:rsidR="00F953B6">
        <w:rPr>
          <w:b/>
          <w:color w:val="FF0000"/>
        </w:rPr>
        <w:t>пятьсот</w:t>
      </w:r>
      <w:r w:rsidRPr="00BA1777">
        <w:rPr>
          <w:b/>
          <w:color w:val="FF0000"/>
        </w:rPr>
        <w:t>)</w:t>
      </w:r>
      <w:r w:rsidR="002C7C2D">
        <w:rPr>
          <w:b/>
          <w:color w:val="FF0000"/>
        </w:rPr>
        <w:t xml:space="preserve"> рублей 00 копеек</w:t>
      </w:r>
      <w:r w:rsidRPr="00BA1777">
        <w:rPr>
          <w:b/>
          <w:color w:val="FF0000"/>
        </w:rPr>
        <w:t xml:space="preserve">. </w:t>
      </w:r>
    </w:p>
    <w:bookmarkEnd w:id="6"/>
    <w:p w14:paraId="36C8B56C" w14:textId="77777777" w:rsidR="00BA1777" w:rsidRPr="00A95A5E" w:rsidRDefault="00BA1777" w:rsidP="00BA1777">
      <w:pPr>
        <w:pStyle w:val="ConsPlusNormal"/>
        <w:tabs>
          <w:tab w:val="left" w:pos="3930"/>
        </w:tabs>
        <w:ind w:firstLine="709"/>
        <w:contextualSpacing/>
        <w:jc w:val="both"/>
        <w:rPr>
          <w:sz w:val="24"/>
          <w:szCs w:val="24"/>
        </w:rPr>
      </w:pPr>
      <w:r w:rsidRPr="00A95A5E">
        <w:rPr>
          <w:rFonts w:ascii="Times New Roman" w:hAnsi="Times New Roman" w:cs="Times New Roman"/>
          <w:b/>
          <w:sz w:val="24"/>
          <w:szCs w:val="24"/>
        </w:rPr>
        <w:t>Информация о параметрах разрешенного строительства объекта капитального строительства:</w:t>
      </w:r>
      <w:r w:rsidRPr="00A95A5E">
        <w:rPr>
          <w:rFonts w:ascii="Times New Roman" w:hAnsi="Times New Roman" w:cs="Times New Roman"/>
          <w:sz w:val="24"/>
          <w:szCs w:val="24"/>
        </w:rPr>
        <w:t xml:space="preserve"> </w:t>
      </w:r>
    </w:p>
    <w:p w14:paraId="3299A9AE" w14:textId="77777777" w:rsidR="001B2540" w:rsidRDefault="001B2540" w:rsidP="001B2540">
      <w:pPr>
        <w:ind w:firstLine="708"/>
        <w:jc w:val="both"/>
      </w:pPr>
      <w:r>
        <w:t xml:space="preserve">Максимальное количество надземных этажей (включая мансардный) – 3 этаж </w:t>
      </w:r>
    </w:p>
    <w:p w14:paraId="4C0F3B45" w14:textId="77777777" w:rsidR="001B2540" w:rsidRDefault="001B2540" w:rsidP="001B2540">
      <w:pPr>
        <w:ind w:firstLine="708"/>
        <w:jc w:val="both"/>
      </w:pPr>
      <w:r>
        <w:t>Максимальная высота зданий, строений - 20 м</w:t>
      </w:r>
    </w:p>
    <w:p w14:paraId="7F61B5B5" w14:textId="77777777" w:rsidR="001B2540" w:rsidRDefault="001B2540" w:rsidP="001B2540">
      <w:pPr>
        <w:ind w:firstLine="708"/>
        <w:jc w:val="both"/>
      </w:pPr>
      <w:r>
        <w:t>Максимальный процент застройки участка - 40%</w:t>
      </w:r>
    </w:p>
    <w:p w14:paraId="6284D351" w14:textId="77777777" w:rsidR="001B2540" w:rsidRDefault="001B2540" w:rsidP="001B2540">
      <w:pPr>
        <w:ind w:firstLine="708"/>
        <w:jc w:val="both"/>
      </w:pPr>
      <w:r>
        <w:t>Процент застройки подземной части не регламентируется.</w:t>
      </w:r>
    </w:p>
    <w:p w14:paraId="1CABC04A" w14:textId="77777777" w:rsidR="001B2540" w:rsidRDefault="001B2540" w:rsidP="001B2540">
      <w:pPr>
        <w:ind w:firstLine="708"/>
        <w:jc w:val="both"/>
      </w:pPr>
      <w:r>
        <w:t xml:space="preserve">Минимальный отступ строений от красной линии - 3 м (если не установлены красные линии - от фасадной границы участка) </w:t>
      </w:r>
    </w:p>
    <w:p w14:paraId="03FCA603" w14:textId="77777777" w:rsidR="001B2540" w:rsidRDefault="001B2540" w:rsidP="001B2540">
      <w:pPr>
        <w:ind w:firstLine="708"/>
        <w:jc w:val="both"/>
      </w:pPr>
      <w:r>
        <w:t xml:space="preserve">Минимальный отступ строений до границ соседнего участка - 3 м </w:t>
      </w:r>
    </w:p>
    <w:p w14:paraId="51076A38" w14:textId="755A3F05" w:rsidR="001B2540" w:rsidRDefault="001B2540" w:rsidP="001B2540">
      <w:pPr>
        <w:ind w:firstLine="708"/>
        <w:jc w:val="both"/>
      </w:pPr>
      <w:r>
        <w:t>Здания и сооружения общего пользования должны отступать от границ садовых участков не менее чем на 4 м.</w:t>
      </w:r>
    </w:p>
    <w:p w14:paraId="62148C1E" w14:textId="6365BCC3" w:rsidR="00BA1777" w:rsidRPr="00A95A5E" w:rsidRDefault="00BA1777" w:rsidP="001B2540">
      <w:pPr>
        <w:ind w:firstLine="708"/>
        <w:jc w:val="both"/>
        <w:rPr>
          <w:b/>
          <w:bCs/>
        </w:rPr>
      </w:pPr>
      <w:r w:rsidRPr="00A95A5E">
        <w:rPr>
          <w:b/>
          <w:color w:val="000000"/>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A95A5E">
        <w:rPr>
          <w:b/>
          <w:bCs/>
        </w:rPr>
        <w:t>.</w:t>
      </w:r>
    </w:p>
    <w:p w14:paraId="3B7D706E" w14:textId="7D3ABAE0" w:rsidR="00941824" w:rsidRPr="00941824" w:rsidRDefault="00941824" w:rsidP="003C69B0">
      <w:pPr>
        <w:ind w:firstLine="708"/>
        <w:jc w:val="both"/>
      </w:pPr>
      <w:bookmarkStart w:id="8" w:name="_Hlk172210581"/>
      <w:bookmarkStart w:id="9" w:name="_Hlk171695152"/>
      <w:bookmarkStart w:id="10" w:name="_Hlk177404098"/>
      <w:r w:rsidRPr="00941824">
        <w:t xml:space="preserve">Согласно информации от </w:t>
      </w:r>
      <w:r w:rsidR="004A595D">
        <w:t>2</w:t>
      </w:r>
      <w:r w:rsidR="0094135D">
        <w:t>8</w:t>
      </w:r>
      <w:r w:rsidRPr="00941824">
        <w:t xml:space="preserve"> </w:t>
      </w:r>
      <w:r w:rsidR="004A595D">
        <w:t>апреля</w:t>
      </w:r>
      <w:r w:rsidRPr="00941824">
        <w:t xml:space="preserve"> 202</w:t>
      </w:r>
      <w:r w:rsidR="004A595D">
        <w:t>5</w:t>
      </w:r>
      <w:r w:rsidRPr="00941824">
        <w:t xml:space="preserve"> года №33-16-10-57/</w:t>
      </w:r>
      <w:r w:rsidR="0094135D">
        <w:t>501</w:t>
      </w:r>
      <w:r w:rsidRPr="00941824">
        <w:t xml:space="preserve">, выданной АО «Газпром газораспределение Краснодар»: </w:t>
      </w:r>
      <w:r w:rsidR="004A595D">
        <w:t>техническая возможность подключения объектов капитального строительства на земельных участках, находящихся на территории «СНТ» газовик в границах кадастрового квартала 23:11:0311005</w:t>
      </w:r>
      <w:r w:rsidR="00991F2F">
        <w:t xml:space="preserve"> </w:t>
      </w:r>
      <w:r w:rsidRPr="00941824">
        <w:t xml:space="preserve">в настоящее время </w:t>
      </w:r>
      <w:r w:rsidR="004A595D">
        <w:t xml:space="preserve">отсутствует в связи с отсутствием газораспределительных сетей. </w:t>
      </w:r>
    </w:p>
    <w:bookmarkEnd w:id="8"/>
    <w:p w14:paraId="5AAB4BFC" w14:textId="7A4AAFEF" w:rsidR="00BA1777" w:rsidRPr="00A95A5E" w:rsidRDefault="00BA1777" w:rsidP="003C69B0">
      <w:pPr>
        <w:ind w:firstLine="708"/>
        <w:jc w:val="both"/>
      </w:pPr>
      <w:r w:rsidRPr="00A95A5E">
        <w:t xml:space="preserve">Согласно информации от </w:t>
      </w:r>
      <w:r w:rsidR="004A595D">
        <w:t>16</w:t>
      </w:r>
      <w:r w:rsidR="00594775">
        <w:t xml:space="preserve"> </w:t>
      </w:r>
      <w:r w:rsidR="004A595D">
        <w:t>апреля</w:t>
      </w:r>
      <w:r w:rsidRPr="007D05C6">
        <w:t xml:space="preserve"> 202</w:t>
      </w:r>
      <w:r w:rsidR="004A595D">
        <w:t>5</w:t>
      </w:r>
      <w:r w:rsidRPr="007D05C6">
        <w:t xml:space="preserve"> года</w:t>
      </w:r>
      <w:r w:rsidR="007D05C6" w:rsidRPr="007D05C6">
        <w:t>,</w:t>
      </w:r>
      <w:r w:rsidRPr="00A95A5E">
        <w:t xml:space="preserve"> выданной </w:t>
      </w:r>
      <w:r w:rsidR="005C2CA0">
        <w:t>председателем СНТ «Газовик»</w:t>
      </w:r>
      <w:r w:rsidRPr="00A95A5E">
        <w:t xml:space="preserve"> на водоснабжение: </w:t>
      </w:r>
      <w:r w:rsidR="003C69B0" w:rsidRPr="003C69B0">
        <w:t>осуществля</w:t>
      </w:r>
      <w:r w:rsidR="005C2CA0">
        <w:t>ется</w:t>
      </w:r>
      <w:r w:rsidR="003C69B0" w:rsidRPr="003C69B0">
        <w:t xml:space="preserve"> подача технической воды в период с 01.04 по 01.11 ежегодно на всей территории СНТ «Газовик» от ёмкости объем 400 кубических метров</w:t>
      </w:r>
      <w:r w:rsidR="007036C8">
        <w:t>.</w:t>
      </w:r>
    </w:p>
    <w:bookmarkEnd w:id="9"/>
    <w:p w14:paraId="788EEB4B" w14:textId="270A6D51" w:rsidR="00BA1777" w:rsidRPr="00A95A5E" w:rsidRDefault="00BA1777" w:rsidP="004A595D">
      <w:pPr>
        <w:pStyle w:val="a4"/>
        <w:spacing w:before="0" w:beforeAutospacing="0" w:after="0" w:afterAutospacing="0"/>
        <w:ind w:firstLine="708"/>
        <w:contextualSpacing/>
        <w:jc w:val="both"/>
      </w:pPr>
      <w:r w:rsidRPr="00A95A5E">
        <w:t xml:space="preserve">Согласно информации от </w:t>
      </w:r>
      <w:r w:rsidR="004A595D">
        <w:t>16</w:t>
      </w:r>
      <w:r w:rsidRPr="00A95A5E">
        <w:t xml:space="preserve"> </w:t>
      </w:r>
      <w:r w:rsidR="004A595D">
        <w:t>апреля</w:t>
      </w:r>
      <w:r w:rsidRPr="00A95A5E">
        <w:t xml:space="preserve"> 202</w:t>
      </w:r>
      <w:r w:rsidR="004A595D">
        <w:t>5</w:t>
      </w:r>
      <w:r w:rsidRPr="00A95A5E">
        <w:t xml:space="preserve"> года №</w:t>
      </w:r>
      <w:r w:rsidR="001F75BE">
        <w:t xml:space="preserve"> </w:t>
      </w:r>
      <w:r w:rsidR="004A595D">
        <w:t>162</w:t>
      </w:r>
      <w:r w:rsidRPr="00A95A5E">
        <w:t xml:space="preserve">, выданной МУП «Каневские тепловые сети»: </w:t>
      </w:r>
      <w:r w:rsidR="004A595D">
        <w:t xml:space="preserve">на территории СНТ «Газовик» </w:t>
      </w:r>
      <w:r w:rsidRPr="00A95A5E">
        <w:t xml:space="preserve">отсутствует возможность технического </w:t>
      </w:r>
      <w:r w:rsidR="007D05C6">
        <w:t>присоединения</w:t>
      </w:r>
      <w:r w:rsidRPr="00A95A5E">
        <w:t xml:space="preserve">. </w:t>
      </w:r>
    </w:p>
    <w:bookmarkEnd w:id="10"/>
    <w:p w14:paraId="1DE599E7" w14:textId="77777777" w:rsidR="00BA1777" w:rsidRDefault="00817110" w:rsidP="00BA1777">
      <w:pPr>
        <w:ind w:firstLine="720"/>
        <w:jc w:val="both"/>
      </w:pPr>
      <w:r>
        <w:t>С</w:t>
      </w:r>
      <w:r w:rsidR="00B45E79">
        <w:t>кан-копии</w:t>
      </w:r>
      <w:r w:rsidR="00BA1777" w:rsidRPr="00A95A5E">
        <w:t xml:space="preserve"> технических условий являются приложением к извещению.</w:t>
      </w:r>
    </w:p>
    <w:p w14:paraId="0C4DFDED" w14:textId="77777777" w:rsidR="00817110" w:rsidRDefault="00817110" w:rsidP="00BA1777">
      <w:pPr>
        <w:ind w:firstLine="720"/>
        <w:jc w:val="both"/>
      </w:pPr>
      <w:r w:rsidRPr="00817110">
        <w:t>Информация об обязательствах по сносу здания, сооружения, объекта незавершенного строительства, которые расположены на земельном участке</w:t>
      </w:r>
      <w:r>
        <w:t>: не установлено.</w:t>
      </w:r>
    </w:p>
    <w:p w14:paraId="271319C2" w14:textId="77777777" w:rsidR="00817110" w:rsidRDefault="00817110" w:rsidP="00BA1777">
      <w:pPr>
        <w:ind w:firstLine="720"/>
        <w:jc w:val="both"/>
      </w:pPr>
      <w:r w:rsidRPr="00817110">
        <w:t>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w:t>
      </w:r>
      <w:r>
        <w:t xml:space="preserve">: не установлено. </w:t>
      </w:r>
    </w:p>
    <w:p w14:paraId="22CFE4D8" w14:textId="77777777" w:rsidR="009779D5" w:rsidRDefault="009779D5" w:rsidP="0048146A">
      <w:pPr>
        <w:jc w:val="both"/>
      </w:pPr>
    </w:p>
    <w:p w14:paraId="57AB65C4" w14:textId="77777777" w:rsidR="00BA1777" w:rsidRPr="00B11379" w:rsidRDefault="00BA1777" w:rsidP="00BA1777">
      <w:pPr>
        <w:numPr>
          <w:ilvl w:val="0"/>
          <w:numId w:val="6"/>
        </w:numPr>
        <w:suppressAutoHyphens/>
        <w:contextualSpacing/>
        <w:jc w:val="center"/>
        <w:rPr>
          <w:b/>
        </w:rPr>
      </w:pPr>
      <w:r w:rsidRPr="00B11379">
        <w:rPr>
          <w:b/>
        </w:rPr>
        <w:t>Место и срок подачи заявок, определения участников</w:t>
      </w:r>
      <w:r w:rsidR="00694828">
        <w:rPr>
          <w:b/>
        </w:rPr>
        <w:t xml:space="preserve">,  </w:t>
      </w:r>
    </w:p>
    <w:p w14:paraId="656C01B8" w14:textId="77777777" w:rsidR="00BA1777" w:rsidRPr="00B11379" w:rsidRDefault="00694828" w:rsidP="00BA1777">
      <w:pPr>
        <w:ind w:firstLine="709"/>
        <w:contextualSpacing/>
        <w:jc w:val="center"/>
        <w:rPr>
          <w:b/>
        </w:rPr>
      </w:pPr>
      <w:r>
        <w:rPr>
          <w:b/>
        </w:rPr>
        <w:t>п</w:t>
      </w:r>
      <w:r w:rsidR="00BA1777" w:rsidRPr="00B11379">
        <w:rPr>
          <w:b/>
        </w:rPr>
        <w:t>роведени</w:t>
      </w:r>
      <w:r>
        <w:rPr>
          <w:b/>
        </w:rPr>
        <w:t>е аукциона и подведение его</w:t>
      </w:r>
      <w:r w:rsidR="00BA1777" w:rsidRPr="00B11379">
        <w:rPr>
          <w:b/>
        </w:rPr>
        <w:t xml:space="preserve"> итогов</w:t>
      </w:r>
    </w:p>
    <w:p w14:paraId="7B8AD0CC" w14:textId="77777777" w:rsidR="00BA1777" w:rsidRPr="00B11379" w:rsidRDefault="00BA1777" w:rsidP="00BA1777">
      <w:pPr>
        <w:ind w:firstLine="709"/>
        <w:contextualSpacing/>
        <w:jc w:val="center"/>
        <w:rPr>
          <w:b/>
        </w:rPr>
      </w:pPr>
    </w:p>
    <w:p w14:paraId="177923F7" w14:textId="77777777" w:rsidR="00BA1777" w:rsidRPr="00B11379" w:rsidRDefault="00777218" w:rsidP="00BA1777">
      <w:pPr>
        <w:ind w:firstLine="709"/>
        <w:contextualSpacing/>
        <w:jc w:val="both"/>
      </w:pPr>
      <w:r>
        <w:rPr>
          <w:b/>
          <w:bCs/>
        </w:rPr>
        <w:t xml:space="preserve">5.1. </w:t>
      </w:r>
      <w:r w:rsidR="00BA1777" w:rsidRPr="00B11379">
        <w:rPr>
          <w:b/>
          <w:bCs/>
        </w:rPr>
        <w:t xml:space="preserve">Оператор: </w:t>
      </w:r>
      <w:r w:rsidR="00BA1777" w:rsidRPr="00B11379">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12" w:history="1">
        <w:r w:rsidR="00BA1777" w:rsidRPr="00B11379">
          <w:rPr>
            <w:rStyle w:val="aa"/>
          </w:rPr>
          <w:t>https://www.rts-tender.ru/</w:t>
        </w:r>
      </w:hyperlink>
      <w:r w:rsidR="00BA1777" w:rsidRPr="00B11379">
        <w:t>.</w:t>
      </w:r>
    </w:p>
    <w:p w14:paraId="56058727" w14:textId="77777777" w:rsidR="00BA1777" w:rsidRPr="00B11379" w:rsidRDefault="00777218" w:rsidP="005E100A">
      <w:pPr>
        <w:pStyle w:val="Default"/>
        <w:ind w:firstLine="709"/>
        <w:jc w:val="both"/>
      </w:pPr>
      <w:r>
        <w:rPr>
          <w:b/>
          <w:bCs/>
        </w:rPr>
        <w:t xml:space="preserve">5.2. </w:t>
      </w:r>
      <w:r w:rsidR="00BA1777" w:rsidRPr="00B11379">
        <w:rPr>
          <w:b/>
          <w:bCs/>
        </w:rPr>
        <w:t>Место приема заявок:</w:t>
      </w:r>
      <w:r w:rsidR="00BA1777" w:rsidRPr="00B11379">
        <w:t xml:space="preserve"> </w:t>
      </w:r>
      <w:r w:rsidR="00BA1777">
        <w:rPr>
          <w:bCs/>
        </w:rPr>
        <w:t>ЭП</w:t>
      </w:r>
      <w:r w:rsidR="00BA1777" w:rsidRPr="00B11379">
        <w:rPr>
          <w:bCs/>
        </w:rPr>
        <w:t xml:space="preserve"> «РТС-тендер» Имущественные торги» </w:t>
      </w:r>
      <w:r w:rsidR="00BA1777" w:rsidRPr="00B11379">
        <w:t>https://www.rts-tender.ru/ (время сервера электронной площадки – московское).</w:t>
      </w:r>
      <w:r w:rsidR="00BA1777" w:rsidRPr="00BA1777">
        <w:t xml:space="preserve"> </w:t>
      </w:r>
      <w:r w:rsidR="00BA1777" w:rsidRPr="00B11379">
        <w:t xml:space="preserve">Подача Заявок осуществляется круглосуточно. </w:t>
      </w:r>
    </w:p>
    <w:p w14:paraId="2D1EB584" w14:textId="5577C536" w:rsidR="00BA1777" w:rsidRPr="00B11379" w:rsidRDefault="00777218" w:rsidP="00BA1777">
      <w:pPr>
        <w:pStyle w:val="Default"/>
        <w:ind w:firstLine="709"/>
      </w:pPr>
      <w:r>
        <w:rPr>
          <w:b/>
        </w:rPr>
        <w:t xml:space="preserve">5.3. </w:t>
      </w:r>
      <w:bookmarkStart w:id="11" w:name="_Hlk172040360"/>
      <w:bookmarkStart w:id="12" w:name="_Hlk213843445"/>
      <w:r w:rsidR="00BA1777" w:rsidRPr="00B11379">
        <w:rPr>
          <w:b/>
        </w:rPr>
        <w:t>Дата и время начала приема заявок:</w:t>
      </w:r>
      <w:r w:rsidR="00BA1777" w:rsidRPr="00B11379">
        <w:rPr>
          <w:b/>
          <w:color w:val="C00000"/>
        </w:rPr>
        <w:t xml:space="preserve"> </w:t>
      </w:r>
      <w:r w:rsidR="00F953B6">
        <w:rPr>
          <w:b/>
          <w:color w:val="C00000"/>
        </w:rPr>
        <w:t>01</w:t>
      </w:r>
      <w:r w:rsidR="00327278">
        <w:rPr>
          <w:b/>
          <w:color w:val="C00000"/>
        </w:rPr>
        <w:t xml:space="preserve"> </w:t>
      </w:r>
      <w:r w:rsidR="00F953B6">
        <w:rPr>
          <w:b/>
          <w:color w:val="C00000"/>
        </w:rPr>
        <w:t>декабря</w:t>
      </w:r>
      <w:r w:rsidR="001F75BE" w:rsidRPr="00B11379">
        <w:rPr>
          <w:b/>
          <w:color w:val="C00000"/>
        </w:rPr>
        <w:t xml:space="preserve"> 202</w:t>
      </w:r>
      <w:r w:rsidR="00327278">
        <w:rPr>
          <w:b/>
          <w:color w:val="C00000"/>
        </w:rPr>
        <w:t>5</w:t>
      </w:r>
      <w:r w:rsidR="00BA1777" w:rsidRPr="00B11379">
        <w:rPr>
          <w:b/>
          <w:color w:val="C00000"/>
        </w:rPr>
        <w:t xml:space="preserve"> г. </w:t>
      </w:r>
      <w:r w:rsidR="00B7768C">
        <w:rPr>
          <w:b/>
          <w:color w:val="C00000"/>
        </w:rPr>
        <w:t>1</w:t>
      </w:r>
      <w:r w:rsidR="0048146A">
        <w:rPr>
          <w:b/>
          <w:color w:val="C00000"/>
        </w:rPr>
        <w:t>1</w:t>
      </w:r>
      <w:r w:rsidR="00BA1777" w:rsidRPr="00B11379">
        <w:rPr>
          <w:b/>
          <w:color w:val="C00000"/>
        </w:rPr>
        <w:t xml:space="preserve"> ч. </w:t>
      </w:r>
      <w:r w:rsidR="00F953B6">
        <w:rPr>
          <w:b/>
          <w:color w:val="C00000"/>
        </w:rPr>
        <w:t>0</w:t>
      </w:r>
      <w:r w:rsidR="00BA1777" w:rsidRPr="00B11379">
        <w:rPr>
          <w:b/>
          <w:color w:val="C00000"/>
        </w:rPr>
        <w:t xml:space="preserve">0 мин. </w:t>
      </w:r>
      <w:proofErr w:type="spellStart"/>
      <w:r w:rsidR="00BA1777" w:rsidRPr="00B11379">
        <w:rPr>
          <w:b/>
          <w:color w:val="C00000"/>
        </w:rPr>
        <w:t>мск</w:t>
      </w:r>
      <w:proofErr w:type="spellEnd"/>
      <w:r w:rsidR="00BA1777" w:rsidRPr="00B11379">
        <w:rPr>
          <w:b/>
          <w:color w:val="C00000"/>
        </w:rPr>
        <w:t>.</w:t>
      </w:r>
      <w:r w:rsidR="00BA1777" w:rsidRPr="00B11379">
        <w:t xml:space="preserve"> </w:t>
      </w:r>
    </w:p>
    <w:p w14:paraId="0E265456" w14:textId="56626ED2" w:rsidR="00BA1777" w:rsidRPr="00B11379" w:rsidRDefault="00777218" w:rsidP="00BA1777">
      <w:pPr>
        <w:autoSpaceDE w:val="0"/>
        <w:ind w:firstLine="709"/>
        <w:contextualSpacing/>
        <w:jc w:val="both"/>
        <w:rPr>
          <w:b/>
          <w:color w:val="C00000"/>
        </w:rPr>
      </w:pPr>
      <w:r>
        <w:rPr>
          <w:b/>
          <w:color w:val="000000"/>
        </w:rPr>
        <w:t xml:space="preserve">5.4. </w:t>
      </w:r>
      <w:r w:rsidR="00BA1777" w:rsidRPr="00B11379">
        <w:rPr>
          <w:b/>
          <w:color w:val="000000"/>
        </w:rPr>
        <w:t>Дата и время окончания приема заявок:</w:t>
      </w:r>
      <w:r w:rsidR="00BA1777" w:rsidRPr="00B11379">
        <w:rPr>
          <w:b/>
          <w:color w:val="C00000"/>
        </w:rPr>
        <w:t xml:space="preserve"> </w:t>
      </w:r>
      <w:bookmarkStart w:id="13" w:name="_Hlk172040320"/>
      <w:r w:rsidR="00F953B6">
        <w:rPr>
          <w:b/>
          <w:color w:val="C00000"/>
        </w:rPr>
        <w:t>12 декабря</w:t>
      </w:r>
      <w:r w:rsidR="00BA1777" w:rsidRPr="00B11379">
        <w:rPr>
          <w:b/>
          <w:color w:val="C00000"/>
        </w:rPr>
        <w:t xml:space="preserve"> 202</w:t>
      </w:r>
      <w:r w:rsidR="00327278">
        <w:rPr>
          <w:b/>
          <w:color w:val="C00000"/>
        </w:rPr>
        <w:t>5</w:t>
      </w:r>
      <w:r w:rsidR="00BA1777" w:rsidRPr="00B11379">
        <w:rPr>
          <w:b/>
          <w:color w:val="C00000"/>
        </w:rPr>
        <w:t xml:space="preserve"> г.</w:t>
      </w:r>
      <w:r w:rsidR="009A6301">
        <w:rPr>
          <w:b/>
          <w:color w:val="C00000"/>
        </w:rPr>
        <w:t xml:space="preserve"> </w:t>
      </w:r>
      <w:r w:rsidR="00BA1777" w:rsidRPr="00B11379">
        <w:rPr>
          <w:b/>
          <w:color w:val="C00000"/>
        </w:rPr>
        <w:t>1</w:t>
      </w:r>
      <w:r w:rsidR="00966CEC">
        <w:rPr>
          <w:b/>
          <w:color w:val="C00000"/>
        </w:rPr>
        <w:t>1</w:t>
      </w:r>
      <w:r w:rsidR="00BA1777" w:rsidRPr="00B11379">
        <w:rPr>
          <w:b/>
          <w:color w:val="C00000"/>
        </w:rPr>
        <w:t xml:space="preserve"> ч. </w:t>
      </w:r>
      <w:r w:rsidR="00F953B6">
        <w:rPr>
          <w:b/>
          <w:color w:val="C00000"/>
        </w:rPr>
        <w:t>0</w:t>
      </w:r>
      <w:r w:rsidR="00BA1777" w:rsidRPr="00B11379">
        <w:rPr>
          <w:b/>
          <w:color w:val="C00000"/>
        </w:rPr>
        <w:t xml:space="preserve">0 мин. </w:t>
      </w:r>
      <w:proofErr w:type="spellStart"/>
      <w:r w:rsidR="00BA1777" w:rsidRPr="00B11379">
        <w:rPr>
          <w:b/>
          <w:color w:val="C00000"/>
        </w:rPr>
        <w:t>мск</w:t>
      </w:r>
      <w:proofErr w:type="spellEnd"/>
      <w:r w:rsidR="00BA1777" w:rsidRPr="00B11379">
        <w:rPr>
          <w:b/>
          <w:color w:val="C00000"/>
        </w:rPr>
        <w:t>.</w:t>
      </w:r>
      <w:bookmarkEnd w:id="13"/>
    </w:p>
    <w:p w14:paraId="6F7E1060" w14:textId="15D1AA64" w:rsidR="00BA1777" w:rsidRPr="00B11379" w:rsidRDefault="00777218" w:rsidP="00BA1777">
      <w:pPr>
        <w:autoSpaceDE w:val="0"/>
        <w:ind w:firstLine="709"/>
        <w:contextualSpacing/>
        <w:jc w:val="both"/>
        <w:rPr>
          <w:b/>
          <w:color w:val="C00000"/>
        </w:rPr>
      </w:pPr>
      <w:r>
        <w:rPr>
          <w:b/>
          <w:color w:val="000000"/>
        </w:rPr>
        <w:t xml:space="preserve">5.5. </w:t>
      </w:r>
      <w:r w:rsidR="00BA1777" w:rsidRPr="00B11379">
        <w:rPr>
          <w:b/>
          <w:color w:val="000000"/>
        </w:rPr>
        <w:t>Дата определения Участников:</w:t>
      </w:r>
      <w:r w:rsidR="00BA1777">
        <w:rPr>
          <w:b/>
          <w:color w:val="C00000"/>
        </w:rPr>
        <w:t xml:space="preserve"> </w:t>
      </w:r>
      <w:r w:rsidR="00F953B6">
        <w:rPr>
          <w:b/>
          <w:color w:val="C00000"/>
        </w:rPr>
        <w:t>15</w:t>
      </w:r>
      <w:r w:rsidR="00966CEC">
        <w:rPr>
          <w:b/>
          <w:color w:val="C00000"/>
        </w:rPr>
        <w:t xml:space="preserve"> </w:t>
      </w:r>
      <w:r w:rsidR="00F953B6">
        <w:rPr>
          <w:b/>
          <w:color w:val="C00000"/>
        </w:rPr>
        <w:t>декабря</w:t>
      </w:r>
      <w:r w:rsidR="00BA1777" w:rsidRPr="00B11379">
        <w:rPr>
          <w:b/>
          <w:color w:val="C00000"/>
        </w:rPr>
        <w:t xml:space="preserve"> 202</w:t>
      </w:r>
      <w:r w:rsidR="00327278">
        <w:rPr>
          <w:b/>
          <w:color w:val="C00000"/>
        </w:rPr>
        <w:t>5</w:t>
      </w:r>
      <w:r w:rsidR="00BA1777" w:rsidRPr="00B11379">
        <w:rPr>
          <w:b/>
          <w:color w:val="C00000"/>
        </w:rPr>
        <w:t xml:space="preserve"> г.</w:t>
      </w:r>
    </w:p>
    <w:p w14:paraId="5247285D" w14:textId="15307959" w:rsidR="00BA1777" w:rsidRPr="00F953B6" w:rsidRDefault="00777218" w:rsidP="00F953B6">
      <w:pPr>
        <w:pStyle w:val="Default"/>
        <w:ind w:firstLine="709"/>
        <w:jc w:val="both"/>
        <w:rPr>
          <w:b/>
          <w:color w:val="C00000"/>
        </w:rPr>
      </w:pPr>
      <w:r>
        <w:rPr>
          <w:b/>
        </w:rPr>
        <w:t xml:space="preserve">5.6. </w:t>
      </w:r>
      <w:r w:rsidR="00BA1777" w:rsidRPr="00B11379">
        <w:rPr>
          <w:b/>
        </w:rPr>
        <w:t>Дата</w:t>
      </w:r>
      <w:r w:rsidR="00694828">
        <w:rPr>
          <w:b/>
        </w:rPr>
        <w:t xml:space="preserve"> и </w:t>
      </w:r>
      <w:r w:rsidR="00BA1777" w:rsidRPr="00B11379">
        <w:rPr>
          <w:b/>
        </w:rPr>
        <w:t xml:space="preserve">время </w:t>
      </w:r>
      <w:r w:rsidR="00694828">
        <w:rPr>
          <w:b/>
        </w:rPr>
        <w:t>аукциона</w:t>
      </w:r>
      <w:r w:rsidR="00BA1777" w:rsidRPr="00B11379">
        <w:t>:</w:t>
      </w:r>
      <w:r w:rsidR="00BA1777" w:rsidRPr="00E22CBE">
        <w:rPr>
          <w:b/>
          <w:color w:val="C00000"/>
        </w:rPr>
        <w:t xml:space="preserve"> </w:t>
      </w:r>
      <w:bookmarkStart w:id="14" w:name="_Hlk172040104"/>
      <w:r w:rsidR="00F953B6">
        <w:rPr>
          <w:b/>
          <w:color w:val="C00000"/>
        </w:rPr>
        <w:t>16</w:t>
      </w:r>
      <w:r w:rsidR="00470EB7">
        <w:rPr>
          <w:b/>
          <w:color w:val="C00000"/>
        </w:rPr>
        <w:t xml:space="preserve"> </w:t>
      </w:r>
      <w:r w:rsidR="00F953B6">
        <w:rPr>
          <w:b/>
          <w:color w:val="C00000"/>
        </w:rPr>
        <w:t>декабря</w:t>
      </w:r>
      <w:r w:rsidR="00C647E8">
        <w:rPr>
          <w:b/>
          <w:color w:val="C00000"/>
        </w:rPr>
        <w:t xml:space="preserve"> </w:t>
      </w:r>
      <w:r w:rsidR="00BA1777" w:rsidRPr="00B11379">
        <w:rPr>
          <w:b/>
          <w:color w:val="C00000"/>
        </w:rPr>
        <w:t>202</w:t>
      </w:r>
      <w:r w:rsidR="00327278">
        <w:rPr>
          <w:b/>
          <w:color w:val="C00000"/>
        </w:rPr>
        <w:t>5</w:t>
      </w:r>
      <w:r w:rsidR="00BA1777" w:rsidRPr="00B11379">
        <w:rPr>
          <w:b/>
          <w:color w:val="C00000"/>
        </w:rPr>
        <w:t xml:space="preserve"> г. 1</w:t>
      </w:r>
      <w:r w:rsidR="00D36DD4">
        <w:rPr>
          <w:b/>
          <w:color w:val="C00000"/>
        </w:rPr>
        <w:t>0</w:t>
      </w:r>
      <w:r w:rsidR="00BA1777" w:rsidRPr="00B11379">
        <w:rPr>
          <w:b/>
          <w:color w:val="C00000"/>
        </w:rPr>
        <w:t xml:space="preserve">:00 </w:t>
      </w:r>
      <w:proofErr w:type="spellStart"/>
      <w:r w:rsidR="00BA1777" w:rsidRPr="00B11379">
        <w:rPr>
          <w:b/>
          <w:color w:val="C00000"/>
        </w:rPr>
        <w:t>мск</w:t>
      </w:r>
      <w:bookmarkEnd w:id="14"/>
      <w:bookmarkEnd w:id="11"/>
      <w:proofErr w:type="spellEnd"/>
      <w:r w:rsidR="00BA1777" w:rsidRPr="00B11379">
        <w:t xml:space="preserve">. </w:t>
      </w:r>
    </w:p>
    <w:bookmarkEnd w:id="12"/>
    <w:p w14:paraId="0EE44A6F" w14:textId="77777777" w:rsidR="00BA1777" w:rsidRPr="00D073DD" w:rsidRDefault="00777218" w:rsidP="00BA1777">
      <w:pPr>
        <w:pStyle w:val="21"/>
        <w:ind w:firstLine="709"/>
        <w:rPr>
          <w:sz w:val="24"/>
          <w:szCs w:val="24"/>
        </w:rPr>
      </w:pPr>
      <w:r>
        <w:rPr>
          <w:b/>
          <w:sz w:val="24"/>
          <w:szCs w:val="24"/>
        </w:rPr>
        <w:t xml:space="preserve">5.7. </w:t>
      </w:r>
      <w:r w:rsidR="00BA1777" w:rsidRPr="00D073DD">
        <w:rPr>
          <w:b/>
          <w:sz w:val="24"/>
          <w:szCs w:val="24"/>
        </w:rPr>
        <w:t xml:space="preserve">Место </w:t>
      </w:r>
      <w:r w:rsidR="004534D9">
        <w:rPr>
          <w:b/>
          <w:sz w:val="24"/>
          <w:szCs w:val="24"/>
        </w:rPr>
        <w:t>проведение аукциона</w:t>
      </w:r>
      <w:r w:rsidR="00323732">
        <w:rPr>
          <w:b/>
          <w:sz w:val="24"/>
          <w:szCs w:val="24"/>
        </w:rPr>
        <w:t xml:space="preserve"> и подведения итогов</w:t>
      </w:r>
      <w:r w:rsidR="00BA1777" w:rsidRPr="00D073DD">
        <w:rPr>
          <w:b/>
          <w:sz w:val="24"/>
          <w:szCs w:val="24"/>
        </w:rPr>
        <w:t>:</w:t>
      </w:r>
      <w:r w:rsidR="00BA1777" w:rsidRPr="00D073DD">
        <w:rPr>
          <w:sz w:val="24"/>
          <w:szCs w:val="24"/>
        </w:rPr>
        <w:t xml:space="preserve"> </w:t>
      </w:r>
      <w:r w:rsidR="00BA1777" w:rsidRPr="00D073DD">
        <w:rPr>
          <w:rFonts w:eastAsia="Calibri"/>
          <w:color w:val="000000"/>
          <w:sz w:val="24"/>
          <w:szCs w:val="24"/>
          <w:lang w:eastAsia="en-US"/>
        </w:rPr>
        <w:t xml:space="preserve">электронная площадка </w:t>
      </w:r>
      <w:r w:rsidR="00BA1777" w:rsidRPr="00D073DD">
        <w:rPr>
          <w:bCs/>
          <w:sz w:val="24"/>
          <w:szCs w:val="24"/>
          <w:lang w:eastAsia="ru-RU"/>
        </w:rPr>
        <w:t>«РТС-тендер» Имущественные торги»</w:t>
      </w:r>
      <w:r w:rsidR="004534D9">
        <w:rPr>
          <w:color w:val="000000"/>
          <w:sz w:val="24"/>
          <w:szCs w:val="24"/>
        </w:rPr>
        <w:t xml:space="preserve">. </w:t>
      </w:r>
      <w:r w:rsidR="004534D9" w:rsidRPr="004534D9">
        <w:rPr>
          <w:color w:val="000000"/>
          <w:sz w:val="24"/>
          <w:szCs w:val="24"/>
        </w:rPr>
        <w:t>П</w:t>
      </w:r>
      <w:r w:rsidR="00BA1777" w:rsidRPr="004534D9">
        <w:rPr>
          <w:sz w:val="24"/>
          <w:szCs w:val="24"/>
        </w:rPr>
        <w:t>роцедура продажи считается завершенной со времени подписания</w:t>
      </w:r>
      <w:r w:rsidR="00694828" w:rsidRPr="004534D9">
        <w:rPr>
          <w:sz w:val="24"/>
          <w:szCs w:val="24"/>
        </w:rPr>
        <w:t xml:space="preserve"> продавцом протокола об итогах аукциона</w:t>
      </w:r>
      <w:r w:rsidR="00BA1777" w:rsidRPr="004534D9">
        <w:rPr>
          <w:sz w:val="24"/>
          <w:szCs w:val="24"/>
        </w:rPr>
        <w:t>.</w:t>
      </w:r>
    </w:p>
    <w:p w14:paraId="67084536" w14:textId="77777777" w:rsidR="00BA1777" w:rsidRPr="00B11379" w:rsidRDefault="00BA1777" w:rsidP="00BA1777">
      <w:pPr>
        <w:tabs>
          <w:tab w:val="left" w:pos="709"/>
        </w:tabs>
        <w:ind w:right="59" w:firstLine="709"/>
        <w:jc w:val="both"/>
        <w:rPr>
          <w:color w:val="000000"/>
        </w:rPr>
      </w:pPr>
    </w:p>
    <w:p w14:paraId="43540DFF" w14:textId="77777777" w:rsidR="00BA1777" w:rsidRPr="00B11379" w:rsidRDefault="00BA1777" w:rsidP="00BA1777">
      <w:pPr>
        <w:widowControl w:val="0"/>
        <w:numPr>
          <w:ilvl w:val="0"/>
          <w:numId w:val="6"/>
        </w:numPr>
        <w:suppressAutoHyphens/>
        <w:spacing w:after="60"/>
        <w:contextualSpacing/>
        <w:jc w:val="center"/>
        <w:rPr>
          <w:b/>
        </w:rPr>
      </w:pPr>
      <w:r w:rsidRPr="00B11379">
        <w:rPr>
          <w:b/>
        </w:rPr>
        <w:t>Порядок регистрации на электронной площадке</w:t>
      </w:r>
    </w:p>
    <w:p w14:paraId="0AA9C043" w14:textId="77777777" w:rsidR="00BA1777" w:rsidRPr="00B11379" w:rsidRDefault="00BA1777" w:rsidP="00BA1777">
      <w:pPr>
        <w:widowControl w:val="0"/>
        <w:spacing w:after="60"/>
        <w:ind w:left="720"/>
        <w:contextualSpacing/>
        <w:rPr>
          <w:b/>
        </w:rPr>
      </w:pPr>
    </w:p>
    <w:p w14:paraId="2D418EE7" w14:textId="77777777" w:rsidR="00BA1777" w:rsidRPr="00B11379" w:rsidRDefault="00777218" w:rsidP="00BA1777">
      <w:pPr>
        <w:pStyle w:val="Default"/>
        <w:ind w:firstLine="709"/>
        <w:jc w:val="both"/>
      </w:pPr>
      <w:r>
        <w:t xml:space="preserve">6.1. </w:t>
      </w:r>
      <w:r w:rsidR="00BA1777" w:rsidRPr="00B11379">
        <w:t xml:space="preserve">Для обеспечения доступа к участию </w:t>
      </w:r>
      <w:r w:rsidR="00323732">
        <w:t>в аук</w:t>
      </w:r>
      <w:r w:rsidR="00694828">
        <w:t>ционе</w:t>
      </w:r>
      <w:r w:rsidR="00BA1777" w:rsidRPr="00B11379">
        <w:t xml:space="preserve"> Претендентам необходимо пройти процедуру регистрации в соответствии с Регламентом </w:t>
      </w:r>
      <w:r w:rsidR="00BA1777">
        <w:t>ЭП</w:t>
      </w:r>
      <w:r w:rsidR="00BA1777" w:rsidRPr="00245C83">
        <w:t xml:space="preserve"> </w:t>
      </w:r>
      <w:r w:rsidR="00BA1777" w:rsidRPr="00B11379">
        <w:t>на официальном сайте в информационно</w:t>
      </w:r>
      <w:r w:rsidR="00BA1777">
        <w:t>-</w:t>
      </w:r>
      <w:r w:rsidR="00BA1777" w:rsidRPr="00B11379">
        <w:t xml:space="preserve">телекоммуникационной сети «Интернет» по адресу: </w:t>
      </w:r>
      <w:hyperlink r:id="rId13" w:history="1">
        <w:r w:rsidR="00BA1777" w:rsidRPr="00B2318F">
          <w:rPr>
            <w:rStyle w:val="aa"/>
          </w:rPr>
          <w:t>https://www.rts-tender.ru/property-sales</w:t>
        </w:r>
      </w:hyperlink>
      <w:r w:rsidR="00BA1777">
        <w:t>.</w:t>
      </w:r>
      <w:r w:rsidR="00BA1777" w:rsidRPr="00B11379">
        <w:t xml:space="preserve"> </w:t>
      </w:r>
    </w:p>
    <w:p w14:paraId="4713EF1C" w14:textId="77777777" w:rsidR="00BA1777" w:rsidRPr="00B11379" w:rsidRDefault="00777218" w:rsidP="00BA1777">
      <w:pPr>
        <w:pStyle w:val="Default"/>
        <w:ind w:firstLine="709"/>
        <w:jc w:val="both"/>
      </w:pPr>
      <w:r>
        <w:t xml:space="preserve">6.2. </w:t>
      </w:r>
      <w:r w:rsidR="00BA1777" w:rsidRPr="00B11379">
        <w:t xml:space="preserve">Регистрация на </w:t>
      </w:r>
      <w:r w:rsidR="00BA1777">
        <w:t>ЭП</w:t>
      </w:r>
      <w:r w:rsidR="00BA1777" w:rsidRPr="00B11379">
        <w:t xml:space="preserve"> </w:t>
      </w:r>
      <w:r w:rsidR="00BA1777">
        <w:t xml:space="preserve">проводится в соответствии </w:t>
      </w:r>
      <w:r w:rsidR="00BA1777" w:rsidRPr="00B11379">
        <w:t xml:space="preserve">с Регламентом </w:t>
      </w:r>
      <w:r w:rsidR="00BA1777">
        <w:t xml:space="preserve">ЭП, </w:t>
      </w:r>
      <w:r w:rsidR="00BA1777" w:rsidRPr="00B11379">
        <w:t xml:space="preserve">без взимания платы. </w:t>
      </w:r>
    </w:p>
    <w:p w14:paraId="62C8F20A" w14:textId="3F655070" w:rsidR="00BA1777" w:rsidRPr="00B11379" w:rsidRDefault="00777218" w:rsidP="00BA1777">
      <w:pPr>
        <w:pStyle w:val="Default"/>
        <w:ind w:firstLine="709"/>
        <w:jc w:val="both"/>
      </w:pPr>
      <w:r>
        <w:t xml:space="preserve">6.3. </w:t>
      </w:r>
      <w:r w:rsidR="00BA1777" w:rsidRPr="00B11379">
        <w:t xml:space="preserve">Регистрации на </w:t>
      </w:r>
      <w:r w:rsidR="00BA1777">
        <w:t>ЭП</w:t>
      </w:r>
      <w:r w:rsidR="00BA1777" w:rsidRPr="00B11379">
        <w:t xml:space="preserve"> подлежат Претенденты, ранее не зарегистрированные </w:t>
      </w:r>
      <w:r w:rsidR="00895F89" w:rsidRPr="00B11379">
        <w:t xml:space="preserve">на </w:t>
      </w:r>
      <w:r w:rsidR="00895F89">
        <w:t>ЭП,</w:t>
      </w:r>
      <w:r w:rsidR="00BA1777" w:rsidRPr="00B11379">
        <w:t xml:space="preserve"> или регистрация которых, на </w:t>
      </w:r>
      <w:r w:rsidR="00BA1777">
        <w:t>ЭП</w:t>
      </w:r>
      <w:r w:rsidR="00BA1777" w:rsidRPr="00B11379">
        <w:t xml:space="preserve"> была ими прекращена. </w:t>
      </w:r>
    </w:p>
    <w:p w14:paraId="51FA66EA" w14:textId="77777777" w:rsidR="00BA1777" w:rsidRDefault="00BA1777" w:rsidP="00BA1777">
      <w:pPr>
        <w:pStyle w:val="3"/>
        <w:tabs>
          <w:tab w:val="left" w:pos="540"/>
        </w:tabs>
        <w:spacing w:after="0"/>
        <w:ind w:left="0" w:firstLine="709"/>
        <w:contextualSpacing/>
        <w:jc w:val="center"/>
        <w:outlineLvl w:val="0"/>
        <w:rPr>
          <w:b/>
          <w:sz w:val="24"/>
          <w:szCs w:val="24"/>
        </w:rPr>
      </w:pPr>
    </w:p>
    <w:p w14:paraId="6B848229" w14:textId="60555209" w:rsidR="00222EEE" w:rsidRPr="00686E24" w:rsidRDefault="00A67B6C" w:rsidP="00686E24">
      <w:pPr>
        <w:pStyle w:val="a5"/>
        <w:numPr>
          <w:ilvl w:val="0"/>
          <w:numId w:val="6"/>
        </w:numPr>
        <w:spacing w:line="200" w:lineRule="atLeast"/>
        <w:jc w:val="center"/>
        <w:rPr>
          <w:rFonts w:cs="Calibri"/>
        </w:rPr>
      </w:pPr>
      <w:r w:rsidRPr="00A67B6C">
        <w:rPr>
          <w:rFonts w:cs="Calibri"/>
          <w:b/>
          <w:bCs/>
        </w:rPr>
        <w:t>Требования к участникам аукциона</w:t>
      </w:r>
    </w:p>
    <w:p w14:paraId="558244DF" w14:textId="77777777" w:rsidR="00222EEE" w:rsidRPr="00346C29" w:rsidRDefault="00777218" w:rsidP="00222EEE">
      <w:pPr>
        <w:pStyle w:val="a5"/>
        <w:spacing w:line="200" w:lineRule="atLeast"/>
        <w:ind w:left="0" w:firstLine="567"/>
        <w:jc w:val="both"/>
      </w:pPr>
      <w:r>
        <w:rPr>
          <w:color w:val="000000"/>
          <w:shd w:val="clear" w:color="auto" w:fill="FFFFFF"/>
        </w:rPr>
        <w:t xml:space="preserve">7.1. </w:t>
      </w:r>
      <w:r w:rsidR="00222EEE" w:rsidRPr="00222EEE">
        <w:rPr>
          <w:color w:val="000000"/>
          <w:shd w:val="clear" w:color="auto" w:fill="FFFFFF"/>
        </w:rPr>
        <w:t xml:space="preserve">Аукцион является открытым по составу участников. </w:t>
      </w:r>
      <w:r w:rsidR="00222EEE" w:rsidRPr="00346C29">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14:paraId="01990119" w14:textId="77777777" w:rsidR="00B45E79" w:rsidRPr="00B11379" w:rsidRDefault="00B45E79" w:rsidP="00B45E79">
      <w:pPr>
        <w:pStyle w:val="Default"/>
        <w:jc w:val="both"/>
        <w:rPr>
          <w:b/>
        </w:rPr>
      </w:pPr>
    </w:p>
    <w:p w14:paraId="55906203" w14:textId="466CBF1F" w:rsidR="00520B82" w:rsidRPr="00686E24" w:rsidRDefault="00FA2C93" w:rsidP="00686E24">
      <w:pPr>
        <w:pStyle w:val="ab"/>
        <w:numPr>
          <w:ilvl w:val="0"/>
          <w:numId w:val="6"/>
        </w:numPr>
        <w:contextualSpacing/>
        <w:jc w:val="center"/>
        <w:rPr>
          <w:b/>
          <w:noProof/>
        </w:rPr>
      </w:pPr>
      <w:r w:rsidRPr="001865A8">
        <w:rPr>
          <w:b/>
          <w:noProof/>
        </w:rPr>
        <w:t>Условия участия, допуска и отказа в допуске к участию в аукционе</w:t>
      </w:r>
    </w:p>
    <w:p w14:paraId="1F0CE9A1" w14:textId="7CBAB2A8" w:rsidR="00222EEE" w:rsidRPr="00346C29" w:rsidRDefault="00777218" w:rsidP="00222EEE">
      <w:pPr>
        <w:ind w:left="-180" w:firstLine="747"/>
        <w:jc w:val="both"/>
      </w:pPr>
      <w:r>
        <w:rPr>
          <w:bCs/>
          <w:iCs/>
        </w:rPr>
        <w:t xml:space="preserve">8.1. </w:t>
      </w:r>
      <w:r w:rsidR="009F3482" w:rsidRPr="00115681">
        <w:rPr>
          <w:bCs/>
          <w:iCs/>
        </w:rPr>
        <w:t xml:space="preserve">Заявка подается путем заполнения </w:t>
      </w:r>
      <w:r w:rsidR="00541088" w:rsidRPr="00115681">
        <w:rPr>
          <w:bCs/>
          <w:iCs/>
        </w:rPr>
        <w:t>ее электронной формы,</w:t>
      </w:r>
      <w:r w:rsidR="00746ECF">
        <w:rPr>
          <w:bCs/>
          <w:iCs/>
        </w:rPr>
        <w:t xml:space="preserve"> </w:t>
      </w:r>
      <w:r w:rsidR="009F3482" w:rsidRPr="00115681">
        <w:rPr>
          <w:bCs/>
          <w:iCs/>
        </w:rPr>
        <w:t>размещенной в открытой для доступа неограниченного круга лиц части электронной площадки</w:t>
      </w:r>
      <w:r w:rsidR="009F3482">
        <w:rPr>
          <w:bCs/>
          <w:iCs/>
        </w:rPr>
        <w:t>.</w:t>
      </w:r>
      <w:r w:rsidR="009F3482" w:rsidRPr="00346C29">
        <w:t xml:space="preserve"> </w:t>
      </w:r>
      <w:r w:rsidR="00222EEE" w:rsidRPr="00346C29">
        <w:t>Претендент представляет в установленный в извещении о проведении аукциона срок следующие документы</w:t>
      </w:r>
      <w:r w:rsidR="000A7680" w:rsidRPr="000A7680">
        <w:t xml:space="preserve"> </w:t>
      </w:r>
      <w:r w:rsidR="000A7680">
        <w:t>(</w:t>
      </w:r>
      <w:r w:rsidR="000A7680" w:rsidRPr="00B11379">
        <w:t>в форме электронных документов либо электронных образов документов, заверенных электронной подписью</w:t>
      </w:r>
      <w:r w:rsidR="000A7680">
        <w:t>)</w:t>
      </w:r>
      <w:r w:rsidR="00222EEE" w:rsidRPr="00346C29">
        <w:t>:</w:t>
      </w:r>
    </w:p>
    <w:p w14:paraId="0307B4AA" w14:textId="121EB303" w:rsidR="0040745A" w:rsidRPr="0040745A" w:rsidRDefault="00777218" w:rsidP="0040745A">
      <w:pPr>
        <w:ind w:firstLine="567"/>
        <w:jc w:val="both"/>
        <w:rPr>
          <w:bCs/>
          <w:iCs/>
        </w:rPr>
      </w:pPr>
      <w:r>
        <w:rPr>
          <w:bCs/>
          <w:iCs/>
        </w:rPr>
        <w:t xml:space="preserve">8.2. </w:t>
      </w:r>
      <w:r w:rsidR="009F3482" w:rsidRPr="00115681">
        <w:rPr>
          <w:bCs/>
          <w:iCs/>
        </w:rPr>
        <w:t>Одновременно с заявкой</w:t>
      </w:r>
      <w:r w:rsidR="00D5293C">
        <w:rPr>
          <w:bCs/>
          <w:iCs/>
        </w:rPr>
        <w:t xml:space="preserve"> (форма заявки </w:t>
      </w:r>
      <w:r w:rsidR="00085D85">
        <w:rPr>
          <w:bCs/>
          <w:iCs/>
        </w:rPr>
        <w:t>приложена</w:t>
      </w:r>
      <w:r w:rsidR="00D5293C">
        <w:rPr>
          <w:bCs/>
          <w:iCs/>
        </w:rPr>
        <w:t xml:space="preserve"> к Извещению</w:t>
      </w:r>
      <w:r w:rsidR="00746ECF" w:rsidRPr="00746ECF">
        <w:rPr>
          <w:bCs/>
          <w:iCs/>
        </w:rPr>
        <w:t>, с указанием банковских реквизитов счета Претендента</w:t>
      </w:r>
      <w:r w:rsidR="00D5293C">
        <w:rPr>
          <w:bCs/>
          <w:iCs/>
        </w:rPr>
        <w:t>)</w:t>
      </w:r>
      <w:r w:rsidR="00746ECF" w:rsidRPr="00746ECF">
        <w:rPr>
          <w:bCs/>
          <w:iCs/>
        </w:rPr>
        <w:t xml:space="preserve">, </w:t>
      </w:r>
      <w:r w:rsidR="009F3482" w:rsidRPr="00115681">
        <w:rPr>
          <w:bCs/>
          <w:iCs/>
        </w:rPr>
        <w:t>участники представляют электронные образцы следующих документов:</w:t>
      </w:r>
    </w:p>
    <w:p w14:paraId="59AA9A86" w14:textId="5732FE4A" w:rsidR="0040745A" w:rsidRPr="0040745A" w:rsidRDefault="0040745A" w:rsidP="0040745A">
      <w:pPr>
        <w:ind w:firstLine="567"/>
        <w:jc w:val="both"/>
        <w:rPr>
          <w:bCs/>
          <w:iCs/>
        </w:rPr>
      </w:pPr>
      <w:r>
        <w:rPr>
          <w:bCs/>
          <w:iCs/>
        </w:rPr>
        <w:t>1</w:t>
      </w:r>
      <w:r w:rsidRPr="0040745A">
        <w:rPr>
          <w:bCs/>
          <w:iCs/>
        </w:rPr>
        <w:t xml:space="preserve">) копии документов, удостоверяющих личность заявителя (для граждан, в том числе зарегистрированных в качестве индивидуального предпринимателя) (в случае представления копии паспорта гражданина Российской Федерации представляются копии 20 (двадцати) страниц паспорта: от 1-ой страницы с изображением Государственного герба Российской Федерации по 20-ую страницу с «Извлечением из Положения о паспорте гражданина Российской Федерации» включительно); </w:t>
      </w:r>
    </w:p>
    <w:p w14:paraId="00F6EC70" w14:textId="222F04AB" w:rsidR="0040745A" w:rsidRPr="0040745A" w:rsidRDefault="0040745A" w:rsidP="0040745A">
      <w:pPr>
        <w:ind w:firstLine="567"/>
        <w:jc w:val="both"/>
        <w:rPr>
          <w:bCs/>
          <w:iCs/>
        </w:rPr>
      </w:pPr>
      <w:r>
        <w:rPr>
          <w:bCs/>
          <w:iCs/>
        </w:rPr>
        <w:t>2</w:t>
      </w:r>
      <w:r w:rsidRPr="0040745A">
        <w:rPr>
          <w:bCs/>
          <w:iCs/>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 </w:t>
      </w:r>
    </w:p>
    <w:p w14:paraId="1BD9426E" w14:textId="367B8DFD" w:rsidR="0040745A" w:rsidRPr="0040745A" w:rsidRDefault="0040745A" w:rsidP="0040745A">
      <w:pPr>
        <w:ind w:firstLine="567"/>
        <w:jc w:val="both"/>
        <w:rPr>
          <w:bCs/>
          <w:iCs/>
        </w:rPr>
      </w:pPr>
      <w:r>
        <w:rPr>
          <w:bCs/>
          <w:iCs/>
        </w:rPr>
        <w:t>3</w:t>
      </w:r>
      <w:r w:rsidRPr="0040745A">
        <w:rPr>
          <w:bCs/>
          <w:iCs/>
        </w:rPr>
        <w:t>) документы, подтверждающие внесение задатка*;</w:t>
      </w:r>
    </w:p>
    <w:p w14:paraId="78D64336" w14:textId="363FB38B" w:rsidR="0040745A" w:rsidRPr="0040745A" w:rsidRDefault="0040745A" w:rsidP="0040745A">
      <w:pPr>
        <w:ind w:firstLine="567"/>
        <w:jc w:val="both"/>
        <w:rPr>
          <w:bCs/>
          <w:iCs/>
        </w:rPr>
      </w:pPr>
      <w:r>
        <w:rPr>
          <w:bCs/>
          <w:iCs/>
        </w:rPr>
        <w:t>4</w:t>
      </w:r>
      <w:r w:rsidRPr="0040745A">
        <w:rPr>
          <w:bCs/>
          <w:iCs/>
        </w:rPr>
        <w:t>) сведения из единого реестра субъектов малого и среднего предпринимательства, в соответствии с пунктом 1.1 статьи 39.12 Земельного кодекса РФ**.</w:t>
      </w:r>
    </w:p>
    <w:p w14:paraId="4EDD5E5F" w14:textId="77777777" w:rsidR="0040745A" w:rsidRPr="0040745A" w:rsidRDefault="0040745A" w:rsidP="0040745A">
      <w:pPr>
        <w:ind w:firstLine="567"/>
        <w:jc w:val="both"/>
        <w:rPr>
          <w:bCs/>
          <w:iCs/>
        </w:rPr>
      </w:pPr>
      <w:r w:rsidRPr="0040745A">
        <w:rPr>
          <w:bCs/>
          <w:iCs/>
        </w:rPr>
        <w:t>*при подаче заявителем заявки на участие в аукционе, информация о внесении заявителем задатка формируется оператором электронной площадки РТС-тендер и направляется организатору аукциона</w:t>
      </w:r>
    </w:p>
    <w:p w14:paraId="58A1D92E" w14:textId="63C1A3C3" w:rsidR="0040745A" w:rsidRPr="00115681" w:rsidRDefault="0040745A" w:rsidP="0048347C">
      <w:pPr>
        <w:ind w:firstLine="567"/>
        <w:jc w:val="both"/>
        <w:rPr>
          <w:bCs/>
          <w:iCs/>
        </w:rPr>
      </w:pPr>
      <w:r w:rsidRPr="0040745A">
        <w:rPr>
          <w:bCs/>
          <w:iCs/>
        </w:rPr>
        <w:t>**для участия в аукционе на право заключения договора аренды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 июля 2007 года N 209-ФЗ "О развитии малого и среднего предпринимательства в Российской Федерации", заявители декларируют свою принадлежность к субъектам малого и среднего предпринимательства путем представления в форме документа на бумажном</w:t>
      </w:r>
      <w:r w:rsidR="0048347C">
        <w:rPr>
          <w:bCs/>
          <w:iCs/>
        </w:rPr>
        <w:t xml:space="preserve"> </w:t>
      </w:r>
      <w:r w:rsidRPr="0040745A">
        <w:rPr>
          <w:bCs/>
          <w:iCs/>
        </w:rPr>
        <w:t>носителе или в форме электронного документа сведений из единого реестра субъектов малого и среднего предпринимательства, ведение которого осуществляется в соответствии с указанным Федеральным законом, либо заявляют о своем соответствии условиям отнесения к субъектам малого и среднего предпринимательства в соответствии с частью 5 статьи 4 указанного Федерального закона</w:t>
      </w:r>
    </w:p>
    <w:p w14:paraId="72BD4C0D" w14:textId="77777777" w:rsidR="009F3482" w:rsidRPr="00115681" w:rsidRDefault="009F3482" w:rsidP="009F3482">
      <w:pPr>
        <w:ind w:firstLine="709"/>
        <w:jc w:val="both"/>
        <w:rPr>
          <w:bCs/>
          <w:iCs/>
        </w:rPr>
      </w:pPr>
      <w:r w:rsidRPr="00115681">
        <w:rPr>
          <w:bCs/>
          <w:iCs/>
        </w:rPr>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631B7107" w14:textId="77777777" w:rsidR="00222EEE" w:rsidRPr="00346C29" w:rsidRDefault="00777218" w:rsidP="00222EEE">
      <w:pPr>
        <w:ind w:firstLine="567"/>
        <w:jc w:val="both"/>
      </w:pPr>
      <w:r>
        <w:t xml:space="preserve">8.3. </w:t>
      </w:r>
      <w:r w:rsidR="00222EEE" w:rsidRPr="00346C29">
        <w:t xml:space="preserve">Один претендент имеет право подать только одну заявку на участие в аукционе. </w:t>
      </w:r>
    </w:p>
    <w:p w14:paraId="2ECBFF5F" w14:textId="17695ABE" w:rsidR="00ED7A11" w:rsidRDefault="00777218" w:rsidP="00ED7A11">
      <w:pPr>
        <w:widowControl w:val="0"/>
        <w:suppressAutoHyphens/>
        <w:autoSpaceDE w:val="0"/>
        <w:autoSpaceDN w:val="0"/>
        <w:adjustRightInd w:val="0"/>
        <w:ind w:firstLine="567"/>
        <w:jc w:val="both"/>
        <w:rPr>
          <w:color w:val="000000"/>
          <w:shd w:val="clear" w:color="auto" w:fill="FFFFFF"/>
        </w:rPr>
      </w:pPr>
      <w:r>
        <w:rPr>
          <w:color w:val="000000"/>
          <w:shd w:val="clear" w:color="auto" w:fill="FFFFFF"/>
        </w:rPr>
        <w:t xml:space="preserve">8.4. </w:t>
      </w:r>
      <w:r w:rsidR="00ED7A11" w:rsidRPr="00ED7A11">
        <w:rPr>
          <w:color w:val="000000"/>
          <w:shd w:val="clear" w:color="auto" w:fill="FFFFFF"/>
        </w:rPr>
        <w:t xml:space="preserve">Заявка на участие в аукционе </w:t>
      </w:r>
      <w:r w:rsidR="00746ECF">
        <w:rPr>
          <w:color w:val="000000"/>
          <w:shd w:val="clear" w:color="auto" w:fill="FFFFFF"/>
        </w:rPr>
        <w:t>должна содержать</w:t>
      </w:r>
      <w:r w:rsidR="00ED7A11" w:rsidRPr="00ED7A11">
        <w:rPr>
          <w:color w:val="000000"/>
          <w:shd w:val="clear" w:color="auto" w:fill="FFFFFF"/>
        </w:rPr>
        <w:t xml:space="preserve"> банковск</w:t>
      </w:r>
      <w:r w:rsidR="00746ECF">
        <w:rPr>
          <w:color w:val="000000"/>
          <w:shd w:val="clear" w:color="auto" w:fill="FFFFFF"/>
        </w:rPr>
        <w:t>ие</w:t>
      </w:r>
      <w:r w:rsidR="00ED7A11" w:rsidRPr="00ED7A11">
        <w:rPr>
          <w:color w:val="000000"/>
          <w:shd w:val="clear" w:color="auto" w:fill="FFFFFF"/>
        </w:rPr>
        <w:t xml:space="preserve"> реквизит</w:t>
      </w:r>
      <w:r w:rsidR="00746ECF">
        <w:rPr>
          <w:color w:val="000000"/>
          <w:shd w:val="clear" w:color="auto" w:fill="FFFFFF"/>
        </w:rPr>
        <w:t>ы</w:t>
      </w:r>
      <w:r w:rsidR="00ED7A11" w:rsidRPr="00ED7A11">
        <w:rPr>
          <w:color w:val="000000"/>
          <w:shd w:val="clear" w:color="auto" w:fill="FFFFFF"/>
        </w:rPr>
        <w:t xml:space="preserve"> счета для возврата задатка</w:t>
      </w:r>
      <w:r w:rsidR="00085D85">
        <w:rPr>
          <w:color w:val="000000"/>
          <w:shd w:val="clear" w:color="auto" w:fill="FFFFFF"/>
        </w:rPr>
        <w:t xml:space="preserve">, которая </w:t>
      </w:r>
      <w:r w:rsidR="00ED7A11" w:rsidRPr="00ED7A11">
        <w:rPr>
          <w:color w:val="000000"/>
          <w:shd w:val="clear" w:color="auto" w:fill="FFFFFF"/>
        </w:rPr>
        <w:t xml:space="preserve">направляется оператору </w:t>
      </w:r>
      <w:r w:rsidR="00ED7A11">
        <w:rPr>
          <w:color w:val="000000"/>
          <w:shd w:val="clear" w:color="auto" w:fill="FFFFFF"/>
        </w:rPr>
        <w:t>ЭП</w:t>
      </w:r>
      <w:r w:rsidR="00ED7A11" w:rsidRPr="00ED7A11">
        <w:rPr>
          <w:color w:val="000000"/>
          <w:shd w:val="clear" w:color="auto" w:fill="FFFFFF"/>
        </w:rPr>
        <w:t xml:space="preserve"> в форме электронного документа с приложением документов, указанных в </w:t>
      </w:r>
      <w:r w:rsidR="00085D85">
        <w:t>Извещении</w:t>
      </w:r>
      <w:r w:rsidR="00ED7A11" w:rsidRPr="00ED7A11">
        <w:rPr>
          <w:color w:val="000000"/>
          <w:shd w:val="clear" w:color="auto" w:fill="FFFFFF"/>
        </w:rPr>
        <w:t xml:space="preserve">. </w:t>
      </w:r>
    </w:p>
    <w:p w14:paraId="6310B394" w14:textId="77777777" w:rsidR="00222EEE" w:rsidRPr="00ED7A11" w:rsidRDefault="00777218" w:rsidP="00ED7A11">
      <w:pPr>
        <w:widowControl w:val="0"/>
        <w:suppressAutoHyphens/>
        <w:autoSpaceDE w:val="0"/>
        <w:autoSpaceDN w:val="0"/>
        <w:adjustRightInd w:val="0"/>
        <w:ind w:firstLine="567"/>
        <w:jc w:val="both"/>
      </w:pPr>
      <w:r>
        <w:t xml:space="preserve">8.5. </w:t>
      </w:r>
      <w:r w:rsidR="00222EEE" w:rsidRPr="00ED7A11">
        <w:t>Заявки с прилагаемыми к ним документами, поданные с нарушением установленного срока, на электронной площадке не регистрируются.</w:t>
      </w:r>
    </w:p>
    <w:p w14:paraId="12C62D54" w14:textId="5C1F1D7C" w:rsidR="00222EEE" w:rsidRPr="00222EEE" w:rsidRDefault="00470EB7" w:rsidP="00222EEE">
      <w:pPr>
        <w:widowControl w:val="0"/>
        <w:suppressAutoHyphens/>
        <w:autoSpaceDE w:val="0"/>
        <w:autoSpaceDN w:val="0"/>
        <w:adjustRightInd w:val="0"/>
        <w:ind w:firstLine="540"/>
        <w:jc w:val="both"/>
      </w:pPr>
      <w:r>
        <w:t xml:space="preserve">  </w:t>
      </w:r>
      <w:r w:rsidR="00777218">
        <w:t xml:space="preserve">8.6. </w:t>
      </w:r>
      <w:r w:rsidR="00222EEE" w:rsidRPr="00222EEE">
        <w:t>Претендент вправе отозвать заявку путем направления уведомления об отзыве заявки на электронную площадку.</w:t>
      </w:r>
    </w:p>
    <w:p w14:paraId="57C5ACF5" w14:textId="77777777" w:rsidR="00B31E47" w:rsidRPr="00222EEE" w:rsidRDefault="00777218" w:rsidP="00777218">
      <w:pPr>
        <w:spacing w:line="200" w:lineRule="atLeast"/>
        <w:ind w:firstLine="720"/>
        <w:jc w:val="both"/>
      </w:pPr>
      <w:r>
        <w:rPr>
          <w:b/>
          <w:bCs/>
        </w:rPr>
        <w:t xml:space="preserve">8.7. </w:t>
      </w:r>
      <w:r w:rsidR="00B31E47" w:rsidRPr="00222EEE">
        <w:rPr>
          <w:b/>
          <w:bCs/>
        </w:rPr>
        <w:t>Условия допуска к участию в аукционе</w:t>
      </w:r>
      <w:r>
        <w:rPr>
          <w:b/>
          <w:bCs/>
        </w:rPr>
        <w:t xml:space="preserve">. </w:t>
      </w:r>
      <w:r w:rsidR="00B31E47" w:rsidRPr="00222EEE">
        <w:tab/>
        <w:t>Претендент не допускается к участию в аукционе по следующим основаниям:</w:t>
      </w:r>
    </w:p>
    <w:p w14:paraId="55890ABE" w14:textId="4EDCE63D" w:rsidR="00B31E47" w:rsidRPr="00222EEE" w:rsidRDefault="00B31E47" w:rsidP="00B31E47">
      <w:pPr>
        <w:pStyle w:val="ConsPlusNormal"/>
        <w:keepNext/>
        <w:spacing w:line="200" w:lineRule="atLeast"/>
        <w:jc w:val="both"/>
        <w:rPr>
          <w:rFonts w:ascii="Times New Roman" w:hAnsi="Times New Roman" w:cs="Times New Roman"/>
          <w:sz w:val="24"/>
          <w:szCs w:val="24"/>
        </w:rPr>
      </w:pPr>
      <w:r w:rsidRPr="00222EEE">
        <w:rPr>
          <w:rFonts w:ascii="Times New Roman" w:hAnsi="Times New Roman" w:cs="Times New Roman"/>
          <w:sz w:val="24"/>
          <w:szCs w:val="24"/>
        </w:rPr>
        <w:t xml:space="preserve">- непредставление необходимых для участия в аукционе документов </w:t>
      </w:r>
      <w:r w:rsidR="00012803" w:rsidRPr="00222EEE">
        <w:rPr>
          <w:rFonts w:ascii="Times New Roman" w:hAnsi="Times New Roman" w:cs="Times New Roman"/>
          <w:sz w:val="24"/>
          <w:szCs w:val="24"/>
        </w:rPr>
        <w:t>или представление</w:t>
      </w:r>
      <w:r w:rsidRPr="00222EEE">
        <w:rPr>
          <w:rFonts w:ascii="Times New Roman" w:hAnsi="Times New Roman" w:cs="Times New Roman"/>
          <w:sz w:val="24"/>
          <w:szCs w:val="24"/>
        </w:rPr>
        <w:t xml:space="preserve"> недостоверных сведений;</w:t>
      </w:r>
    </w:p>
    <w:p w14:paraId="056E0FC4" w14:textId="77777777" w:rsidR="00B31E47" w:rsidRPr="00222EEE" w:rsidRDefault="00B31E47" w:rsidP="00B31E47">
      <w:pPr>
        <w:pStyle w:val="Style14"/>
        <w:widowControl/>
        <w:tabs>
          <w:tab w:val="left" w:pos="778"/>
        </w:tabs>
        <w:spacing w:line="200" w:lineRule="atLeast"/>
        <w:ind w:firstLine="0"/>
        <w:rPr>
          <w:sz w:val="24"/>
          <w:szCs w:val="24"/>
        </w:rPr>
      </w:pPr>
      <w:r w:rsidRPr="00222EEE">
        <w:rPr>
          <w:sz w:val="24"/>
          <w:szCs w:val="24"/>
        </w:rPr>
        <w:tab/>
        <w:t>- непоступление задатка на дату рассмотрения заявок на участие в аукционе;</w:t>
      </w:r>
    </w:p>
    <w:p w14:paraId="6A5F8587" w14:textId="77777777" w:rsidR="00B31E47" w:rsidRPr="00222EEE" w:rsidRDefault="00B31E47" w:rsidP="00B31E47">
      <w:pPr>
        <w:keepNext/>
        <w:spacing w:line="200" w:lineRule="atLeast"/>
        <w:jc w:val="both"/>
      </w:pPr>
      <w:r w:rsidRPr="00222EEE">
        <w:tab/>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w:t>
      </w:r>
      <w:r w:rsidR="009F3482">
        <w:t>участником конкретного аукциона;</w:t>
      </w:r>
    </w:p>
    <w:p w14:paraId="6D927624" w14:textId="77777777" w:rsidR="00B31E47" w:rsidRPr="00222EEE" w:rsidRDefault="00B31E47" w:rsidP="00B31E47">
      <w:pPr>
        <w:spacing w:line="200" w:lineRule="atLeast"/>
        <w:jc w:val="both"/>
      </w:pPr>
      <w:r w:rsidRPr="00222EEE">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14:paraId="26CB24B6" w14:textId="77777777" w:rsidR="00B31E47" w:rsidRPr="00222EEE" w:rsidRDefault="00777218" w:rsidP="00777218">
      <w:pPr>
        <w:spacing w:line="200" w:lineRule="atLeast"/>
        <w:ind w:firstLine="709"/>
        <w:jc w:val="both"/>
        <w:rPr>
          <w:rFonts w:cs="Calibri"/>
          <w:b/>
          <w:bCs/>
        </w:rPr>
      </w:pPr>
      <w:r>
        <w:rPr>
          <w:rFonts w:cs="Calibri"/>
          <w:b/>
          <w:bCs/>
        </w:rPr>
        <w:t xml:space="preserve">8.8. </w:t>
      </w:r>
      <w:r w:rsidR="00B31E47" w:rsidRPr="00222EEE">
        <w:rPr>
          <w:rFonts w:cs="Calibri"/>
          <w:b/>
          <w:bCs/>
        </w:rPr>
        <w:t xml:space="preserve">Порядок определения участников аукциона: </w:t>
      </w:r>
    </w:p>
    <w:p w14:paraId="5A4C27AB" w14:textId="77777777" w:rsidR="00B31E47" w:rsidRDefault="00B31E47" w:rsidP="00B31E47">
      <w:pPr>
        <w:spacing w:line="200" w:lineRule="atLeast"/>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14:paraId="369AA4E3" w14:textId="77777777" w:rsidR="00B31E47" w:rsidRDefault="00B31E47" w:rsidP="00B31E47">
      <w:pPr>
        <w:spacing w:line="200" w:lineRule="atLeast"/>
        <w:jc w:val="both"/>
      </w:pPr>
      <w:r>
        <w:rPr>
          <w:rFonts w:cs="Calibri"/>
          <w:b/>
          <w:bCs/>
        </w:rPr>
        <w:tab/>
      </w:r>
      <w:r>
        <w:rPr>
          <w:rFonts w:cs="Calibri"/>
        </w:rPr>
        <w:t xml:space="preserve">2) По итогам рассмотрения заявок и прилагаемых </w:t>
      </w:r>
      <w:r w:rsidR="005E093F">
        <w:rPr>
          <w:rFonts w:cs="Calibri"/>
        </w:rPr>
        <w:t>к ним документов претендентов</w:t>
      </w:r>
      <w:r>
        <w:rPr>
          <w:rFonts w:cs="Calibri"/>
        </w:rPr>
        <w:t xml:space="preserve">  и установления факта поступления задатка продавец в тот же день подписывает протокол      рассмотрения заявок, в котором </w:t>
      </w:r>
      <w: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65B4632B" w14:textId="77777777" w:rsidR="00B31E47" w:rsidRDefault="00B31E47" w:rsidP="00B31E47">
      <w:pPr>
        <w:spacing w:line="200" w:lineRule="atLeast"/>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w:t>
      </w:r>
      <w:r w:rsidR="005E093F">
        <w:rPr>
          <w:rFonts w:cs="Calibri"/>
        </w:rPr>
        <w:t xml:space="preserve">тором направляются уведомления </w:t>
      </w:r>
      <w:r>
        <w:rPr>
          <w:rFonts w:cs="Calibri"/>
        </w:rPr>
        <w:t>о признании их участниками или об отказе в таком признании с указанием оснований отказа.</w:t>
      </w:r>
    </w:p>
    <w:p w14:paraId="544D4621" w14:textId="77777777" w:rsidR="008C0DB5" w:rsidRDefault="00777218" w:rsidP="008C0DB5">
      <w:pPr>
        <w:ind w:firstLine="709"/>
        <w:jc w:val="both"/>
      </w:pPr>
      <w:bookmarkStart w:id="15" w:name="sub_39129"/>
      <w:r>
        <w:t xml:space="preserve">8.9. </w:t>
      </w:r>
      <w:r w:rsidR="00075391" w:rsidRPr="00A95A5E">
        <w:t>Заявитель</w:t>
      </w:r>
      <w:r w:rsidR="008C0DB5" w:rsidRPr="00A95A5E">
        <w:t>, признанный участником аукциона, становится участником аукциона с даты подписания организатором аукциона протокола рассмотрения заявок.</w:t>
      </w:r>
    </w:p>
    <w:p w14:paraId="215E801B" w14:textId="77777777" w:rsidR="0001743E" w:rsidRDefault="0001743E" w:rsidP="0001743E">
      <w:pPr>
        <w:ind w:firstLine="709"/>
        <w:jc w:val="both"/>
      </w:pPr>
      <w:r w:rsidRPr="0001743E">
        <w:rPr>
          <w:b/>
          <w:bCs/>
        </w:rPr>
        <w:t>8.10</w:t>
      </w:r>
      <w:r>
        <w:t xml:space="preserve">. </w:t>
      </w:r>
      <w:r w:rsidRPr="0001743E">
        <w:rPr>
          <w:b/>
          <w:bCs/>
        </w:rPr>
        <w:t>Порядок внесения и возврата задатка</w:t>
      </w:r>
    </w:p>
    <w:p w14:paraId="6755E15E" w14:textId="613F3D1F" w:rsidR="0001743E" w:rsidRDefault="0001743E" w:rsidP="0001743E">
      <w:pPr>
        <w:ind w:firstLine="709"/>
        <w:jc w:val="both"/>
      </w:pPr>
      <w:r>
        <w:t>Для участия в продаже Имущества Претенденты вносят задаток в размере 5 (пяти) процентов начальной цены продажи Имущества в счет обеспечения оплаты приобретаемого Имущества на банковские реквизиты оператора ЭП  (виртуальный счет Претендента, открытый при регистрации на электронной площадке) в валюте Российской Федерации по безналичному расчету и единым платежом:</w:t>
      </w:r>
    </w:p>
    <w:p w14:paraId="275C270E" w14:textId="40B9A714" w:rsidR="0001743E" w:rsidRPr="0001743E" w:rsidRDefault="0001743E" w:rsidP="0001743E">
      <w:pPr>
        <w:ind w:firstLine="709"/>
        <w:jc w:val="both"/>
        <w:rPr>
          <w:i/>
          <w:iCs/>
        </w:rPr>
      </w:pPr>
      <w:r w:rsidRPr="0001743E">
        <w:rPr>
          <w:i/>
          <w:iCs/>
        </w:rPr>
        <w:t>Получатель: ООО «РТС-тендер», наименование банка: Филиал «Корпоративный» ПАО «Совкомбанк», расчетный счёт 40702810512030016362, корр. счёт 30101810445250000360, БИК 044525360, ИНН 7710357167, КПП 773001001. Назначение платежа: Внесение гарантийного обеспечения по Соглашению о внесении гарантийного обеспечения, № аналитического счета, без НДС.</w:t>
      </w:r>
    </w:p>
    <w:bookmarkEnd w:id="15"/>
    <w:p w14:paraId="3E5E1539" w14:textId="7D29A814" w:rsidR="0001743E" w:rsidRDefault="0001743E" w:rsidP="0001743E">
      <w:pPr>
        <w:ind w:firstLine="709"/>
        <w:jc w:val="both"/>
      </w:pPr>
      <w:r>
        <w:t>Претендент, принимая решение об участии в торгах по продаже имущества, сведения о котором опубликованы в настоящем Извещении, согласен с тем, что подача Заявки и перечисление задатка является подтверждением того, что с состоянием продаваемого объекта и документацией к нему претендент ознакомлен.</w:t>
      </w:r>
    </w:p>
    <w:p w14:paraId="22F6A0E6" w14:textId="77777777" w:rsidR="00665422" w:rsidRDefault="0001743E" w:rsidP="00665422">
      <w:pPr>
        <w:ind w:firstLine="709"/>
        <w:jc w:val="both"/>
      </w:pPr>
      <w:r>
        <w:t>Лицам, перечислившим задаток для участия в продаже Имущества, денежные средства возвращаются в соответствии с Регламентом ЭП</w:t>
      </w:r>
      <w:r w:rsidR="00665422">
        <w:t>.</w:t>
      </w:r>
    </w:p>
    <w:p w14:paraId="1281DC75" w14:textId="6A87549E" w:rsidR="0001743E" w:rsidRDefault="0001743E" w:rsidP="00665422">
      <w:pPr>
        <w:ind w:firstLine="709"/>
        <w:jc w:val="both"/>
      </w:pPr>
      <w:r>
        <w:t xml:space="preserve">Задаток Победителя торгов засчитывается в счет оплаты приобретаемого имущества и подлежит перечислению в установленном порядке в бюджет Стародеревянковского сельского поселения Каневского района. </w:t>
      </w:r>
    </w:p>
    <w:p w14:paraId="1AF3371E" w14:textId="6A20029A" w:rsidR="0001743E" w:rsidRDefault="0001743E" w:rsidP="0001743E">
      <w:pPr>
        <w:ind w:firstLine="709"/>
        <w:jc w:val="both"/>
      </w:pPr>
      <w:r>
        <w:t xml:space="preserve">При уклонении или отказе Победителя от заключения в установленный срок договора купли-продажи </w:t>
      </w:r>
      <w:r w:rsidR="00665422">
        <w:t>земельного участка</w:t>
      </w:r>
      <w:r>
        <w:t xml:space="preserve"> результаты продажи аннулируются Продавцом, Победитель утрачивает право на заключение указанного договора, задаток ему не возвращается. </w:t>
      </w:r>
    </w:p>
    <w:p w14:paraId="4217CDDD" w14:textId="7C5D6A04" w:rsidR="0001743E" w:rsidRDefault="0001743E" w:rsidP="0001743E">
      <w:pPr>
        <w:ind w:firstLine="709"/>
        <w:jc w:val="both"/>
      </w:pPr>
      <w:r>
        <w:t xml:space="preserve">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 </w:t>
      </w:r>
    </w:p>
    <w:p w14:paraId="33885434" w14:textId="2641648A" w:rsidR="00520B82" w:rsidRDefault="0001743E" w:rsidP="0001743E">
      <w:pPr>
        <w:ind w:firstLine="709"/>
        <w:jc w:val="both"/>
      </w:pPr>
      <w:r>
        <w:t>Факт поступления задатка от начальной цены продажи имущества на счет Продавца подтверждается выпиской из лицевого счета Продавца.</w:t>
      </w:r>
    </w:p>
    <w:p w14:paraId="344AFF76" w14:textId="77777777" w:rsidR="00B2022F" w:rsidRPr="00A95A5E" w:rsidRDefault="00B2022F" w:rsidP="0001743E">
      <w:pPr>
        <w:ind w:firstLine="709"/>
        <w:jc w:val="both"/>
      </w:pPr>
    </w:p>
    <w:p w14:paraId="10131E2B" w14:textId="77777777" w:rsidR="008C0DB5" w:rsidRPr="00ED7A11" w:rsidRDefault="001C3C27" w:rsidP="00ED7A11">
      <w:pPr>
        <w:pStyle w:val="a5"/>
        <w:numPr>
          <w:ilvl w:val="0"/>
          <w:numId w:val="6"/>
        </w:numPr>
        <w:jc w:val="center"/>
        <w:rPr>
          <w:b/>
        </w:rPr>
      </w:pPr>
      <w:r w:rsidRPr="00ED7A11">
        <w:rPr>
          <w:b/>
        </w:rPr>
        <w:t>Порядок провед</w:t>
      </w:r>
      <w:r w:rsidR="00520B82" w:rsidRPr="00ED7A11">
        <w:rPr>
          <w:b/>
        </w:rPr>
        <w:t>ения аукциона</w:t>
      </w:r>
    </w:p>
    <w:p w14:paraId="487911D7" w14:textId="77777777" w:rsidR="004F5A23" w:rsidRDefault="00DB6DA1" w:rsidP="004F5A23">
      <w:pPr>
        <w:ind w:firstLine="567"/>
        <w:jc w:val="both"/>
        <w:rPr>
          <w:color w:val="FF0000"/>
        </w:rPr>
      </w:pPr>
      <w:r>
        <w:t xml:space="preserve">9.1. </w:t>
      </w:r>
      <w:r w:rsidR="004F5A23" w:rsidRPr="00AD0D46">
        <w:t>Проведение аукциона в электронной форме в соответствии с Регламентом электронной площадки обеспечивается Оператором электронной площадки.</w:t>
      </w:r>
    </w:p>
    <w:p w14:paraId="67AE441D" w14:textId="77777777" w:rsidR="004F5A23" w:rsidRDefault="00DB6DA1" w:rsidP="004F5A23">
      <w:pPr>
        <w:ind w:firstLine="567"/>
        <w:jc w:val="both"/>
        <w:rPr>
          <w:color w:val="FF0000"/>
        </w:rPr>
      </w:pPr>
      <w:r>
        <w:t xml:space="preserve">9.2. </w:t>
      </w:r>
      <w:r w:rsidR="004F5A23" w:rsidRPr="00AD0D46">
        <w:t xml:space="preserve">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14:paraId="2377F2AA" w14:textId="77777777" w:rsidR="004F5A23" w:rsidRDefault="00DB6DA1" w:rsidP="004F5A23">
      <w:pPr>
        <w:ind w:firstLine="567"/>
        <w:jc w:val="both"/>
        <w:rPr>
          <w:color w:val="FF0000"/>
        </w:rPr>
      </w:pPr>
      <w:r>
        <w:t xml:space="preserve">9.3. </w:t>
      </w:r>
      <w:r w:rsidR="004F5A23" w:rsidRPr="00AD0D46">
        <w:t>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14:paraId="4BA52D56" w14:textId="77777777" w:rsidR="004F5A23" w:rsidRDefault="00DB6DA1" w:rsidP="004F5A23">
      <w:pPr>
        <w:ind w:firstLine="567"/>
        <w:jc w:val="both"/>
        <w:rPr>
          <w:color w:val="FF0000"/>
        </w:rPr>
      </w:pPr>
      <w:r>
        <w:t xml:space="preserve">9.4. </w:t>
      </w:r>
      <w:r w:rsidR="004F5A23" w:rsidRPr="00AD0D46">
        <w:t>Аукцион в электронной форме проводится путем повышения начальной цены Предмета аукциона на «шаг аукциона».</w:t>
      </w:r>
    </w:p>
    <w:p w14:paraId="1AC92452" w14:textId="77777777" w:rsidR="00ED7A11" w:rsidRPr="00ED7A11" w:rsidRDefault="00DB6DA1" w:rsidP="004F5A23">
      <w:pPr>
        <w:ind w:firstLine="567"/>
        <w:jc w:val="both"/>
        <w:rPr>
          <w:color w:val="000000"/>
          <w:shd w:val="clear" w:color="auto" w:fill="FFFFFF"/>
        </w:rPr>
      </w:pPr>
      <w:r>
        <w:rPr>
          <w:color w:val="000000"/>
          <w:shd w:val="clear" w:color="auto" w:fill="FFFFFF"/>
        </w:rPr>
        <w:t xml:space="preserve">9.5. </w:t>
      </w:r>
      <w:r w:rsidR="00ED7A11" w:rsidRPr="00ED7A11">
        <w:rPr>
          <w:color w:val="000000"/>
          <w:shd w:val="clear" w:color="auto" w:fill="FFFFFF"/>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31831CBB" w14:textId="77777777" w:rsidR="004F5A23" w:rsidRDefault="00DB6DA1" w:rsidP="004F5A23">
      <w:pPr>
        <w:ind w:firstLine="567"/>
        <w:jc w:val="both"/>
        <w:rPr>
          <w:color w:val="FF0000"/>
        </w:rPr>
      </w:pPr>
      <w:r>
        <w:t xml:space="preserve">9.6. </w:t>
      </w:r>
      <w:r w:rsidR="004F5A23" w:rsidRPr="00AD0D46">
        <w:t>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14:paraId="0DF1FB97" w14:textId="77777777" w:rsidR="004F5A23" w:rsidRDefault="00DB6DA1" w:rsidP="004F5A23">
      <w:pPr>
        <w:ind w:firstLine="567"/>
        <w:jc w:val="both"/>
        <w:rPr>
          <w:color w:val="FF0000"/>
        </w:rPr>
      </w:pPr>
      <w:r>
        <w:t xml:space="preserve">9.7. </w:t>
      </w:r>
      <w:r w:rsidR="004F5A23" w:rsidRPr="00AD0D46">
        <w:t>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14:paraId="174D988A" w14:textId="77777777" w:rsidR="004F5A23" w:rsidRDefault="00DB6DA1" w:rsidP="004F5A23">
      <w:pPr>
        <w:ind w:firstLine="567"/>
        <w:jc w:val="both"/>
        <w:rPr>
          <w:color w:val="FF0000"/>
        </w:rPr>
      </w:pPr>
      <w:r>
        <w:t xml:space="preserve">9.8. </w:t>
      </w:r>
      <w:r w:rsidR="004F5A23" w:rsidRPr="00AD0D46">
        <w:t>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14:paraId="16E1A0F4" w14:textId="77777777" w:rsidR="004F5A23" w:rsidRDefault="00DB6DA1" w:rsidP="004F5A23">
      <w:pPr>
        <w:ind w:firstLine="567"/>
        <w:jc w:val="both"/>
        <w:rPr>
          <w:color w:val="FF0000"/>
        </w:rPr>
      </w:pPr>
      <w:r>
        <w:t xml:space="preserve">9.9. </w:t>
      </w:r>
      <w:r w:rsidR="004F5A23" w:rsidRPr="00AD0D46">
        <w:t xml:space="preserve">Оператор </w:t>
      </w:r>
      <w:r w:rsidR="004F5A23">
        <w:t>ЭП</w:t>
      </w:r>
      <w:r w:rsidR="004F5A23" w:rsidRPr="00AD0D46">
        <w:t xml:space="preserve"> приостанавливает проведение аукциона в электронной форме в случае технологического сбоя, зафиксированного программными и техническими средствами </w:t>
      </w:r>
      <w:r w:rsidR="004F5A23">
        <w:t>ЭП</w:t>
      </w:r>
      <w:r w:rsidR="004F5A23" w:rsidRPr="00AD0D46">
        <w:t xml:space="preserve">.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w:t>
      </w:r>
      <w:r w:rsidR="004F5A23">
        <w:t>ЭП</w:t>
      </w:r>
      <w:r w:rsidR="004F5A23" w:rsidRPr="00AD0D46">
        <w:t xml:space="preserve"> с указанием даты и времени возобновления проведения аукциона в электронной форме.</w:t>
      </w:r>
    </w:p>
    <w:p w14:paraId="68E87AAB" w14:textId="553F85C4" w:rsidR="004F5A23" w:rsidRDefault="00DB6DA1" w:rsidP="004F5A23">
      <w:pPr>
        <w:ind w:firstLine="567"/>
        <w:jc w:val="both"/>
      </w:pPr>
      <w:r>
        <w:t xml:space="preserve">9.10. </w:t>
      </w:r>
      <w:r w:rsidR="004F5A23" w:rsidRPr="00AD0D46">
        <w:t xml:space="preserve">После завершения аукциона в электронной форме Оператор </w:t>
      </w:r>
      <w:r w:rsidR="00012803">
        <w:t xml:space="preserve">ЭП </w:t>
      </w:r>
      <w:r w:rsidR="00012803" w:rsidRPr="00AD0D46">
        <w:t>размещает</w:t>
      </w:r>
      <w:r w:rsidR="004F5A23" w:rsidRPr="00AD0D46">
        <w:t xml:space="preserve"> Протокол о результатах аукциона на </w:t>
      </w:r>
      <w:r w:rsidR="004F5A23">
        <w:t>ЭП</w:t>
      </w:r>
      <w:r w:rsidR="004F5A23" w:rsidRPr="00AD0D46">
        <w:t xml:space="preserve"> в соответствии с Регламентом </w:t>
      </w:r>
      <w:r w:rsidR="00012803">
        <w:t>ЭП, содержащий</w:t>
      </w:r>
      <w:r w:rsidR="004F5A23">
        <w:t xml:space="preserve"> все максимальные предложения каждого участника о цене предмета аукциона.</w:t>
      </w:r>
    </w:p>
    <w:p w14:paraId="39B6DDA5" w14:textId="77777777" w:rsidR="004F5A23" w:rsidRDefault="00DB6DA1" w:rsidP="004F5A23">
      <w:pPr>
        <w:ind w:firstLine="567"/>
        <w:jc w:val="both"/>
      </w:pPr>
      <w:r>
        <w:t xml:space="preserve">9.11. </w:t>
      </w:r>
      <w:r w:rsidR="004F5A23">
        <w:t xml:space="preserve">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14:paraId="3761CF85" w14:textId="77777777" w:rsidR="004F5A23" w:rsidRDefault="00DB6DA1" w:rsidP="004F5A23">
      <w:pPr>
        <w:ind w:firstLine="567"/>
        <w:jc w:val="both"/>
      </w:pPr>
      <w:r>
        <w:t xml:space="preserve">9.12. </w:t>
      </w:r>
      <w:r w:rsidR="004F5A23">
        <w:t xml:space="preserve">Победителем Аукциона признается Участник, предложивший наибольшее ценовое предложение. </w:t>
      </w:r>
    </w:p>
    <w:p w14:paraId="3E62ED38" w14:textId="77777777" w:rsidR="004F5A23" w:rsidRDefault="00DB6DA1" w:rsidP="004F5A23">
      <w:pPr>
        <w:ind w:firstLine="567"/>
        <w:jc w:val="both"/>
      </w:pPr>
      <w:r>
        <w:t xml:space="preserve">9.13. </w:t>
      </w:r>
      <w:r w:rsidR="004F5A23">
        <w:t>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r w:rsidR="00FE5BCF">
        <w:t>.</w:t>
      </w:r>
    </w:p>
    <w:p w14:paraId="74335741" w14:textId="77777777" w:rsidR="00FE5BCF" w:rsidRDefault="00DB6DA1" w:rsidP="004F5A23">
      <w:pPr>
        <w:ind w:firstLine="567"/>
        <w:jc w:val="both"/>
      </w:pPr>
      <w:r>
        <w:t xml:space="preserve">9.14. </w:t>
      </w:r>
      <w:r w:rsidR="00FE5BCF">
        <w:t xml:space="preserve">Аукцион (лот) признается несостоявшимся в следующих случаях: </w:t>
      </w:r>
    </w:p>
    <w:p w14:paraId="70A7579D" w14:textId="77777777" w:rsidR="00FE5BCF" w:rsidRDefault="00FE5BCF" w:rsidP="004F5A23">
      <w:pPr>
        <w:ind w:firstLine="567"/>
        <w:jc w:val="both"/>
      </w:pPr>
      <w:r>
        <w:t xml:space="preserve">- не было подано ни одной заявки на участие либо ни один из Претендентов не признан Участником Аукциона; </w:t>
      </w:r>
    </w:p>
    <w:p w14:paraId="5ED91DBD" w14:textId="77777777" w:rsidR="00FE5BCF" w:rsidRDefault="00FE5BCF" w:rsidP="004F5A23">
      <w:pPr>
        <w:ind w:firstLine="567"/>
        <w:jc w:val="both"/>
      </w:pPr>
      <w:r>
        <w:t>-  Организатором Аукциона принято решение о признании только одного Претендента Участником Аукциона;</w:t>
      </w:r>
    </w:p>
    <w:p w14:paraId="4A56D7AB" w14:textId="77777777" w:rsidR="00FE5BCF" w:rsidRDefault="00FE5BCF" w:rsidP="004F5A23">
      <w:pPr>
        <w:ind w:firstLine="567"/>
        <w:jc w:val="both"/>
      </w:pPr>
      <w:r>
        <w:t>- ни один из Участников продажи не сделал предложение о начальной цене имущества;</w:t>
      </w:r>
    </w:p>
    <w:p w14:paraId="009C8634" w14:textId="77777777" w:rsidR="004F5A23" w:rsidRDefault="00DB6DA1" w:rsidP="004F5A23">
      <w:pPr>
        <w:ind w:firstLine="567"/>
        <w:jc w:val="both"/>
      </w:pPr>
      <w:r>
        <w:t xml:space="preserve">9.15. </w:t>
      </w:r>
      <w:r w:rsidR="00FE5BCF">
        <w:t>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14:paraId="0FD52C85" w14:textId="2A60B51B" w:rsidR="00B45E79" w:rsidRDefault="00DB6DA1" w:rsidP="00FE5BCF">
      <w:pPr>
        <w:autoSpaceDE w:val="0"/>
        <w:autoSpaceDN w:val="0"/>
        <w:adjustRightInd w:val="0"/>
        <w:ind w:firstLine="567"/>
        <w:jc w:val="both"/>
      </w:pPr>
      <w:r>
        <w:t xml:space="preserve">9.16. </w:t>
      </w:r>
      <w:r w:rsidR="00FE5BCF">
        <w:t>С момента подписания ЭП и опубликования на ЭП протокола об итогах Аукциона Организатор имеет возможность заключить договор с Победителем.</w:t>
      </w:r>
    </w:p>
    <w:p w14:paraId="0019A391" w14:textId="77777777" w:rsidR="00FE5BCF" w:rsidRPr="00A95A5E" w:rsidRDefault="00FE5BCF" w:rsidP="00FE5BCF">
      <w:pPr>
        <w:autoSpaceDE w:val="0"/>
        <w:autoSpaceDN w:val="0"/>
        <w:adjustRightInd w:val="0"/>
        <w:ind w:firstLine="567"/>
        <w:jc w:val="both"/>
      </w:pPr>
    </w:p>
    <w:p w14:paraId="31CC65FE" w14:textId="5F8E98B1" w:rsidR="00520B82" w:rsidRPr="00686E24" w:rsidRDefault="00AA0744" w:rsidP="00686E24">
      <w:pPr>
        <w:pStyle w:val="ConsPlusNormal"/>
        <w:widowControl/>
        <w:numPr>
          <w:ilvl w:val="0"/>
          <w:numId w:val="6"/>
        </w:numPr>
        <w:contextualSpacing/>
        <w:jc w:val="center"/>
        <w:rPr>
          <w:rFonts w:ascii="Times New Roman" w:hAnsi="Times New Roman" w:cs="Times New Roman"/>
          <w:b/>
          <w:sz w:val="24"/>
          <w:szCs w:val="24"/>
        </w:rPr>
      </w:pPr>
      <w:r w:rsidRPr="00A95A5E">
        <w:rPr>
          <w:rFonts w:ascii="Times New Roman" w:hAnsi="Times New Roman" w:cs="Times New Roman"/>
          <w:b/>
          <w:sz w:val="24"/>
          <w:szCs w:val="24"/>
        </w:rPr>
        <w:t>Порядок заключения договора ку</w:t>
      </w:r>
      <w:r w:rsidR="00520B82">
        <w:rPr>
          <w:rFonts w:ascii="Times New Roman" w:hAnsi="Times New Roman" w:cs="Times New Roman"/>
          <w:b/>
          <w:sz w:val="24"/>
          <w:szCs w:val="24"/>
        </w:rPr>
        <w:t xml:space="preserve">пли-продажи </w:t>
      </w:r>
    </w:p>
    <w:p w14:paraId="1D18B029"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10.1. 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14:paraId="572AE358"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10.2. 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10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236087A1"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 xml:space="preserve">10.3. Победителю аукциона или единственному принявшему участие в аукционе его участнику направляется два экземпляра подписанного проекта договора купли-продажи земельного участка в пятидневный срок со дня составления протокола о результатах аукциона. При этом цена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 Не допускается заключение указанного договора,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Федерации www.torgi.gov.ru. </w:t>
      </w:r>
    </w:p>
    <w:p w14:paraId="493FEB1A"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10.4. В случае, если аукцион признан несостоявшимся и только один заявитель признан участником аукциона, либо подана только одна заявка на участие в аукционе 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течение десяти дней со дня подписания протокола рассмотрения заявок на участие в аукционе обязан направить заявителю два экземпляра подписанного проекта договора купли - продажи земельного участка. При этом цена земельного участка определяется в размере, равном начальной цене предмета аукциона.</w:t>
      </w:r>
    </w:p>
    <w:p w14:paraId="342B2674"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10.5. 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вышеперечисленным порядком, засчитывается в оплату приобретаемого земельного участка. Задатки, внесенные этими лицами, не заключившими в установленном порядке договор купли-продажи земельного участка вследствие уклонения от заключения указанного договора, не возвращаются.</w:t>
      </w:r>
    </w:p>
    <w:p w14:paraId="766EFA18"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 xml:space="preserve">10.6. Победитель аукциона; лицо, подавшее единственную заявку на участие в аукционе и признанное участником аукциона; заявитель, признанный единственным участником аукциона, или единственный принявший участие в аукционе участник в течение десяти рабочих дней со дня направления им проекта договора купли-продажи земельного участка должны подписать его и представить в уполномоченный орган. </w:t>
      </w:r>
    </w:p>
    <w:p w14:paraId="1A7D4F46"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10.7. Сведения о лицах, которые уклонились от заключения договора купли-продажи земельного участка включаются в реестр недобросовестных участников аукциона.</w:t>
      </w:r>
    </w:p>
    <w:p w14:paraId="54570147"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10.8. Если договор купли-продажи земельного участка в течение десяти рабочих дней со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28D8DA42"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10.9. В случае, если в течение десяти рабочих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в уполномоченный орган, подписанный им договор,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w:t>
      </w:r>
    </w:p>
    <w:p w14:paraId="2239EB2C" w14:textId="77777777" w:rsidR="00FB565B" w:rsidRPr="00FB565B" w:rsidRDefault="00FB565B" w:rsidP="00FB565B">
      <w:pPr>
        <w:pStyle w:val="a4"/>
        <w:spacing w:line="216" w:lineRule="auto"/>
        <w:ind w:firstLine="709"/>
        <w:contextualSpacing/>
        <w:jc w:val="both"/>
        <w:rPr>
          <w:rStyle w:val="fontstyle01"/>
        </w:rPr>
      </w:pPr>
      <w:r w:rsidRPr="00FB565B">
        <w:rPr>
          <w:rStyle w:val="fontstyle01"/>
        </w:rPr>
        <w:t>10.10. Условия и сроки платежа победителем: оплата осуществляется единовременно за вычетом суммы задатка не позднее 10 (десяти) рабочих дней с даты подписания договора купли-продажи земельного участка на реквизиты Продавца.</w:t>
      </w:r>
    </w:p>
    <w:p w14:paraId="3EA10963" w14:textId="22FFBE9E" w:rsidR="00520B82" w:rsidRPr="00A95A5E" w:rsidRDefault="00FB565B" w:rsidP="00FB565B">
      <w:pPr>
        <w:pStyle w:val="a4"/>
        <w:spacing w:before="0" w:beforeAutospacing="0" w:after="0" w:afterAutospacing="0" w:line="216" w:lineRule="auto"/>
        <w:ind w:firstLine="709"/>
        <w:contextualSpacing/>
        <w:jc w:val="both"/>
      </w:pPr>
      <w:r w:rsidRPr="00FB565B">
        <w:rPr>
          <w:rStyle w:val="fontstyle01"/>
        </w:rPr>
        <w:t>10.11. 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14:paraId="5976FB6B" w14:textId="264EDCA6" w:rsidR="00520B82" w:rsidRPr="00686E24" w:rsidRDefault="00AA0744" w:rsidP="00686E24">
      <w:pPr>
        <w:pStyle w:val="a4"/>
        <w:numPr>
          <w:ilvl w:val="0"/>
          <w:numId w:val="6"/>
        </w:numPr>
        <w:spacing w:before="0" w:beforeAutospacing="0" w:after="0" w:afterAutospacing="0" w:line="216" w:lineRule="auto"/>
        <w:contextualSpacing/>
        <w:jc w:val="center"/>
        <w:rPr>
          <w:b/>
        </w:rPr>
      </w:pPr>
      <w:r w:rsidRPr="00A95A5E">
        <w:rPr>
          <w:b/>
        </w:rPr>
        <w:t>Срок принятия решения об отказе в проведении аукциона</w:t>
      </w:r>
    </w:p>
    <w:p w14:paraId="44981768" w14:textId="77777777" w:rsidR="00724F77" w:rsidRDefault="00DB6DA1" w:rsidP="00012803">
      <w:pPr>
        <w:pStyle w:val="a4"/>
        <w:spacing w:before="0" w:beforeAutospacing="0" w:after="0" w:afterAutospacing="0" w:line="216" w:lineRule="auto"/>
        <w:ind w:firstLine="709"/>
        <w:contextualSpacing/>
        <w:jc w:val="both"/>
        <w:rPr>
          <w:color w:val="000000"/>
          <w:shd w:val="clear" w:color="auto" w:fill="FFFFFF"/>
        </w:rPr>
      </w:pPr>
      <w:r>
        <w:rPr>
          <w:color w:val="000000"/>
          <w:shd w:val="clear" w:color="auto" w:fill="FFFFFF"/>
        </w:rPr>
        <w:t xml:space="preserve">11.1. </w:t>
      </w:r>
      <w:r w:rsidR="00E44EA6" w:rsidRPr="00A95A5E">
        <w:rPr>
          <w:color w:val="000000"/>
          <w:shd w:val="clear" w:color="auto" w:fill="FFFFFF"/>
        </w:rPr>
        <w:t>Организатор торгов принимает решение об отказе в проведении аукциона в случае выявления обстоятельств, предусмотренных </w:t>
      </w:r>
      <w:hyperlink r:id="rId14" w:anchor="dst620" w:history="1">
        <w:r w:rsidR="00E44EA6" w:rsidRPr="00A95A5E">
          <w:rPr>
            <w:rStyle w:val="aa"/>
            <w:color w:val="000000" w:themeColor="text1"/>
            <w:u w:val="none"/>
            <w:shd w:val="clear" w:color="auto" w:fill="FFFFFF"/>
          </w:rPr>
          <w:t>пунктом 8</w:t>
        </w:r>
      </w:hyperlink>
      <w:r w:rsidR="00E44EA6" w:rsidRPr="00A95A5E">
        <w:rPr>
          <w:color w:val="000000"/>
          <w:shd w:val="clear" w:color="auto" w:fill="FFFFFF"/>
        </w:rPr>
        <w:t> </w:t>
      </w:r>
      <w:r w:rsidR="00E44EA6" w:rsidRPr="00A95A5E">
        <w:t>статьи 39.12 Земельного кодекса Российской Федерации</w:t>
      </w:r>
      <w:r w:rsidR="00E44EA6" w:rsidRPr="00A95A5E">
        <w:rPr>
          <w:color w:val="000000"/>
          <w:shd w:val="clear" w:color="auto" w:fill="FFFFFF"/>
        </w:rPr>
        <w:t xml:space="preserve">. </w:t>
      </w:r>
    </w:p>
    <w:p w14:paraId="19C6BAF7" w14:textId="77777777" w:rsidR="00520B82" w:rsidRDefault="00724F77" w:rsidP="00012803">
      <w:pPr>
        <w:pStyle w:val="a4"/>
        <w:spacing w:before="0" w:beforeAutospacing="0" w:after="0" w:afterAutospacing="0" w:line="216" w:lineRule="auto"/>
        <w:ind w:firstLine="709"/>
        <w:contextualSpacing/>
        <w:jc w:val="both"/>
      </w:pPr>
      <w:r>
        <w:rPr>
          <w:color w:val="000000"/>
          <w:shd w:val="clear" w:color="auto" w:fill="FFFFFF"/>
        </w:rPr>
        <w:t xml:space="preserve">11.2. </w:t>
      </w:r>
      <w:r w:rsidRPr="000C65B5">
        <w:t>Организатор аукциона вправе отказаться от проведения аукциона в любое время, но не позднее, чем за три дня до наступления даты его проведения</w:t>
      </w:r>
      <w:r>
        <w:t xml:space="preserve"> (п. 4 ст. 448 Гражданского Кодекса РФ).</w:t>
      </w:r>
    </w:p>
    <w:p w14:paraId="16A59391" w14:textId="1211A628" w:rsidR="00413A52" w:rsidRDefault="00413A52" w:rsidP="00D2510D">
      <w:pPr>
        <w:autoSpaceDE w:val="0"/>
        <w:autoSpaceDN w:val="0"/>
        <w:adjustRightInd w:val="0"/>
        <w:spacing w:line="216" w:lineRule="auto"/>
        <w:ind w:firstLine="709"/>
        <w:jc w:val="both"/>
        <w:rPr>
          <w:rFonts w:eastAsiaTheme="minorHAnsi"/>
          <w:lang w:eastAsia="en-US"/>
        </w:rPr>
      </w:pPr>
      <w:r>
        <w:t xml:space="preserve">11.3. </w:t>
      </w:r>
      <w:r>
        <w:rPr>
          <w:rFonts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935DF63" w14:textId="0ACBA73F" w:rsidR="00520B82" w:rsidRPr="00686E24" w:rsidRDefault="00520B82" w:rsidP="00686E24">
      <w:pPr>
        <w:pStyle w:val="a5"/>
        <w:numPr>
          <w:ilvl w:val="0"/>
          <w:numId w:val="6"/>
        </w:numPr>
        <w:tabs>
          <w:tab w:val="left" w:pos="540"/>
        </w:tabs>
        <w:autoSpaceDE w:val="0"/>
        <w:spacing w:line="216" w:lineRule="auto"/>
        <w:ind w:right="-2"/>
        <w:jc w:val="center"/>
        <w:rPr>
          <w:b/>
        </w:rPr>
      </w:pPr>
      <w:r w:rsidRPr="00DB6DA1">
        <w:rPr>
          <w:b/>
        </w:rPr>
        <w:t>Порядок ознакомления заявителей с иной информацией, условиями договора купли-продажи имущества, осмотра имущества</w:t>
      </w:r>
    </w:p>
    <w:p w14:paraId="32C7AEC2" w14:textId="284DDE75" w:rsidR="00520B82" w:rsidRPr="00DB6DA1" w:rsidRDefault="00DB6DA1" w:rsidP="00012803">
      <w:pPr>
        <w:tabs>
          <w:tab w:val="left" w:pos="540"/>
        </w:tabs>
        <w:autoSpaceDE w:val="0"/>
        <w:spacing w:line="216" w:lineRule="auto"/>
        <w:ind w:right="-2" w:firstLine="709"/>
        <w:contextualSpacing/>
        <w:jc w:val="both"/>
      </w:pPr>
      <w:r w:rsidRPr="00DB6DA1">
        <w:rPr>
          <w:color w:val="000000"/>
        </w:rPr>
        <w:t xml:space="preserve">12.1. </w:t>
      </w:r>
      <w:r w:rsidR="00520B82" w:rsidRPr="00DB6DA1">
        <w:rPr>
          <w:color w:val="000000"/>
        </w:rPr>
        <w:t xml:space="preserve">Ознакомиться с </w:t>
      </w:r>
      <w:r w:rsidR="00724F77">
        <w:rPr>
          <w:color w:val="000000"/>
        </w:rPr>
        <w:t>извещением (</w:t>
      </w:r>
      <w:r w:rsidR="00520B82" w:rsidRPr="00DB6DA1">
        <w:rPr>
          <w:color w:val="000000"/>
        </w:rPr>
        <w:t>аукционной документацией</w:t>
      </w:r>
      <w:r w:rsidR="00724F77">
        <w:rPr>
          <w:color w:val="000000"/>
        </w:rPr>
        <w:t xml:space="preserve">), </w:t>
      </w:r>
      <w:r w:rsidR="00520B82" w:rsidRPr="00DB6DA1">
        <w:rPr>
          <w:color w:val="000000"/>
        </w:rPr>
        <w:t xml:space="preserve">а также получить информацию об объекте аукциона можно в администрации Стародеревянковского сельского поселения Каневского района по </w:t>
      </w:r>
      <w:r w:rsidR="001F75BE" w:rsidRPr="00DB6DA1">
        <w:rPr>
          <w:color w:val="000000"/>
        </w:rPr>
        <w:t>адресу: 353720</w:t>
      </w:r>
      <w:r w:rsidR="00520B82" w:rsidRPr="00DB6DA1">
        <w:rPr>
          <w:rFonts w:eastAsia="Calibri"/>
        </w:rPr>
        <w:t>, Российская Федерация, Краснодарский край, станица</w:t>
      </w:r>
      <w:r w:rsidR="00520B82" w:rsidRPr="00DB6DA1">
        <w:rPr>
          <w:rFonts w:eastAsia="Calibri"/>
          <w:kern w:val="1"/>
        </w:rPr>
        <w:t xml:space="preserve"> Стародеревянковская ул. </w:t>
      </w:r>
      <w:r w:rsidR="00520B82" w:rsidRPr="00DB6DA1">
        <w:rPr>
          <w:rFonts w:eastAsia="Calibri"/>
        </w:rPr>
        <w:t xml:space="preserve"> </w:t>
      </w:r>
      <w:r w:rsidR="00520B82" w:rsidRPr="00DB6DA1">
        <w:rPr>
          <w:rFonts w:eastAsia="Calibri"/>
          <w:kern w:val="1"/>
        </w:rPr>
        <w:t xml:space="preserve">Красная ул., д.132, </w:t>
      </w:r>
      <w:proofErr w:type="spellStart"/>
      <w:r w:rsidR="00520B82" w:rsidRPr="00DB6DA1">
        <w:rPr>
          <w:rFonts w:eastAsia="Calibri"/>
          <w:kern w:val="1"/>
        </w:rPr>
        <w:t>каб</w:t>
      </w:r>
      <w:proofErr w:type="spellEnd"/>
      <w:r w:rsidR="00520B82" w:rsidRPr="00DB6DA1">
        <w:rPr>
          <w:rFonts w:eastAsia="Calibri"/>
          <w:kern w:val="1"/>
        </w:rPr>
        <w:t xml:space="preserve">. №6, </w:t>
      </w:r>
      <w:r w:rsidR="00520B82" w:rsidRPr="00DB6DA1">
        <w:rPr>
          <w:color w:val="000000"/>
        </w:rPr>
        <w:t xml:space="preserve"> или по телефону: 8 (86164) 64257, а также </w:t>
      </w:r>
      <w:r w:rsidRPr="00DB6DA1">
        <w:t xml:space="preserve">на официальном сайте Российской Федерации </w:t>
      </w:r>
      <w:r w:rsidRPr="00DB6DA1">
        <w:rPr>
          <w:bCs/>
        </w:rPr>
        <w:t xml:space="preserve">в сети «Интернет» </w:t>
      </w:r>
      <w:r w:rsidRPr="00DB6DA1">
        <w:t xml:space="preserve">для размещения информации о проведении торгов </w:t>
      </w:r>
      <w:hyperlink r:id="rId15" w:history="1">
        <w:r w:rsidRPr="00DB6DA1">
          <w:rPr>
            <w:rStyle w:val="aa"/>
          </w:rPr>
          <w:t>www.torgi.gov.ru</w:t>
        </w:r>
      </w:hyperlink>
      <w:r w:rsidRPr="00DB6DA1">
        <w:t xml:space="preserve">, </w:t>
      </w:r>
      <w:r w:rsidR="00724F77" w:rsidRPr="00DB6DA1">
        <w:t>на электронной площадке</w:t>
      </w:r>
      <w:r w:rsidR="00724F77" w:rsidRPr="00DB6DA1">
        <w:rPr>
          <w:rStyle w:val="af1"/>
          <w:b w:val="0"/>
          <w:sz w:val="24"/>
          <w:szCs w:val="24"/>
        </w:rPr>
        <w:t xml:space="preserve"> РТС-тендер </w:t>
      </w:r>
      <w:hyperlink r:id="rId16" w:history="1">
        <w:r w:rsidR="00724F77" w:rsidRPr="00BE2B00">
          <w:rPr>
            <w:rStyle w:val="aa"/>
          </w:rPr>
          <w:t>www.rts-tender.ru</w:t>
        </w:r>
      </w:hyperlink>
      <w:r w:rsidR="00724F77">
        <w:t xml:space="preserve">, </w:t>
      </w:r>
      <w:r w:rsidRPr="00DB6DA1">
        <w:t xml:space="preserve">официальном сайте </w:t>
      </w:r>
      <w:r w:rsidRPr="00DB6DA1">
        <w:rPr>
          <w:color w:val="000000"/>
        </w:rPr>
        <w:t>администрации Стародеревянковского сельского поселения Каневского района</w:t>
      </w:r>
      <w:r w:rsidR="00724F77">
        <w:rPr>
          <w:color w:val="000000"/>
        </w:rPr>
        <w:t xml:space="preserve"> </w:t>
      </w:r>
      <w:hyperlink r:id="rId17" w:history="1">
        <w:r w:rsidR="00724F77" w:rsidRPr="00DB6DA1">
          <w:rPr>
            <w:rStyle w:val="aa"/>
          </w:rPr>
          <w:t>http://starayaderevnya.ru/</w:t>
        </w:r>
      </w:hyperlink>
      <w:r w:rsidR="00724F77">
        <w:t>.</w:t>
      </w:r>
    </w:p>
    <w:p w14:paraId="4E79B085" w14:textId="150FD305" w:rsidR="00A67B6C" w:rsidRPr="00D2510D" w:rsidRDefault="00DB6DA1" w:rsidP="00D2510D">
      <w:pPr>
        <w:tabs>
          <w:tab w:val="right" w:leader="dot" w:pos="4762"/>
        </w:tabs>
        <w:autoSpaceDE w:val="0"/>
        <w:autoSpaceDN w:val="0"/>
        <w:adjustRightInd w:val="0"/>
        <w:spacing w:line="216" w:lineRule="auto"/>
        <w:ind w:firstLine="709"/>
        <w:contextualSpacing/>
        <w:jc w:val="both"/>
      </w:pPr>
      <w:r w:rsidRPr="00DB6DA1">
        <w:t xml:space="preserve">12.2. </w:t>
      </w:r>
      <w:r w:rsidR="00C216E9" w:rsidRPr="00DB6DA1">
        <w:t xml:space="preserve">Осмотр объекта аукциона (земельного участка) на местности </w:t>
      </w:r>
      <w:r w:rsidR="007B3785" w:rsidRPr="00DB6DA1">
        <w:t>осуществляется</w:t>
      </w:r>
      <w:r w:rsidR="00C216E9" w:rsidRPr="00DB6DA1">
        <w:t xml:space="preserve"> </w:t>
      </w:r>
      <w:r w:rsidR="001F75BE" w:rsidRPr="00DB6DA1">
        <w:t>заявителем самостоятельно</w:t>
      </w:r>
      <w:r w:rsidR="00C216E9" w:rsidRPr="00DB6DA1">
        <w:t xml:space="preserve">. </w:t>
      </w:r>
    </w:p>
    <w:p w14:paraId="2D75BEAD" w14:textId="77777777" w:rsidR="00A67B6C" w:rsidRDefault="00A67B6C" w:rsidP="00012803">
      <w:pPr>
        <w:pStyle w:val="a5"/>
        <w:numPr>
          <w:ilvl w:val="0"/>
          <w:numId w:val="6"/>
        </w:numPr>
        <w:spacing w:line="216" w:lineRule="auto"/>
        <w:jc w:val="center"/>
        <w:rPr>
          <w:rFonts w:cs="Calibri"/>
          <w:b/>
        </w:rPr>
      </w:pPr>
      <w:r w:rsidRPr="00DB6DA1">
        <w:rPr>
          <w:rFonts w:cs="Calibri"/>
          <w:b/>
        </w:rPr>
        <w:t>Информация о размере взимаемой с победителя аукциона платы оператору электронной площадки за участие в аукционе</w:t>
      </w:r>
    </w:p>
    <w:p w14:paraId="1920BCF4" w14:textId="77777777" w:rsidR="00DB6DA1" w:rsidRPr="00DB6DA1" w:rsidRDefault="00DB6DA1" w:rsidP="00012803">
      <w:pPr>
        <w:pStyle w:val="a5"/>
        <w:spacing w:line="216" w:lineRule="auto"/>
        <w:rPr>
          <w:rFonts w:cs="Calibri"/>
          <w:b/>
        </w:rPr>
      </w:pPr>
    </w:p>
    <w:p w14:paraId="17FDA8C5" w14:textId="2FEA18F0" w:rsidR="00A67B6C" w:rsidRDefault="00DB6DA1" w:rsidP="00012803">
      <w:pPr>
        <w:spacing w:line="216" w:lineRule="auto"/>
        <w:ind w:firstLine="720"/>
        <w:jc w:val="both"/>
        <w:rPr>
          <w:bCs/>
        </w:rPr>
      </w:pPr>
      <w:r w:rsidRPr="00DB6DA1">
        <w:rPr>
          <w:rFonts w:cs="Calibri"/>
        </w:rPr>
        <w:t>13.1.</w:t>
      </w:r>
      <w:r>
        <w:rPr>
          <w:rFonts w:cs="Calibri"/>
          <w:b/>
        </w:rPr>
        <w:t xml:space="preserve"> </w:t>
      </w:r>
      <w:r w:rsidR="00A67B6C">
        <w:rPr>
          <w:rFonts w:cs="Calibri"/>
        </w:rPr>
        <w:t>В соответствии с Земельным Кодексом РФ</w:t>
      </w:r>
      <w:r w:rsidR="00A67B6C">
        <w:rPr>
          <w:rFonts w:cs="Calibri"/>
          <w:b/>
        </w:rPr>
        <w:t xml:space="preserve"> </w:t>
      </w:r>
      <w:r w:rsidR="00A67B6C">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sidR="005E093F">
        <w:t>ст</w:t>
      </w:r>
      <w:hyperlink r:id="rId18">
        <w:r w:rsidR="005E093F">
          <w:rPr>
            <w:bCs/>
          </w:rPr>
          <w:t xml:space="preserve">. </w:t>
        </w:r>
        <w:r w:rsidR="00A67B6C">
          <w:rPr>
            <w:bCs/>
          </w:rPr>
          <w:t>39.12</w:t>
        </w:r>
      </w:hyperlink>
      <w:r w:rsidR="00A67B6C">
        <w:rPr>
          <w:bCs/>
        </w:rPr>
        <w:t xml:space="preserve"> Земельного Кодекса РФ заключается договор </w:t>
      </w:r>
      <w:r w:rsidR="00757481">
        <w:rPr>
          <w:bCs/>
        </w:rPr>
        <w:t>купли-</w:t>
      </w:r>
      <w:r w:rsidR="0048347C">
        <w:rPr>
          <w:bCs/>
        </w:rPr>
        <w:t>продажи земельного</w:t>
      </w:r>
      <w:r w:rsidR="00A67B6C">
        <w:rPr>
          <w:bCs/>
        </w:rPr>
        <w:t xml:space="preserve">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430F075" w14:textId="1B1F2622" w:rsidR="006A7EE1" w:rsidRDefault="00A67B6C" w:rsidP="00D2510D">
      <w:pPr>
        <w:spacing w:line="216" w:lineRule="auto"/>
        <w:jc w:val="both"/>
        <w:rPr>
          <w:b/>
        </w:rPr>
      </w:pPr>
      <w:r>
        <w:rPr>
          <w:rFonts w:cs="Calibri"/>
          <w:b/>
        </w:rPr>
        <w:tab/>
      </w:r>
      <w:r w:rsidR="00DB6DA1" w:rsidRPr="00DB6DA1">
        <w:rPr>
          <w:rFonts w:cs="Calibri"/>
        </w:rPr>
        <w:t>13.2.</w:t>
      </w:r>
      <w:r w:rsidR="00DB6DA1">
        <w:rPr>
          <w:rFonts w:cs="Calibri"/>
          <w:b/>
        </w:rPr>
        <w:t xml:space="preserve"> </w:t>
      </w:r>
      <w:r>
        <w:rPr>
          <w:shd w:val="clear" w:color="auto" w:fill="FFFFFF"/>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19">
        <w:r>
          <w:rPr>
            <w:b/>
            <w:bCs/>
          </w:rPr>
          <w:t>www.rts-tender.ru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14:paraId="22CD9155" w14:textId="7D3269CC" w:rsidR="006A7EE1" w:rsidRPr="00D2510D" w:rsidRDefault="00520B82" w:rsidP="00D2510D">
      <w:pPr>
        <w:pStyle w:val="3"/>
        <w:numPr>
          <w:ilvl w:val="0"/>
          <w:numId w:val="6"/>
        </w:numPr>
        <w:spacing w:after="0" w:line="216" w:lineRule="auto"/>
        <w:contextualSpacing/>
        <w:jc w:val="center"/>
        <w:outlineLvl w:val="0"/>
        <w:rPr>
          <w:b/>
          <w:sz w:val="24"/>
          <w:szCs w:val="24"/>
        </w:rPr>
      </w:pPr>
      <w:r w:rsidRPr="001865A8">
        <w:rPr>
          <w:b/>
          <w:sz w:val="24"/>
          <w:szCs w:val="24"/>
        </w:rPr>
        <w:t>Заключительные положения</w:t>
      </w:r>
    </w:p>
    <w:p w14:paraId="04880E67" w14:textId="1506AC7D" w:rsidR="009779D5" w:rsidRPr="00A95A5E" w:rsidRDefault="00DB6DA1" w:rsidP="00D2510D">
      <w:pPr>
        <w:pStyle w:val="a4"/>
        <w:spacing w:before="0" w:beforeAutospacing="0" w:after="0" w:afterAutospacing="0" w:line="216" w:lineRule="auto"/>
        <w:ind w:firstLine="709"/>
        <w:contextualSpacing/>
        <w:jc w:val="both"/>
      </w:pPr>
      <w:r>
        <w:t xml:space="preserve">14.1. </w:t>
      </w:r>
      <w:r w:rsidR="00775C72" w:rsidRPr="00A95A5E">
        <w:t>Все вопросы, касающиеся проведения аукциона, не нашедшие отражения в настоящем извещении, регулируются законодательством Российской Федерации.</w:t>
      </w:r>
    </w:p>
    <w:p w14:paraId="12B99098" w14:textId="42460B0F" w:rsidR="009779D5" w:rsidRPr="00012803" w:rsidRDefault="009779D5" w:rsidP="0001280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both"/>
        <w:rPr>
          <w:b/>
        </w:rPr>
      </w:pPr>
      <w:r w:rsidRPr="00217581">
        <w:rPr>
          <w:b/>
        </w:rPr>
        <w:t xml:space="preserve">Приложения к </w:t>
      </w:r>
      <w:r>
        <w:rPr>
          <w:b/>
        </w:rPr>
        <w:t>извещению</w:t>
      </w:r>
      <w:r w:rsidRPr="00217581">
        <w:rPr>
          <w:b/>
        </w:rPr>
        <w:t>:</w:t>
      </w:r>
    </w:p>
    <w:p w14:paraId="73ECCC31" w14:textId="246B58A5" w:rsidR="009779D5" w:rsidRPr="00217581" w:rsidRDefault="009779D5" w:rsidP="009779D5">
      <w:pPr>
        <w:widowControl w:val="0"/>
        <w:numPr>
          <w:ilvl w:val="0"/>
          <w:numId w:val="7"/>
        </w:numPr>
        <w:tabs>
          <w:tab w:val="left" w:pos="284"/>
        </w:tabs>
        <w:ind w:left="0" w:firstLine="426"/>
      </w:pPr>
      <w:r>
        <w:t xml:space="preserve">Заявка на участие в </w:t>
      </w:r>
      <w:r w:rsidR="0058045A">
        <w:t>аукционе (</w:t>
      </w:r>
      <w:r w:rsidR="009D74B5">
        <w:t>форма)</w:t>
      </w:r>
    </w:p>
    <w:p w14:paraId="5E625DBF" w14:textId="4D90ACE7" w:rsidR="009779D5" w:rsidRPr="00217581" w:rsidRDefault="009779D5" w:rsidP="009779D5">
      <w:pPr>
        <w:widowControl w:val="0"/>
        <w:numPr>
          <w:ilvl w:val="0"/>
          <w:numId w:val="7"/>
        </w:numPr>
        <w:tabs>
          <w:tab w:val="left" w:pos="284"/>
        </w:tabs>
        <w:ind w:firstLine="46"/>
      </w:pPr>
      <w:r>
        <w:t>Проект договора купли-</w:t>
      </w:r>
      <w:r w:rsidR="00012803">
        <w:t xml:space="preserve">продажи </w:t>
      </w:r>
      <w:r w:rsidR="00012803" w:rsidRPr="00217581">
        <w:t>земельного</w:t>
      </w:r>
      <w:r w:rsidR="009D74B5">
        <w:t xml:space="preserve"> участка</w:t>
      </w:r>
    </w:p>
    <w:p w14:paraId="4A910F54" w14:textId="77777777" w:rsidR="004A4B99" w:rsidRPr="00012803" w:rsidRDefault="004A4B99" w:rsidP="00012803">
      <w:pPr>
        <w:jc w:val="both"/>
        <w:rPr>
          <w:b/>
        </w:rPr>
      </w:pPr>
    </w:p>
    <w:sectPr w:rsidR="004A4B99" w:rsidRPr="00012803" w:rsidSect="005E100A">
      <w:pgSz w:w="11906" w:h="16838" w:code="9"/>
      <w:pgMar w:top="709" w:right="567" w:bottom="851" w:left="1276"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F4D09" w14:textId="77777777" w:rsidR="005E100A" w:rsidRDefault="005E100A" w:rsidP="001C7226">
      <w:r>
        <w:separator/>
      </w:r>
    </w:p>
  </w:endnote>
  <w:endnote w:type="continuationSeparator" w:id="0">
    <w:p w14:paraId="02A591F4" w14:textId="77777777" w:rsidR="005E100A" w:rsidRDefault="005E100A" w:rsidP="001C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ECAF19" w14:textId="77777777" w:rsidR="005E100A" w:rsidRDefault="005E100A" w:rsidP="001C7226">
      <w:r>
        <w:separator/>
      </w:r>
    </w:p>
  </w:footnote>
  <w:footnote w:type="continuationSeparator" w:id="0">
    <w:p w14:paraId="6979E94E" w14:textId="77777777" w:rsidR="005E100A" w:rsidRDefault="005E100A" w:rsidP="001C7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27708"/>
    <w:multiLevelType w:val="hybridMultilevel"/>
    <w:tmpl w:val="FB78DD06"/>
    <w:lvl w:ilvl="0" w:tplc="CDD85B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D760E85"/>
    <w:multiLevelType w:val="hybridMultilevel"/>
    <w:tmpl w:val="1EEA53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367F73"/>
    <w:multiLevelType w:val="multilevel"/>
    <w:tmpl w:val="DD78D020"/>
    <w:lvl w:ilvl="0">
      <w:start w:val="3"/>
      <w:numFmt w:val="decimal"/>
      <w:lvlText w:val="%1."/>
      <w:lvlJc w:val="left"/>
      <w:pPr>
        <w:ind w:left="720" w:hanging="360"/>
      </w:pPr>
      <w:rPr>
        <w:rFonts w:hint="default"/>
      </w:rPr>
    </w:lvl>
    <w:lvl w:ilvl="1">
      <w:start w:val="7"/>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FF10DEA"/>
    <w:multiLevelType w:val="hybridMultilevel"/>
    <w:tmpl w:val="55F4D9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5E7463"/>
    <w:multiLevelType w:val="multilevel"/>
    <w:tmpl w:val="D3C83918"/>
    <w:lvl w:ilvl="0">
      <w:start w:val="1"/>
      <w:numFmt w:val="decimal"/>
      <w:lvlText w:val="%1."/>
      <w:lvlJc w:val="left"/>
      <w:pPr>
        <w:ind w:left="218" w:hanging="360"/>
      </w:pPr>
      <w:rPr>
        <w:rFonts w:hint="default"/>
      </w:rPr>
    </w:lvl>
    <w:lvl w:ilvl="1">
      <w:start w:val="4"/>
      <w:numFmt w:val="decimal"/>
      <w:isLgl/>
      <w:lvlText w:val="%1.%2."/>
      <w:lvlJc w:val="left"/>
      <w:pPr>
        <w:ind w:left="1047" w:hanging="420"/>
      </w:pPr>
      <w:rPr>
        <w:rFonts w:hint="default"/>
      </w:rPr>
    </w:lvl>
    <w:lvl w:ilvl="2">
      <w:start w:val="1"/>
      <w:numFmt w:val="decimal"/>
      <w:isLgl/>
      <w:lvlText w:val="%1.%2.%3."/>
      <w:lvlJc w:val="left"/>
      <w:pPr>
        <w:ind w:left="2116" w:hanging="720"/>
      </w:pPr>
      <w:rPr>
        <w:rFonts w:hint="default"/>
      </w:rPr>
    </w:lvl>
    <w:lvl w:ilvl="3">
      <w:start w:val="1"/>
      <w:numFmt w:val="decimal"/>
      <w:isLgl/>
      <w:lvlText w:val="%1.%2.%3.%4."/>
      <w:lvlJc w:val="left"/>
      <w:pPr>
        <w:ind w:left="2885" w:hanging="720"/>
      </w:pPr>
      <w:rPr>
        <w:rFonts w:hint="default"/>
      </w:rPr>
    </w:lvl>
    <w:lvl w:ilvl="4">
      <w:start w:val="1"/>
      <w:numFmt w:val="decimal"/>
      <w:isLgl/>
      <w:lvlText w:val="%1.%2.%3.%4.%5."/>
      <w:lvlJc w:val="left"/>
      <w:pPr>
        <w:ind w:left="4014" w:hanging="1080"/>
      </w:pPr>
      <w:rPr>
        <w:rFonts w:hint="default"/>
      </w:rPr>
    </w:lvl>
    <w:lvl w:ilvl="5">
      <w:start w:val="1"/>
      <w:numFmt w:val="decimal"/>
      <w:isLgl/>
      <w:lvlText w:val="%1.%2.%3.%4.%5.%6."/>
      <w:lvlJc w:val="left"/>
      <w:pPr>
        <w:ind w:left="4783" w:hanging="1080"/>
      </w:pPr>
      <w:rPr>
        <w:rFonts w:hint="default"/>
      </w:rPr>
    </w:lvl>
    <w:lvl w:ilvl="6">
      <w:start w:val="1"/>
      <w:numFmt w:val="decimal"/>
      <w:isLgl/>
      <w:lvlText w:val="%1.%2.%3.%4.%5.%6.%7."/>
      <w:lvlJc w:val="left"/>
      <w:pPr>
        <w:ind w:left="5912" w:hanging="1440"/>
      </w:pPr>
      <w:rPr>
        <w:rFonts w:hint="default"/>
      </w:rPr>
    </w:lvl>
    <w:lvl w:ilvl="7">
      <w:start w:val="1"/>
      <w:numFmt w:val="decimal"/>
      <w:isLgl/>
      <w:lvlText w:val="%1.%2.%3.%4.%5.%6.%7.%8."/>
      <w:lvlJc w:val="left"/>
      <w:pPr>
        <w:ind w:left="6681" w:hanging="1440"/>
      </w:pPr>
      <w:rPr>
        <w:rFonts w:hint="default"/>
      </w:rPr>
    </w:lvl>
    <w:lvl w:ilvl="8">
      <w:start w:val="1"/>
      <w:numFmt w:val="decimal"/>
      <w:isLgl/>
      <w:lvlText w:val="%1.%2.%3.%4.%5.%6.%7.%8.%9."/>
      <w:lvlJc w:val="left"/>
      <w:pPr>
        <w:ind w:left="7810" w:hanging="1800"/>
      </w:pPr>
      <w:rPr>
        <w:rFonts w:hint="default"/>
      </w:rPr>
    </w:lvl>
  </w:abstractNum>
  <w:abstractNum w:abstractNumId="5" w15:restartNumberingAfterBreak="0">
    <w:nsid w:val="2B71396C"/>
    <w:multiLevelType w:val="hybridMultilevel"/>
    <w:tmpl w:val="31E6A3B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58324CCB"/>
    <w:multiLevelType w:val="hybridMultilevel"/>
    <w:tmpl w:val="29F868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594272BF"/>
    <w:multiLevelType w:val="hybridMultilevel"/>
    <w:tmpl w:val="E286E388"/>
    <w:lvl w:ilvl="0" w:tplc="EB20D4AC">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6AC72D03"/>
    <w:multiLevelType w:val="hybridMultilevel"/>
    <w:tmpl w:val="C70EE8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7417396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4337141">
    <w:abstractNumId w:val="4"/>
  </w:num>
  <w:num w:numId="3" w16cid:durableId="582568132">
    <w:abstractNumId w:val="0"/>
  </w:num>
  <w:num w:numId="4" w16cid:durableId="2144082922">
    <w:abstractNumId w:val="8"/>
  </w:num>
  <w:num w:numId="5" w16cid:durableId="287668872">
    <w:abstractNumId w:val="1"/>
  </w:num>
  <w:num w:numId="6" w16cid:durableId="1258562667">
    <w:abstractNumId w:val="2"/>
  </w:num>
  <w:num w:numId="7" w16cid:durableId="528953403">
    <w:abstractNumId w:val="7"/>
  </w:num>
  <w:num w:numId="8" w16cid:durableId="670529007">
    <w:abstractNumId w:val="3"/>
  </w:num>
  <w:num w:numId="9" w16cid:durableId="86856408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D19"/>
    <w:rsid w:val="00012803"/>
    <w:rsid w:val="00013508"/>
    <w:rsid w:val="0001445A"/>
    <w:rsid w:val="0001743E"/>
    <w:rsid w:val="0002179F"/>
    <w:rsid w:val="000425BF"/>
    <w:rsid w:val="00042C1B"/>
    <w:rsid w:val="000541FA"/>
    <w:rsid w:val="0006397D"/>
    <w:rsid w:val="00075391"/>
    <w:rsid w:val="000821AC"/>
    <w:rsid w:val="00085D85"/>
    <w:rsid w:val="00095089"/>
    <w:rsid w:val="00095488"/>
    <w:rsid w:val="000A7680"/>
    <w:rsid w:val="000B4E69"/>
    <w:rsid w:val="000D6C65"/>
    <w:rsid w:val="000E304F"/>
    <w:rsid w:val="000E3CFC"/>
    <w:rsid w:val="000E679E"/>
    <w:rsid w:val="000E6821"/>
    <w:rsid w:val="000F15A3"/>
    <w:rsid w:val="000F3182"/>
    <w:rsid w:val="00117868"/>
    <w:rsid w:val="00121C8F"/>
    <w:rsid w:val="001401ED"/>
    <w:rsid w:val="00140F40"/>
    <w:rsid w:val="00142185"/>
    <w:rsid w:val="00150FD3"/>
    <w:rsid w:val="00173F86"/>
    <w:rsid w:val="001817C9"/>
    <w:rsid w:val="001917CE"/>
    <w:rsid w:val="001970E3"/>
    <w:rsid w:val="001A26D2"/>
    <w:rsid w:val="001B2540"/>
    <w:rsid w:val="001C1831"/>
    <w:rsid w:val="001C1E98"/>
    <w:rsid w:val="001C3C27"/>
    <w:rsid w:val="001C7226"/>
    <w:rsid w:val="001D69E4"/>
    <w:rsid w:val="001E58A2"/>
    <w:rsid w:val="001F75BE"/>
    <w:rsid w:val="00202B9E"/>
    <w:rsid w:val="002115A1"/>
    <w:rsid w:val="00216A5D"/>
    <w:rsid w:val="00222EEE"/>
    <w:rsid w:val="00225021"/>
    <w:rsid w:val="00226B53"/>
    <w:rsid w:val="00240F1A"/>
    <w:rsid w:val="00280F13"/>
    <w:rsid w:val="00285BDB"/>
    <w:rsid w:val="00292229"/>
    <w:rsid w:val="00294DAC"/>
    <w:rsid w:val="002A2E88"/>
    <w:rsid w:val="002A2F54"/>
    <w:rsid w:val="002A3571"/>
    <w:rsid w:val="002B1B9C"/>
    <w:rsid w:val="002C2023"/>
    <w:rsid w:val="002C7C2D"/>
    <w:rsid w:val="002E3E53"/>
    <w:rsid w:val="002F335D"/>
    <w:rsid w:val="00307247"/>
    <w:rsid w:val="0031300C"/>
    <w:rsid w:val="003132F9"/>
    <w:rsid w:val="0031637E"/>
    <w:rsid w:val="00316FA4"/>
    <w:rsid w:val="00321B7A"/>
    <w:rsid w:val="00323385"/>
    <w:rsid w:val="00323732"/>
    <w:rsid w:val="00325B61"/>
    <w:rsid w:val="00327278"/>
    <w:rsid w:val="003309D2"/>
    <w:rsid w:val="00332122"/>
    <w:rsid w:val="0035071F"/>
    <w:rsid w:val="0035436A"/>
    <w:rsid w:val="00354838"/>
    <w:rsid w:val="0036114E"/>
    <w:rsid w:val="00362711"/>
    <w:rsid w:val="00372B0A"/>
    <w:rsid w:val="00377EB1"/>
    <w:rsid w:val="003929CD"/>
    <w:rsid w:val="003A1C7D"/>
    <w:rsid w:val="003A3616"/>
    <w:rsid w:val="003A4E6A"/>
    <w:rsid w:val="003C69B0"/>
    <w:rsid w:val="003C7AB7"/>
    <w:rsid w:val="003F768F"/>
    <w:rsid w:val="0040745A"/>
    <w:rsid w:val="00413A52"/>
    <w:rsid w:val="0041729D"/>
    <w:rsid w:val="00442FEA"/>
    <w:rsid w:val="0044498D"/>
    <w:rsid w:val="00444BAC"/>
    <w:rsid w:val="004534D9"/>
    <w:rsid w:val="00462207"/>
    <w:rsid w:val="004667A9"/>
    <w:rsid w:val="00470EB7"/>
    <w:rsid w:val="0048146A"/>
    <w:rsid w:val="0048347C"/>
    <w:rsid w:val="00483AB9"/>
    <w:rsid w:val="004A4B99"/>
    <w:rsid w:val="004A595D"/>
    <w:rsid w:val="004B7F72"/>
    <w:rsid w:val="004D2FF6"/>
    <w:rsid w:val="004F5A23"/>
    <w:rsid w:val="004F5A8A"/>
    <w:rsid w:val="00520B82"/>
    <w:rsid w:val="00537947"/>
    <w:rsid w:val="00541088"/>
    <w:rsid w:val="00551E29"/>
    <w:rsid w:val="005721F0"/>
    <w:rsid w:val="00580178"/>
    <w:rsid w:val="0058045A"/>
    <w:rsid w:val="00581308"/>
    <w:rsid w:val="005817B4"/>
    <w:rsid w:val="005818AF"/>
    <w:rsid w:val="00591FAF"/>
    <w:rsid w:val="00594775"/>
    <w:rsid w:val="005A3373"/>
    <w:rsid w:val="005C2CA0"/>
    <w:rsid w:val="005C3FEF"/>
    <w:rsid w:val="005C47A7"/>
    <w:rsid w:val="005C6E96"/>
    <w:rsid w:val="005C73DC"/>
    <w:rsid w:val="005D6CE5"/>
    <w:rsid w:val="005E093F"/>
    <w:rsid w:val="005E100A"/>
    <w:rsid w:val="005E617F"/>
    <w:rsid w:val="00602CEC"/>
    <w:rsid w:val="00603F23"/>
    <w:rsid w:val="00613AE9"/>
    <w:rsid w:val="0062792C"/>
    <w:rsid w:val="00634BDB"/>
    <w:rsid w:val="00636262"/>
    <w:rsid w:val="00663BC4"/>
    <w:rsid w:val="00665422"/>
    <w:rsid w:val="00667458"/>
    <w:rsid w:val="00673290"/>
    <w:rsid w:val="00680F15"/>
    <w:rsid w:val="00684DDE"/>
    <w:rsid w:val="006855F5"/>
    <w:rsid w:val="00686E24"/>
    <w:rsid w:val="00694828"/>
    <w:rsid w:val="006966C6"/>
    <w:rsid w:val="00696807"/>
    <w:rsid w:val="006A7EE1"/>
    <w:rsid w:val="006B27DF"/>
    <w:rsid w:val="006F7521"/>
    <w:rsid w:val="00702D19"/>
    <w:rsid w:val="007036C8"/>
    <w:rsid w:val="00705C7A"/>
    <w:rsid w:val="0070658D"/>
    <w:rsid w:val="0071599C"/>
    <w:rsid w:val="00720AA3"/>
    <w:rsid w:val="00722043"/>
    <w:rsid w:val="00724F77"/>
    <w:rsid w:val="00731597"/>
    <w:rsid w:val="00733EFF"/>
    <w:rsid w:val="00746ECF"/>
    <w:rsid w:val="007554A9"/>
    <w:rsid w:val="00757481"/>
    <w:rsid w:val="00763653"/>
    <w:rsid w:val="00775C72"/>
    <w:rsid w:val="00777218"/>
    <w:rsid w:val="00785998"/>
    <w:rsid w:val="007865FB"/>
    <w:rsid w:val="00796A17"/>
    <w:rsid w:val="007A1657"/>
    <w:rsid w:val="007A3FA1"/>
    <w:rsid w:val="007B3785"/>
    <w:rsid w:val="007B5C5E"/>
    <w:rsid w:val="007B7A26"/>
    <w:rsid w:val="007C08E8"/>
    <w:rsid w:val="007D05C6"/>
    <w:rsid w:val="007D0B13"/>
    <w:rsid w:val="007E53E5"/>
    <w:rsid w:val="007F074D"/>
    <w:rsid w:val="008031A0"/>
    <w:rsid w:val="00810DDE"/>
    <w:rsid w:val="00813444"/>
    <w:rsid w:val="00817110"/>
    <w:rsid w:val="0082766E"/>
    <w:rsid w:val="00834498"/>
    <w:rsid w:val="00836B48"/>
    <w:rsid w:val="00850E0B"/>
    <w:rsid w:val="00863593"/>
    <w:rsid w:val="008638E7"/>
    <w:rsid w:val="00863920"/>
    <w:rsid w:val="00863CB9"/>
    <w:rsid w:val="00864820"/>
    <w:rsid w:val="008808CB"/>
    <w:rsid w:val="0088724F"/>
    <w:rsid w:val="00895F89"/>
    <w:rsid w:val="008A4174"/>
    <w:rsid w:val="008B2549"/>
    <w:rsid w:val="008B2DF7"/>
    <w:rsid w:val="008C0DB5"/>
    <w:rsid w:val="008D3269"/>
    <w:rsid w:val="008D5AAC"/>
    <w:rsid w:val="008D69E9"/>
    <w:rsid w:val="008D77B6"/>
    <w:rsid w:val="008F09A7"/>
    <w:rsid w:val="008F1689"/>
    <w:rsid w:val="009043D5"/>
    <w:rsid w:val="00904E4D"/>
    <w:rsid w:val="00923443"/>
    <w:rsid w:val="009245ED"/>
    <w:rsid w:val="009316B4"/>
    <w:rsid w:val="00934706"/>
    <w:rsid w:val="00936C30"/>
    <w:rsid w:val="0094135D"/>
    <w:rsid w:val="00941824"/>
    <w:rsid w:val="0095050A"/>
    <w:rsid w:val="00954C6A"/>
    <w:rsid w:val="00956F1F"/>
    <w:rsid w:val="00965612"/>
    <w:rsid w:val="00966CEC"/>
    <w:rsid w:val="00971A8A"/>
    <w:rsid w:val="009779D5"/>
    <w:rsid w:val="00987935"/>
    <w:rsid w:val="00991F2F"/>
    <w:rsid w:val="009A1674"/>
    <w:rsid w:val="009A31D4"/>
    <w:rsid w:val="009A3E3D"/>
    <w:rsid w:val="009A6301"/>
    <w:rsid w:val="009A67D9"/>
    <w:rsid w:val="009D0057"/>
    <w:rsid w:val="009D1255"/>
    <w:rsid w:val="009D16AF"/>
    <w:rsid w:val="009D74B5"/>
    <w:rsid w:val="009E3DEC"/>
    <w:rsid w:val="009F054C"/>
    <w:rsid w:val="009F0E44"/>
    <w:rsid w:val="009F0EA2"/>
    <w:rsid w:val="009F3482"/>
    <w:rsid w:val="00A15074"/>
    <w:rsid w:val="00A42BE1"/>
    <w:rsid w:val="00A56F57"/>
    <w:rsid w:val="00A61920"/>
    <w:rsid w:val="00A679A9"/>
    <w:rsid w:val="00A67B6C"/>
    <w:rsid w:val="00A93370"/>
    <w:rsid w:val="00A95A5E"/>
    <w:rsid w:val="00A96425"/>
    <w:rsid w:val="00AA0744"/>
    <w:rsid w:val="00AA5184"/>
    <w:rsid w:val="00AC3354"/>
    <w:rsid w:val="00AC46EB"/>
    <w:rsid w:val="00AD61D8"/>
    <w:rsid w:val="00AF7EC2"/>
    <w:rsid w:val="00B0102F"/>
    <w:rsid w:val="00B2022F"/>
    <w:rsid w:val="00B20D97"/>
    <w:rsid w:val="00B31E47"/>
    <w:rsid w:val="00B345E4"/>
    <w:rsid w:val="00B35EFC"/>
    <w:rsid w:val="00B45E79"/>
    <w:rsid w:val="00B57C64"/>
    <w:rsid w:val="00B60E81"/>
    <w:rsid w:val="00B64B13"/>
    <w:rsid w:val="00B7768C"/>
    <w:rsid w:val="00B80CE2"/>
    <w:rsid w:val="00B8301F"/>
    <w:rsid w:val="00B956A3"/>
    <w:rsid w:val="00B95FAF"/>
    <w:rsid w:val="00BA1777"/>
    <w:rsid w:val="00BA7656"/>
    <w:rsid w:val="00BB0073"/>
    <w:rsid w:val="00BB0BD6"/>
    <w:rsid w:val="00BB2CA0"/>
    <w:rsid w:val="00BC3216"/>
    <w:rsid w:val="00BC72F3"/>
    <w:rsid w:val="00BD446F"/>
    <w:rsid w:val="00BD72E4"/>
    <w:rsid w:val="00BE33FB"/>
    <w:rsid w:val="00BE3CB3"/>
    <w:rsid w:val="00BF6368"/>
    <w:rsid w:val="00C01801"/>
    <w:rsid w:val="00C128D0"/>
    <w:rsid w:val="00C216E9"/>
    <w:rsid w:val="00C334A4"/>
    <w:rsid w:val="00C46511"/>
    <w:rsid w:val="00C5146E"/>
    <w:rsid w:val="00C6133F"/>
    <w:rsid w:val="00C647E8"/>
    <w:rsid w:val="00C65E80"/>
    <w:rsid w:val="00C860DA"/>
    <w:rsid w:val="00CC14A7"/>
    <w:rsid w:val="00CD62D4"/>
    <w:rsid w:val="00CD6E21"/>
    <w:rsid w:val="00CF00A0"/>
    <w:rsid w:val="00CF0893"/>
    <w:rsid w:val="00CF3819"/>
    <w:rsid w:val="00D077E4"/>
    <w:rsid w:val="00D22A4F"/>
    <w:rsid w:val="00D2510D"/>
    <w:rsid w:val="00D27EF2"/>
    <w:rsid w:val="00D31081"/>
    <w:rsid w:val="00D36DD4"/>
    <w:rsid w:val="00D40437"/>
    <w:rsid w:val="00D5293C"/>
    <w:rsid w:val="00D53071"/>
    <w:rsid w:val="00D62CE0"/>
    <w:rsid w:val="00D64E87"/>
    <w:rsid w:val="00D75391"/>
    <w:rsid w:val="00D9403D"/>
    <w:rsid w:val="00DA5375"/>
    <w:rsid w:val="00DB6DA1"/>
    <w:rsid w:val="00DD05E4"/>
    <w:rsid w:val="00DD0E00"/>
    <w:rsid w:val="00DD0E59"/>
    <w:rsid w:val="00DD15F5"/>
    <w:rsid w:val="00DD4D5D"/>
    <w:rsid w:val="00DE5A86"/>
    <w:rsid w:val="00DF4832"/>
    <w:rsid w:val="00DF4E31"/>
    <w:rsid w:val="00E07D6A"/>
    <w:rsid w:val="00E111ED"/>
    <w:rsid w:val="00E1330A"/>
    <w:rsid w:val="00E302CC"/>
    <w:rsid w:val="00E44EA6"/>
    <w:rsid w:val="00E51886"/>
    <w:rsid w:val="00E52444"/>
    <w:rsid w:val="00E554AD"/>
    <w:rsid w:val="00E57AE2"/>
    <w:rsid w:val="00E61D86"/>
    <w:rsid w:val="00E7457E"/>
    <w:rsid w:val="00E92345"/>
    <w:rsid w:val="00E976B2"/>
    <w:rsid w:val="00EA7416"/>
    <w:rsid w:val="00EB5021"/>
    <w:rsid w:val="00ED5B8E"/>
    <w:rsid w:val="00ED7A11"/>
    <w:rsid w:val="00F04C46"/>
    <w:rsid w:val="00F156BF"/>
    <w:rsid w:val="00F26B49"/>
    <w:rsid w:val="00F27EB7"/>
    <w:rsid w:val="00F45AD0"/>
    <w:rsid w:val="00F64544"/>
    <w:rsid w:val="00F65D93"/>
    <w:rsid w:val="00F736BB"/>
    <w:rsid w:val="00F77BAE"/>
    <w:rsid w:val="00F953B6"/>
    <w:rsid w:val="00FA03F8"/>
    <w:rsid w:val="00FA075D"/>
    <w:rsid w:val="00FA2C93"/>
    <w:rsid w:val="00FB068C"/>
    <w:rsid w:val="00FB565B"/>
    <w:rsid w:val="00FD5A30"/>
    <w:rsid w:val="00FD6539"/>
    <w:rsid w:val="00FD751A"/>
    <w:rsid w:val="00FE132D"/>
    <w:rsid w:val="00FE5BCF"/>
    <w:rsid w:val="00FF47D5"/>
    <w:rsid w:val="00FF65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63C53"/>
  <w15:docId w15:val="{45DC73E4-12F2-4C50-9F1A-92A61DA2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8146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AA0744"/>
    <w:pPr>
      <w:keepNext/>
      <w:outlineLvl w:val="1"/>
    </w:pPr>
    <w:rPr>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A0744"/>
    <w:rPr>
      <w:rFonts w:ascii="Times New Roman" w:eastAsia="Times New Roman" w:hAnsi="Times New Roman" w:cs="Times New Roman"/>
      <w:sz w:val="24"/>
      <w:szCs w:val="20"/>
      <w:u w:val="single"/>
      <w:lang w:eastAsia="ru-RU"/>
    </w:rPr>
  </w:style>
  <w:style w:type="character" w:styleId="a3">
    <w:name w:val="Strong"/>
    <w:uiPriority w:val="22"/>
    <w:qFormat/>
    <w:rsid w:val="00AA0744"/>
    <w:rPr>
      <w:rFonts w:ascii="Times New Roman" w:hAnsi="Times New Roman" w:cs="Times New Roman" w:hint="default"/>
      <w:b/>
      <w:bCs/>
    </w:rPr>
  </w:style>
  <w:style w:type="paragraph" w:styleId="a4">
    <w:name w:val="Normal (Web)"/>
    <w:basedOn w:val="a"/>
    <w:uiPriority w:val="99"/>
    <w:unhideWhenUsed/>
    <w:rsid w:val="00AA0744"/>
    <w:pPr>
      <w:spacing w:before="100" w:beforeAutospacing="1" w:after="100" w:afterAutospacing="1"/>
    </w:pPr>
  </w:style>
  <w:style w:type="paragraph" w:customStyle="1" w:styleId="ConsPlusNormal">
    <w:name w:val="ConsPlusNormal"/>
    <w:qFormat/>
    <w:rsid w:val="00AA07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AA0744"/>
    <w:pPr>
      <w:spacing w:after="0" w:line="240" w:lineRule="auto"/>
    </w:pPr>
    <w:rPr>
      <w:rFonts w:ascii="Times New Roman" w:eastAsia="Times New Roman" w:hAnsi="Times New Roman" w:cs="Times New Roman"/>
      <w:sz w:val="26"/>
      <w:szCs w:val="20"/>
      <w:lang w:eastAsia="ru-RU"/>
    </w:rPr>
  </w:style>
  <w:style w:type="paragraph" w:styleId="a5">
    <w:name w:val="List Paragraph"/>
    <w:basedOn w:val="a"/>
    <w:uiPriority w:val="34"/>
    <w:qFormat/>
    <w:rsid w:val="003C7AB7"/>
    <w:pPr>
      <w:ind w:left="720"/>
      <w:contextualSpacing/>
    </w:pPr>
  </w:style>
  <w:style w:type="paragraph" w:styleId="a6">
    <w:name w:val="header"/>
    <w:basedOn w:val="a"/>
    <w:link w:val="a7"/>
    <w:uiPriority w:val="99"/>
    <w:semiHidden/>
    <w:unhideWhenUsed/>
    <w:rsid w:val="001C7226"/>
    <w:pPr>
      <w:tabs>
        <w:tab w:val="center" w:pos="4677"/>
        <w:tab w:val="right" w:pos="9355"/>
      </w:tabs>
    </w:pPr>
  </w:style>
  <w:style w:type="character" w:customStyle="1" w:styleId="a7">
    <w:name w:val="Верхний колонтитул Знак"/>
    <w:basedOn w:val="a0"/>
    <w:link w:val="a6"/>
    <w:uiPriority w:val="99"/>
    <w:semiHidden/>
    <w:rsid w:val="001C7226"/>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1C7226"/>
    <w:pPr>
      <w:tabs>
        <w:tab w:val="center" w:pos="4677"/>
        <w:tab w:val="right" w:pos="9355"/>
      </w:tabs>
    </w:pPr>
  </w:style>
  <w:style w:type="character" w:customStyle="1" w:styleId="a9">
    <w:name w:val="Нижний колонтитул Знак"/>
    <w:basedOn w:val="a0"/>
    <w:link w:val="a8"/>
    <w:uiPriority w:val="99"/>
    <w:semiHidden/>
    <w:rsid w:val="001C7226"/>
    <w:rPr>
      <w:rFonts w:ascii="Times New Roman" w:eastAsia="Times New Roman" w:hAnsi="Times New Roman" w:cs="Times New Roman"/>
      <w:sz w:val="24"/>
      <w:szCs w:val="24"/>
      <w:lang w:eastAsia="ru-RU"/>
    </w:rPr>
  </w:style>
  <w:style w:type="character" w:styleId="aa">
    <w:name w:val="Hyperlink"/>
    <w:uiPriority w:val="99"/>
    <w:rsid w:val="001C7226"/>
    <w:rPr>
      <w:color w:val="0000FF"/>
      <w:u w:val="single"/>
    </w:rPr>
  </w:style>
  <w:style w:type="paragraph" w:styleId="ab">
    <w:name w:val="No Spacing"/>
    <w:link w:val="ac"/>
    <w:uiPriority w:val="99"/>
    <w:qFormat/>
    <w:rsid w:val="001C7226"/>
    <w:pPr>
      <w:suppressAutoHyphens/>
      <w:spacing w:after="0" w:line="240" w:lineRule="auto"/>
    </w:pPr>
    <w:rPr>
      <w:rFonts w:ascii="Times New Roman" w:eastAsia="Times New Roman" w:hAnsi="Times New Roman" w:cs="Times New Roman"/>
      <w:sz w:val="24"/>
      <w:szCs w:val="24"/>
      <w:lang w:eastAsia="zh-CN"/>
    </w:rPr>
  </w:style>
  <w:style w:type="paragraph" w:styleId="ad">
    <w:name w:val="Plain Text"/>
    <w:basedOn w:val="a"/>
    <w:link w:val="ae"/>
    <w:rsid w:val="00075391"/>
    <w:rPr>
      <w:rFonts w:ascii="Courier New" w:hAnsi="Courier New"/>
      <w:sz w:val="20"/>
      <w:szCs w:val="20"/>
    </w:rPr>
  </w:style>
  <w:style w:type="character" w:customStyle="1" w:styleId="ae">
    <w:name w:val="Текст Знак"/>
    <w:basedOn w:val="a0"/>
    <w:link w:val="ad"/>
    <w:rsid w:val="00075391"/>
    <w:rPr>
      <w:rFonts w:ascii="Courier New" w:eastAsia="Times New Roman" w:hAnsi="Courier New" w:cs="Times New Roman"/>
      <w:sz w:val="20"/>
      <w:szCs w:val="20"/>
    </w:rPr>
  </w:style>
  <w:style w:type="character" w:customStyle="1" w:styleId="ac">
    <w:name w:val="Без интервала Знак"/>
    <w:link w:val="ab"/>
    <w:uiPriority w:val="99"/>
    <w:locked/>
    <w:rsid w:val="00FA2C93"/>
    <w:rPr>
      <w:rFonts w:ascii="Times New Roman" w:eastAsia="Times New Roman" w:hAnsi="Times New Roman" w:cs="Times New Roman"/>
      <w:sz w:val="24"/>
      <w:szCs w:val="24"/>
      <w:lang w:eastAsia="zh-CN"/>
    </w:rPr>
  </w:style>
  <w:style w:type="paragraph" w:styleId="3">
    <w:name w:val="Body Text Indent 3"/>
    <w:basedOn w:val="a"/>
    <w:link w:val="31"/>
    <w:uiPriority w:val="99"/>
    <w:unhideWhenUsed/>
    <w:rsid w:val="00520B82"/>
    <w:pPr>
      <w:suppressAutoHyphens/>
      <w:spacing w:after="120"/>
      <w:ind w:left="283"/>
    </w:pPr>
    <w:rPr>
      <w:sz w:val="16"/>
      <w:szCs w:val="16"/>
      <w:lang w:eastAsia="zh-CN"/>
    </w:rPr>
  </w:style>
  <w:style w:type="character" w:customStyle="1" w:styleId="30">
    <w:name w:val="Основной текст с отступом 3 Знак"/>
    <w:basedOn w:val="a0"/>
    <w:uiPriority w:val="99"/>
    <w:semiHidden/>
    <w:rsid w:val="00520B82"/>
    <w:rPr>
      <w:rFonts w:ascii="Times New Roman" w:eastAsia="Times New Roman" w:hAnsi="Times New Roman" w:cs="Times New Roman"/>
      <w:sz w:val="16"/>
      <w:szCs w:val="16"/>
      <w:lang w:eastAsia="ru-RU"/>
    </w:rPr>
  </w:style>
  <w:style w:type="character" w:customStyle="1" w:styleId="31">
    <w:name w:val="Основной текст с отступом 3 Знак1"/>
    <w:basedOn w:val="a0"/>
    <w:link w:val="3"/>
    <w:uiPriority w:val="99"/>
    <w:rsid w:val="00520B82"/>
    <w:rPr>
      <w:rFonts w:ascii="Times New Roman" w:eastAsia="Times New Roman" w:hAnsi="Times New Roman" w:cs="Times New Roman"/>
      <w:sz w:val="16"/>
      <w:szCs w:val="16"/>
      <w:lang w:eastAsia="zh-CN"/>
    </w:rPr>
  </w:style>
  <w:style w:type="paragraph" w:customStyle="1" w:styleId="Default">
    <w:name w:val="Default"/>
    <w:rsid w:val="000E3C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
    <w:name w:val="Основной текст с отступом 21"/>
    <w:basedOn w:val="a"/>
    <w:rsid w:val="00BA1777"/>
    <w:pPr>
      <w:suppressAutoHyphens/>
      <w:ind w:firstLine="720"/>
      <w:jc w:val="both"/>
    </w:pPr>
    <w:rPr>
      <w:sz w:val="28"/>
      <w:szCs w:val="20"/>
      <w:lang w:eastAsia="ar-SA"/>
    </w:rPr>
  </w:style>
  <w:style w:type="paragraph" w:customStyle="1" w:styleId="af">
    <w:name w:val="Термин"/>
    <w:basedOn w:val="a"/>
    <w:qFormat/>
    <w:rsid w:val="00A67B6C"/>
    <w:pPr>
      <w:suppressAutoHyphens/>
      <w:spacing w:line="100" w:lineRule="atLeast"/>
      <w:ind w:left="567"/>
      <w:jc w:val="both"/>
      <w:textAlignment w:val="baseline"/>
    </w:pPr>
    <w:rPr>
      <w:rFonts w:cs="Courier New"/>
      <w:kern w:val="2"/>
      <w:sz w:val="26"/>
      <w:szCs w:val="20"/>
      <w:lang w:eastAsia="ar-SA"/>
    </w:rPr>
  </w:style>
  <w:style w:type="paragraph" w:customStyle="1" w:styleId="Style14">
    <w:name w:val="Style14"/>
    <w:basedOn w:val="a"/>
    <w:qFormat/>
    <w:rsid w:val="00B31E47"/>
    <w:pPr>
      <w:widowControl w:val="0"/>
      <w:suppressAutoHyphens/>
      <w:spacing w:line="344" w:lineRule="exact"/>
      <w:ind w:firstLine="581"/>
      <w:jc w:val="both"/>
      <w:textAlignment w:val="baseline"/>
    </w:pPr>
    <w:rPr>
      <w:kern w:val="2"/>
      <w:sz w:val="20"/>
      <w:szCs w:val="20"/>
      <w:lang w:eastAsia="ar-SA"/>
    </w:rPr>
  </w:style>
  <w:style w:type="character" w:customStyle="1" w:styleId="fontstyle01">
    <w:name w:val="fontstyle01"/>
    <w:rsid w:val="004667A9"/>
    <w:rPr>
      <w:rFonts w:ascii="TimesNewRomanPSMT" w:hAnsi="TimesNewRomanPSMT" w:hint="default"/>
      <w:b w:val="0"/>
      <w:bCs w:val="0"/>
      <w:i w:val="0"/>
      <w:iCs w:val="0"/>
      <w:color w:val="000000"/>
      <w:sz w:val="24"/>
      <w:szCs w:val="24"/>
    </w:rPr>
  </w:style>
  <w:style w:type="character" w:customStyle="1" w:styleId="fontstyle21">
    <w:name w:val="fontstyle21"/>
    <w:rsid w:val="004667A9"/>
    <w:rPr>
      <w:rFonts w:ascii="TimesNewRomanPS-BoldMT" w:hAnsi="TimesNewRomanPS-BoldMT" w:hint="default"/>
      <w:b/>
      <w:bCs/>
      <w:i w:val="0"/>
      <w:iCs w:val="0"/>
      <w:color w:val="000000"/>
      <w:sz w:val="22"/>
      <w:szCs w:val="22"/>
    </w:rPr>
  </w:style>
  <w:style w:type="paragraph" w:styleId="af0">
    <w:name w:val="Title"/>
    <w:basedOn w:val="a"/>
    <w:next w:val="a"/>
    <w:link w:val="af1"/>
    <w:qFormat/>
    <w:rsid w:val="00DB6DA1"/>
    <w:pPr>
      <w:spacing w:before="240" w:after="60"/>
      <w:jc w:val="center"/>
      <w:outlineLvl w:val="0"/>
    </w:pPr>
    <w:rPr>
      <w:rFonts w:ascii="Cambria" w:hAnsi="Cambria"/>
      <w:b/>
      <w:bCs/>
      <w:kern w:val="28"/>
      <w:sz w:val="32"/>
      <w:szCs w:val="32"/>
    </w:rPr>
  </w:style>
  <w:style w:type="character" w:customStyle="1" w:styleId="af1">
    <w:name w:val="Заголовок Знак"/>
    <w:basedOn w:val="a0"/>
    <w:link w:val="af0"/>
    <w:rsid w:val="00DB6DA1"/>
    <w:rPr>
      <w:rFonts w:ascii="Cambria" w:eastAsia="Times New Roman" w:hAnsi="Cambria" w:cs="Times New Roman"/>
      <w:b/>
      <w:bCs/>
      <w:kern w:val="28"/>
      <w:sz w:val="32"/>
      <w:szCs w:val="32"/>
      <w:lang w:eastAsia="ru-RU"/>
    </w:rPr>
  </w:style>
  <w:style w:type="character" w:styleId="af2">
    <w:name w:val="FollowedHyperlink"/>
    <w:basedOn w:val="a0"/>
    <w:uiPriority w:val="99"/>
    <w:semiHidden/>
    <w:unhideWhenUsed/>
    <w:rsid w:val="00DA53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9322098">
      <w:bodyDiv w:val="1"/>
      <w:marLeft w:val="0"/>
      <w:marRight w:val="0"/>
      <w:marTop w:val="0"/>
      <w:marBottom w:val="0"/>
      <w:divBdr>
        <w:top w:val="none" w:sz="0" w:space="0" w:color="auto"/>
        <w:left w:val="none" w:sz="0" w:space="0" w:color="auto"/>
        <w:bottom w:val="none" w:sz="0" w:space="0" w:color="auto"/>
        <w:right w:val="none" w:sz="0" w:space="0" w:color="auto"/>
      </w:divBdr>
    </w:div>
    <w:div w:id="504979772">
      <w:bodyDiv w:val="1"/>
      <w:marLeft w:val="0"/>
      <w:marRight w:val="0"/>
      <w:marTop w:val="0"/>
      <w:marBottom w:val="0"/>
      <w:divBdr>
        <w:top w:val="none" w:sz="0" w:space="0" w:color="auto"/>
        <w:left w:val="none" w:sz="0" w:space="0" w:color="auto"/>
        <w:bottom w:val="none" w:sz="0" w:space="0" w:color="auto"/>
        <w:right w:val="none" w:sz="0" w:space="0" w:color="auto"/>
      </w:divBdr>
      <w:divsChild>
        <w:div w:id="1124152605">
          <w:marLeft w:val="0"/>
          <w:marRight w:val="0"/>
          <w:marTop w:val="0"/>
          <w:marBottom w:val="120"/>
          <w:divBdr>
            <w:top w:val="none" w:sz="0" w:space="0" w:color="auto"/>
            <w:left w:val="none" w:sz="0" w:space="0" w:color="auto"/>
            <w:bottom w:val="none" w:sz="0" w:space="0" w:color="auto"/>
            <w:right w:val="none" w:sz="0" w:space="0" w:color="auto"/>
          </w:divBdr>
        </w:div>
        <w:div w:id="622806594">
          <w:marLeft w:val="0"/>
          <w:marRight w:val="0"/>
          <w:marTop w:val="0"/>
          <w:marBottom w:val="120"/>
          <w:divBdr>
            <w:top w:val="none" w:sz="0" w:space="0" w:color="auto"/>
            <w:left w:val="none" w:sz="0" w:space="0" w:color="auto"/>
            <w:bottom w:val="none" w:sz="0" w:space="0" w:color="auto"/>
            <w:right w:val="none" w:sz="0" w:space="0" w:color="auto"/>
          </w:divBdr>
        </w:div>
        <w:div w:id="1916625270">
          <w:marLeft w:val="0"/>
          <w:marRight w:val="0"/>
          <w:marTop w:val="0"/>
          <w:marBottom w:val="120"/>
          <w:divBdr>
            <w:top w:val="none" w:sz="0" w:space="0" w:color="auto"/>
            <w:left w:val="none" w:sz="0" w:space="0" w:color="auto"/>
            <w:bottom w:val="none" w:sz="0" w:space="0" w:color="auto"/>
            <w:right w:val="none" w:sz="0" w:space="0" w:color="auto"/>
          </w:divBdr>
        </w:div>
      </w:divsChild>
    </w:div>
    <w:div w:id="999041371">
      <w:bodyDiv w:val="1"/>
      <w:marLeft w:val="0"/>
      <w:marRight w:val="0"/>
      <w:marTop w:val="0"/>
      <w:marBottom w:val="0"/>
      <w:divBdr>
        <w:top w:val="none" w:sz="0" w:space="0" w:color="auto"/>
        <w:left w:val="none" w:sz="0" w:space="0" w:color="auto"/>
        <w:bottom w:val="none" w:sz="0" w:space="0" w:color="auto"/>
        <w:right w:val="none" w:sz="0" w:space="0" w:color="auto"/>
      </w:divBdr>
    </w:div>
    <w:div w:id="1040324177">
      <w:bodyDiv w:val="1"/>
      <w:marLeft w:val="0"/>
      <w:marRight w:val="0"/>
      <w:marTop w:val="0"/>
      <w:marBottom w:val="0"/>
      <w:divBdr>
        <w:top w:val="none" w:sz="0" w:space="0" w:color="auto"/>
        <w:left w:val="none" w:sz="0" w:space="0" w:color="auto"/>
        <w:bottom w:val="none" w:sz="0" w:space="0" w:color="auto"/>
        <w:right w:val="none" w:sz="0" w:space="0" w:color="auto"/>
      </w:divBdr>
      <w:divsChild>
        <w:div w:id="1973712975">
          <w:marLeft w:val="0"/>
          <w:marRight w:val="0"/>
          <w:marTop w:val="0"/>
          <w:marBottom w:val="120"/>
          <w:divBdr>
            <w:top w:val="none" w:sz="0" w:space="0" w:color="auto"/>
            <w:left w:val="none" w:sz="0" w:space="0" w:color="auto"/>
            <w:bottom w:val="none" w:sz="0" w:space="0" w:color="auto"/>
            <w:right w:val="none" w:sz="0" w:space="0" w:color="auto"/>
          </w:divBdr>
        </w:div>
        <w:div w:id="180436781">
          <w:marLeft w:val="0"/>
          <w:marRight w:val="0"/>
          <w:marTop w:val="0"/>
          <w:marBottom w:val="120"/>
          <w:divBdr>
            <w:top w:val="none" w:sz="0" w:space="0" w:color="auto"/>
            <w:left w:val="none" w:sz="0" w:space="0" w:color="auto"/>
            <w:bottom w:val="none" w:sz="0" w:space="0" w:color="auto"/>
            <w:right w:val="none" w:sz="0" w:space="0" w:color="auto"/>
          </w:divBdr>
        </w:div>
      </w:divsChild>
    </w:div>
    <w:div w:id="1598292416">
      <w:bodyDiv w:val="1"/>
      <w:marLeft w:val="0"/>
      <w:marRight w:val="0"/>
      <w:marTop w:val="0"/>
      <w:marBottom w:val="0"/>
      <w:divBdr>
        <w:top w:val="none" w:sz="0" w:space="0" w:color="auto"/>
        <w:left w:val="none" w:sz="0" w:space="0" w:color="auto"/>
        <w:bottom w:val="none" w:sz="0" w:space="0" w:color="auto"/>
        <w:right w:val="none" w:sz="0" w:space="0" w:color="auto"/>
      </w:divBdr>
    </w:div>
    <w:div w:id="177701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roperty-sales" TargetMode="External"/><Relationship Id="rId13" Type="http://schemas.openxmlformats.org/officeDocument/2006/relationships/hyperlink" Target="https://www.rts-tender.ru/property-sales" TargetMode="External"/><Relationship Id="rId18" Type="http://schemas.openxmlformats.org/officeDocument/2006/relationships/hyperlink" Target="consultantplus://offline/ref=5F7ACCAEC1BFD4DC16E9F8047330EAEDCD3F2F446CD2780129D5F0348B9C6CD41D9C7F4423A4EB32F172F75CDDD497F279C36345771B004Dp06A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rts-tender.ru/" TargetMode="External"/><Relationship Id="rId17" Type="http://schemas.openxmlformats.org/officeDocument/2006/relationships/hyperlink" Target="http://starayaderevnya.ru/" TargetMode="External"/><Relationship Id="rId2" Type="http://schemas.openxmlformats.org/officeDocument/2006/relationships/numbering" Target="numbering.xml"/><Relationship Id="rId16" Type="http://schemas.openxmlformats.org/officeDocument/2006/relationships/hyperlink" Target="http://www.rts-tender.r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kk5.rosreestr.ru" TargetMode="External"/><Relationship Id="rId5" Type="http://schemas.openxmlformats.org/officeDocument/2006/relationships/webSettings" Target="webSettings.xml"/><Relationship Id="rId15" Type="http://schemas.openxmlformats.org/officeDocument/2006/relationships/hyperlink" Target="http://www.torgi.gov.ru/" TargetMode="External"/><Relationship Id="rId10" Type="http://schemas.openxmlformats.org/officeDocument/2006/relationships/hyperlink" Target="mailto:zakupki_stder@mail.ru" TargetMode="External"/><Relationship Id="rId19"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consultant.ru/document/cons_doc_LAW_416263/8a479c028d080f9c4013f9a12ca4bc04a1bc752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3063</TotalTime>
  <Pages>10</Pages>
  <Words>5348</Words>
  <Characters>30486</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Администрация Стародеревянковское сельское поселение</cp:lastModifiedBy>
  <cp:revision>97</cp:revision>
  <cp:lastPrinted>2025-12-01T05:42:00Z</cp:lastPrinted>
  <dcterms:created xsi:type="dcterms:W3CDTF">2022-05-17T09:19:00Z</dcterms:created>
  <dcterms:modified xsi:type="dcterms:W3CDTF">2025-12-01T05:45:00Z</dcterms:modified>
</cp:coreProperties>
</file>